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C3" w:rsidRPr="006928F7" w:rsidRDefault="00951BC3" w:rsidP="00951BC3">
      <w:pPr>
        <w:jc w:val="center"/>
        <w:rPr>
          <w:rFonts w:ascii="Times New Roman" w:hAnsi="Times New Roman"/>
          <w:b/>
          <w:sz w:val="36"/>
          <w:szCs w:val="36"/>
        </w:rPr>
      </w:pPr>
      <w:r w:rsidRPr="006928F7">
        <w:rPr>
          <w:rFonts w:ascii="Times New Roman" w:hAnsi="Times New Roman"/>
          <w:b/>
          <w:sz w:val="36"/>
          <w:szCs w:val="36"/>
        </w:rPr>
        <w:t>KUMARAGURUCOLLEGE OF TECHNOLOGY</w:t>
      </w:r>
    </w:p>
    <w:p w:rsidR="00951BC3" w:rsidRPr="006928F7" w:rsidRDefault="00951BC3" w:rsidP="00951BC3">
      <w:pPr>
        <w:jc w:val="center"/>
        <w:rPr>
          <w:rFonts w:ascii="Times New Roman" w:hAnsi="Times New Roman"/>
          <w:b/>
          <w:sz w:val="28"/>
          <w:szCs w:val="28"/>
        </w:rPr>
      </w:pPr>
      <w:r w:rsidRPr="006928F7">
        <w:rPr>
          <w:rFonts w:ascii="Times New Roman" w:hAnsi="Times New Roman"/>
          <w:b/>
          <w:sz w:val="28"/>
          <w:szCs w:val="28"/>
        </w:rPr>
        <w:t>(</w:t>
      </w:r>
      <w:r>
        <w:rPr>
          <w:rFonts w:ascii="Times New Roman" w:hAnsi="Times New Roman"/>
          <w:b/>
          <w:sz w:val="28"/>
          <w:szCs w:val="28"/>
        </w:rPr>
        <w:t xml:space="preserve">An </w:t>
      </w:r>
      <w:r w:rsidRPr="006928F7">
        <w:rPr>
          <w:rFonts w:ascii="Times New Roman" w:hAnsi="Times New Roman"/>
          <w:b/>
          <w:sz w:val="28"/>
          <w:szCs w:val="28"/>
        </w:rPr>
        <w:t>Autonomous Institution Affiliated to Anna University</w:t>
      </w:r>
      <w:r>
        <w:rPr>
          <w:rFonts w:ascii="Times New Roman" w:hAnsi="Times New Roman"/>
          <w:b/>
          <w:sz w:val="28"/>
          <w:szCs w:val="28"/>
        </w:rPr>
        <w:t>, Chennai</w:t>
      </w:r>
      <w:r w:rsidRPr="006928F7">
        <w:rPr>
          <w:rFonts w:ascii="Times New Roman" w:hAnsi="Times New Roman"/>
          <w:b/>
          <w:sz w:val="28"/>
          <w:szCs w:val="28"/>
        </w:rPr>
        <w:t>)</w:t>
      </w:r>
    </w:p>
    <w:p w:rsidR="00951BC3" w:rsidRPr="006928F7" w:rsidRDefault="00951BC3" w:rsidP="00951BC3">
      <w:pPr>
        <w:jc w:val="center"/>
        <w:rPr>
          <w:rFonts w:ascii="Times New Roman" w:hAnsi="Times New Roman"/>
          <w:b/>
          <w:sz w:val="32"/>
          <w:szCs w:val="32"/>
        </w:rPr>
      </w:pPr>
      <w:r w:rsidRPr="006928F7">
        <w:rPr>
          <w:rFonts w:ascii="Times New Roman" w:hAnsi="Times New Roman"/>
          <w:b/>
          <w:sz w:val="32"/>
          <w:szCs w:val="32"/>
        </w:rPr>
        <w:t>COIMBATORE – 641049</w:t>
      </w:r>
    </w:p>
    <w:p w:rsidR="00951BC3" w:rsidRDefault="00951BC3" w:rsidP="00951BC3">
      <w:pPr>
        <w:pStyle w:val="Heading1"/>
        <w:jc w:val="center"/>
        <w:rPr>
          <w:b w:val="0"/>
        </w:rPr>
      </w:pPr>
    </w:p>
    <w:p w:rsidR="00951BC3" w:rsidRPr="00480234" w:rsidRDefault="00951BC3" w:rsidP="00951BC3">
      <w:pPr>
        <w:pStyle w:val="Heading1"/>
        <w:jc w:val="center"/>
        <w:rPr>
          <w:b w:val="0"/>
          <w:color w:val="000000"/>
        </w:rPr>
      </w:pPr>
      <w:r w:rsidRPr="00841F28">
        <w:rPr>
          <w:color w:val="000000"/>
        </w:rPr>
        <w:t>REGULATIONS 201</w:t>
      </w:r>
      <w:r>
        <w:rPr>
          <w:color w:val="000000"/>
        </w:rPr>
        <w:t>5</w:t>
      </w:r>
    </w:p>
    <w:p w:rsidR="00951BC3" w:rsidRPr="00750DC4" w:rsidRDefault="00951BC3" w:rsidP="00951BC3"/>
    <w:p w:rsidR="00951BC3" w:rsidRPr="00DB5355" w:rsidRDefault="00951BC3" w:rsidP="00951BC3">
      <w:pPr>
        <w:pStyle w:val="Heading1"/>
        <w:spacing w:before="0"/>
        <w:jc w:val="center"/>
        <w:rPr>
          <w:b w:val="0"/>
          <w:color w:val="000000"/>
        </w:rPr>
      </w:pPr>
      <w:r w:rsidRPr="00DB5355">
        <w:rPr>
          <w:color w:val="000000"/>
        </w:rPr>
        <w:t xml:space="preserve">CURRICULUM AND SYLLABUS </w:t>
      </w:r>
    </w:p>
    <w:p w:rsidR="00951BC3" w:rsidRPr="00904788" w:rsidRDefault="00951BC3" w:rsidP="00951BC3">
      <w:pPr>
        <w:pStyle w:val="Heading1"/>
        <w:rPr>
          <w:sz w:val="28"/>
          <w:szCs w:val="28"/>
        </w:rPr>
      </w:pPr>
      <w:r>
        <w:rPr>
          <w:b w:val="0"/>
          <w:bCs w:val="0"/>
          <w:noProof/>
          <w:sz w:val="28"/>
          <w:szCs w:val="28"/>
        </w:rPr>
        <w:drawing>
          <wp:anchor distT="0" distB="0" distL="114300" distR="114300" simplePos="0" relativeHeight="251661824" behindDoc="0" locked="0" layoutInCell="1" allowOverlap="1">
            <wp:simplePos x="0" y="0"/>
            <wp:positionH relativeFrom="column">
              <wp:posOffset>2527300</wp:posOffset>
            </wp:positionH>
            <wp:positionV relativeFrom="paragraph">
              <wp:posOffset>203835</wp:posOffset>
            </wp:positionV>
            <wp:extent cx="1905000" cy="1695450"/>
            <wp:effectExtent l="19050" t="0" r="0" b="0"/>
            <wp:wrapSquare wrapText="bothSides"/>
            <wp:docPr id="2" name="Picture 1" descr="F:\KCT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CT LOGO (4).jpg"/>
                    <pic:cNvPicPr>
                      <a:picLocks noChangeAspect="1" noChangeArrowheads="1"/>
                    </pic:cNvPicPr>
                  </pic:nvPicPr>
                  <pic:blipFill>
                    <a:blip r:embed="rId8" cstate="print"/>
                    <a:srcRect/>
                    <a:stretch>
                      <a:fillRect/>
                    </a:stretch>
                  </pic:blipFill>
                  <pic:spPr bwMode="auto">
                    <a:xfrm>
                      <a:off x="0" y="0"/>
                      <a:ext cx="1905000" cy="1695450"/>
                    </a:xfrm>
                    <a:prstGeom prst="rect">
                      <a:avLst/>
                    </a:prstGeom>
                    <a:noFill/>
                    <a:ln w="9525">
                      <a:noFill/>
                      <a:miter lim="800000"/>
                      <a:headEnd/>
                      <a:tailEnd/>
                    </a:ln>
                  </pic:spPr>
                </pic:pic>
              </a:graphicData>
            </a:graphic>
          </wp:anchor>
        </w:drawing>
      </w:r>
    </w:p>
    <w:p w:rsidR="00951BC3" w:rsidRPr="00904788" w:rsidRDefault="00951BC3" w:rsidP="00951BC3">
      <w:pPr>
        <w:pStyle w:val="Heading1"/>
        <w:rPr>
          <w:sz w:val="28"/>
          <w:szCs w:val="28"/>
        </w:rPr>
      </w:pPr>
    </w:p>
    <w:p w:rsidR="00951BC3" w:rsidRPr="00904788" w:rsidRDefault="00951BC3" w:rsidP="00951BC3">
      <w:pPr>
        <w:jc w:val="center"/>
        <w:rPr>
          <w:rFonts w:ascii="Arial" w:hAnsi="Arial" w:cs="Arial"/>
          <w:b/>
          <w:sz w:val="28"/>
          <w:szCs w:val="28"/>
        </w:rPr>
      </w:pPr>
    </w:p>
    <w:p w:rsidR="00951BC3" w:rsidRPr="00904788" w:rsidRDefault="00951BC3" w:rsidP="00951BC3">
      <w:pPr>
        <w:rPr>
          <w:rFonts w:ascii="Arial" w:hAnsi="Arial" w:cs="Arial"/>
          <w:b/>
          <w:sz w:val="36"/>
          <w:szCs w:val="36"/>
        </w:rPr>
      </w:pPr>
    </w:p>
    <w:p w:rsidR="00951BC3" w:rsidRDefault="00951BC3" w:rsidP="00951BC3">
      <w:pPr>
        <w:jc w:val="center"/>
        <w:rPr>
          <w:rFonts w:ascii="Arial" w:hAnsi="Arial" w:cs="Arial"/>
          <w:b/>
          <w:sz w:val="36"/>
          <w:szCs w:val="36"/>
        </w:rPr>
      </w:pPr>
    </w:p>
    <w:p w:rsidR="00951BC3" w:rsidRDefault="00951BC3" w:rsidP="00951BC3">
      <w:pPr>
        <w:jc w:val="center"/>
        <w:rPr>
          <w:rFonts w:ascii="Arial" w:hAnsi="Arial" w:cs="Arial"/>
          <w:b/>
          <w:sz w:val="36"/>
          <w:szCs w:val="36"/>
        </w:rPr>
      </w:pPr>
    </w:p>
    <w:p w:rsidR="00951BC3" w:rsidRPr="00AE3F9D" w:rsidRDefault="00951BC3" w:rsidP="00951BC3">
      <w:pPr>
        <w:jc w:val="center"/>
        <w:rPr>
          <w:rFonts w:ascii="Times New Roman" w:hAnsi="Times New Roman"/>
          <w:b/>
          <w:sz w:val="32"/>
          <w:szCs w:val="32"/>
        </w:rPr>
      </w:pPr>
      <w:r>
        <w:rPr>
          <w:rFonts w:ascii="Times New Roman" w:hAnsi="Times New Roman"/>
          <w:b/>
          <w:sz w:val="36"/>
          <w:szCs w:val="36"/>
        </w:rPr>
        <w:t>3</w:t>
      </w:r>
      <w:r w:rsidRPr="00AE3F9D">
        <w:rPr>
          <w:rFonts w:ascii="Times New Roman" w:hAnsi="Times New Roman"/>
          <w:b/>
          <w:sz w:val="36"/>
          <w:szCs w:val="36"/>
          <w:vertAlign w:val="superscript"/>
        </w:rPr>
        <w:t>rd</w:t>
      </w:r>
      <w:r>
        <w:rPr>
          <w:rFonts w:ascii="Times New Roman" w:hAnsi="Times New Roman"/>
          <w:b/>
          <w:sz w:val="36"/>
          <w:szCs w:val="36"/>
          <w:vertAlign w:val="superscript"/>
        </w:rPr>
        <w:t xml:space="preserve"> </w:t>
      </w:r>
      <w:r>
        <w:rPr>
          <w:rFonts w:ascii="Times New Roman" w:hAnsi="Times New Roman"/>
          <w:b/>
          <w:sz w:val="36"/>
          <w:szCs w:val="36"/>
        </w:rPr>
        <w:t>to</w:t>
      </w:r>
      <w:r w:rsidRPr="00AE3F9D">
        <w:rPr>
          <w:rFonts w:ascii="Times New Roman" w:hAnsi="Times New Roman"/>
          <w:b/>
          <w:sz w:val="36"/>
          <w:szCs w:val="36"/>
        </w:rPr>
        <w:t xml:space="preserve"> </w:t>
      </w:r>
      <w:r>
        <w:rPr>
          <w:rFonts w:ascii="Times New Roman" w:hAnsi="Times New Roman"/>
          <w:b/>
          <w:sz w:val="36"/>
          <w:szCs w:val="36"/>
        </w:rPr>
        <w:t>8</w:t>
      </w:r>
      <w:r w:rsidRPr="00AE3F9D">
        <w:rPr>
          <w:rFonts w:ascii="Times New Roman" w:hAnsi="Times New Roman"/>
          <w:b/>
          <w:sz w:val="36"/>
          <w:szCs w:val="36"/>
          <w:vertAlign w:val="superscript"/>
        </w:rPr>
        <w:t>th</w:t>
      </w:r>
      <w:r w:rsidRPr="00AE3F9D">
        <w:rPr>
          <w:rFonts w:ascii="Times New Roman" w:hAnsi="Times New Roman"/>
          <w:b/>
          <w:sz w:val="36"/>
          <w:szCs w:val="36"/>
        </w:rPr>
        <w:t xml:space="preserve"> Semesters</w:t>
      </w:r>
    </w:p>
    <w:p w:rsidR="00951BC3" w:rsidRDefault="00951BC3" w:rsidP="00951BC3">
      <w:pPr>
        <w:spacing w:after="0" w:line="240" w:lineRule="auto"/>
        <w:jc w:val="center"/>
        <w:rPr>
          <w:rFonts w:ascii="Times New Roman" w:eastAsia="Times New Roman" w:hAnsi="Times New Roman"/>
          <w:b/>
          <w:bCs/>
          <w:sz w:val="44"/>
          <w:szCs w:val="44"/>
        </w:rPr>
      </w:pPr>
    </w:p>
    <w:p w:rsidR="00951BC3" w:rsidRPr="006928F7" w:rsidRDefault="00951BC3" w:rsidP="00951BC3">
      <w:pPr>
        <w:spacing w:after="0" w:line="240" w:lineRule="auto"/>
        <w:jc w:val="center"/>
        <w:rPr>
          <w:rFonts w:ascii="Times New Roman" w:eastAsia="Times New Roman" w:hAnsi="Times New Roman"/>
          <w:b/>
          <w:sz w:val="44"/>
          <w:szCs w:val="44"/>
        </w:rPr>
      </w:pPr>
      <w:r w:rsidRPr="006928F7">
        <w:rPr>
          <w:rFonts w:ascii="Times New Roman" w:eastAsia="Times New Roman" w:hAnsi="Times New Roman"/>
          <w:b/>
          <w:bCs/>
          <w:sz w:val="44"/>
          <w:szCs w:val="44"/>
        </w:rPr>
        <w:t>B</w:t>
      </w:r>
      <w:r>
        <w:rPr>
          <w:rFonts w:ascii="Times New Roman" w:eastAsia="Times New Roman" w:hAnsi="Times New Roman"/>
          <w:b/>
          <w:bCs/>
          <w:sz w:val="44"/>
          <w:szCs w:val="44"/>
        </w:rPr>
        <w:t>E MECHATRONICS</w:t>
      </w:r>
      <w:r w:rsidRPr="00262ADB">
        <w:rPr>
          <w:rFonts w:ascii="Times New Roman" w:eastAsia="Times New Roman" w:hAnsi="Times New Roman"/>
          <w:b/>
          <w:bCs/>
          <w:sz w:val="44"/>
          <w:szCs w:val="44"/>
        </w:rPr>
        <w:t xml:space="preserve"> ENGINEERING</w:t>
      </w:r>
    </w:p>
    <w:p w:rsidR="00951BC3" w:rsidRDefault="00951BC3" w:rsidP="00951BC3">
      <w:pPr>
        <w:jc w:val="center"/>
        <w:rPr>
          <w:rFonts w:ascii="Arial" w:hAnsi="Arial" w:cs="Arial"/>
          <w:b/>
          <w:sz w:val="44"/>
          <w:szCs w:val="44"/>
        </w:rPr>
      </w:pPr>
    </w:p>
    <w:p w:rsidR="00951BC3" w:rsidRDefault="00951BC3" w:rsidP="00951BC3">
      <w:pPr>
        <w:pStyle w:val="NoSpacing"/>
        <w:jc w:val="center"/>
        <w:rPr>
          <w:b/>
        </w:rPr>
      </w:pPr>
    </w:p>
    <w:p w:rsidR="00951BC3" w:rsidRDefault="00951BC3" w:rsidP="00951BC3">
      <w:pPr>
        <w:pStyle w:val="NoSpacing"/>
        <w:jc w:val="center"/>
        <w:rPr>
          <w:b/>
        </w:rPr>
      </w:pPr>
    </w:p>
    <w:p w:rsidR="00951BC3" w:rsidRPr="00262ADB" w:rsidRDefault="00951BC3" w:rsidP="00951BC3">
      <w:pPr>
        <w:spacing w:after="0"/>
        <w:jc w:val="center"/>
        <w:rPr>
          <w:rFonts w:ascii="Times New Roman" w:eastAsia="Times New Roman" w:hAnsi="Times New Roman"/>
          <w:b/>
          <w:sz w:val="30"/>
          <w:szCs w:val="30"/>
        </w:rPr>
      </w:pPr>
      <w:r w:rsidRPr="00262ADB">
        <w:rPr>
          <w:rFonts w:ascii="Times New Roman" w:eastAsia="Times New Roman" w:hAnsi="Times New Roman"/>
          <w:b/>
          <w:bCs/>
          <w:sz w:val="30"/>
          <w:szCs w:val="30"/>
        </w:rPr>
        <w:t xml:space="preserve">DEPARTMENT OF </w:t>
      </w:r>
      <w:r>
        <w:rPr>
          <w:rFonts w:ascii="Times New Roman" w:eastAsia="Times New Roman" w:hAnsi="Times New Roman"/>
          <w:b/>
          <w:bCs/>
          <w:sz w:val="30"/>
          <w:szCs w:val="30"/>
        </w:rPr>
        <w:t>MECHATRONICS</w:t>
      </w:r>
      <w:r w:rsidRPr="00262ADB">
        <w:rPr>
          <w:rFonts w:ascii="Times New Roman" w:eastAsia="Times New Roman" w:hAnsi="Times New Roman"/>
          <w:b/>
          <w:bCs/>
          <w:sz w:val="30"/>
          <w:szCs w:val="30"/>
        </w:rPr>
        <w:t xml:space="preserve"> ENGINEERING</w:t>
      </w:r>
    </w:p>
    <w:p w:rsidR="00951BC3" w:rsidRPr="008F29FB" w:rsidRDefault="00951BC3" w:rsidP="00951BC3">
      <w:pPr>
        <w:jc w:val="center"/>
        <w:rPr>
          <w:rFonts w:ascii="Times New Roman" w:hAnsi="Times New Roman" w:cs="Times New Roman"/>
          <w:b/>
          <w:sz w:val="30"/>
          <w:szCs w:val="36"/>
        </w:rPr>
      </w:pPr>
      <w:r>
        <w:rPr>
          <w:rFonts w:ascii="Times New Roman" w:hAnsi="Times New Roman" w:cs="Times New Roman"/>
          <w:color w:val="000000" w:themeColor="text1"/>
          <w:sz w:val="20"/>
          <w:szCs w:val="20"/>
        </w:rPr>
        <w:br w:type="page"/>
      </w:r>
      <w:r w:rsidRPr="00FB7C44">
        <w:rPr>
          <w:rFonts w:ascii="Times New Roman" w:hAnsi="Times New Roman" w:cs="Times New Roman"/>
          <w:b/>
          <w:sz w:val="30"/>
          <w:szCs w:val="36"/>
        </w:rPr>
        <w:lastRenderedPageBreak/>
        <w:t>KUMARAGURU COLLEGE OF TECHNOLOGY</w:t>
      </w:r>
    </w:p>
    <w:p w:rsidR="00951BC3" w:rsidRPr="008F29FB" w:rsidRDefault="00951BC3" w:rsidP="00951BC3">
      <w:pPr>
        <w:jc w:val="center"/>
        <w:rPr>
          <w:rFonts w:ascii="Times New Roman" w:hAnsi="Times New Roman" w:cs="Times New Roman"/>
          <w:b/>
          <w:sz w:val="18"/>
          <w:szCs w:val="28"/>
        </w:rPr>
      </w:pPr>
      <w:r w:rsidRPr="00FB7C44">
        <w:rPr>
          <w:rFonts w:ascii="Times New Roman" w:hAnsi="Times New Roman" w:cs="Times New Roman"/>
          <w:b/>
          <w:sz w:val="18"/>
          <w:szCs w:val="28"/>
        </w:rPr>
        <w:t xml:space="preserve">(Autonomous Institution Affiliated to </w:t>
      </w:r>
      <w:smartTag w:uri="urn:schemas-microsoft-com:office:smarttags" w:element="PlaceName">
        <w:r w:rsidRPr="00FB7C44">
          <w:rPr>
            <w:rFonts w:ascii="Times New Roman" w:hAnsi="Times New Roman" w:cs="Times New Roman"/>
            <w:b/>
            <w:sz w:val="18"/>
            <w:szCs w:val="28"/>
          </w:rPr>
          <w:t>Anna</w:t>
        </w:r>
      </w:smartTag>
      <w:r w:rsidRPr="00FB7C44">
        <w:rPr>
          <w:rFonts w:ascii="Times New Roman" w:hAnsi="Times New Roman" w:cs="Times New Roman"/>
          <w:b/>
          <w:sz w:val="18"/>
          <w:szCs w:val="28"/>
        </w:rPr>
        <w:t xml:space="preserve"> University, Chennai)</w:t>
      </w:r>
    </w:p>
    <w:p w:rsidR="00951BC3" w:rsidRPr="008F29FB" w:rsidRDefault="00951BC3" w:rsidP="00951BC3">
      <w:pPr>
        <w:jc w:val="center"/>
        <w:rPr>
          <w:rFonts w:ascii="Times New Roman" w:hAnsi="Times New Roman" w:cs="Times New Roman"/>
          <w:b/>
          <w:sz w:val="24"/>
          <w:szCs w:val="32"/>
        </w:rPr>
      </w:pPr>
      <w:r w:rsidRPr="00FB7C44">
        <w:rPr>
          <w:rFonts w:ascii="Times New Roman" w:hAnsi="Times New Roman" w:cs="Times New Roman"/>
          <w:b/>
          <w:sz w:val="24"/>
          <w:szCs w:val="32"/>
        </w:rPr>
        <w:t>COIMBATORE – 641049</w:t>
      </w:r>
    </w:p>
    <w:p w:rsidR="00951BC3" w:rsidRPr="008F29FB" w:rsidRDefault="00951BC3" w:rsidP="00951BC3">
      <w:pPr>
        <w:jc w:val="center"/>
        <w:rPr>
          <w:rFonts w:ascii="Times New Roman" w:hAnsi="Times New Roman" w:cs="Times New Roman"/>
          <w:b/>
          <w:color w:val="000000" w:themeColor="text1"/>
          <w:sz w:val="34"/>
          <w:szCs w:val="40"/>
        </w:rPr>
      </w:pPr>
      <w:r w:rsidRPr="00FB7C44">
        <w:rPr>
          <w:rFonts w:ascii="Times New Roman" w:hAnsi="Times New Roman" w:cs="Times New Roman"/>
          <w:b/>
          <w:color w:val="000000" w:themeColor="text1"/>
          <w:sz w:val="34"/>
          <w:szCs w:val="40"/>
        </w:rPr>
        <w:t xml:space="preserve"> B</w:t>
      </w:r>
      <w:r w:rsidRPr="00FB7C44">
        <w:rPr>
          <w:rFonts w:ascii="Times New Roman" w:hAnsi="Times New Roman" w:cs="Times New Roman"/>
          <w:b/>
          <w:color w:val="000000" w:themeColor="text1"/>
          <w:sz w:val="30"/>
          <w:szCs w:val="40"/>
        </w:rPr>
        <w:t>.E. MECHATRONICS ENGINEERING</w:t>
      </w:r>
    </w:p>
    <w:p w:rsidR="00951BC3" w:rsidRPr="00C20B9F" w:rsidRDefault="00951BC3" w:rsidP="00951BC3">
      <w:pPr>
        <w:jc w:val="center"/>
        <w:rPr>
          <w:rFonts w:ascii="Times New Roman" w:hAnsi="Times New Roman"/>
          <w:b/>
          <w:bCs/>
          <w:sz w:val="28"/>
          <w:szCs w:val="28"/>
        </w:rPr>
      </w:pPr>
      <w:r w:rsidRPr="003765CD">
        <w:rPr>
          <w:rFonts w:ascii="Times New Roman" w:hAnsi="Times New Roman"/>
          <w:b/>
          <w:bCs/>
          <w:sz w:val="28"/>
          <w:szCs w:val="28"/>
        </w:rPr>
        <w:t>VISION</w:t>
      </w:r>
    </w:p>
    <w:p w:rsidR="00951BC3" w:rsidRPr="00C20B9F" w:rsidRDefault="00951BC3" w:rsidP="00951BC3">
      <w:pPr>
        <w:jc w:val="center"/>
        <w:rPr>
          <w:rFonts w:ascii="Times New Roman" w:eastAsia="+mn-ea" w:hAnsi="Times New Roman"/>
          <w:color w:val="000000"/>
          <w:sz w:val="24"/>
          <w:szCs w:val="24"/>
        </w:rPr>
      </w:pPr>
      <w:r w:rsidRPr="00FB7C44">
        <w:rPr>
          <w:rFonts w:ascii="Times New Roman" w:eastAsia="+mn-ea" w:hAnsi="Times New Roman"/>
          <w:color w:val="000000"/>
          <w:sz w:val="24"/>
          <w:szCs w:val="24"/>
        </w:rPr>
        <w:t>To achieve academic and industrial excellence in industrial automation research and innovative product development driven by mechatronics systems.</w:t>
      </w:r>
    </w:p>
    <w:p w:rsidR="00951BC3" w:rsidRPr="008F29FB" w:rsidRDefault="00951BC3" w:rsidP="00951BC3">
      <w:pPr>
        <w:jc w:val="center"/>
        <w:rPr>
          <w:rFonts w:ascii="Times New Roman" w:eastAsia="+mn-ea" w:hAnsi="Times New Roman"/>
          <w:b/>
          <w:color w:val="000000"/>
          <w:sz w:val="26"/>
          <w:szCs w:val="24"/>
        </w:rPr>
      </w:pPr>
      <w:r w:rsidRPr="00FB7C44">
        <w:rPr>
          <w:rFonts w:ascii="Times New Roman" w:eastAsia="+mn-ea" w:hAnsi="Times New Roman"/>
          <w:b/>
          <w:color w:val="000000"/>
          <w:sz w:val="26"/>
          <w:szCs w:val="24"/>
        </w:rPr>
        <w:t>MISSION</w:t>
      </w:r>
    </w:p>
    <w:p w:rsidR="00951BC3" w:rsidRDefault="00951BC3" w:rsidP="00951BC3">
      <w:pPr>
        <w:jc w:val="center"/>
        <w:rPr>
          <w:rFonts w:ascii="Times New Roman" w:eastAsia="+mn-ea" w:hAnsi="Times New Roman"/>
          <w:color w:val="000000"/>
          <w:sz w:val="24"/>
          <w:szCs w:val="24"/>
        </w:rPr>
      </w:pPr>
      <w:r w:rsidRPr="00FB7C44">
        <w:rPr>
          <w:rFonts w:ascii="Times New Roman" w:eastAsia="+mn-ea" w:hAnsi="Times New Roman"/>
          <w:color w:val="000000"/>
          <w:sz w:val="24"/>
          <w:szCs w:val="24"/>
        </w:rPr>
        <w:t xml:space="preserve">“The Department is committed to impart the right blend of knowledge and apply the knowledge in real life situations with constant engagement in research to cater the local and global needs. </w:t>
      </w:r>
    </w:p>
    <w:p w:rsidR="00951BC3" w:rsidRPr="008F29FB" w:rsidRDefault="00951BC3" w:rsidP="00951BC3">
      <w:pPr>
        <w:jc w:val="center"/>
        <w:rPr>
          <w:rFonts w:ascii="Times New Roman" w:eastAsia="+mj-ea" w:hAnsi="Times New Roman"/>
          <w:b/>
          <w:bCs/>
          <w:color w:val="000000"/>
          <w:sz w:val="26"/>
          <w:szCs w:val="24"/>
        </w:rPr>
      </w:pPr>
      <w:r w:rsidRPr="00162E23">
        <w:rPr>
          <w:rFonts w:ascii="Times New Roman" w:eastAsia="+mj-ea" w:hAnsi="Times New Roman"/>
          <w:b/>
          <w:bCs/>
          <w:color w:val="000000"/>
          <w:sz w:val="26"/>
          <w:szCs w:val="24"/>
        </w:rPr>
        <w:t xml:space="preserve">PROGRAM EDUCATIONAL </w:t>
      </w:r>
      <w:r w:rsidRPr="00FB7C44">
        <w:rPr>
          <w:rFonts w:ascii="Times New Roman" w:eastAsia="+mj-ea" w:hAnsi="Times New Roman"/>
          <w:b/>
          <w:bCs/>
          <w:color w:val="000000"/>
          <w:sz w:val="26"/>
          <w:szCs w:val="24"/>
        </w:rPr>
        <w:t>OBJECTIVES (PEO)</w:t>
      </w:r>
      <w:r w:rsidRPr="00162E23">
        <w:rPr>
          <w:rFonts w:ascii="Times New Roman" w:eastAsia="+mj-ea" w:hAnsi="Times New Roman"/>
          <w:b/>
          <w:bCs/>
          <w:color w:val="000000"/>
          <w:sz w:val="26"/>
          <w:szCs w:val="24"/>
        </w:rPr>
        <w:t xml:space="preserve">: </w:t>
      </w:r>
    </w:p>
    <w:p w:rsidR="00951BC3" w:rsidRDefault="00951BC3" w:rsidP="008441CD">
      <w:pPr>
        <w:numPr>
          <w:ilvl w:val="0"/>
          <w:numId w:val="102"/>
        </w:numPr>
        <w:kinsoku w:val="0"/>
        <w:overflowPunct w:val="0"/>
        <w:spacing w:after="0" w:line="240" w:lineRule="auto"/>
        <w:contextualSpacing/>
        <w:jc w:val="both"/>
        <w:textAlignment w:val="baseline"/>
        <w:rPr>
          <w:rFonts w:ascii="Times New Roman" w:eastAsia="Times New Roman" w:hAnsi="Times New Roman"/>
          <w:sz w:val="24"/>
          <w:szCs w:val="24"/>
        </w:rPr>
      </w:pPr>
      <w:r w:rsidRPr="00FB7C44">
        <w:rPr>
          <w:rFonts w:ascii="Times New Roman" w:eastAsia="+mn-ea" w:hAnsi="Times New Roman"/>
          <w:color w:val="000000"/>
          <w:sz w:val="24"/>
          <w:szCs w:val="24"/>
        </w:rPr>
        <w:t>Develop innovative and sustainable products with multidisciplinary Engineering expertise.</w:t>
      </w:r>
    </w:p>
    <w:p w:rsidR="00951BC3" w:rsidRDefault="00951BC3" w:rsidP="008441CD">
      <w:pPr>
        <w:numPr>
          <w:ilvl w:val="0"/>
          <w:numId w:val="102"/>
        </w:numPr>
        <w:kinsoku w:val="0"/>
        <w:overflowPunct w:val="0"/>
        <w:spacing w:after="0" w:line="240" w:lineRule="auto"/>
        <w:contextualSpacing/>
        <w:jc w:val="both"/>
        <w:textAlignment w:val="baseline"/>
        <w:rPr>
          <w:rFonts w:ascii="Times New Roman" w:eastAsia="Times New Roman" w:hAnsi="Times New Roman"/>
          <w:sz w:val="24"/>
          <w:szCs w:val="24"/>
        </w:rPr>
      </w:pPr>
      <w:r w:rsidRPr="00FB7C44">
        <w:rPr>
          <w:rFonts w:ascii="Times New Roman" w:eastAsia="+mn-ea" w:hAnsi="Times New Roman"/>
          <w:color w:val="000000"/>
          <w:sz w:val="24"/>
          <w:szCs w:val="24"/>
        </w:rPr>
        <w:t xml:space="preserve">Solve complex engineering problems by applying  mechanical, electrical and .computer knowledge and engage in life long learning in their profession </w:t>
      </w:r>
    </w:p>
    <w:p w:rsidR="00951BC3" w:rsidRDefault="00951BC3" w:rsidP="008441CD">
      <w:pPr>
        <w:numPr>
          <w:ilvl w:val="0"/>
          <w:numId w:val="102"/>
        </w:numPr>
        <w:kinsoku w:val="0"/>
        <w:overflowPunct w:val="0"/>
        <w:spacing w:after="0" w:line="240" w:lineRule="auto"/>
        <w:contextualSpacing/>
        <w:jc w:val="both"/>
        <w:textAlignment w:val="baseline"/>
        <w:rPr>
          <w:rFonts w:ascii="Times New Roman" w:eastAsia="Times New Roman" w:hAnsi="Times New Roman"/>
          <w:sz w:val="24"/>
          <w:szCs w:val="24"/>
        </w:rPr>
      </w:pPr>
      <w:r w:rsidRPr="00FB7C44">
        <w:rPr>
          <w:rFonts w:ascii="Times New Roman" w:eastAsia="+mn-ea" w:hAnsi="Times New Roman"/>
          <w:color w:val="000000"/>
          <w:sz w:val="24"/>
          <w:szCs w:val="24"/>
        </w:rPr>
        <w:t>Work or pursue higher education in multicultural, multilingual and multinational environment with competent oral and written communication.</w:t>
      </w:r>
    </w:p>
    <w:p w:rsidR="00951BC3" w:rsidRDefault="00951BC3" w:rsidP="008441CD">
      <w:pPr>
        <w:numPr>
          <w:ilvl w:val="0"/>
          <w:numId w:val="102"/>
        </w:numPr>
        <w:kinsoku w:val="0"/>
        <w:overflowPunct w:val="0"/>
        <w:spacing w:after="0" w:line="240" w:lineRule="auto"/>
        <w:contextualSpacing/>
        <w:jc w:val="both"/>
        <w:textAlignment w:val="baseline"/>
        <w:rPr>
          <w:rFonts w:ascii="Times New Roman" w:eastAsia="Times New Roman" w:hAnsi="Times New Roman"/>
          <w:sz w:val="24"/>
          <w:szCs w:val="24"/>
        </w:rPr>
      </w:pPr>
      <w:r w:rsidRPr="00FB7C44">
        <w:rPr>
          <w:rFonts w:ascii="Times New Roman" w:eastAsia="+mn-ea" w:hAnsi="Times New Roman"/>
          <w:color w:val="000000"/>
          <w:sz w:val="24"/>
          <w:szCs w:val="24"/>
        </w:rPr>
        <w:t xml:space="preserve">Lead and contribute in a team entrusted with  professional, social and ethical responsibilities.   </w:t>
      </w:r>
    </w:p>
    <w:p w:rsidR="00951BC3" w:rsidRPr="008F29FB" w:rsidRDefault="00951BC3" w:rsidP="00951BC3">
      <w:pPr>
        <w:jc w:val="center"/>
        <w:rPr>
          <w:rFonts w:ascii="Times New Roman" w:hAnsi="Times New Roman"/>
          <w:color w:val="FF0000"/>
          <w:sz w:val="10"/>
          <w:szCs w:val="24"/>
        </w:rPr>
      </w:pPr>
    </w:p>
    <w:p w:rsidR="00951BC3" w:rsidRPr="008F29FB" w:rsidRDefault="00DC1436" w:rsidP="00951BC3">
      <w:pPr>
        <w:jc w:val="center"/>
        <w:rPr>
          <w:rFonts w:ascii="Times New Roman" w:eastAsia="+mj-ea" w:hAnsi="Times New Roman"/>
          <w:b/>
          <w:bCs/>
          <w:color w:val="000000"/>
          <w:sz w:val="26"/>
          <w:szCs w:val="24"/>
        </w:rPr>
      </w:pPr>
      <w:r>
        <w:rPr>
          <w:rFonts w:ascii="Times New Roman" w:eastAsia="+mj-ea" w:hAnsi="Times New Roman"/>
          <w:b/>
          <w:bCs/>
          <w:color w:val="000000"/>
          <w:sz w:val="26"/>
          <w:szCs w:val="24"/>
        </w:rPr>
        <w:t>(A)</w:t>
      </w:r>
      <w:r w:rsidR="00951BC3" w:rsidRPr="00162E23">
        <w:rPr>
          <w:rFonts w:ascii="Times New Roman" w:eastAsia="+mj-ea" w:hAnsi="Times New Roman"/>
          <w:b/>
          <w:bCs/>
          <w:color w:val="000000"/>
          <w:sz w:val="26"/>
          <w:szCs w:val="24"/>
        </w:rPr>
        <w:t xml:space="preserve">PROGRAM </w:t>
      </w:r>
      <w:r w:rsidR="00951BC3" w:rsidRPr="00FB7C44">
        <w:rPr>
          <w:rFonts w:ascii="Times New Roman" w:eastAsia="+mj-ea" w:hAnsi="Times New Roman"/>
          <w:b/>
          <w:bCs/>
          <w:color w:val="000000"/>
          <w:sz w:val="26"/>
          <w:szCs w:val="24"/>
        </w:rPr>
        <w:t>OUTCOMES (PO)</w:t>
      </w:r>
      <w:r w:rsidR="00951BC3" w:rsidRPr="00162E23">
        <w:rPr>
          <w:rFonts w:ascii="Times New Roman" w:eastAsia="+mj-ea" w:hAnsi="Times New Roman"/>
          <w:b/>
          <w:bCs/>
          <w:color w:val="000000"/>
          <w:sz w:val="26"/>
          <w:szCs w:val="24"/>
        </w:rPr>
        <w:t xml:space="preserve">: </w:t>
      </w:r>
    </w:p>
    <w:p w:rsidR="006A5B0C" w:rsidRPr="00DC1436" w:rsidRDefault="006A5B0C" w:rsidP="00951BC3">
      <w:pPr>
        <w:rPr>
          <w:rFonts w:ascii="Times New Roman" w:hAnsi="Times New Roman" w:cs="Times New Roman"/>
          <w:sz w:val="24"/>
          <w:szCs w:val="24"/>
        </w:rPr>
      </w:pPr>
      <w:r w:rsidRPr="00DC1436">
        <w:rPr>
          <w:rFonts w:ascii="Times New Roman" w:hAnsi="Times New Roman" w:cs="Times New Roman"/>
          <w:sz w:val="24"/>
          <w:szCs w:val="24"/>
        </w:rPr>
        <w:t>Engineering Graduates will be able to:</w:t>
      </w:r>
    </w:p>
    <w:p w:rsidR="006A5B0C" w:rsidRPr="00DC1436" w:rsidRDefault="006A5B0C" w:rsidP="008441CD">
      <w:pPr>
        <w:pStyle w:val="ListParagraph"/>
        <w:numPr>
          <w:ilvl w:val="0"/>
          <w:numId w:val="122"/>
        </w:numPr>
        <w:jc w:val="both"/>
        <w:rPr>
          <w:rFonts w:ascii="Times New Roman" w:hAnsi="Times New Roman" w:cs="Times New Roman"/>
          <w:sz w:val="24"/>
          <w:szCs w:val="24"/>
        </w:rPr>
      </w:pPr>
      <w:r w:rsidRPr="00DC1436">
        <w:rPr>
          <w:rFonts w:ascii="Times New Roman" w:hAnsi="Times New Roman" w:cs="Times New Roman"/>
          <w:sz w:val="24"/>
          <w:szCs w:val="24"/>
        </w:rPr>
        <w:t xml:space="preserve">Engineering knowledge: Apply the knowledge of mathematics, science, engineering fundamentals, and an engineering specialization to the solution of complex engineering problems. </w:t>
      </w:r>
    </w:p>
    <w:p w:rsidR="006A5B0C" w:rsidRPr="00DC1436" w:rsidRDefault="006A5B0C" w:rsidP="008441CD">
      <w:pPr>
        <w:pStyle w:val="ListParagraph"/>
        <w:numPr>
          <w:ilvl w:val="0"/>
          <w:numId w:val="122"/>
        </w:numPr>
        <w:jc w:val="both"/>
        <w:rPr>
          <w:rFonts w:ascii="Times New Roman" w:hAnsi="Times New Roman" w:cs="Times New Roman"/>
          <w:sz w:val="24"/>
          <w:szCs w:val="24"/>
        </w:rPr>
      </w:pPr>
      <w:r w:rsidRPr="00DC1436">
        <w:rPr>
          <w:rFonts w:ascii="Times New Roman" w:hAnsi="Times New Roman" w:cs="Times New Roman"/>
          <w:sz w:val="24"/>
          <w:szCs w:val="24"/>
        </w:rPr>
        <w:t xml:space="preserve">Problem analysis: Identify, formulate, review research literature, and analyze complex engineering problems reaching substantiated conclusions using first principles of mathematics, natural sciences, and engineering sciences. </w:t>
      </w:r>
    </w:p>
    <w:p w:rsidR="006A5B0C" w:rsidRPr="00DC1436" w:rsidRDefault="006A5B0C" w:rsidP="008441CD">
      <w:pPr>
        <w:pStyle w:val="ListParagraph"/>
        <w:numPr>
          <w:ilvl w:val="0"/>
          <w:numId w:val="122"/>
        </w:numPr>
        <w:jc w:val="both"/>
        <w:rPr>
          <w:rFonts w:ascii="Times New Roman" w:hAnsi="Times New Roman" w:cs="Times New Roman"/>
          <w:sz w:val="24"/>
          <w:szCs w:val="24"/>
        </w:rPr>
      </w:pPr>
      <w:r w:rsidRPr="00DC1436">
        <w:rPr>
          <w:rFonts w:ascii="Times New Roman" w:hAnsi="Times New Roman" w:cs="Times New Roman"/>
          <w:sz w:val="24"/>
          <w:szCs w:val="24"/>
        </w:rPr>
        <w:t xml:space="preserve">Design/development of solutions: Design solutions for complex engineering problems and design system components or processes that meet the specified needs with appropriate consideration for the public health and safety, and the cultural, societal, and environmental considerations. </w:t>
      </w:r>
    </w:p>
    <w:p w:rsidR="006A5B0C" w:rsidRPr="00DC1436" w:rsidRDefault="006A5B0C" w:rsidP="008441CD">
      <w:pPr>
        <w:pStyle w:val="ListParagraph"/>
        <w:numPr>
          <w:ilvl w:val="0"/>
          <w:numId w:val="122"/>
        </w:numPr>
        <w:jc w:val="both"/>
        <w:rPr>
          <w:rFonts w:ascii="Times New Roman" w:hAnsi="Times New Roman" w:cs="Times New Roman"/>
          <w:sz w:val="24"/>
          <w:szCs w:val="24"/>
        </w:rPr>
      </w:pPr>
      <w:r w:rsidRPr="00DC1436">
        <w:rPr>
          <w:rFonts w:ascii="Times New Roman" w:hAnsi="Times New Roman" w:cs="Times New Roman"/>
          <w:sz w:val="24"/>
          <w:szCs w:val="24"/>
        </w:rPr>
        <w:t xml:space="preserve">Conduct investigations of complex problems: Use research-based knowledge and research methods including design of experiments, analysis and interpretation of data, and synthesis of the information to provide valid conclusions. </w:t>
      </w:r>
    </w:p>
    <w:p w:rsidR="006A5B0C" w:rsidRPr="00DC1436" w:rsidRDefault="006A5B0C" w:rsidP="008441CD">
      <w:pPr>
        <w:pStyle w:val="ListParagraph"/>
        <w:numPr>
          <w:ilvl w:val="0"/>
          <w:numId w:val="122"/>
        </w:numPr>
        <w:jc w:val="both"/>
        <w:rPr>
          <w:rFonts w:ascii="Times New Roman" w:hAnsi="Times New Roman" w:cs="Times New Roman"/>
          <w:sz w:val="24"/>
          <w:szCs w:val="24"/>
        </w:rPr>
      </w:pPr>
      <w:r w:rsidRPr="00DC1436">
        <w:rPr>
          <w:rFonts w:ascii="Times New Roman" w:hAnsi="Times New Roman" w:cs="Times New Roman"/>
          <w:sz w:val="24"/>
          <w:szCs w:val="24"/>
        </w:rPr>
        <w:lastRenderedPageBreak/>
        <w:t xml:space="preserve">Modern tool usage: Create, select, and apply appropriate techniques, resources, and modern engineering and IT tools including prediction and modeling to complex engineering activities with an understanding of the limitations. </w:t>
      </w:r>
    </w:p>
    <w:p w:rsidR="006A5B0C" w:rsidRPr="00DC1436" w:rsidRDefault="006A5B0C" w:rsidP="008441CD">
      <w:pPr>
        <w:pStyle w:val="ListParagraph"/>
        <w:numPr>
          <w:ilvl w:val="0"/>
          <w:numId w:val="122"/>
        </w:numPr>
        <w:jc w:val="both"/>
        <w:rPr>
          <w:rFonts w:ascii="Times New Roman" w:hAnsi="Times New Roman" w:cs="Times New Roman"/>
          <w:sz w:val="24"/>
          <w:szCs w:val="24"/>
        </w:rPr>
      </w:pPr>
      <w:r w:rsidRPr="00DC1436">
        <w:rPr>
          <w:rFonts w:ascii="Times New Roman" w:hAnsi="Times New Roman" w:cs="Times New Roman"/>
          <w:sz w:val="24"/>
          <w:szCs w:val="24"/>
        </w:rPr>
        <w:t xml:space="preserve">The engineer and society: Apply reasoning informed by the contextual knowledge to assess societal, health, safety, legal and cultural issues and the consequent responsibilities relevant to the professional engineering practice. </w:t>
      </w:r>
    </w:p>
    <w:p w:rsidR="006A5B0C" w:rsidRPr="00DC1436" w:rsidRDefault="006A5B0C" w:rsidP="008441CD">
      <w:pPr>
        <w:pStyle w:val="ListParagraph"/>
        <w:numPr>
          <w:ilvl w:val="0"/>
          <w:numId w:val="122"/>
        </w:numPr>
        <w:jc w:val="both"/>
        <w:rPr>
          <w:rFonts w:ascii="Times New Roman" w:hAnsi="Times New Roman" w:cs="Times New Roman"/>
          <w:sz w:val="24"/>
          <w:szCs w:val="24"/>
        </w:rPr>
      </w:pPr>
      <w:r w:rsidRPr="00DC1436">
        <w:rPr>
          <w:rFonts w:ascii="Times New Roman" w:hAnsi="Times New Roman" w:cs="Times New Roman"/>
          <w:sz w:val="24"/>
          <w:szCs w:val="24"/>
        </w:rPr>
        <w:t xml:space="preserve">Environment and sustainability: Understand the impact of the professional engineering solutions in societal and environmental contexts, and demonstrate the knowledge of, and need for sustainable development. </w:t>
      </w:r>
    </w:p>
    <w:p w:rsidR="006A5B0C" w:rsidRPr="00DC1436" w:rsidRDefault="006A5B0C" w:rsidP="008441CD">
      <w:pPr>
        <w:pStyle w:val="ListParagraph"/>
        <w:numPr>
          <w:ilvl w:val="0"/>
          <w:numId w:val="122"/>
        </w:numPr>
        <w:jc w:val="both"/>
        <w:rPr>
          <w:rFonts w:ascii="Times New Roman" w:hAnsi="Times New Roman" w:cs="Times New Roman"/>
          <w:sz w:val="24"/>
          <w:szCs w:val="24"/>
        </w:rPr>
      </w:pPr>
      <w:r w:rsidRPr="00DC1436">
        <w:rPr>
          <w:rFonts w:ascii="Times New Roman" w:hAnsi="Times New Roman" w:cs="Times New Roman"/>
          <w:sz w:val="24"/>
          <w:szCs w:val="24"/>
        </w:rPr>
        <w:t xml:space="preserve">Ethics: Apply ethical principles and commit to professional ethics and responsibilities and norms of the engineering practice. </w:t>
      </w:r>
    </w:p>
    <w:p w:rsidR="006A5B0C" w:rsidRPr="00DC1436" w:rsidRDefault="006A5B0C" w:rsidP="008441CD">
      <w:pPr>
        <w:pStyle w:val="ListParagraph"/>
        <w:numPr>
          <w:ilvl w:val="0"/>
          <w:numId w:val="122"/>
        </w:numPr>
        <w:jc w:val="both"/>
        <w:rPr>
          <w:rFonts w:ascii="Times New Roman" w:hAnsi="Times New Roman" w:cs="Times New Roman"/>
          <w:sz w:val="24"/>
          <w:szCs w:val="24"/>
        </w:rPr>
      </w:pPr>
      <w:r w:rsidRPr="00DC1436">
        <w:rPr>
          <w:rFonts w:ascii="Times New Roman" w:hAnsi="Times New Roman" w:cs="Times New Roman"/>
          <w:sz w:val="24"/>
          <w:szCs w:val="24"/>
        </w:rPr>
        <w:t xml:space="preserve">Individual and team work: Function effectively as an individual, and as a member or leader in diverse teams, and in multidisciplinary settings. </w:t>
      </w:r>
    </w:p>
    <w:p w:rsidR="006A5B0C" w:rsidRPr="00DC1436" w:rsidRDefault="006A5B0C" w:rsidP="008441CD">
      <w:pPr>
        <w:pStyle w:val="ListParagraph"/>
        <w:numPr>
          <w:ilvl w:val="0"/>
          <w:numId w:val="122"/>
        </w:numPr>
        <w:jc w:val="both"/>
        <w:rPr>
          <w:rFonts w:ascii="Times New Roman" w:hAnsi="Times New Roman" w:cs="Times New Roman"/>
          <w:sz w:val="24"/>
          <w:szCs w:val="24"/>
        </w:rPr>
      </w:pPr>
      <w:r w:rsidRPr="00DC1436">
        <w:rPr>
          <w:rFonts w:ascii="Times New Roman" w:hAnsi="Times New Roman" w:cs="Times New Roman"/>
          <w:sz w:val="24"/>
          <w:szCs w:val="24"/>
        </w:rPr>
        <w:t xml:space="preserve">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rsidR="006A5B0C" w:rsidRPr="00DC1436" w:rsidRDefault="006A5B0C" w:rsidP="008441CD">
      <w:pPr>
        <w:pStyle w:val="ListParagraph"/>
        <w:numPr>
          <w:ilvl w:val="0"/>
          <w:numId w:val="122"/>
        </w:numPr>
        <w:jc w:val="both"/>
        <w:rPr>
          <w:rFonts w:ascii="Times New Roman" w:hAnsi="Times New Roman" w:cs="Times New Roman"/>
          <w:sz w:val="24"/>
          <w:szCs w:val="24"/>
        </w:rPr>
      </w:pPr>
      <w:r w:rsidRPr="00DC1436">
        <w:rPr>
          <w:rFonts w:ascii="Times New Roman" w:hAnsi="Times New Roman" w:cs="Times New Roman"/>
          <w:sz w:val="24"/>
          <w:szCs w:val="24"/>
        </w:rPr>
        <w:t xml:space="preserve">Project management and finance: Demonstrate knowledge and understanding of the engineering and management principles and apply these to one’s own work, as a member and leader in a team, to manage projects and in multidisciplinary environments. </w:t>
      </w:r>
    </w:p>
    <w:p w:rsidR="00DC1436" w:rsidRPr="00DC1436" w:rsidRDefault="006A5B0C" w:rsidP="008441CD">
      <w:pPr>
        <w:pStyle w:val="ListParagraph"/>
        <w:numPr>
          <w:ilvl w:val="0"/>
          <w:numId w:val="122"/>
        </w:numPr>
        <w:jc w:val="both"/>
        <w:rPr>
          <w:rFonts w:ascii="Times New Roman" w:eastAsia="+mn-ea" w:hAnsi="Times New Roman" w:cs="Times New Roman"/>
          <w:color w:val="000000"/>
          <w:sz w:val="24"/>
          <w:szCs w:val="24"/>
        </w:rPr>
      </w:pPr>
      <w:r w:rsidRPr="00DC1436">
        <w:rPr>
          <w:rFonts w:ascii="Times New Roman" w:hAnsi="Times New Roman" w:cs="Times New Roman"/>
          <w:sz w:val="24"/>
          <w:szCs w:val="24"/>
        </w:rPr>
        <w:t xml:space="preserve">Life-long learning: Recognize the need for, and have the preparation and ability to engage in independent and life-long learning in the broadest context of technological change. </w:t>
      </w:r>
    </w:p>
    <w:p w:rsidR="00DC1436" w:rsidRPr="00DC1436" w:rsidRDefault="00DC1436" w:rsidP="00DC1436">
      <w:pPr>
        <w:jc w:val="center"/>
        <w:rPr>
          <w:rFonts w:ascii="Times New Roman" w:hAnsi="Times New Roman" w:cs="Times New Roman"/>
          <w:b/>
          <w:sz w:val="26"/>
          <w:szCs w:val="26"/>
        </w:rPr>
      </w:pPr>
      <w:r w:rsidRPr="00DC1436">
        <w:rPr>
          <w:rFonts w:ascii="Times New Roman" w:hAnsi="Times New Roman" w:cs="Times New Roman"/>
          <w:b/>
          <w:sz w:val="26"/>
          <w:szCs w:val="26"/>
        </w:rPr>
        <w:t xml:space="preserve">(B) PROGRAM SPECIFIC OUTCOMES (PSOs) </w:t>
      </w:r>
    </w:p>
    <w:p w:rsidR="00F65BF7" w:rsidRPr="00BF60CA" w:rsidRDefault="00E75F79" w:rsidP="008441CD">
      <w:pPr>
        <w:pStyle w:val="ListParagraph"/>
        <w:numPr>
          <w:ilvl w:val="0"/>
          <w:numId w:val="122"/>
        </w:numPr>
        <w:jc w:val="both"/>
        <w:rPr>
          <w:rFonts w:ascii="Times New Roman" w:hAnsi="Times New Roman" w:cs="Times New Roman"/>
          <w:sz w:val="24"/>
          <w:szCs w:val="24"/>
        </w:rPr>
      </w:pPr>
      <w:r w:rsidRPr="00BF60CA">
        <w:rPr>
          <w:rFonts w:ascii="Times New Roman" w:hAnsi="Times New Roman" w:cs="Times New Roman"/>
          <w:sz w:val="24"/>
          <w:szCs w:val="24"/>
        </w:rPr>
        <w:t>Design and develop Mechatronics systems to solve the complex engineering problem by integrating electronics, mechanical and control systems.</w:t>
      </w:r>
    </w:p>
    <w:p w:rsidR="00F65BF7" w:rsidRPr="00BF60CA" w:rsidRDefault="00E75F79" w:rsidP="008441CD">
      <w:pPr>
        <w:pStyle w:val="ListParagraph"/>
        <w:numPr>
          <w:ilvl w:val="0"/>
          <w:numId w:val="122"/>
        </w:numPr>
        <w:jc w:val="both"/>
        <w:rPr>
          <w:rFonts w:ascii="Times New Roman" w:hAnsi="Times New Roman" w:cs="Times New Roman"/>
          <w:sz w:val="24"/>
          <w:szCs w:val="24"/>
        </w:rPr>
      </w:pPr>
      <w:r w:rsidRPr="00BF60CA">
        <w:rPr>
          <w:rFonts w:ascii="Times New Roman" w:hAnsi="Times New Roman" w:cs="Times New Roman"/>
          <w:sz w:val="24"/>
          <w:szCs w:val="24"/>
        </w:rPr>
        <w:t>Apply the engineering knowledge to conduct investigations of complex engineering problem related to instrumentation, control, automation, robotics and provide solutions.</w:t>
      </w:r>
    </w:p>
    <w:p w:rsidR="00951BC3" w:rsidRPr="00DC1436" w:rsidRDefault="00951BC3" w:rsidP="00DC1436">
      <w:pPr>
        <w:rPr>
          <w:rFonts w:ascii="Times New Roman" w:eastAsia="+mn-ea" w:hAnsi="Times New Roman"/>
          <w:color w:val="000000"/>
          <w:szCs w:val="24"/>
        </w:rPr>
      </w:pPr>
      <w:r w:rsidRPr="00DC1436">
        <w:rPr>
          <w:rFonts w:ascii="Times New Roman" w:eastAsia="+mn-ea" w:hAnsi="Times New Roman"/>
          <w:color w:val="000000"/>
          <w:szCs w:val="24"/>
        </w:rPr>
        <w:br w:type="page"/>
      </w:r>
    </w:p>
    <w:p w:rsidR="00951BC3" w:rsidRPr="00EE1710" w:rsidRDefault="00951BC3" w:rsidP="00951BC3">
      <w:pPr>
        <w:pStyle w:val="Title"/>
        <w:rPr>
          <w:rFonts w:ascii="Times New Roman"/>
          <w:sz w:val="24"/>
        </w:rPr>
      </w:pPr>
      <w:r w:rsidRPr="00FB7C44">
        <w:rPr>
          <w:rFonts w:ascii="Times New Roman"/>
          <w:sz w:val="24"/>
        </w:rPr>
        <w:lastRenderedPageBreak/>
        <w:t>KUMARAGURU COLLEGE OF TECHNOLOGY, COIMBATORE 641 049</w:t>
      </w:r>
    </w:p>
    <w:p w:rsidR="00951BC3" w:rsidRDefault="00951BC3" w:rsidP="00951BC3">
      <w:pPr>
        <w:spacing w:line="240" w:lineRule="auto"/>
        <w:jc w:val="center"/>
        <w:rPr>
          <w:rFonts w:ascii="Times New Roman" w:hAnsi="Times New Roman" w:cs="Times New Roman"/>
          <w:b/>
          <w:bCs/>
          <w:sz w:val="20"/>
          <w:szCs w:val="20"/>
        </w:rPr>
      </w:pPr>
      <w:r w:rsidRPr="00FB7C44">
        <w:rPr>
          <w:rFonts w:ascii="Times New Roman" w:hAnsi="Times New Roman" w:cs="Times New Roman"/>
          <w:b/>
          <w:bCs/>
          <w:sz w:val="20"/>
          <w:szCs w:val="20"/>
        </w:rPr>
        <w:t>(An Autonomous Institution to Anna University, Chennai)</w:t>
      </w:r>
    </w:p>
    <w:p w:rsidR="00951BC3" w:rsidRDefault="00951BC3" w:rsidP="00951BC3">
      <w:pPr>
        <w:pStyle w:val="Heading1"/>
        <w:jc w:val="center"/>
        <w:rPr>
          <w:bCs w:val="0"/>
          <w:sz w:val="22"/>
          <w:szCs w:val="22"/>
        </w:rPr>
      </w:pPr>
      <w:r w:rsidRPr="00FB7C44">
        <w:rPr>
          <w:bCs w:val="0"/>
          <w:sz w:val="22"/>
          <w:szCs w:val="22"/>
        </w:rPr>
        <w:t>Regulations - 201</w:t>
      </w:r>
      <w:r>
        <w:rPr>
          <w:bCs w:val="0"/>
          <w:sz w:val="22"/>
          <w:szCs w:val="22"/>
        </w:rPr>
        <w:t>5</w:t>
      </w:r>
    </w:p>
    <w:p w:rsidR="00951BC3" w:rsidRDefault="00951BC3" w:rsidP="00951BC3">
      <w:pPr>
        <w:spacing w:line="240" w:lineRule="auto"/>
        <w:jc w:val="center"/>
        <w:rPr>
          <w:rFonts w:ascii="Times New Roman" w:hAnsi="Times New Roman" w:cs="Times New Roman"/>
          <w:b/>
          <w:color w:val="000000" w:themeColor="text1"/>
        </w:rPr>
      </w:pPr>
      <w:r w:rsidRPr="00FB7C44">
        <w:rPr>
          <w:rFonts w:ascii="Times New Roman" w:hAnsi="Times New Roman" w:cs="Times New Roman"/>
          <w:b/>
          <w:color w:val="000000" w:themeColor="text1"/>
        </w:rPr>
        <w:t>B.E. MECHATRONICS ENGINEERING</w:t>
      </w:r>
    </w:p>
    <w:p w:rsidR="00951BC3" w:rsidRDefault="00951BC3" w:rsidP="00951BC3">
      <w:pPr>
        <w:spacing w:line="240" w:lineRule="auto"/>
        <w:jc w:val="center"/>
        <w:rPr>
          <w:rFonts w:ascii="Times New Roman" w:hAnsi="Times New Roman" w:cs="Times New Roman"/>
          <w:color w:val="000000" w:themeColor="text1"/>
        </w:rPr>
      </w:pPr>
      <w:r w:rsidRPr="00FB7C44">
        <w:rPr>
          <w:rFonts w:ascii="Times New Roman" w:hAnsi="Times New Roman" w:cs="Times New Roman"/>
          <w:b/>
          <w:bCs/>
        </w:rPr>
        <w:t>CURRICULUM AND SYLLABI</w:t>
      </w:r>
    </w:p>
    <w:p w:rsidR="00951BC3" w:rsidRDefault="00951BC3" w:rsidP="00951BC3">
      <w:pPr>
        <w:spacing w:line="240" w:lineRule="auto"/>
        <w:jc w:val="center"/>
        <w:rPr>
          <w:rFonts w:ascii="Times New Roman" w:hAnsi="Times New Roman" w:cs="Times New Roman"/>
          <w:b/>
          <w:color w:val="000000" w:themeColor="text1"/>
        </w:rPr>
      </w:pPr>
      <w:r w:rsidRPr="00FB7C44">
        <w:rPr>
          <w:rFonts w:ascii="Times New Roman" w:hAnsi="Times New Roman" w:cs="Times New Roman"/>
          <w:b/>
          <w:color w:val="000000" w:themeColor="text1"/>
        </w:rPr>
        <w:t>SEMESTER – III</w:t>
      </w:r>
    </w:p>
    <w:tbl>
      <w:tblPr>
        <w:tblW w:w="55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3784"/>
        <w:gridCol w:w="792"/>
        <w:gridCol w:w="617"/>
        <w:gridCol w:w="617"/>
        <w:gridCol w:w="526"/>
        <w:gridCol w:w="493"/>
        <w:gridCol w:w="679"/>
        <w:gridCol w:w="1116"/>
      </w:tblGrid>
      <w:tr w:rsidR="00951BC3" w:rsidRPr="0050046B" w:rsidTr="003112B8">
        <w:trPr>
          <w:trHeight w:val="373"/>
        </w:trPr>
        <w:tc>
          <w:tcPr>
            <w:tcW w:w="820"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FB7C44">
              <w:rPr>
                <w:rFonts w:ascii="Times New Roman" w:hAnsi="Times New Roman" w:cs="Times New Roman"/>
                <w:b/>
                <w:color w:val="000000" w:themeColor="text1"/>
                <w:sz w:val="24"/>
                <w:szCs w:val="24"/>
                <w:lang w:val="fr-FR"/>
              </w:rPr>
              <w:t>Code No.</w:t>
            </w:r>
          </w:p>
        </w:tc>
        <w:tc>
          <w:tcPr>
            <w:tcW w:w="1834"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FB7C44">
              <w:rPr>
                <w:rFonts w:ascii="Times New Roman" w:hAnsi="Times New Roman" w:cs="Times New Roman"/>
                <w:b/>
                <w:bCs/>
                <w:color w:val="000000" w:themeColor="text1"/>
                <w:sz w:val="24"/>
                <w:szCs w:val="24"/>
              </w:rPr>
              <w:t>Course Title</w:t>
            </w:r>
          </w:p>
        </w:tc>
        <w:tc>
          <w:tcPr>
            <w:tcW w:w="384" w:type="pct"/>
            <w:vAlign w:val="center"/>
          </w:tcPr>
          <w:p w:rsidR="00951BC3" w:rsidRPr="00091D53" w:rsidRDefault="00951BC3" w:rsidP="003112B8">
            <w:pPr>
              <w:spacing w:after="0" w:line="240" w:lineRule="auto"/>
              <w:jc w:val="center"/>
              <w:rPr>
                <w:rFonts w:ascii="Times New Roman" w:hAnsi="Times New Roman" w:cs="Times New Roman"/>
                <w:b/>
                <w:bCs/>
                <w:color w:val="000000" w:themeColor="text1"/>
                <w:sz w:val="24"/>
                <w:szCs w:val="24"/>
              </w:rPr>
            </w:pPr>
            <w:r w:rsidRPr="00091D53">
              <w:rPr>
                <w:rFonts w:ascii="Times New Roman" w:hAnsi="Times New Roman" w:cs="Times New Roman"/>
                <w:b/>
                <w:bCs/>
                <w:color w:val="000000" w:themeColor="text1"/>
                <w:sz w:val="24"/>
                <w:szCs w:val="24"/>
              </w:rPr>
              <w:t>Category</w:t>
            </w:r>
          </w:p>
        </w:tc>
        <w:tc>
          <w:tcPr>
            <w:tcW w:w="299" w:type="pct"/>
            <w:vAlign w:val="center"/>
          </w:tcPr>
          <w:p w:rsidR="00951BC3" w:rsidRPr="00E657E0"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sz w:val="20"/>
                <w:szCs w:val="20"/>
              </w:rPr>
              <w:t>Contact Hours</w:t>
            </w:r>
          </w:p>
        </w:tc>
        <w:tc>
          <w:tcPr>
            <w:tcW w:w="29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FB7C44">
              <w:rPr>
                <w:rFonts w:ascii="Times New Roman" w:hAnsi="Times New Roman" w:cs="Times New Roman"/>
                <w:b/>
                <w:bCs/>
                <w:color w:val="000000" w:themeColor="text1"/>
                <w:sz w:val="24"/>
                <w:szCs w:val="24"/>
              </w:rPr>
              <w:t>L</w:t>
            </w:r>
          </w:p>
        </w:tc>
        <w:tc>
          <w:tcPr>
            <w:tcW w:w="255"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FB7C44">
              <w:rPr>
                <w:rFonts w:ascii="Times New Roman" w:hAnsi="Times New Roman" w:cs="Times New Roman"/>
                <w:b/>
                <w:bCs/>
                <w:color w:val="000000" w:themeColor="text1"/>
                <w:sz w:val="24"/>
                <w:szCs w:val="24"/>
              </w:rPr>
              <w:t>T</w:t>
            </w:r>
          </w:p>
        </w:tc>
        <w:tc>
          <w:tcPr>
            <w:tcW w:w="23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FB7C44">
              <w:rPr>
                <w:rFonts w:ascii="Times New Roman" w:hAnsi="Times New Roman" w:cs="Times New Roman"/>
                <w:b/>
                <w:bCs/>
                <w:color w:val="000000" w:themeColor="text1"/>
                <w:sz w:val="24"/>
                <w:szCs w:val="24"/>
              </w:rPr>
              <w:t>P</w:t>
            </w:r>
          </w:p>
        </w:tc>
        <w:tc>
          <w:tcPr>
            <w:tcW w:w="32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FB7C44">
              <w:rPr>
                <w:rFonts w:ascii="Times New Roman" w:hAnsi="Times New Roman" w:cs="Times New Roman"/>
                <w:b/>
                <w:bCs/>
                <w:color w:val="000000" w:themeColor="text1"/>
                <w:sz w:val="24"/>
                <w:szCs w:val="24"/>
              </w:rPr>
              <w:t>C</w:t>
            </w:r>
          </w:p>
        </w:tc>
        <w:tc>
          <w:tcPr>
            <w:tcW w:w="541" w:type="pct"/>
            <w:vAlign w:val="center"/>
          </w:tcPr>
          <w:p w:rsidR="00951BC3" w:rsidRPr="0015752D"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w w:val="104"/>
                <w:sz w:val="18"/>
                <w:szCs w:val="18"/>
              </w:rPr>
              <w:t>Pre- requisites</w:t>
            </w:r>
          </w:p>
        </w:tc>
      </w:tr>
      <w:tr w:rsidR="00951BC3" w:rsidRPr="0050046B" w:rsidTr="00D470BE">
        <w:trPr>
          <w:trHeight w:val="291"/>
        </w:trPr>
        <w:tc>
          <w:tcPr>
            <w:tcW w:w="4459" w:type="pct"/>
            <w:gridSpan w:val="8"/>
          </w:tcPr>
          <w:p w:rsidR="00951BC3" w:rsidRDefault="00951BC3" w:rsidP="00D470BE">
            <w:pPr>
              <w:spacing w:after="0" w:line="240" w:lineRule="auto"/>
              <w:jc w:val="both"/>
              <w:rPr>
                <w:rFonts w:ascii="Times New Roman" w:hAnsi="Times New Roman" w:cs="Times New Roman"/>
                <w:b/>
                <w:bCs/>
                <w:color w:val="000000" w:themeColor="text1"/>
                <w:sz w:val="24"/>
                <w:szCs w:val="24"/>
              </w:rPr>
            </w:pPr>
            <w:r w:rsidRPr="00FB7C44">
              <w:rPr>
                <w:rFonts w:ascii="Times New Roman" w:hAnsi="Times New Roman" w:cs="Times New Roman"/>
                <w:b/>
                <w:color w:val="000000" w:themeColor="text1"/>
                <w:sz w:val="24"/>
                <w:szCs w:val="24"/>
                <w:lang w:val="fr-FR"/>
              </w:rPr>
              <w:t>THEORY</w:t>
            </w:r>
          </w:p>
        </w:tc>
        <w:tc>
          <w:tcPr>
            <w:tcW w:w="541" w:type="pct"/>
          </w:tcPr>
          <w:p w:rsidR="00951BC3" w:rsidRPr="0015752D" w:rsidRDefault="00951BC3" w:rsidP="00D470BE">
            <w:pPr>
              <w:keepNext/>
              <w:keepLines/>
              <w:spacing w:before="200" w:after="0" w:line="240" w:lineRule="auto"/>
              <w:jc w:val="both"/>
              <w:outlineLvl w:val="2"/>
              <w:rPr>
                <w:rFonts w:ascii="Times New Roman" w:hAnsi="Times New Roman" w:cs="Times New Roman"/>
                <w:b/>
                <w:color w:val="000000" w:themeColor="text1"/>
                <w:sz w:val="24"/>
                <w:szCs w:val="24"/>
                <w:lang w:val="fr-FR"/>
              </w:rPr>
            </w:pPr>
          </w:p>
        </w:tc>
      </w:tr>
      <w:tr w:rsidR="00951BC3" w:rsidRPr="0050046B" w:rsidTr="00D470BE">
        <w:trPr>
          <w:trHeight w:val="248"/>
        </w:trPr>
        <w:tc>
          <w:tcPr>
            <w:tcW w:w="820" w:type="pct"/>
            <w:vAlign w:val="center"/>
          </w:tcPr>
          <w:p w:rsidR="00951BC3" w:rsidRDefault="00951BC3" w:rsidP="00D25F8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FB7C44">
              <w:rPr>
                <w:rFonts w:ascii="Times New Roman" w:hAnsi="Times New Roman" w:cs="Times New Roman"/>
                <w:color w:val="000000" w:themeColor="text1"/>
                <w:sz w:val="24"/>
                <w:szCs w:val="24"/>
              </w:rPr>
              <w:t>MAT3</w:t>
            </w:r>
            <w:r w:rsidR="00D25F80">
              <w:rPr>
                <w:rFonts w:ascii="Times New Roman" w:hAnsi="Times New Roman" w:cs="Times New Roman"/>
                <w:color w:val="000000" w:themeColor="text1"/>
                <w:sz w:val="24"/>
                <w:szCs w:val="24"/>
              </w:rPr>
              <w:t>05</w:t>
            </w:r>
          </w:p>
        </w:tc>
        <w:tc>
          <w:tcPr>
            <w:tcW w:w="1834" w:type="pct"/>
          </w:tcPr>
          <w:p w:rsidR="00951BC3" w:rsidRDefault="00951BC3" w:rsidP="00D470BE">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Transform methods and Partial Differential Equations</w:t>
            </w:r>
          </w:p>
        </w:tc>
        <w:tc>
          <w:tcPr>
            <w:tcW w:w="384" w:type="pct"/>
          </w:tcPr>
          <w:p w:rsidR="00951BC3" w:rsidRDefault="00951BC3" w:rsidP="00D470BE">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w:t>
            </w:r>
          </w:p>
        </w:tc>
        <w:tc>
          <w:tcPr>
            <w:tcW w:w="299" w:type="pct"/>
          </w:tcPr>
          <w:p w:rsidR="00951BC3" w:rsidRDefault="00A41739" w:rsidP="00D470BE">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9" w:type="pct"/>
          </w:tcPr>
          <w:p w:rsidR="00951BC3" w:rsidRDefault="00951BC3" w:rsidP="00D470BE">
            <w:pPr>
              <w:widowControl w:val="0"/>
              <w:autoSpaceDE w:val="0"/>
              <w:autoSpaceDN w:val="0"/>
              <w:adjustRightInd w:val="0"/>
              <w:spacing w:after="0" w:line="240" w:lineRule="auto"/>
              <w:ind w:left="173"/>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3</w:t>
            </w:r>
          </w:p>
        </w:tc>
        <w:tc>
          <w:tcPr>
            <w:tcW w:w="255" w:type="pct"/>
          </w:tcPr>
          <w:p w:rsidR="00951BC3" w:rsidRDefault="00D25F80" w:rsidP="00D470BE">
            <w:pPr>
              <w:widowControl w:val="0"/>
              <w:autoSpaceDE w:val="0"/>
              <w:autoSpaceDN w:val="0"/>
              <w:adjustRightInd w:val="0"/>
              <w:spacing w:after="0" w:line="240" w:lineRule="auto"/>
              <w:ind w:left="111" w:right="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39" w:type="pct"/>
          </w:tcPr>
          <w:p w:rsidR="00951BC3" w:rsidRDefault="00D25F80" w:rsidP="00D470BE">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29" w:type="pct"/>
          </w:tcPr>
          <w:p w:rsidR="00951BC3" w:rsidRDefault="00951BC3" w:rsidP="00D470BE">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4</w:t>
            </w:r>
          </w:p>
        </w:tc>
        <w:tc>
          <w:tcPr>
            <w:tcW w:w="541" w:type="pct"/>
          </w:tcPr>
          <w:p w:rsidR="00951BC3" w:rsidRPr="0015752D" w:rsidRDefault="00951BC3" w:rsidP="00D470BE">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p>
        </w:tc>
      </w:tr>
      <w:tr w:rsidR="009C12B7" w:rsidRPr="0050046B" w:rsidTr="00027B49">
        <w:trPr>
          <w:trHeight w:val="291"/>
        </w:trPr>
        <w:tc>
          <w:tcPr>
            <w:tcW w:w="820" w:type="pct"/>
            <w:vAlign w:val="center"/>
          </w:tcPr>
          <w:p w:rsidR="009C12B7" w:rsidRDefault="009C12B7" w:rsidP="009C12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FB7C44">
              <w:rPr>
                <w:rFonts w:ascii="Times New Roman" w:hAnsi="Times New Roman" w:cs="Times New Roman"/>
                <w:color w:val="000000" w:themeColor="text1"/>
                <w:sz w:val="24"/>
                <w:szCs w:val="24"/>
              </w:rPr>
              <w:t>MC</w:t>
            </w:r>
            <w:r w:rsidRPr="00FB7C44">
              <w:rPr>
                <w:rFonts w:ascii="Times New Roman" w:hAnsi="Times New Roman" w:cs="Times New Roman"/>
                <w:i/>
                <w:color w:val="000000" w:themeColor="text1"/>
                <w:sz w:val="24"/>
                <w:szCs w:val="24"/>
              </w:rPr>
              <w:t>T</w:t>
            </w:r>
            <w:r w:rsidRPr="00FB7C44">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1</w:t>
            </w:r>
          </w:p>
        </w:tc>
        <w:tc>
          <w:tcPr>
            <w:tcW w:w="1834" w:type="pct"/>
          </w:tcPr>
          <w:p w:rsidR="009C12B7" w:rsidRDefault="009C12B7" w:rsidP="00027B49">
            <w:pPr>
              <w:widowControl w:val="0"/>
              <w:autoSpaceDE w:val="0"/>
              <w:autoSpaceDN w:val="0"/>
              <w:adjustRightInd w:val="0"/>
              <w:spacing w:after="0" w:line="240" w:lineRule="auto"/>
              <w:ind w:left="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Mechanics of solids for Mechatronics</w:t>
            </w:r>
          </w:p>
        </w:tc>
        <w:tc>
          <w:tcPr>
            <w:tcW w:w="384" w:type="pct"/>
          </w:tcPr>
          <w:p w:rsidR="009C12B7" w:rsidRDefault="009C12B7"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w:t>
            </w:r>
          </w:p>
        </w:tc>
        <w:tc>
          <w:tcPr>
            <w:tcW w:w="299" w:type="pct"/>
          </w:tcPr>
          <w:p w:rsidR="009C12B7" w:rsidRDefault="009C12B7"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9" w:type="pct"/>
          </w:tcPr>
          <w:p w:rsidR="009C12B7" w:rsidRDefault="009C12B7" w:rsidP="00027B49">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3</w:t>
            </w:r>
          </w:p>
        </w:tc>
        <w:tc>
          <w:tcPr>
            <w:tcW w:w="255" w:type="pct"/>
          </w:tcPr>
          <w:p w:rsidR="009C12B7" w:rsidRDefault="009C12B7" w:rsidP="00027B49">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1</w:t>
            </w:r>
          </w:p>
        </w:tc>
        <w:tc>
          <w:tcPr>
            <w:tcW w:w="239" w:type="pct"/>
          </w:tcPr>
          <w:p w:rsidR="009C12B7" w:rsidRDefault="009C12B7" w:rsidP="00027B49">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329" w:type="pct"/>
          </w:tcPr>
          <w:p w:rsidR="009C12B7" w:rsidRDefault="009C12B7" w:rsidP="00027B49">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4</w:t>
            </w:r>
          </w:p>
        </w:tc>
        <w:tc>
          <w:tcPr>
            <w:tcW w:w="541" w:type="pct"/>
          </w:tcPr>
          <w:p w:rsidR="009C12B7" w:rsidRPr="0015752D" w:rsidRDefault="009C12B7" w:rsidP="00027B49">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C12B7" w:rsidRPr="0050046B" w:rsidTr="00027B49">
        <w:trPr>
          <w:trHeight w:val="291"/>
        </w:trPr>
        <w:tc>
          <w:tcPr>
            <w:tcW w:w="820" w:type="pct"/>
            <w:vAlign w:val="center"/>
          </w:tcPr>
          <w:p w:rsidR="009C12B7" w:rsidRDefault="009C12B7" w:rsidP="009C12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FB7C44">
              <w:rPr>
                <w:rFonts w:ascii="Times New Roman" w:hAnsi="Times New Roman" w:cs="Times New Roman"/>
                <w:color w:val="000000" w:themeColor="text1"/>
                <w:sz w:val="24"/>
                <w:szCs w:val="24"/>
              </w:rPr>
              <w:t>MC</w:t>
            </w:r>
            <w:r w:rsidRPr="00FB7C44">
              <w:rPr>
                <w:rFonts w:ascii="Times New Roman" w:hAnsi="Times New Roman" w:cs="Times New Roman"/>
                <w:i/>
                <w:color w:val="000000" w:themeColor="text1"/>
                <w:sz w:val="24"/>
                <w:szCs w:val="24"/>
              </w:rPr>
              <w:t>T</w:t>
            </w:r>
            <w:r w:rsidRPr="00FB7C44">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2</w:t>
            </w:r>
          </w:p>
        </w:tc>
        <w:tc>
          <w:tcPr>
            <w:tcW w:w="1834" w:type="pct"/>
          </w:tcPr>
          <w:p w:rsidR="009C12B7" w:rsidRDefault="009C12B7" w:rsidP="00027B49">
            <w:pPr>
              <w:widowControl w:val="0"/>
              <w:autoSpaceDE w:val="0"/>
              <w:autoSpaceDN w:val="0"/>
              <w:adjustRightInd w:val="0"/>
              <w:spacing w:after="0" w:line="240" w:lineRule="auto"/>
              <w:ind w:left="120"/>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Mechanics of Fluids for Mechatronics</w:t>
            </w:r>
          </w:p>
        </w:tc>
        <w:tc>
          <w:tcPr>
            <w:tcW w:w="384" w:type="pct"/>
          </w:tcPr>
          <w:p w:rsidR="009C12B7" w:rsidRDefault="009C12B7"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w:t>
            </w:r>
          </w:p>
        </w:tc>
        <w:tc>
          <w:tcPr>
            <w:tcW w:w="299" w:type="pct"/>
          </w:tcPr>
          <w:p w:rsidR="009C12B7" w:rsidRDefault="009C12B7"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9" w:type="pct"/>
          </w:tcPr>
          <w:p w:rsidR="009C12B7" w:rsidRDefault="009C12B7" w:rsidP="00027B49">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3</w:t>
            </w:r>
          </w:p>
        </w:tc>
        <w:tc>
          <w:tcPr>
            <w:tcW w:w="255" w:type="pct"/>
          </w:tcPr>
          <w:p w:rsidR="009C12B7" w:rsidRDefault="009C12B7" w:rsidP="00027B49">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1</w:t>
            </w:r>
          </w:p>
        </w:tc>
        <w:tc>
          <w:tcPr>
            <w:tcW w:w="239" w:type="pct"/>
          </w:tcPr>
          <w:p w:rsidR="009C12B7" w:rsidRDefault="009C12B7" w:rsidP="00027B49">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329" w:type="pct"/>
          </w:tcPr>
          <w:p w:rsidR="009C12B7" w:rsidRDefault="009C12B7" w:rsidP="00027B49">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4</w:t>
            </w:r>
          </w:p>
        </w:tc>
        <w:tc>
          <w:tcPr>
            <w:tcW w:w="541" w:type="pct"/>
          </w:tcPr>
          <w:p w:rsidR="009C12B7" w:rsidRPr="0015752D" w:rsidRDefault="009C12B7" w:rsidP="00027B49">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51BC3" w:rsidRPr="0050046B" w:rsidTr="00D470BE">
        <w:trPr>
          <w:trHeight w:val="240"/>
        </w:trPr>
        <w:tc>
          <w:tcPr>
            <w:tcW w:w="820" w:type="pct"/>
            <w:vAlign w:val="center"/>
          </w:tcPr>
          <w:p w:rsidR="00951BC3" w:rsidRDefault="00951BC3" w:rsidP="009C12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FB7C44">
              <w:rPr>
                <w:rFonts w:ascii="Times New Roman" w:hAnsi="Times New Roman" w:cs="Times New Roman"/>
                <w:color w:val="000000" w:themeColor="text1"/>
                <w:sz w:val="24"/>
                <w:szCs w:val="24"/>
              </w:rPr>
              <w:t>MC</w:t>
            </w:r>
            <w:r w:rsidRPr="00FB7C44">
              <w:rPr>
                <w:rFonts w:ascii="Times New Roman" w:hAnsi="Times New Roman" w:cs="Times New Roman"/>
                <w:i/>
                <w:color w:val="000000" w:themeColor="text1"/>
                <w:sz w:val="24"/>
                <w:szCs w:val="24"/>
              </w:rPr>
              <w:t>T</w:t>
            </w:r>
            <w:r w:rsidRPr="00FB7C44">
              <w:rPr>
                <w:rFonts w:ascii="Times New Roman" w:hAnsi="Times New Roman" w:cs="Times New Roman"/>
                <w:color w:val="000000" w:themeColor="text1"/>
                <w:sz w:val="24"/>
                <w:szCs w:val="24"/>
              </w:rPr>
              <w:t>30</w:t>
            </w:r>
            <w:r w:rsidR="009C12B7">
              <w:rPr>
                <w:rFonts w:ascii="Times New Roman" w:hAnsi="Times New Roman" w:cs="Times New Roman"/>
                <w:color w:val="000000" w:themeColor="text1"/>
                <w:sz w:val="24"/>
                <w:szCs w:val="24"/>
              </w:rPr>
              <w:t>3</w:t>
            </w:r>
          </w:p>
        </w:tc>
        <w:tc>
          <w:tcPr>
            <w:tcW w:w="1834" w:type="pct"/>
          </w:tcPr>
          <w:p w:rsidR="00951BC3" w:rsidRDefault="00951BC3" w:rsidP="00D470BE">
            <w:pPr>
              <w:widowControl w:val="0"/>
              <w:autoSpaceDE w:val="0"/>
              <w:autoSpaceDN w:val="0"/>
              <w:adjustRightInd w:val="0"/>
              <w:spacing w:after="0" w:line="240" w:lineRule="auto"/>
              <w:ind w:left="120"/>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Sensors and Instrumentation</w:t>
            </w:r>
          </w:p>
        </w:tc>
        <w:tc>
          <w:tcPr>
            <w:tcW w:w="384" w:type="pct"/>
          </w:tcPr>
          <w:p w:rsidR="00951BC3" w:rsidRDefault="00951BC3"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PC</w:t>
            </w:r>
          </w:p>
        </w:tc>
        <w:tc>
          <w:tcPr>
            <w:tcW w:w="299" w:type="pct"/>
          </w:tcPr>
          <w:p w:rsidR="00951BC3" w:rsidRDefault="00A41739"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tcPr>
          <w:p w:rsidR="00951BC3" w:rsidRDefault="00951BC3" w:rsidP="00D470BE">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3</w:t>
            </w:r>
          </w:p>
        </w:tc>
        <w:tc>
          <w:tcPr>
            <w:tcW w:w="255" w:type="pct"/>
          </w:tcPr>
          <w:p w:rsidR="00951BC3" w:rsidRDefault="00951BC3" w:rsidP="00D470BE">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239" w:type="pct"/>
          </w:tcPr>
          <w:p w:rsidR="00951BC3" w:rsidRDefault="00951BC3" w:rsidP="00D470BE">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329" w:type="pct"/>
          </w:tcPr>
          <w:p w:rsidR="00951BC3"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3</w:t>
            </w:r>
          </w:p>
        </w:tc>
        <w:tc>
          <w:tcPr>
            <w:tcW w:w="541"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51BC3" w:rsidRPr="0050046B" w:rsidTr="00D470BE">
        <w:trPr>
          <w:trHeight w:val="291"/>
        </w:trPr>
        <w:tc>
          <w:tcPr>
            <w:tcW w:w="820" w:type="pct"/>
            <w:vAlign w:val="center"/>
          </w:tcPr>
          <w:p w:rsidR="00951BC3" w:rsidRDefault="00951BC3" w:rsidP="009C12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FB7C44">
              <w:rPr>
                <w:rFonts w:ascii="Times New Roman" w:hAnsi="Times New Roman" w:cs="Times New Roman"/>
                <w:color w:val="000000" w:themeColor="text1"/>
                <w:sz w:val="24"/>
                <w:szCs w:val="24"/>
              </w:rPr>
              <w:t>MC</w:t>
            </w:r>
            <w:r w:rsidRPr="00FB7C44">
              <w:rPr>
                <w:rFonts w:ascii="Times New Roman" w:hAnsi="Times New Roman" w:cs="Times New Roman"/>
                <w:i/>
                <w:color w:val="000000" w:themeColor="text1"/>
                <w:sz w:val="24"/>
                <w:szCs w:val="24"/>
              </w:rPr>
              <w:t>T</w:t>
            </w:r>
            <w:r w:rsidRPr="00FB7C44">
              <w:rPr>
                <w:rFonts w:ascii="Times New Roman" w:hAnsi="Times New Roman" w:cs="Times New Roman"/>
                <w:color w:val="000000" w:themeColor="text1"/>
                <w:sz w:val="24"/>
                <w:szCs w:val="24"/>
              </w:rPr>
              <w:t>30</w:t>
            </w:r>
            <w:r w:rsidR="009C12B7">
              <w:rPr>
                <w:rFonts w:ascii="Times New Roman" w:hAnsi="Times New Roman" w:cs="Times New Roman"/>
                <w:color w:val="000000" w:themeColor="text1"/>
                <w:sz w:val="24"/>
                <w:szCs w:val="24"/>
              </w:rPr>
              <w:t>4</w:t>
            </w:r>
          </w:p>
        </w:tc>
        <w:tc>
          <w:tcPr>
            <w:tcW w:w="1834" w:type="pct"/>
          </w:tcPr>
          <w:p w:rsidR="00951BC3" w:rsidRDefault="00951BC3" w:rsidP="00D470BE">
            <w:pPr>
              <w:widowControl w:val="0"/>
              <w:autoSpaceDE w:val="0"/>
              <w:autoSpaceDN w:val="0"/>
              <w:adjustRightInd w:val="0"/>
              <w:spacing w:after="0" w:line="240" w:lineRule="auto"/>
              <w:ind w:left="120" w:right="-58"/>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Electrical Machines and Drives</w:t>
            </w:r>
          </w:p>
        </w:tc>
        <w:tc>
          <w:tcPr>
            <w:tcW w:w="384" w:type="pct"/>
          </w:tcPr>
          <w:p w:rsidR="00951BC3" w:rsidRDefault="00951BC3"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PC</w:t>
            </w:r>
          </w:p>
        </w:tc>
        <w:tc>
          <w:tcPr>
            <w:tcW w:w="299" w:type="pct"/>
          </w:tcPr>
          <w:p w:rsidR="00951BC3" w:rsidRDefault="00A41739"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tcPr>
          <w:p w:rsidR="00951BC3" w:rsidRDefault="00951BC3" w:rsidP="00D470BE">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3</w:t>
            </w:r>
          </w:p>
        </w:tc>
        <w:tc>
          <w:tcPr>
            <w:tcW w:w="255" w:type="pct"/>
          </w:tcPr>
          <w:p w:rsidR="00951BC3" w:rsidRDefault="00951BC3" w:rsidP="00D470BE">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239" w:type="pct"/>
          </w:tcPr>
          <w:p w:rsidR="00951BC3" w:rsidRDefault="00951BC3" w:rsidP="00D470BE">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329" w:type="pct"/>
          </w:tcPr>
          <w:p w:rsidR="00951BC3"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3</w:t>
            </w:r>
          </w:p>
        </w:tc>
        <w:tc>
          <w:tcPr>
            <w:tcW w:w="541"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51BC3" w:rsidRPr="0050046B" w:rsidTr="00D470BE">
        <w:trPr>
          <w:trHeight w:val="291"/>
        </w:trPr>
        <w:tc>
          <w:tcPr>
            <w:tcW w:w="820" w:type="pct"/>
            <w:vAlign w:val="center"/>
          </w:tcPr>
          <w:p w:rsidR="00951BC3" w:rsidRDefault="00951BC3" w:rsidP="00D470B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FB7C44">
              <w:rPr>
                <w:rFonts w:ascii="Times New Roman" w:hAnsi="Times New Roman" w:cs="Times New Roman"/>
                <w:color w:val="000000" w:themeColor="text1"/>
                <w:sz w:val="24"/>
                <w:szCs w:val="24"/>
              </w:rPr>
              <w:t>GS</w:t>
            </w:r>
            <w:r w:rsidRPr="00FB7C44">
              <w:rPr>
                <w:rFonts w:ascii="Times New Roman" w:hAnsi="Times New Roman" w:cs="Times New Roman"/>
                <w:i/>
                <w:color w:val="000000" w:themeColor="text1"/>
                <w:sz w:val="24"/>
                <w:szCs w:val="24"/>
              </w:rPr>
              <w:t>T</w:t>
            </w:r>
            <w:r w:rsidRPr="00FB7C44">
              <w:rPr>
                <w:rFonts w:ascii="Times New Roman" w:hAnsi="Times New Roman" w:cs="Times New Roman"/>
                <w:color w:val="000000" w:themeColor="text1"/>
                <w:sz w:val="24"/>
                <w:szCs w:val="24"/>
              </w:rPr>
              <w:t>001</w:t>
            </w:r>
          </w:p>
        </w:tc>
        <w:tc>
          <w:tcPr>
            <w:tcW w:w="1834" w:type="pct"/>
          </w:tcPr>
          <w:p w:rsidR="00951BC3" w:rsidRDefault="00951BC3" w:rsidP="00D470BE">
            <w:pPr>
              <w:widowControl w:val="0"/>
              <w:autoSpaceDE w:val="0"/>
              <w:autoSpaceDN w:val="0"/>
              <w:adjustRightInd w:val="0"/>
              <w:spacing w:after="0" w:line="240" w:lineRule="auto"/>
              <w:ind w:left="120"/>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Environmental Science and  Engineering</w:t>
            </w:r>
          </w:p>
        </w:tc>
        <w:tc>
          <w:tcPr>
            <w:tcW w:w="384" w:type="pct"/>
          </w:tcPr>
          <w:p w:rsidR="00951BC3" w:rsidRDefault="009B63E4"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MC</w:t>
            </w:r>
          </w:p>
        </w:tc>
        <w:tc>
          <w:tcPr>
            <w:tcW w:w="299" w:type="pct"/>
          </w:tcPr>
          <w:p w:rsidR="00951BC3" w:rsidRDefault="00A41739"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tcPr>
          <w:p w:rsidR="00951BC3" w:rsidRDefault="00951BC3" w:rsidP="00D470BE">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3</w:t>
            </w:r>
          </w:p>
        </w:tc>
        <w:tc>
          <w:tcPr>
            <w:tcW w:w="255" w:type="pct"/>
          </w:tcPr>
          <w:p w:rsidR="00951BC3" w:rsidRDefault="00951BC3" w:rsidP="00D470BE">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239" w:type="pct"/>
          </w:tcPr>
          <w:p w:rsidR="00951BC3" w:rsidRDefault="00951BC3" w:rsidP="00D470BE">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329" w:type="pct"/>
          </w:tcPr>
          <w:p w:rsidR="00951BC3"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3</w:t>
            </w:r>
          </w:p>
        </w:tc>
        <w:tc>
          <w:tcPr>
            <w:tcW w:w="541"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51BC3" w:rsidRPr="0050046B" w:rsidTr="00D470BE">
        <w:trPr>
          <w:trHeight w:val="291"/>
        </w:trPr>
        <w:tc>
          <w:tcPr>
            <w:tcW w:w="4459" w:type="pct"/>
            <w:gridSpan w:val="8"/>
          </w:tcPr>
          <w:p w:rsidR="00951BC3" w:rsidRDefault="00951BC3" w:rsidP="00D470BE">
            <w:pPr>
              <w:spacing w:after="0" w:line="240" w:lineRule="auto"/>
              <w:rPr>
                <w:rFonts w:ascii="Times New Roman" w:hAnsi="Times New Roman" w:cs="Times New Roman"/>
                <w:b/>
                <w:bCs/>
                <w:color w:val="000000" w:themeColor="text1"/>
                <w:sz w:val="24"/>
                <w:szCs w:val="24"/>
              </w:rPr>
            </w:pPr>
            <w:r w:rsidRPr="00FB7C44">
              <w:rPr>
                <w:rFonts w:ascii="Times New Roman" w:hAnsi="Times New Roman" w:cs="Times New Roman"/>
                <w:b/>
                <w:bCs/>
                <w:color w:val="000000" w:themeColor="text1"/>
                <w:spacing w:val="2"/>
                <w:sz w:val="24"/>
                <w:szCs w:val="24"/>
              </w:rPr>
              <w:t>PR</w:t>
            </w:r>
            <w:r w:rsidRPr="00FB7C44">
              <w:rPr>
                <w:rFonts w:ascii="Times New Roman" w:hAnsi="Times New Roman" w:cs="Times New Roman"/>
                <w:b/>
                <w:bCs/>
                <w:color w:val="000000" w:themeColor="text1"/>
                <w:spacing w:val="-10"/>
                <w:sz w:val="24"/>
                <w:szCs w:val="24"/>
              </w:rPr>
              <w:t>A</w:t>
            </w:r>
            <w:r w:rsidRPr="00FB7C44">
              <w:rPr>
                <w:rFonts w:ascii="Times New Roman" w:hAnsi="Times New Roman" w:cs="Times New Roman"/>
                <w:b/>
                <w:bCs/>
                <w:color w:val="000000" w:themeColor="text1"/>
                <w:spacing w:val="1"/>
                <w:sz w:val="24"/>
                <w:szCs w:val="24"/>
              </w:rPr>
              <w:t>CTICAL</w:t>
            </w:r>
          </w:p>
        </w:tc>
        <w:tc>
          <w:tcPr>
            <w:tcW w:w="541" w:type="pct"/>
          </w:tcPr>
          <w:p w:rsidR="00951BC3" w:rsidRPr="0015752D" w:rsidRDefault="00951BC3" w:rsidP="00D470BE">
            <w:pPr>
              <w:spacing w:after="0" w:line="240" w:lineRule="auto"/>
              <w:rPr>
                <w:rFonts w:ascii="Times New Roman" w:hAnsi="Times New Roman" w:cs="Times New Roman"/>
                <w:b/>
                <w:bCs/>
                <w:color w:val="000000" w:themeColor="text1"/>
                <w:spacing w:val="2"/>
                <w:sz w:val="24"/>
                <w:szCs w:val="24"/>
              </w:rPr>
            </w:pPr>
          </w:p>
        </w:tc>
      </w:tr>
      <w:tr w:rsidR="00951BC3" w:rsidRPr="0050046B" w:rsidTr="00D470BE">
        <w:trPr>
          <w:trHeight w:val="340"/>
        </w:trPr>
        <w:tc>
          <w:tcPr>
            <w:tcW w:w="820" w:type="pct"/>
            <w:vAlign w:val="center"/>
          </w:tcPr>
          <w:p w:rsidR="00951BC3" w:rsidRDefault="00951BC3" w:rsidP="009C12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FB7C44">
              <w:rPr>
                <w:rFonts w:ascii="Times New Roman" w:hAnsi="Times New Roman" w:cs="Times New Roman"/>
                <w:color w:val="000000" w:themeColor="text1"/>
                <w:sz w:val="24"/>
                <w:szCs w:val="24"/>
              </w:rPr>
              <w:t>MC</w:t>
            </w:r>
            <w:r w:rsidRPr="00FB7C44">
              <w:rPr>
                <w:rFonts w:ascii="Times New Roman" w:hAnsi="Times New Roman" w:cs="Times New Roman"/>
                <w:i/>
                <w:color w:val="000000" w:themeColor="text1"/>
                <w:sz w:val="24"/>
                <w:szCs w:val="24"/>
              </w:rPr>
              <w:t>P</w:t>
            </w:r>
            <w:r w:rsidRPr="00FB7C44">
              <w:rPr>
                <w:rFonts w:ascii="Times New Roman" w:hAnsi="Times New Roman" w:cs="Times New Roman"/>
                <w:color w:val="000000" w:themeColor="text1"/>
                <w:sz w:val="24"/>
                <w:szCs w:val="24"/>
              </w:rPr>
              <w:t>301</w:t>
            </w:r>
          </w:p>
        </w:tc>
        <w:tc>
          <w:tcPr>
            <w:tcW w:w="1834" w:type="pct"/>
          </w:tcPr>
          <w:p w:rsidR="00951BC3" w:rsidRDefault="00951BC3" w:rsidP="00D470BE">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Fluid Mechanics and Machinery Laboratory</w:t>
            </w:r>
          </w:p>
        </w:tc>
        <w:tc>
          <w:tcPr>
            <w:tcW w:w="384" w:type="pct"/>
          </w:tcPr>
          <w:p w:rsidR="00951BC3" w:rsidRDefault="00951BC3"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w:t>
            </w:r>
          </w:p>
        </w:tc>
        <w:tc>
          <w:tcPr>
            <w:tcW w:w="299" w:type="pct"/>
          </w:tcPr>
          <w:p w:rsidR="00951BC3" w:rsidRDefault="006E74CC"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tcPr>
          <w:p w:rsidR="00951BC3" w:rsidRDefault="00951BC3"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255" w:type="pct"/>
          </w:tcPr>
          <w:p w:rsidR="00951BC3" w:rsidRDefault="00951BC3" w:rsidP="00D470BE">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239" w:type="pct"/>
          </w:tcPr>
          <w:p w:rsidR="00951BC3" w:rsidRDefault="006E74CC"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29" w:type="pct"/>
          </w:tcPr>
          <w:p w:rsidR="00951BC3" w:rsidRDefault="00951BC3" w:rsidP="00D470BE">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1</w:t>
            </w:r>
          </w:p>
        </w:tc>
        <w:tc>
          <w:tcPr>
            <w:tcW w:w="541" w:type="pct"/>
          </w:tcPr>
          <w:p w:rsidR="00951BC3" w:rsidRPr="0015752D" w:rsidRDefault="00951BC3" w:rsidP="00D470BE">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p>
        </w:tc>
      </w:tr>
      <w:tr w:rsidR="00951BC3" w:rsidRPr="00573BE8" w:rsidTr="00D470BE">
        <w:trPr>
          <w:trHeight w:val="291"/>
        </w:trPr>
        <w:tc>
          <w:tcPr>
            <w:tcW w:w="820" w:type="pct"/>
            <w:vAlign w:val="center"/>
          </w:tcPr>
          <w:p w:rsidR="00951BC3" w:rsidRDefault="00951BC3" w:rsidP="009C12B7">
            <w:pPr>
              <w:autoSpaceDE w:val="0"/>
              <w:autoSpaceDN w:val="0"/>
              <w:adjustRightInd w:val="0"/>
              <w:spacing w:after="0" w:line="240" w:lineRule="auto"/>
              <w:jc w:val="both"/>
              <w:rPr>
                <w:rFonts w:ascii="Times New Roman" w:hAnsi="Times New Roman" w:cs="Times New Roman"/>
                <w:color w:val="000000" w:themeColor="text1"/>
                <w:sz w:val="24"/>
                <w:szCs w:val="24"/>
              </w:rPr>
            </w:pPr>
            <w:r w:rsidRPr="00573BE8">
              <w:rPr>
                <w:rFonts w:ascii="Times New Roman" w:hAnsi="Times New Roman" w:cs="Times New Roman"/>
                <w:color w:val="000000" w:themeColor="text1"/>
                <w:sz w:val="24"/>
                <w:szCs w:val="24"/>
              </w:rPr>
              <w:t>U15</w:t>
            </w:r>
            <w:r w:rsidRPr="00FB7C44">
              <w:rPr>
                <w:rFonts w:ascii="Times New Roman" w:hAnsi="Times New Roman" w:cs="Times New Roman"/>
                <w:color w:val="000000" w:themeColor="text1"/>
                <w:sz w:val="24"/>
                <w:szCs w:val="24"/>
              </w:rPr>
              <w:t>MC</w:t>
            </w:r>
            <w:r w:rsidRPr="00FB7C44">
              <w:rPr>
                <w:rFonts w:ascii="Times New Roman" w:hAnsi="Times New Roman" w:cs="Times New Roman"/>
                <w:i/>
                <w:color w:val="000000" w:themeColor="text1"/>
                <w:sz w:val="24"/>
                <w:szCs w:val="24"/>
              </w:rPr>
              <w:t>P</w:t>
            </w:r>
            <w:r w:rsidRPr="00FB7C44">
              <w:rPr>
                <w:rFonts w:ascii="Times New Roman" w:hAnsi="Times New Roman" w:cs="Times New Roman"/>
                <w:color w:val="000000" w:themeColor="text1"/>
                <w:sz w:val="24"/>
                <w:szCs w:val="24"/>
              </w:rPr>
              <w:t>302</w:t>
            </w:r>
          </w:p>
        </w:tc>
        <w:tc>
          <w:tcPr>
            <w:tcW w:w="1834" w:type="pct"/>
          </w:tcPr>
          <w:p w:rsidR="00951BC3" w:rsidRDefault="00951BC3" w:rsidP="00951622">
            <w:pPr>
              <w:widowControl w:val="0"/>
              <w:autoSpaceDE w:val="0"/>
              <w:autoSpaceDN w:val="0"/>
              <w:adjustRightInd w:val="0"/>
              <w:spacing w:after="0" w:line="240" w:lineRule="auto"/>
              <w:ind w:left="139" w:hanging="31"/>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 xml:space="preserve">Sensors and Instrumentation </w:t>
            </w:r>
            <w:r w:rsidRPr="00573BE8">
              <w:rPr>
                <w:rFonts w:ascii="Times New Roman" w:hAnsi="Times New Roman" w:cs="Times New Roman"/>
                <w:color w:val="000000" w:themeColor="text1"/>
                <w:sz w:val="24"/>
                <w:szCs w:val="24"/>
              </w:rPr>
              <w:t xml:space="preserve">Laboratory </w:t>
            </w:r>
          </w:p>
        </w:tc>
        <w:tc>
          <w:tcPr>
            <w:tcW w:w="384" w:type="pct"/>
          </w:tcPr>
          <w:p w:rsidR="00951BC3" w:rsidRPr="00573BE8" w:rsidRDefault="00951BC3" w:rsidP="00951622">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573BE8">
              <w:rPr>
                <w:rFonts w:ascii="Times New Roman" w:hAnsi="Times New Roman" w:cs="Times New Roman"/>
                <w:color w:val="000000" w:themeColor="text1"/>
                <w:sz w:val="24"/>
                <w:szCs w:val="24"/>
              </w:rPr>
              <w:t>P</w:t>
            </w:r>
            <w:r w:rsidR="00951622">
              <w:rPr>
                <w:rFonts w:ascii="Times New Roman" w:hAnsi="Times New Roman" w:cs="Times New Roman"/>
                <w:color w:val="000000" w:themeColor="text1"/>
                <w:sz w:val="24"/>
                <w:szCs w:val="24"/>
              </w:rPr>
              <w:t>C</w:t>
            </w:r>
          </w:p>
        </w:tc>
        <w:tc>
          <w:tcPr>
            <w:tcW w:w="299" w:type="pct"/>
          </w:tcPr>
          <w:p w:rsidR="00951BC3" w:rsidRPr="00573BE8" w:rsidRDefault="006E74CC"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tcPr>
          <w:p w:rsidR="00951BC3" w:rsidRDefault="00951BC3"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255" w:type="pct"/>
          </w:tcPr>
          <w:p w:rsidR="00951BC3" w:rsidRDefault="00951BC3" w:rsidP="00D470BE">
            <w:pPr>
              <w:widowControl w:val="0"/>
              <w:autoSpaceDE w:val="0"/>
              <w:autoSpaceDN w:val="0"/>
              <w:adjustRightInd w:val="0"/>
              <w:spacing w:after="0" w:line="240" w:lineRule="auto"/>
              <w:ind w:left="154"/>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239" w:type="pct"/>
          </w:tcPr>
          <w:p w:rsidR="00951BC3" w:rsidRDefault="006E74CC"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29" w:type="pct"/>
          </w:tcPr>
          <w:p w:rsidR="00951BC3" w:rsidRDefault="00951BC3" w:rsidP="00D470BE">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1</w:t>
            </w:r>
          </w:p>
        </w:tc>
        <w:tc>
          <w:tcPr>
            <w:tcW w:w="541" w:type="pct"/>
          </w:tcPr>
          <w:p w:rsidR="00951BC3" w:rsidRPr="00573BE8" w:rsidRDefault="00951BC3" w:rsidP="00D470BE">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p>
        </w:tc>
      </w:tr>
      <w:tr w:rsidR="003D434B" w:rsidRPr="00573BE8" w:rsidTr="00D470BE">
        <w:trPr>
          <w:trHeight w:val="291"/>
        </w:trPr>
        <w:tc>
          <w:tcPr>
            <w:tcW w:w="820" w:type="pct"/>
            <w:vAlign w:val="center"/>
          </w:tcPr>
          <w:p w:rsidR="003D434B" w:rsidRPr="00573BE8" w:rsidRDefault="003D434B" w:rsidP="009C12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U15GH</w:t>
            </w:r>
            <w:r w:rsidRPr="003D434B">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301</w:t>
            </w:r>
          </w:p>
        </w:tc>
        <w:tc>
          <w:tcPr>
            <w:tcW w:w="1834" w:type="pct"/>
          </w:tcPr>
          <w:p w:rsidR="003D434B" w:rsidRPr="00FB7C44" w:rsidRDefault="003D434B" w:rsidP="00951622">
            <w:pPr>
              <w:widowControl w:val="0"/>
              <w:autoSpaceDE w:val="0"/>
              <w:autoSpaceDN w:val="0"/>
              <w:adjustRightInd w:val="0"/>
              <w:spacing w:after="0" w:line="240" w:lineRule="auto"/>
              <w:ind w:left="139" w:hanging="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Family Values</w:t>
            </w:r>
          </w:p>
        </w:tc>
        <w:tc>
          <w:tcPr>
            <w:tcW w:w="384" w:type="pct"/>
          </w:tcPr>
          <w:p w:rsidR="003D434B" w:rsidRPr="00573BE8" w:rsidRDefault="003D434B" w:rsidP="00951622">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HS</w:t>
            </w:r>
          </w:p>
        </w:tc>
        <w:tc>
          <w:tcPr>
            <w:tcW w:w="299" w:type="pct"/>
          </w:tcPr>
          <w:p w:rsidR="003D434B" w:rsidRDefault="003D434B"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9" w:type="pct"/>
          </w:tcPr>
          <w:p w:rsidR="003D434B" w:rsidRPr="00FB7C44" w:rsidRDefault="003D434B"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5" w:type="pct"/>
          </w:tcPr>
          <w:p w:rsidR="003D434B" w:rsidRPr="00FB7C44" w:rsidRDefault="003D434B" w:rsidP="00D470BE">
            <w:pPr>
              <w:widowControl w:val="0"/>
              <w:autoSpaceDE w:val="0"/>
              <w:autoSpaceDN w:val="0"/>
              <w:adjustRightInd w:val="0"/>
              <w:spacing w:after="0" w:line="240" w:lineRule="auto"/>
              <w:ind w:left="15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39" w:type="pct"/>
          </w:tcPr>
          <w:p w:rsidR="003D434B" w:rsidRDefault="003D434B"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29" w:type="pct"/>
          </w:tcPr>
          <w:p w:rsidR="003D434B" w:rsidRPr="00FB7C44" w:rsidRDefault="003D434B" w:rsidP="00D470BE">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41" w:type="pct"/>
          </w:tcPr>
          <w:p w:rsidR="003D434B" w:rsidRPr="00573BE8" w:rsidRDefault="003D434B" w:rsidP="00D470BE">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p>
        </w:tc>
      </w:tr>
      <w:tr w:rsidR="00A41739" w:rsidRPr="00573BE8" w:rsidTr="00D470BE">
        <w:trPr>
          <w:trHeight w:val="291"/>
        </w:trPr>
        <w:tc>
          <w:tcPr>
            <w:tcW w:w="820" w:type="pct"/>
          </w:tcPr>
          <w:p w:rsidR="00A41739" w:rsidRPr="00E93023" w:rsidRDefault="00A41739" w:rsidP="00D470BE">
            <w:pPr>
              <w:autoSpaceDE w:val="0"/>
              <w:autoSpaceDN w:val="0"/>
              <w:adjustRightInd w:val="0"/>
              <w:spacing w:after="0" w:line="240" w:lineRule="auto"/>
              <w:jc w:val="both"/>
              <w:rPr>
                <w:rFonts w:ascii="Times New Roman" w:eastAsiaTheme="minorHAnsi" w:hAnsi="Times New Roman" w:cs="Times New Roman"/>
                <w:sz w:val="24"/>
                <w:szCs w:val="24"/>
              </w:rPr>
            </w:pPr>
          </w:p>
        </w:tc>
        <w:tc>
          <w:tcPr>
            <w:tcW w:w="1834" w:type="pct"/>
          </w:tcPr>
          <w:p w:rsidR="00A41739" w:rsidRPr="00E93023" w:rsidRDefault="00A41739" w:rsidP="00D470BE">
            <w:pPr>
              <w:widowControl w:val="0"/>
              <w:autoSpaceDE w:val="0"/>
              <w:autoSpaceDN w:val="0"/>
              <w:adjustRightInd w:val="0"/>
              <w:spacing w:after="0" w:line="240" w:lineRule="auto"/>
              <w:ind w:left="139" w:hanging="31"/>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TOTAL</w:t>
            </w:r>
          </w:p>
        </w:tc>
        <w:tc>
          <w:tcPr>
            <w:tcW w:w="384" w:type="pct"/>
          </w:tcPr>
          <w:p w:rsidR="00A41739" w:rsidRDefault="00A41739"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p>
        </w:tc>
        <w:tc>
          <w:tcPr>
            <w:tcW w:w="299" w:type="pct"/>
          </w:tcPr>
          <w:p w:rsidR="00A41739" w:rsidRPr="00573BE8" w:rsidRDefault="00A41739" w:rsidP="003D434B">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D434B">
              <w:rPr>
                <w:rFonts w:ascii="Times New Roman" w:hAnsi="Times New Roman" w:cs="Times New Roman"/>
                <w:color w:val="000000" w:themeColor="text1"/>
                <w:sz w:val="24"/>
                <w:szCs w:val="24"/>
              </w:rPr>
              <w:t>8</w:t>
            </w:r>
          </w:p>
        </w:tc>
        <w:tc>
          <w:tcPr>
            <w:tcW w:w="299" w:type="pct"/>
          </w:tcPr>
          <w:p w:rsidR="00A41739" w:rsidRDefault="00A41739"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p>
        </w:tc>
        <w:tc>
          <w:tcPr>
            <w:tcW w:w="255" w:type="pct"/>
          </w:tcPr>
          <w:p w:rsidR="00A41739" w:rsidRDefault="00A41739" w:rsidP="00D470BE">
            <w:pPr>
              <w:widowControl w:val="0"/>
              <w:autoSpaceDE w:val="0"/>
              <w:autoSpaceDN w:val="0"/>
              <w:adjustRightInd w:val="0"/>
              <w:spacing w:after="0" w:line="240" w:lineRule="auto"/>
              <w:ind w:left="154"/>
              <w:jc w:val="center"/>
              <w:rPr>
                <w:rFonts w:ascii="Times New Roman" w:hAnsi="Times New Roman" w:cs="Times New Roman"/>
                <w:color w:val="000000" w:themeColor="text1"/>
                <w:sz w:val="24"/>
                <w:szCs w:val="24"/>
              </w:rPr>
            </w:pPr>
          </w:p>
        </w:tc>
        <w:tc>
          <w:tcPr>
            <w:tcW w:w="239" w:type="pct"/>
          </w:tcPr>
          <w:p w:rsidR="00A41739" w:rsidRDefault="00A41739"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p>
        </w:tc>
        <w:tc>
          <w:tcPr>
            <w:tcW w:w="329" w:type="pct"/>
          </w:tcPr>
          <w:p w:rsidR="00A41739" w:rsidRDefault="00A41739" w:rsidP="003D434B">
            <w:pPr>
              <w:widowControl w:val="0"/>
              <w:autoSpaceDE w:val="0"/>
              <w:autoSpaceDN w:val="0"/>
              <w:adjustRightInd w:val="0"/>
              <w:spacing w:after="0" w:line="240" w:lineRule="auto"/>
              <w:ind w:left="94" w:right="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D434B">
              <w:rPr>
                <w:rFonts w:ascii="Times New Roman" w:hAnsi="Times New Roman" w:cs="Times New Roman"/>
                <w:color w:val="000000" w:themeColor="text1"/>
                <w:sz w:val="24"/>
                <w:szCs w:val="24"/>
              </w:rPr>
              <w:t>4</w:t>
            </w:r>
          </w:p>
        </w:tc>
        <w:tc>
          <w:tcPr>
            <w:tcW w:w="541" w:type="pct"/>
          </w:tcPr>
          <w:p w:rsidR="00A41739" w:rsidRPr="00573BE8" w:rsidRDefault="00A41739" w:rsidP="00D470BE">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p>
        </w:tc>
      </w:tr>
    </w:tbl>
    <w:p w:rsidR="00951BC3" w:rsidRPr="00FC5447" w:rsidRDefault="00951BC3" w:rsidP="00951BC3">
      <w:pPr>
        <w:jc w:val="both"/>
        <w:rPr>
          <w:rFonts w:ascii="Times New Roman" w:hAnsi="Times New Roman" w:cs="Times New Roman"/>
          <w:b/>
          <w:color w:val="000000" w:themeColor="text1"/>
          <w:sz w:val="6"/>
          <w:szCs w:val="24"/>
        </w:rPr>
      </w:pPr>
    </w:p>
    <w:p w:rsidR="00951BC3" w:rsidRPr="0050046B" w:rsidRDefault="00951BC3" w:rsidP="00951BC3">
      <w:pPr>
        <w:jc w:val="both"/>
        <w:rPr>
          <w:rFonts w:ascii="Times New Roman" w:hAnsi="Times New Roman" w:cs="Times New Roman"/>
          <w:b/>
          <w:color w:val="000000" w:themeColor="text1"/>
          <w:sz w:val="24"/>
          <w:szCs w:val="24"/>
        </w:rPr>
      </w:pPr>
      <w:r w:rsidRPr="00FB7C44">
        <w:rPr>
          <w:rFonts w:ascii="Times New Roman" w:hAnsi="Times New Roman" w:cs="Times New Roman"/>
          <w:b/>
          <w:color w:val="000000" w:themeColor="text1"/>
          <w:sz w:val="24"/>
          <w:szCs w:val="24"/>
        </w:rPr>
        <w:t xml:space="preserve">Total periods – </w:t>
      </w:r>
      <w:r>
        <w:rPr>
          <w:rFonts w:ascii="Times New Roman" w:hAnsi="Times New Roman" w:cs="Times New Roman"/>
          <w:b/>
          <w:color w:val="000000" w:themeColor="text1"/>
          <w:sz w:val="24"/>
          <w:szCs w:val="24"/>
        </w:rPr>
        <w:t>2</w:t>
      </w:r>
      <w:r w:rsidR="003D4F5F">
        <w:rPr>
          <w:rFonts w:ascii="Times New Roman" w:hAnsi="Times New Roman" w:cs="Times New Roman"/>
          <w:b/>
          <w:color w:val="000000" w:themeColor="text1"/>
          <w:sz w:val="24"/>
          <w:szCs w:val="24"/>
        </w:rPr>
        <w:t>8</w:t>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t>Total credits – 2</w:t>
      </w:r>
      <w:r w:rsidR="003D4F5F">
        <w:rPr>
          <w:rFonts w:ascii="Times New Roman" w:hAnsi="Times New Roman" w:cs="Times New Roman"/>
          <w:b/>
          <w:color w:val="000000" w:themeColor="text1"/>
          <w:sz w:val="24"/>
          <w:szCs w:val="24"/>
        </w:rPr>
        <w:t>4</w:t>
      </w:r>
    </w:p>
    <w:p w:rsidR="00951BC3" w:rsidRDefault="00951BC3" w:rsidP="00951BC3">
      <w:pPr>
        <w:jc w:val="center"/>
        <w:rPr>
          <w:rFonts w:ascii="Times New Roman" w:hAnsi="Times New Roman" w:cs="Times New Roman"/>
          <w:b/>
          <w:color w:val="000000" w:themeColor="text1"/>
          <w:sz w:val="24"/>
          <w:szCs w:val="24"/>
        </w:rPr>
      </w:pPr>
      <w:r w:rsidRPr="00FB7C44">
        <w:rPr>
          <w:rFonts w:ascii="Times New Roman" w:hAnsi="Times New Roman" w:cs="Times New Roman"/>
          <w:b/>
          <w:color w:val="000000" w:themeColor="text1"/>
          <w:sz w:val="24"/>
          <w:szCs w:val="24"/>
        </w:rPr>
        <w:t>SEMESTER – IV</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3778"/>
        <w:gridCol w:w="791"/>
        <w:gridCol w:w="616"/>
        <w:gridCol w:w="616"/>
        <w:gridCol w:w="525"/>
        <w:gridCol w:w="492"/>
        <w:gridCol w:w="678"/>
        <w:gridCol w:w="1114"/>
      </w:tblGrid>
      <w:tr w:rsidR="00951BC3" w:rsidRPr="0050046B" w:rsidTr="003112B8">
        <w:trPr>
          <w:trHeight w:val="404"/>
        </w:trPr>
        <w:tc>
          <w:tcPr>
            <w:tcW w:w="820"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Code No.</w:t>
            </w:r>
          </w:p>
        </w:tc>
        <w:tc>
          <w:tcPr>
            <w:tcW w:w="1834"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Course Title</w:t>
            </w:r>
          </w:p>
        </w:tc>
        <w:tc>
          <w:tcPr>
            <w:tcW w:w="384" w:type="pct"/>
            <w:vAlign w:val="center"/>
          </w:tcPr>
          <w:p w:rsidR="00951BC3" w:rsidRPr="00091D53" w:rsidRDefault="00951BC3" w:rsidP="003112B8">
            <w:pPr>
              <w:spacing w:after="0" w:line="240" w:lineRule="auto"/>
              <w:jc w:val="center"/>
              <w:rPr>
                <w:rFonts w:ascii="Times New Roman" w:hAnsi="Times New Roman" w:cs="Times New Roman"/>
                <w:b/>
                <w:bCs/>
                <w:color w:val="000000" w:themeColor="text1"/>
                <w:sz w:val="24"/>
                <w:szCs w:val="24"/>
              </w:rPr>
            </w:pPr>
            <w:r w:rsidRPr="00091D53">
              <w:rPr>
                <w:rFonts w:ascii="Times New Roman" w:hAnsi="Times New Roman" w:cs="Times New Roman"/>
                <w:b/>
                <w:bCs/>
                <w:color w:val="000000" w:themeColor="text1"/>
                <w:sz w:val="24"/>
                <w:szCs w:val="24"/>
              </w:rPr>
              <w:t>Category</w:t>
            </w:r>
          </w:p>
        </w:tc>
        <w:tc>
          <w:tcPr>
            <w:tcW w:w="299" w:type="pct"/>
            <w:vAlign w:val="center"/>
          </w:tcPr>
          <w:p w:rsidR="00951BC3" w:rsidRPr="00E657E0"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sz w:val="20"/>
                <w:szCs w:val="20"/>
              </w:rPr>
              <w:t>Contact Hours</w:t>
            </w:r>
          </w:p>
        </w:tc>
        <w:tc>
          <w:tcPr>
            <w:tcW w:w="29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L</w:t>
            </w:r>
          </w:p>
        </w:tc>
        <w:tc>
          <w:tcPr>
            <w:tcW w:w="255"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T</w:t>
            </w:r>
          </w:p>
        </w:tc>
        <w:tc>
          <w:tcPr>
            <w:tcW w:w="23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P</w:t>
            </w:r>
          </w:p>
        </w:tc>
        <w:tc>
          <w:tcPr>
            <w:tcW w:w="32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w:t>
            </w:r>
          </w:p>
        </w:tc>
        <w:tc>
          <w:tcPr>
            <w:tcW w:w="541" w:type="pct"/>
            <w:vAlign w:val="center"/>
          </w:tcPr>
          <w:p w:rsidR="00951BC3" w:rsidRPr="0015752D"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w w:val="104"/>
                <w:sz w:val="18"/>
                <w:szCs w:val="18"/>
              </w:rPr>
              <w:t>Pre- requisites</w:t>
            </w:r>
          </w:p>
        </w:tc>
      </w:tr>
      <w:tr w:rsidR="00951BC3" w:rsidRPr="0050046B" w:rsidTr="00D470BE">
        <w:trPr>
          <w:trHeight w:val="315"/>
        </w:trPr>
        <w:tc>
          <w:tcPr>
            <w:tcW w:w="4459" w:type="pct"/>
            <w:gridSpan w:val="8"/>
          </w:tcPr>
          <w:p w:rsidR="00951BC3" w:rsidRDefault="00951BC3" w:rsidP="00D470BE">
            <w:pPr>
              <w:spacing w:after="0" w:line="240" w:lineRule="auto"/>
              <w:jc w:val="both"/>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THEORY</w:t>
            </w:r>
          </w:p>
        </w:tc>
        <w:tc>
          <w:tcPr>
            <w:tcW w:w="541" w:type="pct"/>
          </w:tcPr>
          <w:p w:rsidR="00951BC3" w:rsidRPr="0015752D" w:rsidRDefault="00951BC3" w:rsidP="00D470BE">
            <w:pPr>
              <w:spacing w:after="0" w:line="240" w:lineRule="auto"/>
              <w:jc w:val="both"/>
              <w:rPr>
                <w:rFonts w:ascii="Times New Roman" w:hAnsi="Times New Roman" w:cs="Times New Roman"/>
                <w:b/>
                <w:color w:val="000000" w:themeColor="text1"/>
                <w:sz w:val="24"/>
                <w:szCs w:val="24"/>
                <w:lang w:val="fr-FR"/>
              </w:rPr>
            </w:pPr>
          </w:p>
        </w:tc>
      </w:tr>
      <w:tr w:rsidR="00951BC3" w:rsidRPr="0050046B" w:rsidTr="00C277B0">
        <w:trPr>
          <w:trHeight w:val="269"/>
        </w:trPr>
        <w:tc>
          <w:tcPr>
            <w:tcW w:w="820" w:type="pct"/>
            <w:vAlign w:val="center"/>
          </w:tcPr>
          <w:p w:rsidR="00951BC3" w:rsidRDefault="00951BC3" w:rsidP="009C12B7">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MA</w:t>
            </w:r>
            <w:r w:rsidRPr="0015752D">
              <w:rPr>
                <w:rFonts w:ascii="Times New Roman" w:hAnsi="Times New Roman" w:cs="Times New Roman"/>
                <w:i/>
                <w:color w:val="000000" w:themeColor="text1"/>
                <w:sz w:val="24"/>
                <w:szCs w:val="24"/>
              </w:rPr>
              <w:t>T</w:t>
            </w:r>
            <w:r w:rsidRPr="0015752D">
              <w:rPr>
                <w:rFonts w:ascii="Times New Roman" w:hAnsi="Times New Roman" w:cs="Times New Roman"/>
                <w:color w:val="000000" w:themeColor="text1"/>
                <w:sz w:val="24"/>
                <w:szCs w:val="24"/>
              </w:rPr>
              <w:t>401</w:t>
            </w:r>
          </w:p>
        </w:tc>
        <w:tc>
          <w:tcPr>
            <w:tcW w:w="1834" w:type="pct"/>
          </w:tcPr>
          <w:p w:rsidR="00951BC3" w:rsidRDefault="00951BC3" w:rsidP="00D470BE">
            <w:pPr>
              <w:widowControl w:val="0"/>
              <w:autoSpaceDE w:val="0"/>
              <w:autoSpaceDN w:val="0"/>
              <w:adjustRightInd w:val="0"/>
              <w:spacing w:after="0" w:line="240" w:lineRule="auto"/>
              <w:ind w:left="134"/>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Numerical Methods</w:t>
            </w:r>
          </w:p>
        </w:tc>
        <w:tc>
          <w:tcPr>
            <w:tcW w:w="384" w:type="pct"/>
            <w:vAlign w:val="center"/>
          </w:tcPr>
          <w:p w:rsidR="00951BC3" w:rsidRDefault="00951BC3" w:rsidP="00C277B0">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w:t>
            </w:r>
          </w:p>
        </w:tc>
        <w:tc>
          <w:tcPr>
            <w:tcW w:w="299" w:type="pct"/>
            <w:vAlign w:val="center"/>
          </w:tcPr>
          <w:p w:rsidR="00951BC3" w:rsidRDefault="00A41739" w:rsidP="00C277B0">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9" w:type="pct"/>
            <w:vAlign w:val="center"/>
          </w:tcPr>
          <w:p w:rsidR="00951BC3" w:rsidRDefault="00951BC3" w:rsidP="00C277B0">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951BC3" w:rsidRDefault="00D25F80" w:rsidP="00C277B0">
            <w:pPr>
              <w:widowControl w:val="0"/>
              <w:autoSpaceDE w:val="0"/>
              <w:autoSpaceDN w:val="0"/>
              <w:adjustRightInd w:val="0"/>
              <w:spacing w:after="0" w:line="240" w:lineRule="auto"/>
              <w:ind w:left="111" w:right="9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39" w:type="pct"/>
            <w:vAlign w:val="center"/>
          </w:tcPr>
          <w:p w:rsidR="00951BC3" w:rsidRDefault="00951BC3"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951BC3" w:rsidRDefault="00951BC3" w:rsidP="00C277B0">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4</w:t>
            </w:r>
          </w:p>
        </w:tc>
        <w:tc>
          <w:tcPr>
            <w:tcW w:w="541" w:type="pct"/>
          </w:tcPr>
          <w:p w:rsidR="00951BC3" w:rsidRPr="0015752D" w:rsidRDefault="00951BC3" w:rsidP="00D470BE">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p>
        </w:tc>
      </w:tr>
      <w:tr w:rsidR="00951BC3" w:rsidRPr="0050046B" w:rsidTr="00C277B0">
        <w:trPr>
          <w:trHeight w:val="260"/>
        </w:trPr>
        <w:tc>
          <w:tcPr>
            <w:tcW w:w="820" w:type="pct"/>
            <w:vAlign w:val="center"/>
          </w:tcPr>
          <w:p w:rsidR="00951BC3" w:rsidRDefault="00951BC3" w:rsidP="009C12B7">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T</w:t>
            </w:r>
            <w:r w:rsidRPr="0015752D">
              <w:rPr>
                <w:rFonts w:ascii="Times New Roman" w:hAnsi="Times New Roman" w:cs="Times New Roman"/>
                <w:color w:val="000000" w:themeColor="text1"/>
                <w:sz w:val="24"/>
                <w:szCs w:val="24"/>
              </w:rPr>
              <w:t>401</w:t>
            </w:r>
          </w:p>
        </w:tc>
        <w:tc>
          <w:tcPr>
            <w:tcW w:w="1834" w:type="pct"/>
          </w:tcPr>
          <w:p w:rsidR="00951BC3" w:rsidRDefault="00951BC3" w:rsidP="00D470BE">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Manufacturing  Technology</w:t>
            </w:r>
          </w:p>
        </w:tc>
        <w:tc>
          <w:tcPr>
            <w:tcW w:w="384" w:type="pct"/>
            <w:vAlign w:val="center"/>
          </w:tcPr>
          <w:p w:rsidR="00951BC3" w:rsidRDefault="00951BC3"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PC</w:t>
            </w:r>
          </w:p>
        </w:tc>
        <w:tc>
          <w:tcPr>
            <w:tcW w:w="299" w:type="pct"/>
            <w:vAlign w:val="center"/>
          </w:tcPr>
          <w:p w:rsidR="00951BC3" w:rsidRDefault="00A41739"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51BC3" w:rsidRDefault="00951BC3"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951BC3" w:rsidRDefault="00951BC3" w:rsidP="00C277B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951BC3" w:rsidRDefault="00951BC3"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951BC3" w:rsidRDefault="00951BC3" w:rsidP="00C277B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51BC3" w:rsidRPr="0050046B" w:rsidTr="00C277B0">
        <w:trPr>
          <w:trHeight w:val="315"/>
        </w:trPr>
        <w:tc>
          <w:tcPr>
            <w:tcW w:w="820" w:type="pct"/>
            <w:vAlign w:val="center"/>
          </w:tcPr>
          <w:p w:rsidR="00951BC3" w:rsidRDefault="00951BC3" w:rsidP="009C12B7">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T</w:t>
            </w:r>
            <w:r w:rsidRPr="0015752D">
              <w:rPr>
                <w:rFonts w:ascii="Times New Roman" w:hAnsi="Times New Roman" w:cs="Times New Roman"/>
                <w:color w:val="000000" w:themeColor="text1"/>
                <w:sz w:val="24"/>
                <w:szCs w:val="24"/>
              </w:rPr>
              <w:t>402</w:t>
            </w:r>
          </w:p>
        </w:tc>
        <w:tc>
          <w:tcPr>
            <w:tcW w:w="1834" w:type="pct"/>
          </w:tcPr>
          <w:p w:rsidR="00951BC3" w:rsidRDefault="00951BC3" w:rsidP="00C277B0">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Industrial Electronics</w:t>
            </w:r>
          </w:p>
        </w:tc>
        <w:tc>
          <w:tcPr>
            <w:tcW w:w="384" w:type="pct"/>
            <w:vAlign w:val="center"/>
          </w:tcPr>
          <w:p w:rsidR="00951BC3" w:rsidRDefault="00951BC3"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5D497A">
              <w:rPr>
                <w:rFonts w:ascii="Times New Roman" w:hAnsi="Times New Roman" w:cs="Times New Roman"/>
                <w:color w:val="000000" w:themeColor="text1"/>
                <w:sz w:val="24"/>
                <w:szCs w:val="24"/>
              </w:rPr>
              <w:t>PC</w:t>
            </w:r>
          </w:p>
        </w:tc>
        <w:tc>
          <w:tcPr>
            <w:tcW w:w="299" w:type="pct"/>
            <w:vAlign w:val="center"/>
          </w:tcPr>
          <w:p w:rsidR="00951BC3" w:rsidRDefault="00A41739"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51BC3" w:rsidRDefault="00951BC3"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951BC3" w:rsidRDefault="00951BC3" w:rsidP="00C277B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951BC3" w:rsidRDefault="00951BC3"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951BC3" w:rsidRDefault="00951BC3" w:rsidP="00C277B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51BC3" w:rsidRPr="0050046B" w:rsidTr="00C277B0">
        <w:trPr>
          <w:trHeight w:val="315"/>
        </w:trPr>
        <w:tc>
          <w:tcPr>
            <w:tcW w:w="820" w:type="pct"/>
            <w:vAlign w:val="center"/>
          </w:tcPr>
          <w:p w:rsidR="00951BC3" w:rsidRDefault="00951BC3" w:rsidP="009C12B7">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 xml:space="preserve"> MC</w:t>
            </w:r>
            <w:r w:rsidRPr="0015752D">
              <w:rPr>
                <w:rFonts w:ascii="Times New Roman" w:hAnsi="Times New Roman" w:cs="Times New Roman"/>
                <w:i/>
                <w:color w:val="000000" w:themeColor="text1"/>
                <w:sz w:val="24"/>
                <w:szCs w:val="24"/>
              </w:rPr>
              <w:t>T</w:t>
            </w:r>
            <w:r w:rsidRPr="0015752D">
              <w:rPr>
                <w:rFonts w:ascii="Times New Roman" w:hAnsi="Times New Roman" w:cs="Times New Roman"/>
                <w:color w:val="000000" w:themeColor="text1"/>
                <w:sz w:val="24"/>
                <w:szCs w:val="24"/>
              </w:rPr>
              <w:t>403</w:t>
            </w:r>
          </w:p>
        </w:tc>
        <w:tc>
          <w:tcPr>
            <w:tcW w:w="1834" w:type="pct"/>
          </w:tcPr>
          <w:p w:rsidR="00951BC3" w:rsidRDefault="005E52F2" w:rsidP="000F369F">
            <w:pPr>
              <w:widowControl w:val="0"/>
              <w:autoSpaceDE w:val="0"/>
              <w:autoSpaceDN w:val="0"/>
              <w:adjustRightInd w:val="0"/>
              <w:spacing w:after="0" w:line="240" w:lineRule="auto"/>
              <w:ind w:left="120" w:right="-5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Kinematics of Machinery</w:t>
            </w:r>
          </w:p>
        </w:tc>
        <w:tc>
          <w:tcPr>
            <w:tcW w:w="384" w:type="pct"/>
            <w:vAlign w:val="center"/>
          </w:tcPr>
          <w:p w:rsidR="00951BC3" w:rsidRDefault="00951622"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PC</w:t>
            </w:r>
          </w:p>
        </w:tc>
        <w:tc>
          <w:tcPr>
            <w:tcW w:w="299" w:type="pct"/>
            <w:vAlign w:val="center"/>
          </w:tcPr>
          <w:p w:rsidR="00951BC3" w:rsidRDefault="005E52F2"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51BC3" w:rsidRDefault="00951BC3"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951BC3" w:rsidRDefault="005E52F2" w:rsidP="00C277B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39" w:type="pct"/>
            <w:vAlign w:val="center"/>
          </w:tcPr>
          <w:p w:rsidR="00951BC3" w:rsidRDefault="00951BC3"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951BC3" w:rsidRDefault="005E52F2" w:rsidP="00C277B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41"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51BC3" w:rsidRPr="0050046B" w:rsidTr="00C277B0">
        <w:trPr>
          <w:trHeight w:val="315"/>
        </w:trPr>
        <w:tc>
          <w:tcPr>
            <w:tcW w:w="820" w:type="pct"/>
            <w:vAlign w:val="center"/>
          </w:tcPr>
          <w:p w:rsidR="00951BC3" w:rsidRDefault="00951BC3" w:rsidP="009C12B7">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T</w:t>
            </w:r>
            <w:r w:rsidRPr="0015752D">
              <w:rPr>
                <w:rFonts w:ascii="Times New Roman" w:hAnsi="Times New Roman" w:cs="Times New Roman"/>
                <w:color w:val="000000" w:themeColor="text1"/>
                <w:sz w:val="24"/>
                <w:szCs w:val="24"/>
              </w:rPr>
              <w:t>40</w:t>
            </w:r>
            <w:r w:rsidR="009C12B7">
              <w:rPr>
                <w:rFonts w:ascii="Times New Roman" w:hAnsi="Times New Roman" w:cs="Times New Roman"/>
                <w:color w:val="000000" w:themeColor="text1"/>
                <w:sz w:val="24"/>
                <w:szCs w:val="24"/>
              </w:rPr>
              <w:t>4</w:t>
            </w:r>
          </w:p>
        </w:tc>
        <w:tc>
          <w:tcPr>
            <w:tcW w:w="1834" w:type="pct"/>
          </w:tcPr>
          <w:p w:rsidR="00951BC3" w:rsidRDefault="00951BC3" w:rsidP="00D470BE">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Digital Electronics and Microprocessor</w:t>
            </w:r>
          </w:p>
        </w:tc>
        <w:tc>
          <w:tcPr>
            <w:tcW w:w="384" w:type="pct"/>
            <w:vAlign w:val="center"/>
          </w:tcPr>
          <w:p w:rsidR="00951BC3" w:rsidRDefault="00951622"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PC</w:t>
            </w:r>
          </w:p>
        </w:tc>
        <w:tc>
          <w:tcPr>
            <w:tcW w:w="299" w:type="pct"/>
            <w:vAlign w:val="center"/>
          </w:tcPr>
          <w:p w:rsidR="00951BC3" w:rsidRDefault="00A41739"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51BC3" w:rsidRDefault="00951BC3"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951BC3" w:rsidRDefault="00951BC3" w:rsidP="00C277B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951BC3" w:rsidRDefault="00951BC3"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951BC3" w:rsidRDefault="00951BC3" w:rsidP="00C277B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51BC3" w:rsidRPr="0050046B" w:rsidTr="00C277B0">
        <w:trPr>
          <w:trHeight w:val="315"/>
        </w:trPr>
        <w:tc>
          <w:tcPr>
            <w:tcW w:w="820" w:type="pct"/>
            <w:vAlign w:val="center"/>
          </w:tcPr>
          <w:p w:rsidR="00951BC3" w:rsidRDefault="00951BC3" w:rsidP="009C12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22DED">
              <w:rPr>
                <w:rFonts w:ascii="Times New Roman" w:hAnsi="Times New Roman" w:cs="Times New Roman"/>
                <w:color w:val="000000" w:themeColor="text1"/>
                <w:sz w:val="24"/>
                <w:szCs w:val="24"/>
              </w:rPr>
              <w:lastRenderedPageBreak/>
              <w:t>U15GS</w:t>
            </w:r>
            <w:r w:rsidRPr="00022DED">
              <w:rPr>
                <w:rFonts w:ascii="Times New Roman" w:hAnsi="Times New Roman" w:cs="Times New Roman"/>
                <w:i/>
                <w:color w:val="000000" w:themeColor="text1"/>
                <w:sz w:val="24"/>
                <w:szCs w:val="24"/>
              </w:rPr>
              <w:t>T</w:t>
            </w:r>
            <w:r w:rsidRPr="00022DED">
              <w:rPr>
                <w:rFonts w:ascii="Times New Roman" w:hAnsi="Times New Roman" w:cs="Times New Roman"/>
                <w:color w:val="000000" w:themeColor="text1"/>
                <w:sz w:val="24"/>
                <w:szCs w:val="24"/>
              </w:rPr>
              <w:t>008</w:t>
            </w:r>
          </w:p>
        </w:tc>
        <w:tc>
          <w:tcPr>
            <w:tcW w:w="1834" w:type="pct"/>
          </w:tcPr>
          <w:p w:rsidR="00951BC3" w:rsidRDefault="00951BC3" w:rsidP="00D470BE">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Foundation skills in Integrated Product Development</w:t>
            </w:r>
          </w:p>
        </w:tc>
        <w:tc>
          <w:tcPr>
            <w:tcW w:w="384" w:type="pct"/>
            <w:vAlign w:val="center"/>
          </w:tcPr>
          <w:p w:rsidR="00951BC3" w:rsidRDefault="00951622" w:rsidP="00C277B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9B63E4">
              <w:rPr>
                <w:rFonts w:ascii="Times New Roman" w:hAnsi="Times New Roman" w:cs="Times New Roman"/>
                <w:color w:val="000000" w:themeColor="text1"/>
                <w:sz w:val="24"/>
                <w:szCs w:val="24"/>
              </w:rPr>
              <w:t>EC</w:t>
            </w:r>
          </w:p>
        </w:tc>
        <w:tc>
          <w:tcPr>
            <w:tcW w:w="299" w:type="pct"/>
            <w:vAlign w:val="center"/>
          </w:tcPr>
          <w:p w:rsidR="00951BC3" w:rsidRDefault="00A41739"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51BC3" w:rsidRDefault="00951BC3"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951BC3" w:rsidRDefault="00951BC3" w:rsidP="00C277B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951BC3" w:rsidRDefault="00951BC3"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951BC3" w:rsidRDefault="00951BC3" w:rsidP="00C277B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51BC3" w:rsidRPr="0050046B" w:rsidTr="00D470BE">
        <w:trPr>
          <w:trHeight w:val="315"/>
        </w:trPr>
        <w:tc>
          <w:tcPr>
            <w:tcW w:w="4459" w:type="pct"/>
            <w:gridSpan w:val="8"/>
          </w:tcPr>
          <w:p w:rsidR="00951BC3" w:rsidRDefault="00951BC3" w:rsidP="00D470BE">
            <w:pPr>
              <w:spacing w:after="0" w:line="240" w:lineRule="auto"/>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pacing w:val="2"/>
                <w:sz w:val="24"/>
                <w:szCs w:val="24"/>
              </w:rPr>
              <w:t>PR</w:t>
            </w:r>
            <w:r w:rsidRPr="0015752D">
              <w:rPr>
                <w:rFonts w:ascii="Times New Roman" w:hAnsi="Times New Roman" w:cs="Times New Roman"/>
                <w:b/>
                <w:bCs/>
                <w:color w:val="000000" w:themeColor="text1"/>
                <w:spacing w:val="-10"/>
                <w:sz w:val="24"/>
                <w:szCs w:val="24"/>
              </w:rPr>
              <w:t>A</w:t>
            </w:r>
            <w:r w:rsidRPr="0015752D">
              <w:rPr>
                <w:rFonts w:ascii="Times New Roman" w:hAnsi="Times New Roman" w:cs="Times New Roman"/>
                <w:b/>
                <w:bCs/>
                <w:color w:val="000000" w:themeColor="text1"/>
                <w:spacing w:val="1"/>
                <w:sz w:val="24"/>
                <w:szCs w:val="24"/>
              </w:rPr>
              <w:t>CTICAL</w:t>
            </w:r>
          </w:p>
        </w:tc>
        <w:tc>
          <w:tcPr>
            <w:tcW w:w="541" w:type="pct"/>
          </w:tcPr>
          <w:p w:rsidR="00951BC3" w:rsidRPr="0015752D" w:rsidRDefault="00951BC3" w:rsidP="00D470BE">
            <w:pPr>
              <w:spacing w:after="0" w:line="240" w:lineRule="auto"/>
              <w:rPr>
                <w:rFonts w:ascii="Times New Roman" w:hAnsi="Times New Roman" w:cs="Times New Roman"/>
                <w:b/>
                <w:bCs/>
                <w:color w:val="000000" w:themeColor="text1"/>
                <w:spacing w:val="2"/>
                <w:sz w:val="24"/>
                <w:szCs w:val="24"/>
              </w:rPr>
            </w:pPr>
          </w:p>
        </w:tc>
      </w:tr>
      <w:tr w:rsidR="00951BC3" w:rsidRPr="0050046B" w:rsidTr="00C277B0">
        <w:trPr>
          <w:trHeight w:val="315"/>
        </w:trPr>
        <w:tc>
          <w:tcPr>
            <w:tcW w:w="820" w:type="pct"/>
            <w:vAlign w:val="center"/>
          </w:tcPr>
          <w:p w:rsidR="00951BC3" w:rsidRPr="00EC6F8E" w:rsidRDefault="00951BC3" w:rsidP="009C12B7">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P</w:t>
            </w:r>
            <w:r w:rsidRPr="0015752D">
              <w:rPr>
                <w:rFonts w:ascii="Times New Roman" w:hAnsi="Times New Roman" w:cs="Times New Roman"/>
                <w:color w:val="000000" w:themeColor="text1"/>
                <w:sz w:val="24"/>
                <w:szCs w:val="24"/>
              </w:rPr>
              <w:t>401</w:t>
            </w:r>
          </w:p>
        </w:tc>
        <w:tc>
          <w:tcPr>
            <w:tcW w:w="1834" w:type="pct"/>
          </w:tcPr>
          <w:p w:rsidR="00951BC3" w:rsidRPr="00C277B0" w:rsidRDefault="00C277B0" w:rsidP="00C277B0">
            <w:pPr>
              <w:widowControl w:val="0"/>
              <w:autoSpaceDE w:val="0"/>
              <w:autoSpaceDN w:val="0"/>
              <w:adjustRightInd w:val="0"/>
              <w:spacing w:after="0" w:line="240" w:lineRule="auto"/>
              <w:ind w:left="134"/>
              <w:jc w:val="both"/>
              <w:rPr>
                <w:rFonts w:ascii="Times New Roman" w:hAnsi="Times New Roman" w:cs="Times New Roman"/>
                <w:color w:val="FF0000"/>
                <w:sz w:val="24"/>
                <w:szCs w:val="24"/>
              </w:rPr>
            </w:pPr>
            <w:r w:rsidRPr="00C277B0">
              <w:rPr>
                <w:rFonts w:ascii="Times New Roman" w:hAnsi="Times New Roman" w:cs="Times New Roman"/>
                <w:color w:val="000000" w:themeColor="text1"/>
                <w:sz w:val="24"/>
                <w:szCs w:val="24"/>
              </w:rPr>
              <w:t>Electrical Drive System Laboratory</w:t>
            </w:r>
          </w:p>
        </w:tc>
        <w:tc>
          <w:tcPr>
            <w:tcW w:w="384" w:type="pct"/>
            <w:vAlign w:val="center"/>
          </w:tcPr>
          <w:p w:rsidR="00951BC3" w:rsidRPr="00EC6F8E" w:rsidRDefault="00951BC3" w:rsidP="00C277B0">
            <w:pPr>
              <w:widowControl w:val="0"/>
              <w:autoSpaceDE w:val="0"/>
              <w:autoSpaceDN w:val="0"/>
              <w:adjustRightInd w:val="0"/>
              <w:spacing w:after="0" w:line="240" w:lineRule="auto"/>
              <w:ind w:left="168"/>
              <w:jc w:val="center"/>
              <w:rPr>
                <w:rFonts w:ascii="Times New Roman" w:hAnsi="Times New Roman" w:cs="Times New Roman"/>
                <w:color w:val="FF0000"/>
                <w:sz w:val="24"/>
                <w:szCs w:val="24"/>
              </w:rPr>
            </w:pPr>
            <w:r w:rsidRPr="008B1802">
              <w:rPr>
                <w:rFonts w:ascii="Times New Roman" w:hAnsi="Times New Roman" w:cs="Times New Roman"/>
                <w:color w:val="000000" w:themeColor="text1"/>
                <w:sz w:val="24"/>
                <w:szCs w:val="24"/>
              </w:rPr>
              <w:t>P</w:t>
            </w:r>
            <w:r w:rsidR="00951622">
              <w:rPr>
                <w:rFonts w:ascii="Times New Roman" w:hAnsi="Times New Roman" w:cs="Times New Roman"/>
                <w:color w:val="000000" w:themeColor="text1"/>
                <w:sz w:val="24"/>
                <w:szCs w:val="24"/>
              </w:rPr>
              <w:t>C</w:t>
            </w:r>
          </w:p>
        </w:tc>
        <w:tc>
          <w:tcPr>
            <w:tcW w:w="299" w:type="pct"/>
            <w:vAlign w:val="center"/>
          </w:tcPr>
          <w:p w:rsidR="00951BC3" w:rsidRPr="00A41739" w:rsidRDefault="009C12B7"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51BC3" w:rsidRDefault="00951BC3" w:rsidP="00C277B0">
            <w:pPr>
              <w:widowControl w:val="0"/>
              <w:autoSpaceDE w:val="0"/>
              <w:autoSpaceDN w:val="0"/>
              <w:adjustRightInd w:val="0"/>
              <w:spacing w:after="0" w:line="240" w:lineRule="auto"/>
              <w:ind w:left="168"/>
              <w:jc w:val="center"/>
              <w:rPr>
                <w:rFonts w:ascii="Times New Roman" w:hAnsi="Times New Roman" w:cs="Times New Roman"/>
                <w:color w:val="FF0000"/>
                <w:sz w:val="24"/>
                <w:szCs w:val="24"/>
              </w:rPr>
            </w:pPr>
            <w:r w:rsidRPr="0015752D">
              <w:rPr>
                <w:rFonts w:ascii="Times New Roman" w:hAnsi="Times New Roman" w:cs="Times New Roman"/>
                <w:color w:val="000000" w:themeColor="text1"/>
                <w:sz w:val="24"/>
                <w:szCs w:val="24"/>
              </w:rPr>
              <w:t>0</w:t>
            </w:r>
          </w:p>
        </w:tc>
        <w:tc>
          <w:tcPr>
            <w:tcW w:w="255" w:type="pct"/>
            <w:vAlign w:val="center"/>
          </w:tcPr>
          <w:p w:rsidR="00951BC3" w:rsidRDefault="00951BC3" w:rsidP="00C277B0">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15752D">
              <w:rPr>
                <w:rFonts w:ascii="Times New Roman" w:hAnsi="Times New Roman" w:cs="Times New Roman"/>
                <w:color w:val="000000" w:themeColor="text1"/>
                <w:sz w:val="24"/>
                <w:szCs w:val="24"/>
              </w:rPr>
              <w:t>0</w:t>
            </w:r>
          </w:p>
        </w:tc>
        <w:tc>
          <w:tcPr>
            <w:tcW w:w="239" w:type="pct"/>
            <w:vAlign w:val="center"/>
          </w:tcPr>
          <w:p w:rsidR="00951BC3" w:rsidRDefault="009C12B7" w:rsidP="00C277B0">
            <w:pPr>
              <w:widowControl w:val="0"/>
              <w:autoSpaceDE w:val="0"/>
              <w:autoSpaceDN w:val="0"/>
              <w:adjustRightInd w:val="0"/>
              <w:spacing w:after="0" w:line="240" w:lineRule="auto"/>
              <w:ind w:left="168"/>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3</w:t>
            </w:r>
          </w:p>
        </w:tc>
        <w:tc>
          <w:tcPr>
            <w:tcW w:w="329" w:type="pct"/>
            <w:vAlign w:val="center"/>
          </w:tcPr>
          <w:p w:rsidR="00951BC3" w:rsidRDefault="00CF1C79" w:rsidP="00C277B0">
            <w:pPr>
              <w:widowControl w:val="0"/>
              <w:autoSpaceDE w:val="0"/>
              <w:autoSpaceDN w:val="0"/>
              <w:adjustRightInd w:val="0"/>
              <w:spacing w:after="0" w:line="240" w:lineRule="auto"/>
              <w:ind w:left="163" w:right="194"/>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1</w:t>
            </w:r>
          </w:p>
        </w:tc>
        <w:tc>
          <w:tcPr>
            <w:tcW w:w="541" w:type="pct"/>
          </w:tcPr>
          <w:p w:rsidR="00951BC3" w:rsidRPr="0015752D" w:rsidRDefault="00951BC3" w:rsidP="00D470BE">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p>
        </w:tc>
      </w:tr>
      <w:tr w:rsidR="00951BC3" w:rsidRPr="0050046B" w:rsidTr="00C277B0">
        <w:trPr>
          <w:trHeight w:val="368"/>
        </w:trPr>
        <w:tc>
          <w:tcPr>
            <w:tcW w:w="820" w:type="pct"/>
            <w:vAlign w:val="center"/>
          </w:tcPr>
          <w:p w:rsidR="00951BC3" w:rsidRDefault="00951BC3" w:rsidP="009C12B7">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w:t>
            </w:r>
            <w:r w:rsidR="00B72D5F">
              <w:rPr>
                <w:rFonts w:ascii="Times New Roman" w:hAnsi="Times New Roman" w:cs="Times New Roman"/>
                <w:color w:val="000000" w:themeColor="text1"/>
                <w:sz w:val="24"/>
                <w:szCs w:val="24"/>
              </w:rPr>
              <w:t>C</w:t>
            </w:r>
            <w:r w:rsidRPr="0015752D">
              <w:rPr>
                <w:rFonts w:ascii="Times New Roman" w:hAnsi="Times New Roman" w:cs="Times New Roman"/>
                <w:i/>
                <w:color w:val="000000" w:themeColor="text1"/>
                <w:sz w:val="24"/>
                <w:szCs w:val="24"/>
              </w:rPr>
              <w:t>P</w:t>
            </w:r>
            <w:r w:rsidRPr="0015752D">
              <w:rPr>
                <w:rFonts w:ascii="Times New Roman" w:hAnsi="Times New Roman" w:cs="Times New Roman"/>
                <w:color w:val="000000" w:themeColor="text1"/>
                <w:sz w:val="24"/>
                <w:szCs w:val="24"/>
              </w:rPr>
              <w:t>40</w:t>
            </w:r>
            <w:r w:rsidR="00B72D5F">
              <w:rPr>
                <w:rFonts w:ascii="Times New Roman" w:hAnsi="Times New Roman" w:cs="Times New Roman"/>
                <w:color w:val="000000" w:themeColor="text1"/>
                <w:sz w:val="24"/>
                <w:szCs w:val="24"/>
              </w:rPr>
              <w:t>2</w:t>
            </w:r>
          </w:p>
        </w:tc>
        <w:tc>
          <w:tcPr>
            <w:tcW w:w="1834" w:type="pct"/>
          </w:tcPr>
          <w:p w:rsidR="00951BC3" w:rsidRDefault="00951BC3" w:rsidP="00EE5612">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CF1C79">
              <w:rPr>
                <w:rFonts w:ascii="Times New Roman" w:hAnsi="Times New Roman" w:cs="Times New Roman"/>
                <w:color w:val="000000" w:themeColor="text1"/>
                <w:sz w:val="24"/>
                <w:szCs w:val="24"/>
              </w:rPr>
              <w:t xml:space="preserve">anufacturing </w:t>
            </w:r>
            <w:r w:rsidR="007558C5">
              <w:rPr>
                <w:rFonts w:ascii="Times New Roman" w:hAnsi="Times New Roman" w:cs="Times New Roman"/>
                <w:color w:val="000000" w:themeColor="text1"/>
                <w:sz w:val="24"/>
                <w:szCs w:val="24"/>
              </w:rPr>
              <w:t>T</w:t>
            </w:r>
            <w:r w:rsidR="00CF1C79">
              <w:rPr>
                <w:rFonts w:ascii="Times New Roman" w:hAnsi="Times New Roman" w:cs="Times New Roman"/>
                <w:color w:val="000000" w:themeColor="text1"/>
                <w:sz w:val="24"/>
                <w:szCs w:val="24"/>
              </w:rPr>
              <w:t xml:space="preserve">echnology </w:t>
            </w:r>
            <w:r w:rsidR="00EE5612">
              <w:rPr>
                <w:rFonts w:ascii="Times New Roman" w:hAnsi="Times New Roman" w:cs="Times New Roman"/>
                <w:color w:val="000000" w:themeColor="text1"/>
                <w:sz w:val="24"/>
                <w:szCs w:val="24"/>
              </w:rPr>
              <w:t>Laboratory</w:t>
            </w:r>
          </w:p>
        </w:tc>
        <w:tc>
          <w:tcPr>
            <w:tcW w:w="384" w:type="pct"/>
            <w:vAlign w:val="center"/>
          </w:tcPr>
          <w:p w:rsidR="00951BC3" w:rsidRDefault="00951BC3"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8B1802">
              <w:rPr>
                <w:rFonts w:ascii="Times New Roman" w:hAnsi="Times New Roman" w:cs="Times New Roman"/>
                <w:color w:val="000000" w:themeColor="text1"/>
                <w:sz w:val="24"/>
                <w:szCs w:val="24"/>
              </w:rPr>
              <w:t>PC</w:t>
            </w:r>
          </w:p>
        </w:tc>
        <w:tc>
          <w:tcPr>
            <w:tcW w:w="299" w:type="pct"/>
            <w:vAlign w:val="center"/>
          </w:tcPr>
          <w:p w:rsidR="00951BC3" w:rsidRDefault="009C12B7"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51BC3" w:rsidRDefault="00951BC3"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55" w:type="pct"/>
            <w:vAlign w:val="center"/>
          </w:tcPr>
          <w:p w:rsidR="00951BC3" w:rsidRDefault="00951BC3" w:rsidP="00C277B0">
            <w:pPr>
              <w:widowControl w:val="0"/>
              <w:autoSpaceDE w:val="0"/>
              <w:autoSpaceDN w:val="0"/>
              <w:adjustRightInd w:val="0"/>
              <w:spacing w:after="0" w:line="240" w:lineRule="auto"/>
              <w:ind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951BC3" w:rsidRDefault="009C12B7"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29" w:type="pct"/>
            <w:vAlign w:val="center"/>
          </w:tcPr>
          <w:p w:rsidR="00951BC3" w:rsidRDefault="00CF1C79" w:rsidP="00C277B0">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41" w:type="pct"/>
          </w:tcPr>
          <w:p w:rsidR="00951BC3" w:rsidRPr="0015752D" w:rsidRDefault="00951BC3" w:rsidP="00D470BE">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p>
        </w:tc>
      </w:tr>
      <w:tr w:rsidR="00EE5612" w:rsidRPr="0050046B" w:rsidTr="00C277B0">
        <w:trPr>
          <w:trHeight w:val="315"/>
        </w:trPr>
        <w:tc>
          <w:tcPr>
            <w:tcW w:w="820" w:type="pct"/>
            <w:vAlign w:val="center"/>
          </w:tcPr>
          <w:p w:rsidR="00EE5612" w:rsidRDefault="00EE5612" w:rsidP="009C12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U15EN</w:t>
            </w:r>
            <w:r w:rsidRPr="00FB7C44">
              <w:rPr>
                <w:rFonts w:ascii="Times New Roman" w:hAnsi="Times New Roman" w:cs="Times New Roman"/>
                <w:i/>
                <w:color w:val="000000" w:themeColor="text1"/>
                <w:sz w:val="24"/>
                <w:szCs w:val="24"/>
              </w:rPr>
              <w:t>P</w:t>
            </w:r>
            <w:r w:rsidR="009C12B7">
              <w:rPr>
                <w:rFonts w:ascii="Times New Roman" w:hAnsi="Times New Roman" w:cs="Times New Roman"/>
                <w:color w:val="000000" w:themeColor="text1"/>
                <w:sz w:val="24"/>
                <w:szCs w:val="24"/>
              </w:rPr>
              <w:t>4</w:t>
            </w:r>
            <w:r w:rsidRPr="00FB7C44">
              <w:rPr>
                <w:rFonts w:ascii="Times New Roman" w:hAnsi="Times New Roman" w:cs="Times New Roman"/>
                <w:color w:val="000000" w:themeColor="text1"/>
                <w:sz w:val="24"/>
                <w:szCs w:val="24"/>
              </w:rPr>
              <w:t>01</w:t>
            </w:r>
          </w:p>
        </w:tc>
        <w:tc>
          <w:tcPr>
            <w:tcW w:w="1834" w:type="pct"/>
          </w:tcPr>
          <w:p w:rsidR="00EE5612" w:rsidRPr="0086618D" w:rsidRDefault="00EE5612" w:rsidP="00FC1CB8">
            <w:pPr>
              <w:widowControl w:val="0"/>
              <w:autoSpaceDE w:val="0"/>
              <w:autoSpaceDN w:val="0"/>
              <w:adjustRightInd w:val="0"/>
              <w:spacing w:after="0" w:line="240" w:lineRule="auto"/>
              <w:ind w:left="139" w:hanging="31"/>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Communication Skill Laboratory</w:t>
            </w:r>
          </w:p>
        </w:tc>
        <w:tc>
          <w:tcPr>
            <w:tcW w:w="384" w:type="pct"/>
            <w:vAlign w:val="center"/>
          </w:tcPr>
          <w:p w:rsidR="00EE5612" w:rsidRPr="0086618D" w:rsidRDefault="009B63E4"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MC</w:t>
            </w:r>
          </w:p>
        </w:tc>
        <w:tc>
          <w:tcPr>
            <w:tcW w:w="299" w:type="pct"/>
            <w:vAlign w:val="center"/>
          </w:tcPr>
          <w:p w:rsidR="00EE5612" w:rsidRPr="0086618D" w:rsidRDefault="00EE5612"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EE5612" w:rsidRPr="0086618D" w:rsidRDefault="00EE5612"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255" w:type="pct"/>
            <w:vAlign w:val="center"/>
          </w:tcPr>
          <w:p w:rsidR="00EE5612" w:rsidRPr="0086618D" w:rsidRDefault="00EE5612" w:rsidP="00C277B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0</w:t>
            </w:r>
          </w:p>
        </w:tc>
        <w:tc>
          <w:tcPr>
            <w:tcW w:w="239" w:type="pct"/>
            <w:vAlign w:val="center"/>
          </w:tcPr>
          <w:p w:rsidR="00EE5612" w:rsidRPr="0086618D" w:rsidRDefault="00EE5612" w:rsidP="00C277B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3</w:t>
            </w:r>
          </w:p>
        </w:tc>
        <w:tc>
          <w:tcPr>
            <w:tcW w:w="329" w:type="pct"/>
            <w:vAlign w:val="center"/>
          </w:tcPr>
          <w:p w:rsidR="00EE5612" w:rsidRPr="0086618D" w:rsidRDefault="00EE5612" w:rsidP="00C277B0">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1</w:t>
            </w:r>
          </w:p>
        </w:tc>
        <w:tc>
          <w:tcPr>
            <w:tcW w:w="541" w:type="pct"/>
          </w:tcPr>
          <w:p w:rsidR="00EE5612" w:rsidRDefault="00EE5612" w:rsidP="00FC1CB8">
            <w:pPr>
              <w:widowControl w:val="0"/>
              <w:autoSpaceDE w:val="0"/>
              <w:autoSpaceDN w:val="0"/>
              <w:adjustRightInd w:val="0"/>
              <w:spacing w:after="0" w:line="240" w:lineRule="auto"/>
              <w:ind w:left="163" w:right="194"/>
              <w:jc w:val="center"/>
              <w:rPr>
                <w:rStyle w:val="CommentReference"/>
                <w:rFonts w:ascii="Times New Roman" w:eastAsia="Times New Roman" w:hAnsi="Times New Roman" w:cs="Times New Roman"/>
              </w:rPr>
            </w:pPr>
          </w:p>
        </w:tc>
      </w:tr>
      <w:tr w:rsidR="00951BC3" w:rsidRPr="0050046B" w:rsidTr="00C277B0">
        <w:trPr>
          <w:trHeight w:val="315"/>
        </w:trPr>
        <w:tc>
          <w:tcPr>
            <w:tcW w:w="820" w:type="pct"/>
            <w:vAlign w:val="center"/>
          </w:tcPr>
          <w:p w:rsidR="00951BC3" w:rsidRDefault="00951BC3" w:rsidP="009C12B7">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U15GHP401</w:t>
            </w:r>
          </w:p>
        </w:tc>
        <w:tc>
          <w:tcPr>
            <w:tcW w:w="1834" w:type="pct"/>
          </w:tcPr>
          <w:p w:rsidR="00951BC3" w:rsidRDefault="003D434B" w:rsidP="00073455">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Professional Values</w:t>
            </w:r>
          </w:p>
        </w:tc>
        <w:tc>
          <w:tcPr>
            <w:tcW w:w="384" w:type="pct"/>
            <w:vAlign w:val="center"/>
          </w:tcPr>
          <w:p w:rsidR="00951BC3" w:rsidRPr="00C56CC4" w:rsidRDefault="00951BC3"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HS</w:t>
            </w:r>
          </w:p>
        </w:tc>
        <w:tc>
          <w:tcPr>
            <w:tcW w:w="299" w:type="pct"/>
            <w:vAlign w:val="center"/>
          </w:tcPr>
          <w:p w:rsidR="00951BC3" w:rsidRPr="00C56CC4" w:rsidRDefault="003D434B"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9" w:type="pct"/>
            <w:vAlign w:val="center"/>
          </w:tcPr>
          <w:p w:rsidR="00951BC3" w:rsidRDefault="00951BC3"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5" w:type="pct"/>
            <w:vAlign w:val="center"/>
          </w:tcPr>
          <w:p w:rsidR="00951BC3" w:rsidRDefault="00951BC3" w:rsidP="00C277B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39" w:type="pct"/>
            <w:vAlign w:val="center"/>
          </w:tcPr>
          <w:p w:rsidR="00951BC3" w:rsidRDefault="003D434B"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29" w:type="pct"/>
            <w:vAlign w:val="center"/>
          </w:tcPr>
          <w:p w:rsidR="00951BC3" w:rsidRDefault="00951BC3" w:rsidP="00C277B0">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41" w:type="pct"/>
          </w:tcPr>
          <w:p w:rsidR="00951BC3" w:rsidRPr="0015752D" w:rsidRDefault="00951BC3" w:rsidP="00D470BE">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p>
        </w:tc>
      </w:tr>
      <w:tr w:rsidR="00A41739" w:rsidRPr="0050046B" w:rsidTr="00C277B0">
        <w:trPr>
          <w:trHeight w:val="315"/>
        </w:trPr>
        <w:tc>
          <w:tcPr>
            <w:tcW w:w="820" w:type="pct"/>
          </w:tcPr>
          <w:p w:rsidR="00A41739" w:rsidRDefault="00A41739" w:rsidP="00D470BE">
            <w:pPr>
              <w:autoSpaceDE w:val="0"/>
              <w:autoSpaceDN w:val="0"/>
              <w:adjustRightInd w:val="0"/>
              <w:spacing w:after="0" w:line="240" w:lineRule="auto"/>
              <w:rPr>
                <w:rFonts w:ascii="Times New Roman" w:hAnsi="Times New Roman" w:cs="Times New Roman"/>
                <w:color w:val="000000" w:themeColor="text1"/>
                <w:sz w:val="24"/>
                <w:szCs w:val="24"/>
              </w:rPr>
            </w:pPr>
          </w:p>
        </w:tc>
        <w:tc>
          <w:tcPr>
            <w:tcW w:w="1834" w:type="pct"/>
          </w:tcPr>
          <w:p w:rsidR="00A41739" w:rsidRDefault="00ED1928" w:rsidP="00D470BE">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w:t>
            </w:r>
          </w:p>
        </w:tc>
        <w:tc>
          <w:tcPr>
            <w:tcW w:w="384" w:type="pct"/>
            <w:vAlign w:val="center"/>
          </w:tcPr>
          <w:p w:rsidR="00A41739" w:rsidRDefault="00A41739"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p>
        </w:tc>
        <w:tc>
          <w:tcPr>
            <w:tcW w:w="299" w:type="pct"/>
            <w:vAlign w:val="center"/>
          </w:tcPr>
          <w:p w:rsidR="00A41739" w:rsidRPr="00C56CC4" w:rsidRDefault="003D4F5F"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99" w:type="pct"/>
            <w:vAlign w:val="center"/>
          </w:tcPr>
          <w:p w:rsidR="00A41739" w:rsidRDefault="00A41739"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p>
        </w:tc>
        <w:tc>
          <w:tcPr>
            <w:tcW w:w="255" w:type="pct"/>
          </w:tcPr>
          <w:p w:rsidR="00A41739" w:rsidRDefault="00A41739" w:rsidP="00C277B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p>
        </w:tc>
        <w:tc>
          <w:tcPr>
            <w:tcW w:w="239" w:type="pct"/>
            <w:vAlign w:val="center"/>
          </w:tcPr>
          <w:p w:rsidR="00A41739" w:rsidRPr="00FB7C44" w:rsidRDefault="00A41739" w:rsidP="00C277B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p>
        </w:tc>
        <w:tc>
          <w:tcPr>
            <w:tcW w:w="329" w:type="pct"/>
            <w:vAlign w:val="center"/>
          </w:tcPr>
          <w:p w:rsidR="00A41739" w:rsidRDefault="00A41739" w:rsidP="003D4F5F">
            <w:pPr>
              <w:widowControl w:val="0"/>
              <w:autoSpaceDE w:val="0"/>
              <w:autoSpaceDN w:val="0"/>
              <w:adjustRightInd w:val="0"/>
              <w:spacing w:after="0" w:line="240" w:lineRule="auto"/>
              <w:ind w:left="16" w:right="10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D4F5F">
              <w:rPr>
                <w:rFonts w:ascii="Times New Roman" w:hAnsi="Times New Roman" w:cs="Times New Roman"/>
                <w:color w:val="000000" w:themeColor="text1"/>
                <w:sz w:val="24"/>
                <w:szCs w:val="24"/>
              </w:rPr>
              <w:t>3</w:t>
            </w:r>
          </w:p>
        </w:tc>
        <w:tc>
          <w:tcPr>
            <w:tcW w:w="541" w:type="pct"/>
          </w:tcPr>
          <w:p w:rsidR="00A41739" w:rsidRPr="0015752D" w:rsidRDefault="00A41739" w:rsidP="00D470BE">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p>
        </w:tc>
      </w:tr>
    </w:tbl>
    <w:p w:rsidR="00951BC3" w:rsidRPr="0050046B" w:rsidRDefault="00951BC3" w:rsidP="00951BC3">
      <w:pPr>
        <w:jc w:val="center"/>
        <w:rPr>
          <w:rFonts w:ascii="Times New Roman" w:hAnsi="Times New Roman" w:cs="Times New Roman"/>
          <w:b/>
          <w:color w:val="000000" w:themeColor="text1"/>
          <w:sz w:val="24"/>
          <w:szCs w:val="24"/>
        </w:rPr>
      </w:pPr>
    </w:p>
    <w:p w:rsidR="00951BC3" w:rsidRDefault="00951BC3" w:rsidP="00951BC3">
      <w:pPr>
        <w:tabs>
          <w:tab w:val="left" w:pos="2310"/>
        </w:tabs>
        <w:jc w:val="both"/>
        <w:rPr>
          <w:rFonts w:ascii="Times New Roman" w:hAnsi="Times New Roman" w:cs="Times New Roman"/>
          <w:color w:val="000000" w:themeColor="text1"/>
        </w:rPr>
      </w:pPr>
      <w:r w:rsidRPr="00FB7C44">
        <w:rPr>
          <w:rFonts w:ascii="Times New Roman" w:hAnsi="Times New Roman" w:cs="Times New Roman"/>
          <w:b/>
          <w:color w:val="000000" w:themeColor="text1"/>
          <w:sz w:val="24"/>
          <w:szCs w:val="24"/>
        </w:rPr>
        <w:t>Total periods –</w:t>
      </w:r>
      <w:r>
        <w:rPr>
          <w:rFonts w:ascii="Times New Roman" w:hAnsi="Times New Roman" w:cs="Times New Roman"/>
          <w:b/>
          <w:color w:val="000000" w:themeColor="text1"/>
          <w:sz w:val="24"/>
          <w:szCs w:val="24"/>
        </w:rPr>
        <w:t xml:space="preserve"> </w:t>
      </w:r>
      <w:r w:rsidR="003D4F5F">
        <w:rPr>
          <w:rFonts w:ascii="Times New Roman" w:hAnsi="Times New Roman" w:cs="Times New Roman"/>
          <w:b/>
          <w:color w:val="000000" w:themeColor="text1"/>
          <w:sz w:val="24"/>
          <w:szCs w:val="24"/>
        </w:rPr>
        <w:t>29</w:t>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Pr="00FB7C44">
        <w:rPr>
          <w:rFonts w:ascii="Times New Roman" w:hAnsi="Times New Roman" w:cs="Times New Roman"/>
          <w:b/>
          <w:color w:val="000000" w:themeColor="text1"/>
          <w:sz w:val="24"/>
          <w:szCs w:val="24"/>
        </w:rPr>
        <w:t xml:space="preserve">Total credits - </w:t>
      </w:r>
      <w:r>
        <w:rPr>
          <w:rFonts w:ascii="Times New Roman" w:hAnsi="Times New Roman" w:cs="Times New Roman"/>
          <w:b/>
          <w:color w:val="000000" w:themeColor="text1"/>
          <w:sz w:val="24"/>
          <w:szCs w:val="24"/>
        </w:rPr>
        <w:t>2</w:t>
      </w:r>
      <w:r w:rsidR="0040713B">
        <w:rPr>
          <w:rFonts w:ascii="Times New Roman" w:hAnsi="Times New Roman" w:cs="Times New Roman"/>
          <w:b/>
          <w:color w:val="000000" w:themeColor="text1"/>
          <w:sz w:val="24"/>
          <w:szCs w:val="24"/>
        </w:rPr>
        <w:t>3</w:t>
      </w:r>
    </w:p>
    <w:p w:rsidR="00951BC3" w:rsidRDefault="00951BC3" w:rsidP="00951BC3">
      <w:pPr>
        <w:tabs>
          <w:tab w:val="left" w:pos="2310"/>
        </w:tabs>
        <w:jc w:val="center"/>
        <w:rPr>
          <w:rFonts w:ascii="Times New Roman" w:hAnsi="Times New Roman" w:cs="Times New Roman"/>
          <w:b/>
          <w:color w:val="000000" w:themeColor="text1"/>
          <w:sz w:val="24"/>
          <w:szCs w:val="24"/>
        </w:rPr>
      </w:pPr>
      <w:r w:rsidRPr="00FB7C44">
        <w:rPr>
          <w:rFonts w:ascii="Times New Roman" w:hAnsi="Times New Roman" w:cs="Times New Roman"/>
          <w:b/>
          <w:color w:val="000000" w:themeColor="text1"/>
          <w:sz w:val="24"/>
          <w:szCs w:val="24"/>
        </w:rPr>
        <w:t>SEMESTER – V</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3778"/>
        <w:gridCol w:w="791"/>
        <w:gridCol w:w="616"/>
        <w:gridCol w:w="616"/>
        <w:gridCol w:w="525"/>
        <w:gridCol w:w="492"/>
        <w:gridCol w:w="649"/>
        <w:gridCol w:w="1143"/>
      </w:tblGrid>
      <w:tr w:rsidR="00951BC3" w:rsidRPr="0050046B" w:rsidTr="003112B8">
        <w:trPr>
          <w:trHeight w:val="404"/>
        </w:trPr>
        <w:tc>
          <w:tcPr>
            <w:tcW w:w="820"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Code No.</w:t>
            </w:r>
          </w:p>
        </w:tc>
        <w:tc>
          <w:tcPr>
            <w:tcW w:w="1834"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Course Title</w:t>
            </w:r>
          </w:p>
        </w:tc>
        <w:tc>
          <w:tcPr>
            <w:tcW w:w="384" w:type="pct"/>
            <w:vAlign w:val="center"/>
          </w:tcPr>
          <w:p w:rsidR="00951BC3" w:rsidRPr="00091D53" w:rsidRDefault="00951BC3" w:rsidP="003112B8">
            <w:pPr>
              <w:spacing w:after="0" w:line="240" w:lineRule="auto"/>
              <w:jc w:val="center"/>
              <w:rPr>
                <w:rFonts w:ascii="Times New Roman" w:hAnsi="Times New Roman" w:cs="Times New Roman"/>
                <w:b/>
                <w:bCs/>
                <w:color w:val="000000" w:themeColor="text1"/>
                <w:sz w:val="24"/>
                <w:szCs w:val="24"/>
              </w:rPr>
            </w:pPr>
            <w:r w:rsidRPr="00091D53">
              <w:rPr>
                <w:rFonts w:ascii="Times New Roman" w:hAnsi="Times New Roman" w:cs="Times New Roman"/>
                <w:b/>
                <w:bCs/>
                <w:color w:val="000000" w:themeColor="text1"/>
                <w:sz w:val="24"/>
                <w:szCs w:val="24"/>
              </w:rPr>
              <w:t>Category</w:t>
            </w:r>
          </w:p>
        </w:tc>
        <w:tc>
          <w:tcPr>
            <w:tcW w:w="299" w:type="pct"/>
            <w:vAlign w:val="center"/>
          </w:tcPr>
          <w:p w:rsidR="00951BC3" w:rsidRPr="00E657E0"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sz w:val="20"/>
                <w:szCs w:val="20"/>
              </w:rPr>
              <w:t>Contact Hours</w:t>
            </w:r>
          </w:p>
        </w:tc>
        <w:tc>
          <w:tcPr>
            <w:tcW w:w="29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L</w:t>
            </w:r>
          </w:p>
        </w:tc>
        <w:tc>
          <w:tcPr>
            <w:tcW w:w="255"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T</w:t>
            </w:r>
          </w:p>
        </w:tc>
        <w:tc>
          <w:tcPr>
            <w:tcW w:w="23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P</w:t>
            </w:r>
          </w:p>
        </w:tc>
        <w:tc>
          <w:tcPr>
            <w:tcW w:w="315"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w:t>
            </w:r>
          </w:p>
        </w:tc>
        <w:tc>
          <w:tcPr>
            <w:tcW w:w="555" w:type="pct"/>
            <w:vAlign w:val="center"/>
          </w:tcPr>
          <w:p w:rsidR="00951BC3" w:rsidRPr="0015752D"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w w:val="104"/>
                <w:sz w:val="18"/>
                <w:szCs w:val="18"/>
              </w:rPr>
              <w:t>Pre- requisites</w:t>
            </w:r>
          </w:p>
        </w:tc>
      </w:tr>
      <w:tr w:rsidR="00951BC3" w:rsidRPr="0050046B" w:rsidTr="00D470BE">
        <w:trPr>
          <w:trHeight w:val="315"/>
        </w:trPr>
        <w:tc>
          <w:tcPr>
            <w:tcW w:w="4445" w:type="pct"/>
            <w:gridSpan w:val="8"/>
          </w:tcPr>
          <w:p w:rsidR="00951BC3" w:rsidRDefault="00951BC3" w:rsidP="00D470BE">
            <w:pPr>
              <w:spacing w:after="0" w:line="240" w:lineRule="auto"/>
              <w:jc w:val="both"/>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THEORY</w:t>
            </w:r>
          </w:p>
        </w:tc>
        <w:tc>
          <w:tcPr>
            <w:tcW w:w="555" w:type="pct"/>
          </w:tcPr>
          <w:p w:rsidR="00951BC3" w:rsidRPr="0015752D" w:rsidRDefault="00951BC3" w:rsidP="00D470BE">
            <w:pPr>
              <w:spacing w:after="0" w:line="240" w:lineRule="auto"/>
              <w:jc w:val="both"/>
              <w:rPr>
                <w:rFonts w:ascii="Times New Roman" w:hAnsi="Times New Roman" w:cs="Times New Roman"/>
                <w:b/>
                <w:color w:val="000000" w:themeColor="text1"/>
                <w:sz w:val="24"/>
                <w:szCs w:val="24"/>
                <w:lang w:val="fr-FR"/>
              </w:rPr>
            </w:pPr>
          </w:p>
        </w:tc>
      </w:tr>
      <w:tr w:rsidR="00951BC3" w:rsidRPr="0050046B" w:rsidTr="00D470BE">
        <w:trPr>
          <w:trHeight w:val="269"/>
        </w:trPr>
        <w:tc>
          <w:tcPr>
            <w:tcW w:w="820" w:type="pct"/>
          </w:tcPr>
          <w:p w:rsidR="00951BC3" w:rsidRPr="000F369F" w:rsidRDefault="00951BC3" w:rsidP="009C12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F369F">
              <w:rPr>
                <w:rFonts w:ascii="Times New Roman" w:hAnsi="Times New Roman" w:cs="Times New Roman"/>
                <w:color w:val="000000" w:themeColor="text1"/>
                <w:sz w:val="24"/>
                <w:szCs w:val="24"/>
              </w:rPr>
              <w:t>U15MC</w:t>
            </w:r>
            <w:r w:rsidRPr="000F369F">
              <w:rPr>
                <w:rFonts w:ascii="Times New Roman" w:hAnsi="Times New Roman" w:cs="Times New Roman"/>
                <w:i/>
                <w:color w:val="000000" w:themeColor="text1"/>
                <w:sz w:val="24"/>
                <w:szCs w:val="24"/>
              </w:rPr>
              <w:t>T</w:t>
            </w:r>
            <w:r w:rsidRPr="000F369F">
              <w:rPr>
                <w:rFonts w:ascii="Times New Roman" w:hAnsi="Times New Roman" w:cs="Times New Roman"/>
                <w:color w:val="000000" w:themeColor="text1"/>
                <w:sz w:val="24"/>
                <w:szCs w:val="24"/>
              </w:rPr>
              <w:t>501</w:t>
            </w:r>
          </w:p>
        </w:tc>
        <w:tc>
          <w:tcPr>
            <w:tcW w:w="1834" w:type="pct"/>
          </w:tcPr>
          <w:p w:rsidR="00951BC3" w:rsidRPr="000F369F" w:rsidRDefault="00951BC3" w:rsidP="000F369F">
            <w:pPr>
              <w:widowControl w:val="0"/>
              <w:autoSpaceDE w:val="0"/>
              <w:autoSpaceDN w:val="0"/>
              <w:adjustRightInd w:val="0"/>
              <w:spacing w:after="0" w:line="240" w:lineRule="auto"/>
              <w:ind w:left="134"/>
              <w:rPr>
                <w:rFonts w:ascii="Times New Roman" w:hAnsi="Times New Roman" w:cs="Times New Roman"/>
                <w:color w:val="000000" w:themeColor="text1"/>
                <w:sz w:val="24"/>
                <w:szCs w:val="24"/>
              </w:rPr>
            </w:pPr>
            <w:r w:rsidRPr="000F369F">
              <w:rPr>
                <w:rFonts w:ascii="Times New Roman" w:hAnsi="Times New Roman" w:cs="Times New Roman"/>
                <w:color w:val="000000" w:themeColor="text1"/>
                <w:sz w:val="24"/>
                <w:szCs w:val="24"/>
              </w:rPr>
              <w:t xml:space="preserve">Signals and </w:t>
            </w:r>
            <w:r w:rsidR="00036E63" w:rsidRPr="000F369F">
              <w:rPr>
                <w:rFonts w:ascii="Times New Roman" w:hAnsi="Times New Roman" w:cs="Times New Roman"/>
                <w:color w:val="000000" w:themeColor="text1"/>
                <w:sz w:val="24"/>
                <w:szCs w:val="24"/>
              </w:rPr>
              <w:t xml:space="preserve">Systems </w:t>
            </w:r>
          </w:p>
        </w:tc>
        <w:tc>
          <w:tcPr>
            <w:tcW w:w="384" w:type="pct"/>
          </w:tcPr>
          <w:p w:rsidR="00951BC3" w:rsidRDefault="00951BC3" w:rsidP="00D470BE">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047D6D">
              <w:rPr>
                <w:rFonts w:ascii="Times New Roman" w:hAnsi="Times New Roman" w:cs="Times New Roman"/>
                <w:color w:val="000000" w:themeColor="text1"/>
                <w:sz w:val="24"/>
                <w:szCs w:val="24"/>
              </w:rPr>
              <w:t>PC</w:t>
            </w:r>
          </w:p>
        </w:tc>
        <w:tc>
          <w:tcPr>
            <w:tcW w:w="299" w:type="pct"/>
          </w:tcPr>
          <w:p w:rsidR="00951BC3" w:rsidRDefault="00A41739" w:rsidP="00D470BE">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9" w:type="pct"/>
          </w:tcPr>
          <w:p w:rsidR="00951BC3" w:rsidRDefault="00951BC3" w:rsidP="00D470BE">
            <w:pPr>
              <w:widowControl w:val="0"/>
              <w:autoSpaceDE w:val="0"/>
              <w:autoSpaceDN w:val="0"/>
              <w:adjustRightInd w:val="0"/>
              <w:spacing w:after="0" w:line="240" w:lineRule="auto"/>
              <w:ind w:left="173"/>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tcPr>
          <w:p w:rsidR="00951BC3" w:rsidRDefault="00951BC3" w:rsidP="00D470BE">
            <w:pPr>
              <w:widowControl w:val="0"/>
              <w:autoSpaceDE w:val="0"/>
              <w:autoSpaceDN w:val="0"/>
              <w:adjustRightInd w:val="0"/>
              <w:spacing w:after="0" w:line="240" w:lineRule="auto"/>
              <w:ind w:left="111" w:right="92"/>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1</w:t>
            </w:r>
          </w:p>
        </w:tc>
        <w:tc>
          <w:tcPr>
            <w:tcW w:w="239" w:type="pct"/>
          </w:tcPr>
          <w:p w:rsidR="00951BC3" w:rsidRDefault="00951BC3" w:rsidP="00D470BE">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15" w:type="pct"/>
          </w:tcPr>
          <w:p w:rsidR="00951BC3" w:rsidRDefault="00951BC3" w:rsidP="00D470BE">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4</w:t>
            </w:r>
          </w:p>
        </w:tc>
        <w:tc>
          <w:tcPr>
            <w:tcW w:w="555" w:type="pct"/>
          </w:tcPr>
          <w:p w:rsidR="00951BC3" w:rsidRPr="0015752D" w:rsidRDefault="00951BC3" w:rsidP="00D470BE">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p>
        </w:tc>
      </w:tr>
      <w:tr w:rsidR="00951BC3" w:rsidRPr="0050046B" w:rsidTr="00D470BE">
        <w:trPr>
          <w:trHeight w:val="315"/>
        </w:trPr>
        <w:tc>
          <w:tcPr>
            <w:tcW w:w="820" w:type="pct"/>
          </w:tcPr>
          <w:p w:rsidR="00951BC3" w:rsidRDefault="00951BC3" w:rsidP="009C12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T</w:t>
            </w:r>
            <w:r w:rsidRPr="0015752D">
              <w:rPr>
                <w:rFonts w:ascii="Times New Roman" w:hAnsi="Times New Roman" w:cs="Times New Roman"/>
                <w:color w:val="000000" w:themeColor="text1"/>
                <w:sz w:val="24"/>
                <w:szCs w:val="24"/>
              </w:rPr>
              <w:t>50</w:t>
            </w:r>
            <w:r w:rsidR="009C12B7">
              <w:rPr>
                <w:rFonts w:ascii="Times New Roman" w:hAnsi="Times New Roman" w:cs="Times New Roman"/>
                <w:color w:val="000000" w:themeColor="text1"/>
                <w:sz w:val="24"/>
                <w:szCs w:val="24"/>
              </w:rPr>
              <w:t>2</w:t>
            </w:r>
          </w:p>
        </w:tc>
        <w:tc>
          <w:tcPr>
            <w:tcW w:w="1834" w:type="pct"/>
          </w:tcPr>
          <w:p w:rsidR="00951BC3" w:rsidRDefault="00951BC3" w:rsidP="00D470BE">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15752D">
              <w:rPr>
                <w:rFonts w:ascii="Times New Roman" w:hAnsi="Times New Roman" w:cs="Times New Roman"/>
                <w:color w:val="000000" w:themeColor="text1"/>
                <w:spacing w:val="1"/>
                <w:sz w:val="24"/>
                <w:szCs w:val="24"/>
              </w:rPr>
              <w:t>Contro</w:t>
            </w:r>
            <w:r w:rsidRPr="0015752D">
              <w:rPr>
                <w:rFonts w:ascii="Times New Roman" w:hAnsi="Times New Roman" w:cs="Times New Roman"/>
                <w:color w:val="000000" w:themeColor="text1"/>
                <w:sz w:val="24"/>
                <w:szCs w:val="24"/>
              </w:rPr>
              <w:t xml:space="preserve">l </w:t>
            </w:r>
            <w:r w:rsidRPr="0015752D">
              <w:rPr>
                <w:rFonts w:ascii="Times New Roman" w:hAnsi="Times New Roman" w:cs="Times New Roman"/>
                <w:color w:val="000000" w:themeColor="text1"/>
                <w:spacing w:val="1"/>
                <w:sz w:val="24"/>
                <w:szCs w:val="24"/>
              </w:rPr>
              <w:t>Engineering</w:t>
            </w:r>
          </w:p>
        </w:tc>
        <w:tc>
          <w:tcPr>
            <w:tcW w:w="384" w:type="pct"/>
          </w:tcPr>
          <w:p w:rsidR="00951BC3" w:rsidRDefault="00951BC3"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047D6D">
              <w:rPr>
                <w:rFonts w:ascii="Times New Roman" w:hAnsi="Times New Roman" w:cs="Times New Roman"/>
                <w:color w:val="000000" w:themeColor="text1"/>
                <w:sz w:val="24"/>
                <w:szCs w:val="24"/>
              </w:rPr>
              <w:t>PC</w:t>
            </w:r>
          </w:p>
        </w:tc>
        <w:tc>
          <w:tcPr>
            <w:tcW w:w="299" w:type="pct"/>
          </w:tcPr>
          <w:p w:rsidR="00951BC3" w:rsidRDefault="00A41739"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9" w:type="pct"/>
          </w:tcPr>
          <w:p w:rsidR="00951BC3" w:rsidRDefault="00AC036E" w:rsidP="00D470BE">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55" w:type="pct"/>
          </w:tcPr>
          <w:p w:rsidR="00951BC3" w:rsidRDefault="00AC036E" w:rsidP="00D470BE">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39" w:type="pct"/>
          </w:tcPr>
          <w:p w:rsidR="00951BC3" w:rsidRDefault="00951BC3" w:rsidP="00D470BE">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15" w:type="pct"/>
          </w:tcPr>
          <w:p w:rsidR="00951BC3" w:rsidRDefault="00AC036E"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55"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C12B7" w:rsidRPr="0050046B" w:rsidTr="00D470BE">
        <w:trPr>
          <w:trHeight w:val="315"/>
        </w:trPr>
        <w:tc>
          <w:tcPr>
            <w:tcW w:w="820" w:type="pct"/>
          </w:tcPr>
          <w:p w:rsidR="009C12B7" w:rsidRDefault="009C12B7" w:rsidP="009C12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T</w:t>
            </w:r>
            <w:r w:rsidRPr="0015752D">
              <w:rPr>
                <w:rFonts w:ascii="Times New Roman" w:hAnsi="Times New Roman" w:cs="Times New Roman"/>
                <w:color w:val="000000" w:themeColor="text1"/>
                <w:sz w:val="24"/>
                <w:szCs w:val="24"/>
              </w:rPr>
              <w:t>50</w:t>
            </w:r>
            <w:r>
              <w:rPr>
                <w:rFonts w:ascii="Times New Roman" w:hAnsi="Times New Roman" w:cs="Times New Roman"/>
                <w:color w:val="000000" w:themeColor="text1"/>
                <w:sz w:val="24"/>
                <w:szCs w:val="24"/>
              </w:rPr>
              <w:t>3</w:t>
            </w:r>
          </w:p>
        </w:tc>
        <w:tc>
          <w:tcPr>
            <w:tcW w:w="1834" w:type="pct"/>
          </w:tcPr>
          <w:p w:rsidR="009C12B7" w:rsidRPr="0015752D" w:rsidRDefault="009C12B7" w:rsidP="00027B49">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Dynamics of Machinery</w:t>
            </w:r>
          </w:p>
        </w:tc>
        <w:tc>
          <w:tcPr>
            <w:tcW w:w="384" w:type="pct"/>
          </w:tcPr>
          <w:p w:rsidR="009C12B7" w:rsidRPr="000E0E3B" w:rsidRDefault="009C12B7"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PC</w:t>
            </w:r>
          </w:p>
        </w:tc>
        <w:tc>
          <w:tcPr>
            <w:tcW w:w="299" w:type="pct"/>
          </w:tcPr>
          <w:p w:rsidR="009C12B7" w:rsidRDefault="00BA1B85"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9" w:type="pct"/>
          </w:tcPr>
          <w:p w:rsidR="009C12B7" w:rsidRPr="0015752D" w:rsidRDefault="00BA1B85" w:rsidP="00027B49">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55" w:type="pct"/>
          </w:tcPr>
          <w:p w:rsidR="009C12B7" w:rsidRPr="0015752D" w:rsidRDefault="00BA1B85" w:rsidP="00027B49">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39" w:type="pct"/>
          </w:tcPr>
          <w:p w:rsidR="009C12B7" w:rsidRPr="0015752D" w:rsidRDefault="009C12B7" w:rsidP="00027B49">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15" w:type="pct"/>
          </w:tcPr>
          <w:p w:rsidR="009C12B7" w:rsidRPr="0015752D" w:rsidRDefault="00BA1B85" w:rsidP="00027B49">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55" w:type="pct"/>
          </w:tcPr>
          <w:p w:rsidR="009C12B7" w:rsidRPr="0015752D" w:rsidRDefault="009C12B7"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C12B7" w:rsidRPr="0050046B" w:rsidTr="00D470BE">
        <w:trPr>
          <w:trHeight w:val="315"/>
        </w:trPr>
        <w:tc>
          <w:tcPr>
            <w:tcW w:w="820" w:type="pct"/>
          </w:tcPr>
          <w:p w:rsidR="009C12B7" w:rsidRDefault="009C12B7" w:rsidP="009C12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T</w:t>
            </w:r>
            <w:r w:rsidRPr="0015752D">
              <w:rPr>
                <w:rFonts w:ascii="Times New Roman" w:hAnsi="Times New Roman" w:cs="Times New Roman"/>
                <w:color w:val="000000" w:themeColor="text1"/>
                <w:sz w:val="24"/>
                <w:szCs w:val="24"/>
              </w:rPr>
              <w:t>504</w:t>
            </w:r>
          </w:p>
        </w:tc>
        <w:tc>
          <w:tcPr>
            <w:tcW w:w="1834" w:type="pct"/>
          </w:tcPr>
          <w:p w:rsidR="009C12B7" w:rsidRDefault="009C12B7" w:rsidP="00E44A90">
            <w:pPr>
              <w:widowControl w:val="0"/>
              <w:autoSpaceDE w:val="0"/>
              <w:autoSpaceDN w:val="0"/>
              <w:adjustRightInd w:val="0"/>
              <w:spacing w:after="0" w:line="240" w:lineRule="auto"/>
              <w:ind w:left="120" w:right="-58"/>
              <w:rPr>
                <w:rFonts w:ascii="Times New Roman" w:hAnsi="Times New Roman" w:cs="Times New Roman"/>
                <w:color w:val="000000" w:themeColor="text1"/>
                <w:sz w:val="24"/>
                <w:szCs w:val="24"/>
              </w:rPr>
            </w:pPr>
            <w:r w:rsidRPr="0015752D">
              <w:rPr>
                <w:rFonts w:ascii="Times New Roman" w:hAnsi="Times New Roman" w:cs="Times New Roman"/>
                <w:color w:val="000000" w:themeColor="text1"/>
                <w:spacing w:val="1"/>
                <w:sz w:val="24"/>
                <w:szCs w:val="24"/>
              </w:rPr>
              <w:t xml:space="preserve">Mechatronics </w:t>
            </w:r>
            <w:r>
              <w:rPr>
                <w:rFonts w:ascii="Times New Roman" w:hAnsi="Times New Roman" w:cs="Times New Roman"/>
                <w:color w:val="000000" w:themeColor="text1"/>
                <w:spacing w:val="1"/>
                <w:sz w:val="24"/>
                <w:szCs w:val="24"/>
              </w:rPr>
              <w:t>for</w:t>
            </w:r>
            <w:r w:rsidRPr="0015752D">
              <w:rPr>
                <w:rFonts w:ascii="Times New Roman" w:hAnsi="Times New Roman" w:cs="Times New Roman"/>
                <w:color w:val="000000" w:themeColor="text1"/>
                <w:spacing w:val="1"/>
                <w:sz w:val="24"/>
                <w:szCs w:val="24"/>
              </w:rPr>
              <w:t xml:space="preserve"> Machining </w:t>
            </w:r>
          </w:p>
        </w:tc>
        <w:tc>
          <w:tcPr>
            <w:tcW w:w="384" w:type="pct"/>
          </w:tcPr>
          <w:p w:rsidR="009C12B7" w:rsidRDefault="009C12B7"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047D6D">
              <w:rPr>
                <w:rFonts w:ascii="Times New Roman" w:hAnsi="Times New Roman" w:cs="Times New Roman"/>
                <w:color w:val="000000" w:themeColor="text1"/>
                <w:sz w:val="24"/>
                <w:szCs w:val="24"/>
              </w:rPr>
              <w:t>PC</w:t>
            </w:r>
          </w:p>
        </w:tc>
        <w:tc>
          <w:tcPr>
            <w:tcW w:w="299" w:type="pct"/>
          </w:tcPr>
          <w:p w:rsidR="009C12B7" w:rsidRDefault="009C12B7"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tcPr>
          <w:p w:rsidR="009C12B7" w:rsidRDefault="009C12B7" w:rsidP="00D470BE">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tcPr>
          <w:p w:rsidR="009C12B7" w:rsidRDefault="009C12B7" w:rsidP="00D470BE">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tcPr>
          <w:p w:rsidR="009C12B7" w:rsidRDefault="009C12B7" w:rsidP="00D470BE">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15" w:type="pct"/>
          </w:tcPr>
          <w:p w:rsidR="009C12B7" w:rsidRDefault="009C12B7"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5" w:type="pct"/>
          </w:tcPr>
          <w:p w:rsidR="009C12B7" w:rsidRPr="0015752D" w:rsidRDefault="009C12B7"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C12B7" w:rsidRPr="0050046B" w:rsidTr="00D470BE">
        <w:trPr>
          <w:trHeight w:val="315"/>
        </w:trPr>
        <w:tc>
          <w:tcPr>
            <w:tcW w:w="820" w:type="pct"/>
          </w:tcPr>
          <w:p w:rsidR="009C12B7" w:rsidRDefault="009C12B7" w:rsidP="009C12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T</w:t>
            </w:r>
            <w:r w:rsidRPr="0015752D">
              <w:rPr>
                <w:rFonts w:ascii="Times New Roman" w:hAnsi="Times New Roman" w:cs="Times New Roman"/>
                <w:color w:val="000000" w:themeColor="text1"/>
                <w:sz w:val="24"/>
                <w:szCs w:val="24"/>
              </w:rPr>
              <w:t>50</w:t>
            </w:r>
            <w:r>
              <w:rPr>
                <w:rFonts w:ascii="Times New Roman" w:hAnsi="Times New Roman" w:cs="Times New Roman"/>
                <w:color w:val="000000" w:themeColor="text1"/>
                <w:sz w:val="24"/>
                <w:szCs w:val="24"/>
              </w:rPr>
              <w:t>5</w:t>
            </w:r>
          </w:p>
        </w:tc>
        <w:tc>
          <w:tcPr>
            <w:tcW w:w="1834" w:type="pct"/>
          </w:tcPr>
          <w:p w:rsidR="009C12B7" w:rsidRDefault="009C12B7" w:rsidP="00D470BE">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Industrial Automation</w:t>
            </w:r>
            <w:r>
              <w:rPr>
                <w:rFonts w:ascii="Times New Roman" w:hAnsi="Times New Roman" w:cs="Times New Roman"/>
                <w:color w:val="000000" w:themeColor="text1"/>
                <w:sz w:val="24"/>
                <w:szCs w:val="24"/>
              </w:rPr>
              <w:t xml:space="preserve"> I</w:t>
            </w:r>
            <w:r w:rsidRPr="0015752D">
              <w:rPr>
                <w:rFonts w:ascii="Times New Roman" w:hAnsi="Times New Roman" w:cs="Times New Roman"/>
                <w:color w:val="000000" w:themeColor="text1"/>
                <w:sz w:val="24"/>
                <w:szCs w:val="24"/>
              </w:rPr>
              <w:t xml:space="preserve"> </w:t>
            </w:r>
          </w:p>
        </w:tc>
        <w:tc>
          <w:tcPr>
            <w:tcW w:w="384" w:type="pct"/>
          </w:tcPr>
          <w:p w:rsidR="009C12B7" w:rsidRDefault="009C12B7"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047D6D">
              <w:rPr>
                <w:rFonts w:ascii="Times New Roman" w:hAnsi="Times New Roman" w:cs="Times New Roman"/>
                <w:color w:val="000000" w:themeColor="text1"/>
                <w:sz w:val="24"/>
                <w:szCs w:val="24"/>
              </w:rPr>
              <w:t>PC</w:t>
            </w:r>
          </w:p>
        </w:tc>
        <w:tc>
          <w:tcPr>
            <w:tcW w:w="299" w:type="pct"/>
          </w:tcPr>
          <w:p w:rsidR="009C12B7" w:rsidRDefault="009C12B7"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tcPr>
          <w:p w:rsidR="009C12B7" w:rsidRDefault="009C12B7" w:rsidP="00D470BE">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tcPr>
          <w:p w:rsidR="009C12B7" w:rsidRDefault="009C12B7" w:rsidP="00D470BE">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tcPr>
          <w:p w:rsidR="009C12B7" w:rsidRDefault="009C12B7" w:rsidP="00D470BE">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15" w:type="pct"/>
          </w:tcPr>
          <w:p w:rsidR="009C12B7" w:rsidRDefault="009C12B7"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5" w:type="pct"/>
          </w:tcPr>
          <w:p w:rsidR="009C12B7" w:rsidRPr="0015752D" w:rsidRDefault="009C12B7"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C12B7" w:rsidRPr="0050046B" w:rsidTr="00027B49">
        <w:trPr>
          <w:trHeight w:val="315"/>
        </w:trPr>
        <w:tc>
          <w:tcPr>
            <w:tcW w:w="820" w:type="pct"/>
            <w:vAlign w:val="center"/>
          </w:tcPr>
          <w:p w:rsidR="009C12B7" w:rsidRDefault="009C12B7" w:rsidP="00027B4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15752D">
              <w:rPr>
                <w:rFonts w:ascii="Times New Roman" w:hAnsi="Times New Roman" w:cs="Times New Roman"/>
                <w:color w:val="000000" w:themeColor="text1"/>
                <w:sz w:val="24"/>
                <w:szCs w:val="24"/>
              </w:rPr>
              <w:t>E1*</w:t>
            </w:r>
          </w:p>
        </w:tc>
        <w:tc>
          <w:tcPr>
            <w:tcW w:w="1834" w:type="pct"/>
          </w:tcPr>
          <w:p w:rsidR="009C12B7" w:rsidRDefault="009C12B7" w:rsidP="00027B49">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Open </w:t>
            </w:r>
            <w:r w:rsidRPr="0015752D">
              <w:rPr>
                <w:rFonts w:ascii="Times New Roman" w:hAnsi="Times New Roman" w:cs="Times New Roman"/>
                <w:color w:val="000000" w:themeColor="text1"/>
                <w:sz w:val="24"/>
                <w:szCs w:val="24"/>
              </w:rPr>
              <w:t>Elective–I</w:t>
            </w:r>
          </w:p>
        </w:tc>
        <w:tc>
          <w:tcPr>
            <w:tcW w:w="384" w:type="pct"/>
          </w:tcPr>
          <w:p w:rsidR="009C12B7" w:rsidRDefault="009C12B7"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OE</w:t>
            </w:r>
          </w:p>
        </w:tc>
        <w:tc>
          <w:tcPr>
            <w:tcW w:w="299" w:type="pct"/>
          </w:tcPr>
          <w:p w:rsidR="009C12B7" w:rsidRDefault="009C12B7"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tcPr>
          <w:p w:rsidR="009C12B7" w:rsidRDefault="009C12B7" w:rsidP="00027B49">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tcPr>
          <w:p w:rsidR="009C12B7" w:rsidRDefault="009C12B7" w:rsidP="00027B49">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tcPr>
          <w:p w:rsidR="009C12B7" w:rsidRDefault="009C12B7" w:rsidP="00027B49">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15" w:type="pct"/>
          </w:tcPr>
          <w:p w:rsidR="009C12B7" w:rsidRDefault="009C12B7" w:rsidP="00027B49">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5" w:type="pct"/>
          </w:tcPr>
          <w:p w:rsidR="009C12B7" w:rsidRPr="0015752D" w:rsidRDefault="009C12B7" w:rsidP="00027B49">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C12B7" w:rsidRPr="0050046B" w:rsidTr="00D470BE">
        <w:trPr>
          <w:trHeight w:val="315"/>
        </w:trPr>
        <w:tc>
          <w:tcPr>
            <w:tcW w:w="4445" w:type="pct"/>
            <w:gridSpan w:val="8"/>
          </w:tcPr>
          <w:p w:rsidR="009C12B7" w:rsidRDefault="009C12B7" w:rsidP="00D470BE">
            <w:pPr>
              <w:spacing w:after="0" w:line="240" w:lineRule="auto"/>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pacing w:val="2"/>
                <w:sz w:val="24"/>
                <w:szCs w:val="24"/>
              </w:rPr>
              <w:t>PR</w:t>
            </w:r>
            <w:r w:rsidRPr="0015752D">
              <w:rPr>
                <w:rFonts w:ascii="Times New Roman" w:hAnsi="Times New Roman" w:cs="Times New Roman"/>
                <w:b/>
                <w:bCs/>
                <w:color w:val="000000" w:themeColor="text1"/>
                <w:spacing w:val="-10"/>
                <w:sz w:val="24"/>
                <w:szCs w:val="24"/>
              </w:rPr>
              <w:t>A</w:t>
            </w:r>
            <w:r w:rsidRPr="0015752D">
              <w:rPr>
                <w:rFonts w:ascii="Times New Roman" w:hAnsi="Times New Roman" w:cs="Times New Roman"/>
                <w:b/>
                <w:bCs/>
                <w:color w:val="000000" w:themeColor="text1"/>
                <w:spacing w:val="1"/>
                <w:sz w:val="24"/>
                <w:szCs w:val="24"/>
              </w:rPr>
              <w:t>CTICAL</w:t>
            </w:r>
          </w:p>
        </w:tc>
        <w:tc>
          <w:tcPr>
            <w:tcW w:w="555" w:type="pct"/>
          </w:tcPr>
          <w:p w:rsidR="009C12B7" w:rsidRPr="0015752D" w:rsidRDefault="009C12B7" w:rsidP="00D470BE">
            <w:pPr>
              <w:spacing w:after="0" w:line="240" w:lineRule="auto"/>
              <w:rPr>
                <w:rFonts w:ascii="Times New Roman" w:hAnsi="Times New Roman" w:cs="Times New Roman"/>
                <w:b/>
                <w:bCs/>
                <w:color w:val="000000" w:themeColor="text1"/>
                <w:spacing w:val="2"/>
                <w:sz w:val="24"/>
                <w:szCs w:val="24"/>
              </w:rPr>
            </w:pPr>
          </w:p>
        </w:tc>
      </w:tr>
      <w:tr w:rsidR="009C12B7" w:rsidRPr="0050046B" w:rsidTr="00D470BE">
        <w:trPr>
          <w:trHeight w:val="368"/>
        </w:trPr>
        <w:tc>
          <w:tcPr>
            <w:tcW w:w="820" w:type="pct"/>
          </w:tcPr>
          <w:p w:rsidR="009C12B7" w:rsidRDefault="009C12B7" w:rsidP="009C12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P</w:t>
            </w:r>
            <w:r w:rsidRPr="0015752D">
              <w:rPr>
                <w:rFonts w:ascii="Times New Roman" w:hAnsi="Times New Roman" w:cs="Times New Roman"/>
                <w:color w:val="000000" w:themeColor="text1"/>
                <w:sz w:val="24"/>
                <w:szCs w:val="24"/>
              </w:rPr>
              <w:t>501</w:t>
            </w:r>
          </w:p>
        </w:tc>
        <w:tc>
          <w:tcPr>
            <w:tcW w:w="1834" w:type="pct"/>
          </w:tcPr>
          <w:p w:rsidR="009C12B7" w:rsidRDefault="009C12B7" w:rsidP="000E11C2">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Industrial Automation</w:t>
            </w:r>
            <w:r>
              <w:rPr>
                <w:rFonts w:ascii="Times New Roman" w:hAnsi="Times New Roman" w:cs="Times New Roman"/>
                <w:color w:val="000000" w:themeColor="text1"/>
                <w:sz w:val="24"/>
                <w:szCs w:val="24"/>
              </w:rPr>
              <w:t xml:space="preserve"> I</w:t>
            </w:r>
            <w:r w:rsidRPr="0015752D">
              <w:rPr>
                <w:rFonts w:ascii="Times New Roman" w:hAnsi="Times New Roman" w:cs="Times New Roman"/>
                <w:color w:val="000000" w:themeColor="text1"/>
                <w:sz w:val="24"/>
                <w:szCs w:val="24"/>
              </w:rPr>
              <w:t xml:space="preserve"> </w:t>
            </w:r>
            <w:r w:rsidRPr="00BE0CCA">
              <w:rPr>
                <w:rFonts w:ascii="Times New Roman" w:hAnsi="Times New Roman" w:cs="Times New Roman"/>
                <w:color w:val="000000" w:themeColor="text1"/>
                <w:sz w:val="24"/>
                <w:szCs w:val="24"/>
              </w:rPr>
              <w:t>Laboratory</w:t>
            </w:r>
            <w:r>
              <w:rPr>
                <w:rFonts w:ascii="Times New Roman" w:hAnsi="Times New Roman" w:cs="Times New Roman"/>
                <w:color w:val="000000" w:themeColor="text1"/>
                <w:sz w:val="24"/>
                <w:szCs w:val="24"/>
              </w:rPr>
              <w:t xml:space="preserve"> </w:t>
            </w:r>
          </w:p>
        </w:tc>
        <w:tc>
          <w:tcPr>
            <w:tcW w:w="384" w:type="pct"/>
          </w:tcPr>
          <w:p w:rsidR="009C12B7" w:rsidRDefault="009C12B7"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87D82">
              <w:rPr>
                <w:rFonts w:ascii="Times New Roman" w:hAnsi="Times New Roman" w:cs="Times New Roman"/>
                <w:color w:val="000000" w:themeColor="text1"/>
                <w:sz w:val="24"/>
                <w:szCs w:val="24"/>
              </w:rPr>
              <w:t>PC</w:t>
            </w:r>
          </w:p>
        </w:tc>
        <w:tc>
          <w:tcPr>
            <w:tcW w:w="299" w:type="pct"/>
            <w:vAlign w:val="center"/>
          </w:tcPr>
          <w:p w:rsidR="009C12B7" w:rsidRDefault="009C12B7"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C12B7" w:rsidRDefault="009C12B7"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55" w:type="pct"/>
            <w:vAlign w:val="center"/>
          </w:tcPr>
          <w:p w:rsidR="009C12B7" w:rsidRDefault="009C12B7" w:rsidP="00D470BE">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9C12B7" w:rsidRDefault="009C12B7"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5" w:type="pct"/>
            <w:vAlign w:val="center"/>
          </w:tcPr>
          <w:p w:rsidR="009C12B7" w:rsidRDefault="009C12B7" w:rsidP="00D470BE">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55" w:type="pct"/>
          </w:tcPr>
          <w:p w:rsidR="009C12B7" w:rsidRPr="0015752D" w:rsidRDefault="009C12B7" w:rsidP="00D470BE">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p>
        </w:tc>
      </w:tr>
      <w:tr w:rsidR="009C12B7" w:rsidRPr="0050046B" w:rsidTr="00D470BE">
        <w:trPr>
          <w:trHeight w:val="368"/>
        </w:trPr>
        <w:tc>
          <w:tcPr>
            <w:tcW w:w="820" w:type="pct"/>
          </w:tcPr>
          <w:p w:rsidR="009C12B7" w:rsidRDefault="009C12B7" w:rsidP="004A10B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eastAsiaTheme="minorHAnsi" w:hAnsi="Times New Roman" w:cs="Times New Roman"/>
                <w:sz w:val="24"/>
                <w:szCs w:val="24"/>
              </w:rPr>
              <w:t>U1</w:t>
            </w:r>
            <w:r w:rsidR="004A10BC">
              <w:rPr>
                <w:rFonts w:ascii="Times New Roman" w:eastAsiaTheme="minorHAnsi" w:hAnsi="Times New Roman" w:cs="Times New Roman"/>
                <w:sz w:val="24"/>
                <w:szCs w:val="24"/>
              </w:rPr>
              <w:t>5</w:t>
            </w:r>
            <w:r>
              <w:rPr>
                <w:rFonts w:ascii="Times New Roman" w:eastAsiaTheme="minorHAnsi" w:hAnsi="Times New Roman" w:cs="Times New Roman"/>
                <w:sz w:val="24"/>
                <w:szCs w:val="24"/>
              </w:rPr>
              <w:t>M</w:t>
            </w:r>
            <w:r w:rsidR="004A10BC">
              <w:rPr>
                <w:rFonts w:ascii="Times New Roman" w:eastAsiaTheme="minorHAnsi" w:hAnsi="Times New Roman" w:cs="Times New Roman"/>
                <w:sz w:val="24"/>
                <w:szCs w:val="24"/>
              </w:rPr>
              <w:t>C</w:t>
            </w:r>
            <w:r>
              <w:rPr>
                <w:rFonts w:ascii="Times New Roman" w:eastAsiaTheme="minorHAnsi" w:hAnsi="Times New Roman" w:cs="Times New Roman"/>
                <w:i/>
                <w:iCs/>
                <w:sz w:val="24"/>
                <w:szCs w:val="24"/>
              </w:rPr>
              <w:t>P</w:t>
            </w:r>
            <w:r>
              <w:rPr>
                <w:rFonts w:ascii="Times New Roman" w:eastAsiaTheme="minorHAnsi" w:hAnsi="Times New Roman" w:cs="Times New Roman"/>
                <w:sz w:val="24"/>
                <w:szCs w:val="24"/>
              </w:rPr>
              <w:t>50</w:t>
            </w:r>
            <w:r w:rsidR="004A10BC">
              <w:rPr>
                <w:rFonts w:ascii="Times New Roman" w:eastAsiaTheme="minorHAnsi" w:hAnsi="Times New Roman" w:cs="Times New Roman"/>
                <w:sz w:val="24"/>
                <w:szCs w:val="24"/>
              </w:rPr>
              <w:t>2</w:t>
            </w:r>
          </w:p>
        </w:tc>
        <w:tc>
          <w:tcPr>
            <w:tcW w:w="1834" w:type="pct"/>
          </w:tcPr>
          <w:p w:rsidR="009C12B7" w:rsidRPr="0015752D" w:rsidRDefault="009C12B7" w:rsidP="009C12B7">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Pr>
                <w:rFonts w:ascii="Times New Roman" w:eastAsiaTheme="minorHAnsi" w:hAnsi="Times New Roman" w:cs="Times New Roman"/>
                <w:sz w:val="24"/>
                <w:szCs w:val="24"/>
              </w:rPr>
              <w:t xml:space="preserve">Machine Dynamics Laboratory </w:t>
            </w:r>
          </w:p>
        </w:tc>
        <w:tc>
          <w:tcPr>
            <w:tcW w:w="384" w:type="pct"/>
          </w:tcPr>
          <w:p w:rsidR="009C12B7" w:rsidRPr="00187D82" w:rsidRDefault="004A10BC"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87D82">
              <w:rPr>
                <w:rFonts w:ascii="Times New Roman" w:hAnsi="Times New Roman" w:cs="Times New Roman"/>
                <w:color w:val="000000" w:themeColor="text1"/>
                <w:sz w:val="24"/>
                <w:szCs w:val="24"/>
              </w:rPr>
              <w:t>PC</w:t>
            </w:r>
          </w:p>
        </w:tc>
        <w:tc>
          <w:tcPr>
            <w:tcW w:w="299" w:type="pct"/>
            <w:vAlign w:val="center"/>
          </w:tcPr>
          <w:p w:rsidR="009C12B7" w:rsidRDefault="009C12B7"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C12B7" w:rsidRPr="0015752D" w:rsidRDefault="009C12B7"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55" w:type="pct"/>
            <w:vAlign w:val="center"/>
          </w:tcPr>
          <w:p w:rsidR="009C12B7" w:rsidRPr="0015752D" w:rsidRDefault="009C12B7" w:rsidP="00D470BE">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39" w:type="pct"/>
            <w:vAlign w:val="center"/>
          </w:tcPr>
          <w:p w:rsidR="009C12B7" w:rsidRDefault="009C12B7"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5" w:type="pct"/>
            <w:vAlign w:val="center"/>
          </w:tcPr>
          <w:p w:rsidR="009C12B7" w:rsidRDefault="009C12B7" w:rsidP="00D470BE">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55" w:type="pct"/>
          </w:tcPr>
          <w:p w:rsidR="009C12B7" w:rsidRPr="0015752D" w:rsidRDefault="009C12B7" w:rsidP="00D470BE">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p>
        </w:tc>
      </w:tr>
      <w:tr w:rsidR="007C4FE9" w:rsidRPr="0050046B" w:rsidTr="007C4FE9">
        <w:trPr>
          <w:trHeight w:val="368"/>
        </w:trPr>
        <w:tc>
          <w:tcPr>
            <w:tcW w:w="820" w:type="pct"/>
            <w:vAlign w:val="center"/>
          </w:tcPr>
          <w:p w:rsidR="007C4FE9" w:rsidRDefault="007C4FE9" w:rsidP="007C4FE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U15GHP501</w:t>
            </w:r>
          </w:p>
        </w:tc>
        <w:tc>
          <w:tcPr>
            <w:tcW w:w="1834" w:type="pct"/>
            <w:vAlign w:val="center"/>
          </w:tcPr>
          <w:p w:rsidR="007C4FE9" w:rsidRDefault="007C4FE9" w:rsidP="007C4FE9">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Social Values</w:t>
            </w:r>
          </w:p>
        </w:tc>
        <w:tc>
          <w:tcPr>
            <w:tcW w:w="384" w:type="pct"/>
            <w:vAlign w:val="center"/>
          </w:tcPr>
          <w:p w:rsidR="007C4FE9" w:rsidRPr="00C56CC4" w:rsidRDefault="007C4FE9" w:rsidP="007C4FE9">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HS</w:t>
            </w:r>
          </w:p>
        </w:tc>
        <w:tc>
          <w:tcPr>
            <w:tcW w:w="299" w:type="pct"/>
            <w:vAlign w:val="center"/>
          </w:tcPr>
          <w:p w:rsidR="007C4FE9" w:rsidRPr="00C56CC4" w:rsidRDefault="003D434B" w:rsidP="007C4FE9">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9" w:type="pct"/>
            <w:vAlign w:val="center"/>
          </w:tcPr>
          <w:p w:rsidR="007C4FE9" w:rsidRDefault="007C4FE9" w:rsidP="007C4FE9">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5" w:type="pct"/>
            <w:vAlign w:val="center"/>
          </w:tcPr>
          <w:p w:rsidR="007C4FE9" w:rsidRDefault="007C4FE9" w:rsidP="007C4FE9">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39" w:type="pct"/>
            <w:vAlign w:val="center"/>
          </w:tcPr>
          <w:p w:rsidR="007C4FE9" w:rsidRDefault="007C4FE9" w:rsidP="007C4FE9">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1</w:t>
            </w:r>
          </w:p>
        </w:tc>
        <w:tc>
          <w:tcPr>
            <w:tcW w:w="315" w:type="pct"/>
            <w:vAlign w:val="center"/>
          </w:tcPr>
          <w:p w:rsidR="007C4FE9" w:rsidRDefault="007C4FE9" w:rsidP="007C4FE9">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55" w:type="pct"/>
          </w:tcPr>
          <w:p w:rsidR="007C4FE9" w:rsidRPr="0015752D" w:rsidRDefault="007C4FE9" w:rsidP="00D470BE">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p>
        </w:tc>
      </w:tr>
      <w:tr w:rsidR="009C12B7" w:rsidRPr="0050046B" w:rsidTr="00D470BE">
        <w:trPr>
          <w:trHeight w:val="315"/>
        </w:trPr>
        <w:tc>
          <w:tcPr>
            <w:tcW w:w="820" w:type="pct"/>
            <w:vAlign w:val="center"/>
          </w:tcPr>
          <w:p w:rsidR="009C12B7" w:rsidRPr="00FB7C44" w:rsidRDefault="009C12B7" w:rsidP="00D470B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834" w:type="pct"/>
            <w:vAlign w:val="center"/>
          </w:tcPr>
          <w:p w:rsidR="009C12B7" w:rsidRPr="00C56CC4" w:rsidRDefault="009C12B7" w:rsidP="00D470BE">
            <w:pPr>
              <w:widowControl w:val="0"/>
              <w:autoSpaceDE w:val="0"/>
              <w:autoSpaceDN w:val="0"/>
              <w:adjustRightInd w:val="0"/>
              <w:spacing w:after="0" w:line="240" w:lineRule="auto"/>
              <w:ind w:left="139" w:hanging="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w:t>
            </w:r>
          </w:p>
        </w:tc>
        <w:tc>
          <w:tcPr>
            <w:tcW w:w="384" w:type="pct"/>
            <w:vAlign w:val="center"/>
          </w:tcPr>
          <w:p w:rsidR="009C12B7" w:rsidRPr="00C56CC4" w:rsidRDefault="009C12B7"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p>
        </w:tc>
        <w:tc>
          <w:tcPr>
            <w:tcW w:w="299" w:type="pct"/>
            <w:vAlign w:val="center"/>
          </w:tcPr>
          <w:p w:rsidR="009C12B7" w:rsidRDefault="00BA1B85" w:rsidP="00BA1B85">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99" w:type="pct"/>
            <w:vAlign w:val="center"/>
          </w:tcPr>
          <w:p w:rsidR="009C12B7" w:rsidRPr="00C56CC4" w:rsidRDefault="009C12B7"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p>
        </w:tc>
        <w:tc>
          <w:tcPr>
            <w:tcW w:w="255" w:type="pct"/>
            <w:vAlign w:val="center"/>
          </w:tcPr>
          <w:p w:rsidR="009C12B7" w:rsidRPr="00C56CC4" w:rsidRDefault="009C12B7" w:rsidP="00D470BE">
            <w:pPr>
              <w:widowControl w:val="0"/>
              <w:autoSpaceDE w:val="0"/>
              <w:autoSpaceDN w:val="0"/>
              <w:adjustRightInd w:val="0"/>
              <w:spacing w:after="0" w:line="240" w:lineRule="auto"/>
              <w:ind w:left="154"/>
              <w:jc w:val="center"/>
              <w:rPr>
                <w:rFonts w:ascii="Times New Roman" w:hAnsi="Times New Roman" w:cs="Times New Roman"/>
                <w:color w:val="000000" w:themeColor="text1"/>
                <w:sz w:val="24"/>
                <w:szCs w:val="24"/>
              </w:rPr>
            </w:pPr>
          </w:p>
        </w:tc>
        <w:tc>
          <w:tcPr>
            <w:tcW w:w="239" w:type="pct"/>
            <w:vAlign w:val="center"/>
          </w:tcPr>
          <w:p w:rsidR="009C12B7" w:rsidRPr="00C56CC4" w:rsidRDefault="009C12B7"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p>
        </w:tc>
        <w:tc>
          <w:tcPr>
            <w:tcW w:w="315" w:type="pct"/>
            <w:vAlign w:val="center"/>
          </w:tcPr>
          <w:p w:rsidR="009C12B7" w:rsidRPr="00C56CC4" w:rsidRDefault="009C12B7" w:rsidP="00AC036E">
            <w:pPr>
              <w:widowControl w:val="0"/>
              <w:autoSpaceDE w:val="0"/>
              <w:autoSpaceDN w:val="0"/>
              <w:adjustRightInd w:val="0"/>
              <w:spacing w:after="0" w:line="240" w:lineRule="auto"/>
              <w:ind w:left="17" w:right="72" w:firstLine="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C036E">
              <w:rPr>
                <w:rFonts w:ascii="Times New Roman" w:hAnsi="Times New Roman" w:cs="Times New Roman"/>
                <w:color w:val="000000" w:themeColor="text1"/>
                <w:sz w:val="24"/>
                <w:szCs w:val="24"/>
              </w:rPr>
              <w:t>2</w:t>
            </w:r>
          </w:p>
        </w:tc>
        <w:tc>
          <w:tcPr>
            <w:tcW w:w="555" w:type="pct"/>
            <w:vAlign w:val="center"/>
          </w:tcPr>
          <w:p w:rsidR="009C12B7" w:rsidRDefault="009C12B7" w:rsidP="00D470BE">
            <w:pPr>
              <w:widowControl w:val="0"/>
              <w:autoSpaceDE w:val="0"/>
              <w:autoSpaceDN w:val="0"/>
              <w:adjustRightInd w:val="0"/>
              <w:spacing w:after="0" w:line="240" w:lineRule="auto"/>
              <w:ind w:left="163" w:right="194"/>
              <w:jc w:val="center"/>
              <w:rPr>
                <w:rStyle w:val="CommentReference"/>
                <w:rFonts w:ascii="Times New Roman" w:eastAsia="Times New Roman" w:hAnsi="Times New Roman" w:cs="Times New Roman"/>
              </w:rPr>
            </w:pPr>
          </w:p>
        </w:tc>
      </w:tr>
    </w:tbl>
    <w:p w:rsidR="00951BC3" w:rsidRDefault="00951BC3" w:rsidP="00951BC3">
      <w:pPr>
        <w:tabs>
          <w:tab w:val="left" w:pos="2310"/>
        </w:tabs>
        <w:jc w:val="center"/>
        <w:rPr>
          <w:rFonts w:ascii="Times New Roman" w:hAnsi="Times New Roman" w:cs="Times New Roman"/>
          <w:b/>
          <w:color w:val="000000" w:themeColor="text1"/>
          <w:sz w:val="24"/>
          <w:szCs w:val="24"/>
        </w:rPr>
      </w:pPr>
    </w:p>
    <w:p w:rsidR="00951BC3" w:rsidRPr="0050046B" w:rsidRDefault="00951BC3" w:rsidP="00951BC3">
      <w:pPr>
        <w:jc w:val="both"/>
        <w:rPr>
          <w:rFonts w:ascii="Times New Roman" w:hAnsi="Times New Roman" w:cs="Times New Roman"/>
          <w:b/>
          <w:color w:val="000000" w:themeColor="text1"/>
          <w:sz w:val="24"/>
          <w:szCs w:val="24"/>
        </w:rPr>
      </w:pPr>
      <w:r w:rsidRPr="00FB7C44">
        <w:rPr>
          <w:rFonts w:ascii="Times New Roman" w:hAnsi="Times New Roman" w:cs="Times New Roman"/>
          <w:b/>
          <w:color w:val="000000" w:themeColor="text1"/>
          <w:sz w:val="24"/>
          <w:szCs w:val="24"/>
        </w:rPr>
        <w:t xml:space="preserve">Total periods – </w:t>
      </w:r>
      <w:r w:rsidR="00BA1B85">
        <w:rPr>
          <w:rFonts w:ascii="Times New Roman" w:hAnsi="Times New Roman" w:cs="Times New Roman"/>
          <w:b/>
          <w:color w:val="000000" w:themeColor="text1"/>
          <w:sz w:val="24"/>
          <w:szCs w:val="24"/>
        </w:rPr>
        <w:t>30</w:t>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t>Total credits -</w:t>
      </w:r>
      <w:r w:rsidRPr="00FB7C44">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2</w:t>
      </w:r>
      <w:r w:rsidR="00AC036E">
        <w:rPr>
          <w:rFonts w:ascii="Times New Roman" w:hAnsi="Times New Roman" w:cs="Times New Roman"/>
          <w:b/>
          <w:color w:val="000000" w:themeColor="text1"/>
          <w:sz w:val="24"/>
          <w:szCs w:val="24"/>
        </w:rPr>
        <w:t>2</w:t>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p>
    <w:p w:rsidR="00951BC3" w:rsidRDefault="00951BC3" w:rsidP="00951BC3">
      <w:pPr>
        <w:widowControl w:val="0"/>
        <w:autoSpaceDE w:val="0"/>
        <w:autoSpaceDN w:val="0"/>
        <w:adjustRightInd w:val="0"/>
        <w:ind w:left="3330" w:right="3140"/>
        <w:jc w:val="center"/>
        <w:rPr>
          <w:rFonts w:ascii="Times New Roman" w:hAnsi="Times New Roman" w:cs="Times New Roman"/>
          <w:b/>
          <w:color w:val="000000" w:themeColor="text1"/>
          <w:sz w:val="24"/>
          <w:szCs w:val="24"/>
        </w:rPr>
      </w:pPr>
    </w:p>
    <w:p w:rsidR="00ED1928" w:rsidRDefault="00ED1928" w:rsidP="00951BC3">
      <w:pPr>
        <w:widowControl w:val="0"/>
        <w:autoSpaceDE w:val="0"/>
        <w:autoSpaceDN w:val="0"/>
        <w:adjustRightInd w:val="0"/>
        <w:ind w:left="3330" w:right="3140"/>
        <w:jc w:val="center"/>
        <w:rPr>
          <w:rFonts w:ascii="Times New Roman" w:hAnsi="Times New Roman" w:cs="Times New Roman"/>
          <w:b/>
          <w:color w:val="000000" w:themeColor="text1"/>
          <w:sz w:val="24"/>
          <w:szCs w:val="24"/>
        </w:rPr>
      </w:pPr>
    </w:p>
    <w:p w:rsidR="009800D3" w:rsidRDefault="009800D3" w:rsidP="00951BC3">
      <w:pPr>
        <w:widowControl w:val="0"/>
        <w:autoSpaceDE w:val="0"/>
        <w:autoSpaceDN w:val="0"/>
        <w:adjustRightInd w:val="0"/>
        <w:ind w:left="3330" w:right="3140"/>
        <w:jc w:val="center"/>
        <w:rPr>
          <w:rFonts w:ascii="Times New Roman" w:hAnsi="Times New Roman" w:cs="Times New Roman"/>
          <w:b/>
          <w:color w:val="000000" w:themeColor="text1"/>
          <w:sz w:val="24"/>
          <w:szCs w:val="24"/>
        </w:rPr>
      </w:pPr>
    </w:p>
    <w:p w:rsidR="009800D3" w:rsidRDefault="009800D3" w:rsidP="00951BC3">
      <w:pPr>
        <w:widowControl w:val="0"/>
        <w:autoSpaceDE w:val="0"/>
        <w:autoSpaceDN w:val="0"/>
        <w:adjustRightInd w:val="0"/>
        <w:ind w:left="3330" w:right="3140"/>
        <w:jc w:val="center"/>
        <w:rPr>
          <w:rFonts w:ascii="Times New Roman" w:hAnsi="Times New Roman" w:cs="Times New Roman"/>
          <w:b/>
          <w:color w:val="000000" w:themeColor="text1"/>
          <w:sz w:val="24"/>
          <w:szCs w:val="24"/>
        </w:rPr>
      </w:pPr>
    </w:p>
    <w:p w:rsidR="009800D3" w:rsidRDefault="009800D3" w:rsidP="00951BC3">
      <w:pPr>
        <w:widowControl w:val="0"/>
        <w:autoSpaceDE w:val="0"/>
        <w:autoSpaceDN w:val="0"/>
        <w:adjustRightInd w:val="0"/>
        <w:ind w:left="3330" w:right="3140"/>
        <w:jc w:val="center"/>
        <w:rPr>
          <w:rFonts w:ascii="Times New Roman" w:hAnsi="Times New Roman" w:cs="Times New Roman"/>
          <w:b/>
          <w:color w:val="000000" w:themeColor="text1"/>
          <w:sz w:val="24"/>
          <w:szCs w:val="24"/>
        </w:rPr>
      </w:pPr>
    </w:p>
    <w:p w:rsidR="00ED1928" w:rsidRDefault="00ED1928" w:rsidP="00951BC3">
      <w:pPr>
        <w:widowControl w:val="0"/>
        <w:autoSpaceDE w:val="0"/>
        <w:autoSpaceDN w:val="0"/>
        <w:adjustRightInd w:val="0"/>
        <w:ind w:left="3330" w:right="3140"/>
        <w:jc w:val="center"/>
        <w:rPr>
          <w:rFonts w:ascii="Times New Roman" w:hAnsi="Times New Roman" w:cs="Times New Roman"/>
          <w:b/>
          <w:color w:val="000000" w:themeColor="text1"/>
          <w:sz w:val="24"/>
          <w:szCs w:val="24"/>
        </w:rPr>
      </w:pPr>
    </w:p>
    <w:p w:rsidR="00ED1928" w:rsidRDefault="00ED1928" w:rsidP="00951BC3">
      <w:pPr>
        <w:widowControl w:val="0"/>
        <w:autoSpaceDE w:val="0"/>
        <w:autoSpaceDN w:val="0"/>
        <w:adjustRightInd w:val="0"/>
        <w:ind w:left="3330" w:right="3140"/>
        <w:jc w:val="center"/>
        <w:rPr>
          <w:rFonts w:ascii="Times New Roman" w:hAnsi="Times New Roman" w:cs="Times New Roman"/>
          <w:b/>
          <w:color w:val="000000" w:themeColor="text1"/>
          <w:sz w:val="24"/>
          <w:szCs w:val="24"/>
        </w:rPr>
      </w:pPr>
    </w:p>
    <w:p w:rsidR="00951BC3" w:rsidRDefault="00951BC3" w:rsidP="00951BC3">
      <w:pPr>
        <w:widowControl w:val="0"/>
        <w:autoSpaceDE w:val="0"/>
        <w:autoSpaceDN w:val="0"/>
        <w:adjustRightInd w:val="0"/>
        <w:ind w:left="3330" w:right="3140"/>
        <w:jc w:val="center"/>
        <w:rPr>
          <w:rFonts w:ascii="Times New Roman" w:hAnsi="Times New Roman" w:cs="Times New Roman"/>
          <w:b/>
          <w:color w:val="000000" w:themeColor="text1"/>
          <w:spacing w:val="-2"/>
          <w:sz w:val="24"/>
          <w:szCs w:val="24"/>
        </w:rPr>
      </w:pPr>
      <w:r w:rsidRPr="00FB7C44">
        <w:rPr>
          <w:rFonts w:ascii="Times New Roman" w:hAnsi="Times New Roman" w:cs="Times New Roman"/>
          <w:b/>
          <w:color w:val="000000" w:themeColor="text1"/>
          <w:sz w:val="24"/>
          <w:szCs w:val="24"/>
        </w:rPr>
        <w:t>SEMESTER–</w:t>
      </w:r>
      <w:r w:rsidRPr="00FB7C44">
        <w:rPr>
          <w:rFonts w:ascii="Times New Roman" w:hAnsi="Times New Roman" w:cs="Times New Roman"/>
          <w:b/>
          <w:color w:val="000000" w:themeColor="text1"/>
          <w:spacing w:val="-2"/>
          <w:sz w:val="24"/>
          <w:szCs w:val="24"/>
        </w:rPr>
        <w:t>VI</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3778"/>
        <w:gridCol w:w="791"/>
        <w:gridCol w:w="616"/>
        <w:gridCol w:w="616"/>
        <w:gridCol w:w="525"/>
        <w:gridCol w:w="492"/>
        <w:gridCol w:w="678"/>
        <w:gridCol w:w="1114"/>
      </w:tblGrid>
      <w:tr w:rsidR="00951BC3" w:rsidRPr="0050046B" w:rsidTr="003112B8">
        <w:trPr>
          <w:trHeight w:val="404"/>
        </w:trPr>
        <w:tc>
          <w:tcPr>
            <w:tcW w:w="820"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Code No.</w:t>
            </w:r>
          </w:p>
        </w:tc>
        <w:tc>
          <w:tcPr>
            <w:tcW w:w="1834"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Course Title</w:t>
            </w:r>
          </w:p>
        </w:tc>
        <w:tc>
          <w:tcPr>
            <w:tcW w:w="384" w:type="pct"/>
            <w:vAlign w:val="center"/>
          </w:tcPr>
          <w:p w:rsidR="00951BC3" w:rsidRPr="00091D53" w:rsidRDefault="00951BC3" w:rsidP="003112B8">
            <w:pPr>
              <w:spacing w:after="0" w:line="240" w:lineRule="auto"/>
              <w:jc w:val="center"/>
              <w:rPr>
                <w:rFonts w:ascii="Times New Roman" w:hAnsi="Times New Roman" w:cs="Times New Roman"/>
                <w:b/>
                <w:bCs/>
                <w:color w:val="000000" w:themeColor="text1"/>
                <w:sz w:val="24"/>
                <w:szCs w:val="24"/>
              </w:rPr>
            </w:pPr>
            <w:r w:rsidRPr="00091D53">
              <w:rPr>
                <w:rFonts w:ascii="Times New Roman" w:hAnsi="Times New Roman" w:cs="Times New Roman"/>
                <w:b/>
                <w:bCs/>
                <w:color w:val="000000" w:themeColor="text1"/>
                <w:sz w:val="24"/>
                <w:szCs w:val="24"/>
              </w:rPr>
              <w:t>Category</w:t>
            </w:r>
          </w:p>
        </w:tc>
        <w:tc>
          <w:tcPr>
            <w:tcW w:w="299" w:type="pct"/>
            <w:vAlign w:val="center"/>
          </w:tcPr>
          <w:p w:rsidR="00951BC3" w:rsidRPr="00E657E0"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sz w:val="20"/>
                <w:szCs w:val="20"/>
              </w:rPr>
              <w:t>Contact Hours</w:t>
            </w:r>
          </w:p>
        </w:tc>
        <w:tc>
          <w:tcPr>
            <w:tcW w:w="29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L</w:t>
            </w:r>
          </w:p>
        </w:tc>
        <w:tc>
          <w:tcPr>
            <w:tcW w:w="255"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T</w:t>
            </w:r>
          </w:p>
        </w:tc>
        <w:tc>
          <w:tcPr>
            <w:tcW w:w="23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P</w:t>
            </w:r>
          </w:p>
        </w:tc>
        <w:tc>
          <w:tcPr>
            <w:tcW w:w="32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w:t>
            </w:r>
          </w:p>
        </w:tc>
        <w:tc>
          <w:tcPr>
            <w:tcW w:w="541" w:type="pct"/>
            <w:vAlign w:val="center"/>
          </w:tcPr>
          <w:p w:rsidR="00951BC3" w:rsidRPr="0015752D"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w w:val="104"/>
                <w:sz w:val="18"/>
                <w:szCs w:val="18"/>
              </w:rPr>
              <w:t>Pre- requisites</w:t>
            </w:r>
          </w:p>
        </w:tc>
      </w:tr>
      <w:tr w:rsidR="00951BC3" w:rsidRPr="0050046B" w:rsidTr="00D470BE">
        <w:trPr>
          <w:trHeight w:val="315"/>
        </w:trPr>
        <w:tc>
          <w:tcPr>
            <w:tcW w:w="4459" w:type="pct"/>
            <w:gridSpan w:val="8"/>
          </w:tcPr>
          <w:p w:rsidR="00951BC3" w:rsidRDefault="00951BC3" w:rsidP="00D470BE">
            <w:pPr>
              <w:spacing w:after="0" w:line="240" w:lineRule="auto"/>
              <w:jc w:val="both"/>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THEORY</w:t>
            </w:r>
          </w:p>
        </w:tc>
        <w:tc>
          <w:tcPr>
            <w:tcW w:w="541" w:type="pct"/>
          </w:tcPr>
          <w:p w:rsidR="00951BC3" w:rsidRPr="0015752D" w:rsidRDefault="00951BC3" w:rsidP="00D470BE">
            <w:pPr>
              <w:spacing w:after="0" w:line="240" w:lineRule="auto"/>
              <w:jc w:val="both"/>
              <w:rPr>
                <w:rFonts w:ascii="Times New Roman" w:hAnsi="Times New Roman" w:cs="Times New Roman"/>
                <w:b/>
                <w:color w:val="000000" w:themeColor="text1"/>
                <w:sz w:val="24"/>
                <w:szCs w:val="24"/>
                <w:lang w:val="fr-FR"/>
              </w:rPr>
            </w:pPr>
          </w:p>
        </w:tc>
      </w:tr>
      <w:tr w:rsidR="008527C7" w:rsidRPr="0050046B" w:rsidTr="00D470BE">
        <w:trPr>
          <w:trHeight w:val="269"/>
        </w:trPr>
        <w:tc>
          <w:tcPr>
            <w:tcW w:w="820" w:type="pct"/>
          </w:tcPr>
          <w:p w:rsidR="008527C7" w:rsidRPr="00C36E59" w:rsidRDefault="008527C7" w:rsidP="004A10B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T</w:t>
            </w:r>
            <w:r w:rsidR="004A10BC">
              <w:rPr>
                <w:rFonts w:ascii="Times New Roman" w:hAnsi="Times New Roman" w:cs="Times New Roman"/>
                <w:color w:val="000000" w:themeColor="text1"/>
                <w:sz w:val="24"/>
                <w:szCs w:val="24"/>
              </w:rPr>
              <w:t>6</w:t>
            </w:r>
            <w:r w:rsidRPr="0015752D">
              <w:rPr>
                <w:rFonts w:ascii="Times New Roman" w:hAnsi="Times New Roman" w:cs="Times New Roman"/>
                <w:color w:val="000000" w:themeColor="text1"/>
                <w:sz w:val="24"/>
                <w:szCs w:val="24"/>
              </w:rPr>
              <w:t>0</w:t>
            </w:r>
            <w:r w:rsidR="004A10BC">
              <w:rPr>
                <w:rFonts w:ascii="Times New Roman" w:hAnsi="Times New Roman" w:cs="Times New Roman"/>
                <w:color w:val="000000" w:themeColor="text1"/>
                <w:sz w:val="24"/>
                <w:szCs w:val="24"/>
              </w:rPr>
              <w:t>1</w:t>
            </w:r>
          </w:p>
        </w:tc>
        <w:tc>
          <w:tcPr>
            <w:tcW w:w="1834" w:type="pct"/>
          </w:tcPr>
          <w:p w:rsidR="008527C7" w:rsidRPr="00C36E59" w:rsidRDefault="008527C7" w:rsidP="00036E63">
            <w:pPr>
              <w:widowControl w:val="0"/>
              <w:autoSpaceDE w:val="0"/>
              <w:autoSpaceDN w:val="0"/>
              <w:adjustRightInd w:val="0"/>
              <w:spacing w:after="0" w:line="240" w:lineRule="auto"/>
              <w:ind w:left="134"/>
              <w:rPr>
                <w:rStyle w:val="CommentReference"/>
                <w:rFonts w:ascii="Times New Roman" w:hAnsi="Times New Roman" w:cs="Times New Roman"/>
                <w:sz w:val="24"/>
                <w:szCs w:val="24"/>
              </w:rPr>
            </w:pPr>
            <w:r w:rsidRPr="0015752D">
              <w:rPr>
                <w:rFonts w:ascii="Times New Roman" w:hAnsi="Times New Roman" w:cs="Times New Roman"/>
                <w:color w:val="000000" w:themeColor="text1"/>
                <w:spacing w:val="1"/>
                <w:sz w:val="24"/>
                <w:szCs w:val="24"/>
              </w:rPr>
              <w:t>Micr</w:t>
            </w:r>
            <w:r w:rsidRPr="0015752D">
              <w:rPr>
                <w:rFonts w:ascii="Times New Roman" w:hAnsi="Times New Roman" w:cs="Times New Roman"/>
                <w:color w:val="000000" w:themeColor="text1"/>
                <w:sz w:val="24"/>
                <w:szCs w:val="24"/>
              </w:rPr>
              <w:t>oc</w:t>
            </w:r>
            <w:r w:rsidRPr="0015752D">
              <w:rPr>
                <w:rFonts w:ascii="Times New Roman" w:hAnsi="Times New Roman" w:cs="Times New Roman"/>
                <w:color w:val="000000" w:themeColor="text1"/>
                <w:spacing w:val="1"/>
                <w:sz w:val="24"/>
                <w:szCs w:val="24"/>
              </w:rPr>
              <w:t>ontroll</w:t>
            </w:r>
            <w:r w:rsidRPr="0015752D">
              <w:rPr>
                <w:rFonts w:ascii="Times New Roman" w:hAnsi="Times New Roman" w:cs="Times New Roman"/>
                <w:color w:val="000000" w:themeColor="text1"/>
                <w:sz w:val="24"/>
                <w:szCs w:val="24"/>
              </w:rPr>
              <w:t>er and Embedded Systems</w:t>
            </w:r>
          </w:p>
        </w:tc>
        <w:tc>
          <w:tcPr>
            <w:tcW w:w="384" w:type="pct"/>
          </w:tcPr>
          <w:p w:rsidR="008527C7" w:rsidRDefault="008527C7" w:rsidP="008527C7">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047D6D">
              <w:rPr>
                <w:rFonts w:ascii="Times New Roman" w:hAnsi="Times New Roman" w:cs="Times New Roman"/>
                <w:color w:val="000000" w:themeColor="text1"/>
                <w:sz w:val="24"/>
                <w:szCs w:val="24"/>
              </w:rPr>
              <w:t>PC</w:t>
            </w:r>
          </w:p>
        </w:tc>
        <w:tc>
          <w:tcPr>
            <w:tcW w:w="299" w:type="pct"/>
          </w:tcPr>
          <w:p w:rsidR="008527C7" w:rsidRDefault="008527C7" w:rsidP="008527C7">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tcPr>
          <w:p w:rsidR="008527C7" w:rsidRDefault="008527C7" w:rsidP="008527C7">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tcPr>
          <w:p w:rsidR="008527C7" w:rsidRDefault="008527C7" w:rsidP="008527C7">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tcPr>
          <w:p w:rsidR="008527C7" w:rsidRDefault="008527C7" w:rsidP="008527C7">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tcPr>
          <w:p w:rsidR="008527C7" w:rsidRDefault="008527C7" w:rsidP="008527C7">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tcPr>
          <w:p w:rsidR="008527C7" w:rsidRPr="0015752D" w:rsidRDefault="008527C7" w:rsidP="00D470BE">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p>
        </w:tc>
      </w:tr>
      <w:tr w:rsidR="009C12B7" w:rsidRPr="0050046B" w:rsidTr="00D470BE">
        <w:trPr>
          <w:trHeight w:val="269"/>
        </w:trPr>
        <w:tc>
          <w:tcPr>
            <w:tcW w:w="820" w:type="pct"/>
          </w:tcPr>
          <w:p w:rsidR="009C12B7" w:rsidRDefault="009C12B7" w:rsidP="004A10B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T</w:t>
            </w:r>
            <w:r w:rsidR="004A10BC">
              <w:rPr>
                <w:rFonts w:ascii="Times New Roman" w:hAnsi="Times New Roman" w:cs="Times New Roman"/>
                <w:color w:val="000000" w:themeColor="text1"/>
                <w:sz w:val="24"/>
                <w:szCs w:val="24"/>
              </w:rPr>
              <w:t>6</w:t>
            </w:r>
            <w:r w:rsidRPr="0015752D">
              <w:rPr>
                <w:rFonts w:ascii="Times New Roman" w:hAnsi="Times New Roman" w:cs="Times New Roman"/>
                <w:color w:val="000000" w:themeColor="text1"/>
                <w:sz w:val="24"/>
                <w:szCs w:val="24"/>
              </w:rPr>
              <w:t>02</w:t>
            </w:r>
          </w:p>
        </w:tc>
        <w:tc>
          <w:tcPr>
            <w:tcW w:w="1834" w:type="pct"/>
          </w:tcPr>
          <w:p w:rsidR="009C12B7" w:rsidRDefault="009C12B7" w:rsidP="00027B49">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15752D">
              <w:rPr>
                <w:rFonts w:ascii="Times New Roman" w:hAnsi="Times New Roman" w:cs="Times New Roman"/>
                <w:color w:val="000000" w:themeColor="text1"/>
                <w:spacing w:val="1"/>
                <w:sz w:val="24"/>
                <w:szCs w:val="24"/>
              </w:rPr>
              <w:t>Desig</w:t>
            </w:r>
            <w:r w:rsidRPr="0015752D">
              <w:rPr>
                <w:rFonts w:ascii="Times New Roman" w:hAnsi="Times New Roman" w:cs="Times New Roman"/>
                <w:color w:val="000000" w:themeColor="text1"/>
                <w:sz w:val="24"/>
                <w:szCs w:val="24"/>
              </w:rPr>
              <w:t xml:space="preserve">n </w:t>
            </w:r>
            <w:r w:rsidRPr="0015752D">
              <w:rPr>
                <w:rFonts w:ascii="Times New Roman" w:hAnsi="Times New Roman" w:cs="Times New Roman"/>
                <w:color w:val="000000" w:themeColor="text1"/>
                <w:spacing w:val="1"/>
                <w:sz w:val="24"/>
                <w:szCs w:val="24"/>
              </w:rPr>
              <w:t>o</w:t>
            </w:r>
            <w:r w:rsidRPr="0015752D">
              <w:rPr>
                <w:rFonts w:ascii="Times New Roman" w:hAnsi="Times New Roman" w:cs="Times New Roman"/>
                <w:color w:val="000000" w:themeColor="text1"/>
                <w:sz w:val="24"/>
                <w:szCs w:val="24"/>
              </w:rPr>
              <w:t xml:space="preserve">f </w:t>
            </w:r>
            <w:r w:rsidRPr="0015752D">
              <w:rPr>
                <w:rFonts w:ascii="Times New Roman" w:hAnsi="Times New Roman" w:cs="Times New Roman"/>
                <w:color w:val="000000" w:themeColor="text1"/>
                <w:spacing w:val="1"/>
                <w:sz w:val="24"/>
                <w:szCs w:val="24"/>
              </w:rPr>
              <w:t>Machin</w:t>
            </w:r>
            <w:r w:rsidRPr="0015752D">
              <w:rPr>
                <w:rFonts w:ascii="Times New Roman" w:hAnsi="Times New Roman" w:cs="Times New Roman"/>
                <w:color w:val="000000" w:themeColor="text1"/>
                <w:sz w:val="24"/>
                <w:szCs w:val="24"/>
              </w:rPr>
              <w:t xml:space="preserve">e </w:t>
            </w:r>
            <w:r w:rsidRPr="0015752D">
              <w:rPr>
                <w:rFonts w:ascii="Times New Roman" w:hAnsi="Times New Roman" w:cs="Times New Roman"/>
                <w:color w:val="000000" w:themeColor="text1"/>
                <w:spacing w:val="1"/>
                <w:sz w:val="24"/>
                <w:szCs w:val="24"/>
              </w:rPr>
              <w:t>Elements</w:t>
            </w:r>
          </w:p>
        </w:tc>
        <w:tc>
          <w:tcPr>
            <w:tcW w:w="384" w:type="pct"/>
          </w:tcPr>
          <w:p w:rsidR="009C12B7" w:rsidRDefault="009C12B7"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0E0E3B">
              <w:rPr>
                <w:rFonts w:ascii="Times New Roman" w:hAnsi="Times New Roman" w:cs="Times New Roman"/>
                <w:color w:val="000000" w:themeColor="text1"/>
                <w:sz w:val="24"/>
                <w:szCs w:val="24"/>
              </w:rPr>
              <w:t>PC</w:t>
            </w:r>
          </w:p>
        </w:tc>
        <w:tc>
          <w:tcPr>
            <w:tcW w:w="299" w:type="pct"/>
          </w:tcPr>
          <w:p w:rsidR="009C12B7" w:rsidRDefault="009C12B7"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9" w:type="pct"/>
          </w:tcPr>
          <w:p w:rsidR="009C12B7" w:rsidRDefault="00DE7451" w:rsidP="00027B49">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55" w:type="pct"/>
          </w:tcPr>
          <w:p w:rsidR="009C12B7" w:rsidRDefault="00DE7451" w:rsidP="00027B49">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39" w:type="pct"/>
          </w:tcPr>
          <w:p w:rsidR="009C12B7" w:rsidRDefault="009C12B7" w:rsidP="00027B49">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tcPr>
          <w:p w:rsidR="009C12B7" w:rsidRDefault="00DE7451" w:rsidP="00027B49">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41" w:type="pct"/>
          </w:tcPr>
          <w:p w:rsidR="009C12B7" w:rsidRPr="0015752D" w:rsidRDefault="009C12B7" w:rsidP="00D470BE">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p>
        </w:tc>
      </w:tr>
      <w:tr w:rsidR="009C12B7" w:rsidRPr="0050046B" w:rsidTr="00D470BE">
        <w:trPr>
          <w:trHeight w:val="315"/>
        </w:trPr>
        <w:tc>
          <w:tcPr>
            <w:tcW w:w="820" w:type="pct"/>
          </w:tcPr>
          <w:p w:rsidR="009C12B7" w:rsidRDefault="009C12B7" w:rsidP="004A10B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w:t>
            </w:r>
            <w:r w:rsidR="004A10BC">
              <w:rPr>
                <w:rFonts w:ascii="Times New Roman" w:hAnsi="Times New Roman" w:cs="Times New Roman"/>
                <w:color w:val="000000" w:themeColor="text1"/>
                <w:sz w:val="24"/>
                <w:szCs w:val="24"/>
              </w:rPr>
              <w:t>C</w:t>
            </w:r>
            <w:r w:rsidRPr="0015752D">
              <w:rPr>
                <w:rFonts w:ascii="Times New Roman" w:hAnsi="Times New Roman" w:cs="Times New Roman"/>
                <w:i/>
                <w:color w:val="000000" w:themeColor="text1"/>
                <w:sz w:val="24"/>
                <w:szCs w:val="24"/>
              </w:rPr>
              <w:t>T</w:t>
            </w:r>
            <w:r w:rsidR="004A10BC">
              <w:rPr>
                <w:rFonts w:ascii="Times New Roman" w:hAnsi="Times New Roman" w:cs="Times New Roman"/>
                <w:color w:val="000000" w:themeColor="text1"/>
                <w:sz w:val="24"/>
                <w:szCs w:val="24"/>
              </w:rPr>
              <w:t>6</w:t>
            </w:r>
            <w:r w:rsidRPr="0015752D">
              <w:rPr>
                <w:rFonts w:ascii="Times New Roman" w:hAnsi="Times New Roman" w:cs="Times New Roman"/>
                <w:color w:val="000000" w:themeColor="text1"/>
                <w:sz w:val="24"/>
                <w:szCs w:val="24"/>
              </w:rPr>
              <w:t>0</w:t>
            </w:r>
            <w:r w:rsidR="004A10BC">
              <w:rPr>
                <w:rFonts w:ascii="Times New Roman" w:hAnsi="Times New Roman" w:cs="Times New Roman"/>
                <w:color w:val="000000" w:themeColor="text1"/>
                <w:sz w:val="24"/>
                <w:szCs w:val="24"/>
              </w:rPr>
              <w:t>3</w:t>
            </w:r>
          </w:p>
        </w:tc>
        <w:tc>
          <w:tcPr>
            <w:tcW w:w="1834" w:type="pct"/>
          </w:tcPr>
          <w:p w:rsidR="009C12B7" w:rsidRDefault="009C12B7" w:rsidP="00D470BE">
            <w:pPr>
              <w:widowControl w:val="0"/>
              <w:autoSpaceDE w:val="0"/>
              <w:autoSpaceDN w:val="0"/>
              <w:adjustRightInd w:val="0"/>
              <w:spacing w:after="0" w:line="240" w:lineRule="auto"/>
              <w:ind w:left="120" w:right="-58"/>
              <w:rPr>
                <w:rFonts w:ascii="Times New Roman" w:hAnsi="Times New Roman" w:cs="Times New Roman"/>
                <w:color w:val="000000" w:themeColor="text1"/>
                <w:sz w:val="24"/>
                <w:szCs w:val="24"/>
              </w:rPr>
            </w:pPr>
            <w:r w:rsidRPr="0015752D">
              <w:rPr>
                <w:rFonts w:ascii="Times New Roman" w:hAnsi="Times New Roman" w:cs="Times New Roman"/>
                <w:color w:val="000000" w:themeColor="text1"/>
                <w:spacing w:val="1"/>
                <w:sz w:val="24"/>
                <w:szCs w:val="24"/>
              </w:rPr>
              <w:t xml:space="preserve">Thermodynamics and Heat Transfer  </w:t>
            </w:r>
          </w:p>
        </w:tc>
        <w:tc>
          <w:tcPr>
            <w:tcW w:w="384" w:type="pct"/>
          </w:tcPr>
          <w:p w:rsidR="009C12B7" w:rsidRDefault="009C12B7"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w:t>
            </w:r>
          </w:p>
        </w:tc>
        <w:tc>
          <w:tcPr>
            <w:tcW w:w="299" w:type="pct"/>
          </w:tcPr>
          <w:p w:rsidR="009C12B7" w:rsidRDefault="00BA1B85"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9" w:type="pct"/>
          </w:tcPr>
          <w:p w:rsidR="009C12B7" w:rsidRDefault="00BA1B85" w:rsidP="00D470BE">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55" w:type="pct"/>
          </w:tcPr>
          <w:p w:rsidR="009C12B7" w:rsidRDefault="00BA1B85" w:rsidP="00D470BE">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39" w:type="pct"/>
          </w:tcPr>
          <w:p w:rsidR="009C12B7" w:rsidRDefault="009C12B7" w:rsidP="00D470BE">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tcPr>
          <w:p w:rsidR="009C12B7" w:rsidRDefault="00BA1B85"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41" w:type="pct"/>
          </w:tcPr>
          <w:p w:rsidR="009C12B7" w:rsidRPr="0015752D" w:rsidRDefault="009C12B7"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C12B7" w:rsidRPr="0050046B" w:rsidTr="00027B49">
        <w:trPr>
          <w:trHeight w:val="269"/>
        </w:trPr>
        <w:tc>
          <w:tcPr>
            <w:tcW w:w="820" w:type="pct"/>
          </w:tcPr>
          <w:p w:rsidR="009C12B7" w:rsidRPr="00C36E59" w:rsidRDefault="009C12B7" w:rsidP="00027B49">
            <w:pPr>
              <w:autoSpaceDE w:val="0"/>
              <w:autoSpaceDN w:val="0"/>
              <w:adjustRightInd w:val="0"/>
              <w:spacing w:after="0" w:line="240" w:lineRule="auto"/>
              <w:jc w:val="both"/>
              <w:rPr>
                <w:rFonts w:ascii="Times New Roman" w:hAnsi="Times New Roman" w:cs="Times New Roman"/>
                <w:color w:val="000000" w:themeColor="text1"/>
                <w:sz w:val="24"/>
                <w:szCs w:val="24"/>
              </w:rPr>
            </w:pPr>
            <w:r w:rsidRPr="00C36E59">
              <w:rPr>
                <w:rFonts w:ascii="Times New Roman" w:hAnsi="Times New Roman" w:cs="Times New Roman"/>
                <w:color w:val="000000" w:themeColor="text1"/>
                <w:sz w:val="24"/>
                <w:szCs w:val="24"/>
              </w:rPr>
              <w:t>E1 *</w:t>
            </w:r>
          </w:p>
        </w:tc>
        <w:tc>
          <w:tcPr>
            <w:tcW w:w="1834" w:type="pct"/>
          </w:tcPr>
          <w:p w:rsidR="009C12B7" w:rsidRPr="00C36E59" w:rsidRDefault="009C12B7" w:rsidP="00027B49">
            <w:pPr>
              <w:widowControl w:val="0"/>
              <w:autoSpaceDE w:val="0"/>
              <w:autoSpaceDN w:val="0"/>
              <w:adjustRightInd w:val="0"/>
              <w:spacing w:after="0" w:line="240" w:lineRule="auto"/>
              <w:ind w:left="134"/>
              <w:rPr>
                <w:rFonts w:ascii="Times New Roman" w:hAnsi="Times New Roman" w:cs="Times New Roman"/>
                <w:color w:val="000000" w:themeColor="text1"/>
                <w:sz w:val="24"/>
                <w:szCs w:val="24"/>
              </w:rPr>
            </w:pPr>
            <w:r w:rsidRPr="00C36E59">
              <w:rPr>
                <w:rFonts w:ascii="Times New Roman" w:hAnsi="Times New Roman" w:cs="Times New Roman"/>
                <w:color w:val="000000" w:themeColor="text1"/>
                <w:sz w:val="24"/>
                <w:szCs w:val="24"/>
              </w:rPr>
              <w:t xml:space="preserve">Elective </w:t>
            </w:r>
            <w:r>
              <w:rPr>
                <w:rFonts w:ascii="Times New Roman" w:hAnsi="Times New Roman" w:cs="Times New Roman"/>
                <w:color w:val="000000" w:themeColor="text1"/>
                <w:sz w:val="24"/>
                <w:szCs w:val="24"/>
              </w:rPr>
              <w:t>–</w:t>
            </w:r>
            <w:r w:rsidRPr="00C36E59">
              <w:rPr>
                <w:rFonts w:ascii="Times New Roman" w:hAnsi="Times New Roman" w:cs="Times New Roman"/>
                <w:color w:val="000000" w:themeColor="text1"/>
                <w:sz w:val="24"/>
                <w:szCs w:val="24"/>
              </w:rPr>
              <w:t xml:space="preserve"> I</w:t>
            </w:r>
          </w:p>
        </w:tc>
        <w:tc>
          <w:tcPr>
            <w:tcW w:w="384" w:type="pct"/>
          </w:tcPr>
          <w:p w:rsidR="009C12B7" w:rsidRPr="00C36E59" w:rsidRDefault="009C12B7" w:rsidP="00027B49">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C36E59">
              <w:rPr>
                <w:rFonts w:ascii="Times New Roman" w:hAnsi="Times New Roman" w:cs="Times New Roman"/>
                <w:color w:val="000000" w:themeColor="text1"/>
                <w:sz w:val="24"/>
                <w:szCs w:val="24"/>
              </w:rPr>
              <w:t>PE</w:t>
            </w:r>
          </w:p>
        </w:tc>
        <w:tc>
          <w:tcPr>
            <w:tcW w:w="299" w:type="pct"/>
          </w:tcPr>
          <w:p w:rsidR="009C12B7" w:rsidRPr="00C36E59" w:rsidRDefault="009C12B7" w:rsidP="00027B49">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C36E59">
              <w:rPr>
                <w:rFonts w:ascii="Times New Roman" w:hAnsi="Times New Roman" w:cs="Times New Roman"/>
                <w:color w:val="000000" w:themeColor="text1"/>
                <w:sz w:val="24"/>
                <w:szCs w:val="24"/>
              </w:rPr>
              <w:t>3</w:t>
            </w:r>
          </w:p>
        </w:tc>
        <w:tc>
          <w:tcPr>
            <w:tcW w:w="299" w:type="pct"/>
          </w:tcPr>
          <w:p w:rsidR="009C12B7" w:rsidRPr="00C36E59" w:rsidRDefault="009C12B7" w:rsidP="00027B49">
            <w:pPr>
              <w:widowControl w:val="0"/>
              <w:autoSpaceDE w:val="0"/>
              <w:autoSpaceDN w:val="0"/>
              <w:adjustRightInd w:val="0"/>
              <w:spacing w:after="0" w:line="240" w:lineRule="auto"/>
              <w:ind w:left="173"/>
              <w:jc w:val="both"/>
              <w:rPr>
                <w:rFonts w:ascii="Times New Roman" w:hAnsi="Times New Roman" w:cs="Times New Roman"/>
                <w:color w:val="000000" w:themeColor="text1"/>
                <w:sz w:val="24"/>
                <w:szCs w:val="24"/>
              </w:rPr>
            </w:pPr>
            <w:r w:rsidRPr="00C36E59">
              <w:rPr>
                <w:rFonts w:ascii="Times New Roman" w:hAnsi="Times New Roman" w:cs="Times New Roman"/>
                <w:color w:val="000000" w:themeColor="text1"/>
                <w:sz w:val="24"/>
                <w:szCs w:val="24"/>
              </w:rPr>
              <w:t>2</w:t>
            </w:r>
          </w:p>
        </w:tc>
        <w:tc>
          <w:tcPr>
            <w:tcW w:w="255" w:type="pct"/>
          </w:tcPr>
          <w:p w:rsidR="009C12B7" w:rsidRPr="00C36E59" w:rsidRDefault="009C12B7" w:rsidP="00027B49">
            <w:pPr>
              <w:widowControl w:val="0"/>
              <w:autoSpaceDE w:val="0"/>
              <w:autoSpaceDN w:val="0"/>
              <w:adjustRightInd w:val="0"/>
              <w:spacing w:after="0" w:line="240" w:lineRule="auto"/>
              <w:ind w:left="111" w:right="92"/>
              <w:jc w:val="both"/>
              <w:rPr>
                <w:rFonts w:ascii="Times New Roman" w:hAnsi="Times New Roman" w:cs="Times New Roman"/>
                <w:color w:val="000000" w:themeColor="text1"/>
                <w:sz w:val="24"/>
                <w:szCs w:val="24"/>
              </w:rPr>
            </w:pPr>
            <w:r w:rsidRPr="00C36E59">
              <w:rPr>
                <w:rFonts w:ascii="Times New Roman" w:hAnsi="Times New Roman" w:cs="Times New Roman"/>
                <w:color w:val="000000" w:themeColor="text1"/>
                <w:sz w:val="24"/>
                <w:szCs w:val="24"/>
              </w:rPr>
              <w:t>0</w:t>
            </w:r>
          </w:p>
        </w:tc>
        <w:tc>
          <w:tcPr>
            <w:tcW w:w="239" w:type="pct"/>
          </w:tcPr>
          <w:p w:rsidR="009C12B7" w:rsidRPr="00C36E59" w:rsidRDefault="009C12B7" w:rsidP="00027B49">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sidRPr="00C36E59">
              <w:rPr>
                <w:rFonts w:ascii="Times New Roman" w:hAnsi="Times New Roman" w:cs="Times New Roman"/>
                <w:color w:val="000000" w:themeColor="text1"/>
                <w:sz w:val="24"/>
                <w:szCs w:val="24"/>
              </w:rPr>
              <w:t>1</w:t>
            </w:r>
          </w:p>
        </w:tc>
        <w:tc>
          <w:tcPr>
            <w:tcW w:w="329" w:type="pct"/>
          </w:tcPr>
          <w:p w:rsidR="009C12B7" w:rsidRDefault="009C12B7" w:rsidP="00027B49">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r w:rsidRPr="00C36E59">
              <w:rPr>
                <w:rFonts w:ascii="Times New Roman" w:hAnsi="Times New Roman" w:cs="Times New Roman"/>
                <w:color w:val="000000" w:themeColor="text1"/>
                <w:sz w:val="24"/>
                <w:szCs w:val="24"/>
              </w:rPr>
              <w:t>3</w:t>
            </w:r>
          </w:p>
        </w:tc>
        <w:tc>
          <w:tcPr>
            <w:tcW w:w="541" w:type="pct"/>
          </w:tcPr>
          <w:p w:rsidR="009C12B7" w:rsidRPr="0015752D" w:rsidRDefault="009C12B7" w:rsidP="00027B49">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p>
        </w:tc>
      </w:tr>
      <w:tr w:rsidR="009C12B7" w:rsidRPr="0050046B" w:rsidTr="00D470BE">
        <w:trPr>
          <w:trHeight w:val="315"/>
        </w:trPr>
        <w:tc>
          <w:tcPr>
            <w:tcW w:w="820" w:type="pct"/>
            <w:vAlign w:val="center"/>
          </w:tcPr>
          <w:p w:rsidR="009C12B7" w:rsidRPr="0015752D" w:rsidRDefault="009C12B7" w:rsidP="00D470BE">
            <w:pPr>
              <w:autoSpaceDE w:val="0"/>
              <w:autoSpaceDN w:val="0"/>
              <w:adjustRightInd w:val="0"/>
              <w:spacing w:after="0" w:line="240" w:lineRule="auto"/>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E2**</w:t>
            </w:r>
          </w:p>
        </w:tc>
        <w:tc>
          <w:tcPr>
            <w:tcW w:w="1834" w:type="pct"/>
          </w:tcPr>
          <w:p w:rsidR="009C12B7" w:rsidRPr="0015752D" w:rsidRDefault="009C12B7" w:rsidP="00D470BE">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Elective–I</w:t>
            </w:r>
            <w:r>
              <w:rPr>
                <w:rFonts w:ascii="Times New Roman" w:hAnsi="Times New Roman" w:cs="Times New Roman"/>
                <w:color w:val="000000" w:themeColor="text1"/>
                <w:sz w:val="24"/>
                <w:szCs w:val="24"/>
              </w:rPr>
              <w:t>I</w:t>
            </w:r>
          </w:p>
        </w:tc>
        <w:tc>
          <w:tcPr>
            <w:tcW w:w="384" w:type="pct"/>
          </w:tcPr>
          <w:p w:rsidR="009C12B7" w:rsidRDefault="009C12B7"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w:t>
            </w:r>
          </w:p>
        </w:tc>
        <w:tc>
          <w:tcPr>
            <w:tcW w:w="299" w:type="pct"/>
          </w:tcPr>
          <w:p w:rsidR="009C12B7" w:rsidRPr="0015752D" w:rsidRDefault="009C12B7"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tcPr>
          <w:p w:rsidR="009C12B7" w:rsidRPr="0015752D" w:rsidRDefault="009C12B7" w:rsidP="00D470BE">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tcPr>
          <w:p w:rsidR="009C12B7" w:rsidRPr="0015752D" w:rsidRDefault="009C12B7" w:rsidP="00D470BE">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tcPr>
          <w:p w:rsidR="009C12B7" w:rsidRPr="0015752D" w:rsidRDefault="009C12B7" w:rsidP="00D470BE">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tcPr>
          <w:p w:rsidR="009C12B7" w:rsidRDefault="009C12B7"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tcPr>
          <w:p w:rsidR="009C12B7" w:rsidRPr="0015752D" w:rsidRDefault="009C12B7"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C12B7" w:rsidRPr="0050046B" w:rsidTr="00027B49">
        <w:trPr>
          <w:trHeight w:val="315"/>
        </w:trPr>
        <w:tc>
          <w:tcPr>
            <w:tcW w:w="820" w:type="pct"/>
            <w:vAlign w:val="center"/>
          </w:tcPr>
          <w:p w:rsidR="009C12B7" w:rsidRDefault="009C12B7" w:rsidP="00027B4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15752D">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2</w:t>
            </w:r>
            <w:r w:rsidRPr="001575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tc>
        <w:tc>
          <w:tcPr>
            <w:tcW w:w="1834" w:type="pct"/>
          </w:tcPr>
          <w:p w:rsidR="009C12B7" w:rsidRDefault="009C12B7" w:rsidP="00027B49">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Open </w:t>
            </w:r>
            <w:r w:rsidRPr="0015752D">
              <w:rPr>
                <w:rFonts w:ascii="Times New Roman" w:hAnsi="Times New Roman" w:cs="Times New Roman"/>
                <w:color w:val="000000" w:themeColor="text1"/>
                <w:sz w:val="24"/>
                <w:szCs w:val="24"/>
              </w:rPr>
              <w:t>Elective–I</w:t>
            </w:r>
            <w:r>
              <w:rPr>
                <w:rFonts w:ascii="Times New Roman" w:hAnsi="Times New Roman" w:cs="Times New Roman"/>
                <w:color w:val="000000" w:themeColor="text1"/>
                <w:sz w:val="24"/>
                <w:szCs w:val="24"/>
              </w:rPr>
              <w:t>I</w:t>
            </w:r>
          </w:p>
        </w:tc>
        <w:tc>
          <w:tcPr>
            <w:tcW w:w="384" w:type="pct"/>
          </w:tcPr>
          <w:p w:rsidR="009C12B7" w:rsidRDefault="009C12B7"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OE</w:t>
            </w:r>
          </w:p>
        </w:tc>
        <w:tc>
          <w:tcPr>
            <w:tcW w:w="299" w:type="pct"/>
          </w:tcPr>
          <w:p w:rsidR="009C12B7" w:rsidRDefault="009C12B7"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tcPr>
          <w:p w:rsidR="009C12B7" w:rsidRDefault="009C12B7" w:rsidP="00027B49">
            <w:pPr>
              <w:widowControl w:val="0"/>
              <w:autoSpaceDE w:val="0"/>
              <w:autoSpaceDN w:val="0"/>
              <w:adjustRightInd w:val="0"/>
              <w:spacing w:after="0" w:line="240" w:lineRule="auto"/>
              <w:ind w:left="168"/>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tcPr>
          <w:p w:rsidR="009C12B7" w:rsidRDefault="009C12B7" w:rsidP="00027B49">
            <w:pPr>
              <w:widowControl w:val="0"/>
              <w:autoSpaceDE w:val="0"/>
              <w:autoSpaceDN w:val="0"/>
              <w:adjustRightInd w:val="0"/>
              <w:spacing w:after="0" w:line="240" w:lineRule="auto"/>
              <w:ind w:left="106" w:right="87"/>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tcPr>
          <w:p w:rsidR="009C12B7" w:rsidRDefault="009C12B7" w:rsidP="00027B49">
            <w:pPr>
              <w:widowControl w:val="0"/>
              <w:autoSpaceDE w:val="0"/>
              <w:autoSpaceDN w:val="0"/>
              <w:adjustRightInd w:val="0"/>
              <w:spacing w:after="0" w:line="240" w:lineRule="auto"/>
              <w:ind w:left="163"/>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tcPr>
          <w:p w:rsidR="009C12B7" w:rsidRDefault="009C12B7" w:rsidP="00027B49">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tcPr>
          <w:p w:rsidR="009C12B7" w:rsidRPr="0015752D" w:rsidRDefault="009C12B7" w:rsidP="00027B49">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C12B7" w:rsidRPr="0050046B" w:rsidTr="00D470BE">
        <w:trPr>
          <w:trHeight w:val="315"/>
        </w:trPr>
        <w:tc>
          <w:tcPr>
            <w:tcW w:w="4459" w:type="pct"/>
            <w:gridSpan w:val="8"/>
          </w:tcPr>
          <w:p w:rsidR="009C12B7" w:rsidRDefault="009C12B7" w:rsidP="00D470BE">
            <w:pPr>
              <w:spacing w:after="0" w:line="240" w:lineRule="auto"/>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pacing w:val="2"/>
                <w:sz w:val="24"/>
                <w:szCs w:val="24"/>
              </w:rPr>
              <w:t>PR</w:t>
            </w:r>
            <w:r w:rsidRPr="0015752D">
              <w:rPr>
                <w:rFonts w:ascii="Times New Roman" w:hAnsi="Times New Roman" w:cs="Times New Roman"/>
                <w:b/>
                <w:bCs/>
                <w:color w:val="000000" w:themeColor="text1"/>
                <w:spacing w:val="-10"/>
                <w:sz w:val="24"/>
                <w:szCs w:val="24"/>
              </w:rPr>
              <w:t>A</w:t>
            </w:r>
            <w:r w:rsidRPr="0015752D">
              <w:rPr>
                <w:rFonts w:ascii="Times New Roman" w:hAnsi="Times New Roman" w:cs="Times New Roman"/>
                <w:b/>
                <w:bCs/>
                <w:color w:val="000000" w:themeColor="text1"/>
                <w:spacing w:val="1"/>
                <w:sz w:val="24"/>
                <w:szCs w:val="24"/>
              </w:rPr>
              <w:t>CTICAL</w:t>
            </w:r>
          </w:p>
        </w:tc>
        <w:tc>
          <w:tcPr>
            <w:tcW w:w="541" w:type="pct"/>
          </w:tcPr>
          <w:p w:rsidR="009C12B7" w:rsidRPr="0015752D" w:rsidRDefault="009C12B7" w:rsidP="00D470BE">
            <w:pPr>
              <w:spacing w:after="0" w:line="240" w:lineRule="auto"/>
              <w:rPr>
                <w:rFonts w:ascii="Times New Roman" w:hAnsi="Times New Roman" w:cs="Times New Roman"/>
                <w:b/>
                <w:bCs/>
                <w:color w:val="000000" w:themeColor="text1"/>
                <w:spacing w:val="2"/>
                <w:sz w:val="24"/>
                <w:szCs w:val="24"/>
              </w:rPr>
            </w:pPr>
          </w:p>
        </w:tc>
      </w:tr>
      <w:tr w:rsidR="009C12B7" w:rsidRPr="0050046B" w:rsidTr="00027B49">
        <w:trPr>
          <w:trHeight w:val="315"/>
        </w:trPr>
        <w:tc>
          <w:tcPr>
            <w:tcW w:w="820" w:type="pct"/>
          </w:tcPr>
          <w:p w:rsidR="009C12B7" w:rsidRDefault="009C12B7" w:rsidP="004A10B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P</w:t>
            </w:r>
            <w:r w:rsidR="004A10BC">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0</w:t>
            </w:r>
            <w:r w:rsidR="004A10BC">
              <w:rPr>
                <w:rFonts w:ascii="Times New Roman" w:hAnsi="Times New Roman" w:cs="Times New Roman"/>
                <w:color w:val="000000" w:themeColor="text1"/>
                <w:sz w:val="24"/>
                <w:szCs w:val="24"/>
              </w:rPr>
              <w:t>1</w:t>
            </w:r>
          </w:p>
        </w:tc>
        <w:tc>
          <w:tcPr>
            <w:tcW w:w="1834" w:type="pct"/>
          </w:tcPr>
          <w:p w:rsidR="009C12B7" w:rsidRPr="0015752D" w:rsidRDefault="009C12B7" w:rsidP="00027B49">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CAD/CAM Laboratory</w:t>
            </w:r>
          </w:p>
        </w:tc>
        <w:tc>
          <w:tcPr>
            <w:tcW w:w="384" w:type="pct"/>
          </w:tcPr>
          <w:p w:rsidR="009C12B7" w:rsidRPr="00187D82" w:rsidRDefault="009C12B7" w:rsidP="00027B49">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87D82">
              <w:rPr>
                <w:rFonts w:ascii="Times New Roman" w:hAnsi="Times New Roman" w:cs="Times New Roman"/>
                <w:color w:val="000000" w:themeColor="text1"/>
                <w:sz w:val="24"/>
                <w:szCs w:val="24"/>
              </w:rPr>
              <w:t>PC</w:t>
            </w:r>
          </w:p>
        </w:tc>
        <w:tc>
          <w:tcPr>
            <w:tcW w:w="299" w:type="pct"/>
            <w:vAlign w:val="center"/>
          </w:tcPr>
          <w:p w:rsidR="009C12B7" w:rsidRDefault="009C12B7" w:rsidP="00027B49">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C12B7" w:rsidRPr="0015752D" w:rsidRDefault="009C12B7" w:rsidP="00027B49">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55" w:type="pct"/>
            <w:vAlign w:val="center"/>
          </w:tcPr>
          <w:p w:rsidR="009C12B7" w:rsidRPr="0015752D" w:rsidRDefault="009C12B7" w:rsidP="00027B49">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39" w:type="pct"/>
            <w:vAlign w:val="center"/>
          </w:tcPr>
          <w:p w:rsidR="009C12B7" w:rsidRDefault="009C12B7" w:rsidP="00027B49">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29" w:type="pct"/>
            <w:vAlign w:val="center"/>
          </w:tcPr>
          <w:p w:rsidR="009C12B7" w:rsidRDefault="009C12B7" w:rsidP="00027B49">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41" w:type="pct"/>
          </w:tcPr>
          <w:p w:rsidR="009C12B7" w:rsidRDefault="009C12B7" w:rsidP="00D470BE">
            <w:pPr>
              <w:widowControl w:val="0"/>
              <w:autoSpaceDE w:val="0"/>
              <w:autoSpaceDN w:val="0"/>
              <w:adjustRightInd w:val="0"/>
              <w:spacing w:after="0" w:line="240" w:lineRule="auto"/>
              <w:ind w:left="163" w:right="194"/>
              <w:jc w:val="center"/>
              <w:rPr>
                <w:rStyle w:val="CommentReference"/>
                <w:rFonts w:ascii="Times New Roman" w:eastAsia="Times New Roman" w:hAnsi="Times New Roman" w:cs="Times New Roman"/>
              </w:rPr>
            </w:pPr>
          </w:p>
        </w:tc>
      </w:tr>
      <w:tr w:rsidR="009C12B7" w:rsidRPr="0050046B" w:rsidTr="008527C7">
        <w:trPr>
          <w:trHeight w:val="315"/>
        </w:trPr>
        <w:tc>
          <w:tcPr>
            <w:tcW w:w="820" w:type="pct"/>
            <w:vAlign w:val="center"/>
          </w:tcPr>
          <w:p w:rsidR="009C12B7" w:rsidRDefault="009C12B7" w:rsidP="004A10BC">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P</w:t>
            </w:r>
            <w:r w:rsidR="004A10BC">
              <w:rPr>
                <w:rFonts w:ascii="Times New Roman" w:hAnsi="Times New Roman" w:cs="Times New Roman"/>
                <w:color w:val="000000" w:themeColor="text1"/>
                <w:sz w:val="24"/>
                <w:szCs w:val="24"/>
              </w:rPr>
              <w:t>6</w:t>
            </w:r>
            <w:r w:rsidRPr="0015752D">
              <w:rPr>
                <w:rFonts w:ascii="Times New Roman" w:hAnsi="Times New Roman" w:cs="Times New Roman"/>
                <w:color w:val="000000" w:themeColor="text1"/>
                <w:sz w:val="24"/>
                <w:szCs w:val="24"/>
              </w:rPr>
              <w:t>02</w:t>
            </w:r>
          </w:p>
        </w:tc>
        <w:tc>
          <w:tcPr>
            <w:tcW w:w="1834" w:type="pct"/>
          </w:tcPr>
          <w:p w:rsidR="009C12B7" w:rsidRPr="00EC6F8E" w:rsidRDefault="009C12B7" w:rsidP="008527C7">
            <w:pPr>
              <w:widowControl w:val="0"/>
              <w:autoSpaceDE w:val="0"/>
              <w:autoSpaceDN w:val="0"/>
              <w:adjustRightInd w:val="0"/>
              <w:spacing w:after="0" w:line="240" w:lineRule="auto"/>
              <w:ind w:left="139" w:hanging="31"/>
              <w:jc w:val="both"/>
              <w:rPr>
                <w:rFonts w:ascii="Times New Roman" w:hAnsi="Times New Roman" w:cs="Times New Roman"/>
                <w:color w:val="FF0000"/>
                <w:sz w:val="24"/>
                <w:szCs w:val="24"/>
              </w:rPr>
            </w:pPr>
            <w:r>
              <w:rPr>
                <w:rFonts w:ascii="Times New Roman" w:hAnsi="Times New Roman" w:cs="Times New Roman"/>
                <w:color w:val="000000" w:themeColor="text1"/>
                <w:spacing w:val="1"/>
                <w:sz w:val="24"/>
                <w:szCs w:val="24"/>
              </w:rPr>
              <w:t>Embedded system laboratory</w:t>
            </w:r>
            <w:r w:rsidRPr="0015752D">
              <w:rPr>
                <w:rFonts w:ascii="Times New Roman" w:hAnsi="Times New Roman" w:cs="Times New Roman"/>
                <w:color w:val="000000" w:themeColor="text1"/>
                <w:sz w:val="24"/>
                <w:szCs w:val="24"/>
              </w:rPr>
              <w:t xml:space="preserve"> </w:t>
            </w:r>
          </w:p>
        </w:tc>
        <w:tc>
          <w:tcPr>
            <w:tcW w:w="384" w:type="pct"/>
          </w:tcPr>
          <w:p w:rsidR="009C12B7" w:rsidRPr="00EC6F8E" w:rsidRDefault="009C12B7" w:rsidP="008527C7">
            <w:pPr>
              <w:widowControl w:val="0"/>
              <w:autoSpaceDE w:val="0"/>
              <w:autoSpaceDN w:val="0"/>
              <w:adjustRightInd w:val="0"/>
              <w:spacing w:after="0" w:line="240" w:lineRule="auto"/>
              <w:ind w:left="168"/>
              <w:jc w:val="center"/>
              <w:rPr>
                <w:rFonts w:ascii="Times New Roman" w:hAnsi="Times New Roman" w:cs="Times New Roman"/>
                <w:color w:val="FF0000"/>
                <w:sz w:val="24"/>
                <w:szCs w:val="24"/>
              </w:rPr>
            </w:pPr>
            <w:r w:rsidRPr="00187D82">
              <w:rPr>
                <w:rFonts w:ascii="Times New Roman" w:hAnsi="Times New Roman" w:cs="Times New Roman"/>
                <w:color w:val="000000" w:themeColor="text1"/>
                <w:sz w:val="24"/>
                <w:szCs w:val="24"/>
              </w:rPr>
              <w:t>PC</w:t>
            </w:r>
          </w:p>
        </w:tc>
        <w:tc>
          <w:tcPr>
            <w:tcW w:w="299" w:type="pct"/>
            <w:vAlign w:val="center"/>
          </w:tcPr>
          <w:p w:rsidR="009C12B7" w:rsidRPr="00104BD5" w:rsidRDefault="009C12B7" w:rsidP="008527C7">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C12B7" w:rsidRPr="00EC6F8E" w:rsidRDefault="009C12B7" w:rsidP="008527C7">
            <w:pPr>
              <w:widowControl w:val="0"/>
              <w:autoSpaceDE w:val="0"/>
              <w:autoSpaceDN w:val="0"/>
              <w:adjustRightInd w:val="0"/>
              <w:spacing w:after="0" w:line="240" w:lineRule="auto"/>
              <w:ind w:left="168"/>
              <w:jc w:val="center"/>
              <w:rPr>
                <w:rFonts w:ascii="Times New Roman" w:hAnsi="Times New Roman" w:cs="Times New Roman"/>
                <w:color w:val="FF0000"/>
                <w:sz w:val="24"/>
                <w:szCs w:val="24"/>
              </w:rPr>
            </w:pPr>
            <w:r w:rsidRPr="0015752D">
              <w:rPr>
                <w:rFonts w:ascii="Times New Roman" w:hAnsi="Times New Roman" w:cs="Times New Roman"/>
                <w:color w:val="000000" w:themeColor="text1"/>
                <w:sz w:val="24"/>
                <w:szCs w:val="24"/>
              </w:rPr>
              <w:t>0</w:t>
            </w:r>
          </w:p>
        </w:tc>
        <w:tc>
          <w:tcPr>
            <w:tcW w:w="255" w:type="pct"/>
            <w:vAlign w:val="center"/>
          </w:tcPr>
          <w:p w:rsidR="009C12B7" w:rsidRPr="00EC6F8E" w:rsidRDefault="009C12B7" w:rsidP="008527C7">
            <w:pPr>
              <w:widowControl w:val="0"/>
              <w:autoSpaceDE w:val="0"/>
              <w:autoSpaceDN w:val="0"/>
              <w:adjustRightInd w:val="0"/>
              <w:spacing w:after="0" w:line="240" w:lineRule="auto"/>
              <w:ind w:left="154"/>
              <w:jc w:val="center"/>
              <w:rPr>
                <w:rFonts w:ascii="Times New Roman" w:hAnsi="Times New Roman" w:cs="Times New Roman"/>
                <w:color w:val="FF0000"/>
                <w:sz w:val="24"/>
                <w:szCs w:val="24"/>
              </w:rPr>
            </w:pPr>
            <w:r w:rsidRPr="0015752D">
              <w:rPr>
                <w:rFonts w:ascii="Times New Roman" w:hAnsi="Times New Roman" w:cs="Times New Roman"/>
                <w:color w:val="000000" w:themeColor="text1"/>
                <w:sz w:val="24"/>
                <w:szCs w:val="24"/>
              </w:rPr>
              <w:t>0</w:t>
            </w:r>
          </w:p>
        </w:tc>
        <w:tc>
          <w:tcPr>
            <w:tcW w:w="239" w:type="pct"/>
            <w:vAlign w:val="center"/>
          </w:tcPr>
          <w:p w:rsidR="009C12B7" w:rsidRDefault="009C12B7" w:rsidP="008527C7">
            <w:pPr>
              <w:widowControl w:val="0"/>
              <w:autoSpaceDE w:val="0"/>
              <w:autoSpaceDN w:val="0"/>
              <w:adjustRightInd w:val="0"/>
              <w:spacing w:after="0" w:line="240" w:lineRule="auto"/>
              <w:ind w:left="168"/>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3</w:t>
            </w:r>
          </w:p>
        </w:tc>
        <w:tc>
          <w:tcPr>
            <w:tcW w:w="329" w:type="pct"/>
            <w:vAlign w:val="center"/>
          </w:tcPr>
          <w:p w:rsidR="009C12B7" w:rsidRPr="00EC6F8E" w:rsidRDefault="009C12B7" w:rsidP="008527C7">
            <w:pPr>
              <w:widowControl w:val="0"/>
              <w:autoSpaceDE w:val="0"/>
              <w:autoSpaceDN w:val="0"/>
              <w:adjustRightInd w:val="0"/>
              <w:spacing w:after="0" w:line="240" w:lineRule="auto"/>
              <w:ind w:left="163" w:right="194"/>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1</w:t>
            </w:r>
          </w:p>
        </w:tc>
        <w:tc>
          <w:tcPr>
            <w:tcW w:w="541" w:type="pct"/>
          </w:tcPr>
          <w:p w:rsidR="009C12B7" w:rsidRDefault="009C12B7" w:rsidP="00D470BE">
            <w:pPr>
              <w:widowControl w:val="0"/>
              <w:autoSpaceDE w:val="0"/>
              <w:autoSpaceDN w:val="0"/>
              <w:adjustRightInd w:val="0"/>
              <w:spacing w:after="0" w:line="240" w:lineRule="auto"/>
              <w:ind w:left="163" w:right="194"/>
              <w:jc w:val="center"/>
              <w:rPr>
                <w:rStyle w:val="CommentReference"/>
                <w:rFonts w:ascii="Times New Roman" w:eastAsia="Times New Roman" w:hAnsi="Times New Roman" w:cs="Times New Roman"/>
              </w:rPr>
            </w:pPr>
          </w:p>
        </w:tc>
      </w:tr>
      <w:tr w:rsidR="003D434B" w:rsidRPr="0050046B" w:rsidTr="003D4F5F">
        <w:trPr>
          <w:trHeight w:val="315"/>
        </w:trPr>
        <w:tc>
          <w:tcPr>
            <w:tcW w:w="820" w:type="pct"/>
            <w:vAlign w:val="center"/>
          </w:tcPr>
          <w:p w:rsidR="003D434B" w:rsidRDefault="003D434B" w:rsidP="003D434B">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U15GH</w:t>
            </w:r>
            <w:r w:rsidRPr="003D434B">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601</w:t>
            </w:r>
          </w:p>
        </w:tc>
        <w:tc>
          <w:tcPr>
            <w:tcW w:w="1834" w:type="pct"/>
            <w:vAlign w:val="center"/>
          </w:tcPr>
          <w:p w:rsidR="003D434B" w:rsidRDefault="002728B1" w:rsidP="003D4F5F">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National</w:t>
            </w:r>
            <w:r w:rsidR="003D434B">
              <w:rPr>
                <w:rFonts w:ascii="Times New Roman" w:hAnsi="Times New Roman" w:cs="Times New Roman"/>
                <w:color w:val="000000" w:themeColor="text1"/>
                <w:sz w:val="24"/>
                <w:szCs w:val="24"/>
              </w:rPr>
              <w:t xml:space="preserve"> Values</w:t>
            </w:r>
          </w:p>
        </w:tc>
        <w:tc>
          <w:tcPr>
            <w:tcW w:w="384" w:type="pct"/>
            <w:vAlign w:val="center"/>
          </w:tcPr>
          <w:p w:rsidR="003D434B" w:rsidRPr="00C56CC4" w:rsidRDefault="003D434B" w:rsidP="003D4F5F">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HS</w:t>
            </w:r>
          </w:p>
        </w:tc>
        <w:tc>
          <w:tcPr>
            <w:tcW w:w="299" w:type="pct"/>
            <w:vAlign w:val="center"/>
          </w:tcPr>
          <w:p w:rsidR="003D434B" w:rsidRPr="00C56CC4" w:rsidRDefault="003D434B" w:rsidP="003D4F5F">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9" w:type="pct"/>
            <w:vAlign w:val="center"/>
          </w:tcPr>
          <w:p w:rsidR="003D434B" w:rsidRDefault="003D434B" w:rsidP="003D4F5F">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5" w:type="pct"/>
            <w:vAlign w:val="center"/>
          </w:tcPr>
          <w:p w:rsidR="003D434B" w:rsidRDefault="003D434B" w:rsidP="003D4F5F">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39" w:type="pct"/>
            <w:vAlign w:val="center"/>
          </w:tcPr>
          <w:p w:rsidR="003D434B" w:rsidRDefault="003D434B" w:rsidP="003D4F5F">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1</w:t>
            </w:r>
          </w:p>
        </w:tc>
        <w:tc>
          <w:tcPr>
            <w:tcW w:w="329" w:type="pct"/>
            <w:vAlign w:val="center"/>
          </w:tcPr>
          <w:p w:rsidR="003D434B" w:rsidRDefault="003D434B" w:rsidP="003D4F5F">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41" w:type="pct"/>
          </w:tcPr>
          <w:p w:rsidR="003D434B" w:rsidRDefault="003D434B" w:rsidP="00D470BE">
            <w:pPr>
              <w:widowControl w:val="0"/>
              <w:autoSpaceDE w:val="0"/>
              <w:autoSpaceDN w:val="0"/>
              <w:adjustRightInd w:val="0"/>
              <w:spacing w:after="0" w:line="240" w:lineRule="auto"/>
              <w:ind w:left="163" w:right="194"/>
              <w:jc w:val="center"/>
              <w:rPr>
                <w:rStyle w:val="CommentReference"/>
                <w:rFonts w:ascii="Times New Roman" w:eastAsia="Times New Roman" w:hAnsi="Times New Roman" w:cs="Times New Roman"/>
              </w:rPr>
            </w:pPr>
          </w:p>
        </w:tc>
      </w:tr>
      <w:tr w:rsidR="003D434B" w:rsidRPr="0050046B" w:rsidTr="00D470BE">
        <w:trPr>
          <w:trHeight w:val="315"/>
        </w:trPr>
        <w:tc>
          <w:tcPr>
            <w:tcW w:w="820" w:type="pct"/>
          </w:tcPr>
          <w:p w:rsidR="003D434B" w:rsidRDefault="003D434B" w:rsidP="00D470B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834" w:type="pct"/>
          </w:tcPr>
          <w:p w:rsidR="003D434B" w:rsidRDefault="003D434B" w:rsidP="00D470BE">
            <w:pPr>
              <w:widowControl w:val="0"/>
              <w:autoSpaceDE w:val="0"/>
              <w:autoSpaceDN w:val="0"/>
              <w:adjustRightInd w:val="0"/>
              <w:spacing w:after="0" w:line="240" w:lineRule="auto"/>
              <w:ind w:left="139" w:hanging="31"/>
              <w:jc w:val="both"/>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TOTAL</w:t>
            </w:r>
          </w:p>
        </w:tc>
        <w:tc>
          <w:tcPr>
            <w:tcW w:w="384" w:type="pct"/>
          </w:tcPr>
          <w:p w:rsidR="003D434B" w:rsidRDefault="003D434B"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p>
        </w:tc>
        <w:tc>
          <w:tcPr>
            <w:tcW w:w="299" w:type="pct"/>
          </w:tcPr>
          <w:p w:rsidR="003D434B" w:rsidRPr="00104BD5" w:rsidRDefault="003D434B" w:rsidP="00BA1B85">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04BD5">
              <w:rPr>
                <w:rFonts w:ascii="Times New Roman" w:hAnsi="Times New Roman" w:cs="Times New Roman"/>
                <w:color w:val="000000" w:themeColor="text1"/>
                <w:sz w:val="24"/>
                <w:szCs w:val="24"/>
              </w:rPr>
              <w:t>2</w:t>
            </w:r>
            <w:r w:rsidR="00BA1B85">
              <w:rPr>
                <w:rFonts w:ascii="Times New Roman" w:hAnsi="Times New Roman" w:cs="Times New Roman"/>
                <w:color w:val="000000" w:themeColor="text1"/>
                <w:sz w:val="24"/>
                <w:szCs w:val="24"/>
              </w:rPr>
              <w:t>7</w:t>
            </w:r>
          </w:p>
        </w:tc>
        <w:tc>
          <w:tcPr>
            <w:tcW w:w="299" w:type="pct"/>
          </w:tcPr>
          <w:p w:rsidR="003D434B" w:rsidRPr="0015752D" w:rsidRDefault="003D434B"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p>
        </w:tc>
        <w:tc>
          <w:tcPr>
            <w:tcW w:w="255" w:type="pct"/>
          </w:tcPr>
          <w:p w:rsidR="003D434B" w:rsidRPr="0015752D" w:rsidRDefault="003D434B" w:rsidP="00D470BE">
            <w:pPr>
              <w:widowControl w:val="0"/>
              <w:autoSpaceDE w:val="0"/>
              <w:autoSpaceDN w:val="0"/>
              <w:adjustRightInd w:val="0"/>
              <w:spacing w:after="0" w:line="240" w:lineRule="auto"/>
              <w:ind w:left="154"/>
              <w:jc w:val="center"/>
              <w:rPr>
                <w:rFonts w:ascii="Times New Roman" w:hAnsi="Times New Roman" w:cs="Times New Roman"/>
                <w:color w:val="000000" w:themeColor="text1"/>
                <w:sz w:val="24"/>
                <w:szCs w:val="24"/>
              </w:rPr>
            </w:pPr>
          </w:p>
        </w:tc>
        <w:tc>
          <w:tcPr>
            <w:tcW w:w="239" w:type="pct"/>
          </w:tcPr>
          <w:p w:rsidR="003D434B" w:rsidRDefault="003D434B"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p>
        </w:tc>
        <w:tc>
          <w:tcPr>
            <w:tcW w:w="329" w:type="pct"/>
          </w:tcPr>
          <w:p w:rsidR="003D434B" w:rsidRDefault="003D434B" w:rsidP="00DE7451">
            <w:pPr>
              <w:widowControl w:val="0"/>
              <w:autoSpaceDE w:val="0"/>
              <w:autoSpaceDN w:val="0"/>
              <w:adjustRightInd w:val="0"/>
              <w:spacing w:after="0" w:line="240" w:lineRule="auto"/>
              <w:ind w:left="163" w:right="12" w:hanging="14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E7451">
              <w:rPr>
                <w:rFonts w:ascii="Times New Roman" w:hAnsi="Times New Roman" w:cs="Times New Roman"/>
                <w:color w:val="000000" w:themeColor="text1"/>
                <w:sz w:val="24"/>
                <w:szCs w:val="24"/>
              </w:rPr>
              <w:t>1</w:t>
            </w:r>
          </w:p>
        </w:tc>
        <w:tc>
          <w:tcPr>
            <w:tcW w:w="541" w:type="pct"/>
          </w:tcPr>
          <w:p w:rsidR="003D434B" w:rsidRDefault="003D434B" w:rsidP="00D470BE">
            <w:pPr>
              <w:widowControl w:val="0"/>
              <w:autoSpaceDE w:val="0"/>
              <w:autoSpaceDN w:val="0"/>
              <w:adjustRightInd w:val="0"/>
              <w:spacing w:after="0" w:line="240" w:lineRule="auto"/>
              <w:ind w:left="163" w:right="194"/>
              <w:jc w:val="center"/>
              <w:rPr>
                <w:rStyle w:val="CommentReference"/>
                <w:rFonts w:ascii="Times New Roman" w:eastAsia="Times New Roman" w:hAnsi="Times New Roman" w:cs="Times New Roman"/>
              </w:rPr>
            </w:pPr>
          </w:p>
        </w:tc>
      </w:tr>
    </w:tbl>
    <w:p w:rsidR="00951BC3" w:rsidRPr="0050046B" w:rsidRDefault="00951BC3" w:rsidP="00951BC3">
      <w:pPr>
        <w:widowControl w:val="0"/>
        <w:autoSpaceDE w:val="0"/>
        <w:autoSpaceDN w:val="0"/>
        <w:adjustRightInd w:val="0"/>
        <w:ind w:left="3330" w:right="3140"/>
        <w:jc w:val="center"/>
        <w:rPr>
          <w:rFonts w:ascii="Times New Roman" w:hAnsi="Times New Roman" w:cs="Times New Roman"/>
          <w:b/>
          <w:color w:val="000000" w:themeColor="text1"/>
          <w:spacing w:val="-2"/>
          <w:sz w:val="24"/>
          <w:szCs w:val="24"/>
        </w:rPr>
      </w:pPr>
    </w:p>
    <w:p w:rsidR="00951BC3" w:rsidRDefault="00951BC3" w:rsidP="00951BC3">
      <w:pPr>
        <w:jc w:val="center"/>
        <w:rPr>
          <w:rFonts w:ascii="Times New Roman" w:hAnsi="Times New Roman" w:cs="Times New Roman"/>
          <w:b/>
          <w:color w:val="000000" w:themeColor="text1"/>
          <w:sz w:val="24"/>
          <w:szCs w:val="24"/>
        </w:rPr>
      </w:pPr>
      <w:r w:rsidRPr="00FB7C44">
        <w:rPr>
          <w:rFonts w:ascii="Times New Roman" w:hAnsi="Times New Roman" w:cs="Times New Roman"/>
          <w:b/>
          <w:color w:val="000000" w:themeColor="text1"/>
          <w:sz w:val="24"/>
          <w:szCs w:val="24"/>
        </w:rPr>
        <w:t>Total periods –</w:t>
      </w:r>
      <w:r>
        <w:rPr>
          <w:rFonts w:ascii="Times New Roman" w:hAnsi="Times New Roman" w:cs="Times New Roman"/>
          <w:b/>
          <w:color w:val="000000" w:themeColor="text1"/>
          <w:sz w:val="24"/>
          <w:szCs w:val="24"/>
        </w:rPr>
        <w:t xml:space="preserve"> </w:t>
      </w:r>
      <w:r w:rsidR="00104BD5">
        <w:rPr>
          <w:rFonts w:ascii="Times New Roman" w:hAnsi="Times New Roman" w:cs="Times New Roman"/>
          <w:b/>
          <w:color w:val="000000" w:themeColor="text1"/>
          <w:sz w:val="24"/>
          <w:szCs w:val="24"/>
        </w:rPr>
        <w:t>2</w:t>
      </w:r>
      <w:r w:rsidR="00BA1B85">
        <w:rPr>
          <w:rFonts w:ascii="Times New Roman" w:hAnsi="Times New Roman" w:cs="Times New Roman"/>
          <w:b/>
          <w:color w:val="000000" w:themeColor="text1"/>
          <w:sz w:val="24"/>
          <w:szCs w:val="24"/>
        </w:rPr>
        <w:t>7</w:t>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t xml:space="preserve">Total credits </w:t>
      </w:r>
      <w:r>
        <w:rPr>
          <w:rFonts w:ascii="Times New Roman" w:hAnsi="Times New Roman" w:cs="Times New Roman"/>
          <w:b/>
          <w:color w:val="000000" w:themeColor="text1"/>
          <w:sz w:val="24"/>
          <w:szCs w:val="24"/>
        </w:rPr>
        <w:t>–</w:t>
      </w:r>
      <w:r w:rsidRPr="00FB7C44">
        <w:rPr>
          <w:rFonts w:ascii="Times New Roman" w:hAnsi="Times New Roman" w:cs="Times New Roman"/>
          <w:b/>
          <w:color w:val="000000" w:themeColor="text1"/>
          <w:sz w:val="24"/>
          <w:szCs w:val="24"/>
        </w:rPr>
        <w:t xml:space="preserve"> </w:t>
      </w:r>
      <w:r w:rsidR="00A50EC0">
        <w:rPr>
          <w:rFonts w:ascii="Times New Roman" w:hAnsi="Times New Roman" w:cs="Times New Roman"/>
          <w:b/>
          <w:color w:val="000000" w:themeColor="text1"/>
          <w:sz w:val="24"/>
          <w:szCs w:val="24"/>
        </w:rPr>
        <w:t>2</w:t>
      </w:r>
      <w:r w:rsidR="00DE7451">
        <w:rPr>
          <w:rFonts w:ascii="Times New Roman" w:hAnsi="Times New Roman" w:cs="Times New Roman"/>
          <w:b/>
          <w:color w:val="000000" w:themeColor="text1"/>
          <w:sz w:val="24"/>
          <w:szCs w:val="24"/>
        </w:rPr>
        <w:t>1</w:t>
      </w:r>
    </w:p>
    <w:p w:rsidR="00951BC3" w:rsidRDefault="00951BC3" w:rsidP="00951BC3">
      <w:pPr>
        <w:jc w:val="center"/>
        <w:rPr>
          <w:rFonts w:ascii="Times New Roman" w:hAnsi="Times New Roman" w:cs="Times New Roman"/>
          <w:b/>
          <w:color w:val="000000" w:themeColor="text1"/>
          <w:spacing w:val="-2"/>
          <w:sz w:val="24"/>
          <w:szCs w:val="24"/>
        </w:rPr>
      </w:pPr>
      <w:r>
        <w:rPr>
          <w:rFonts w:ascii="Times New Roman" w:hAnsi="Times New Roman" w:cs="Times New Roman"/>
          <w:b/>
          <w:color w:val="000000" w:themeColor="text1"/>
          <w:sz w:val="24"/>
          <w:szCs w:val="24"/>
        </w:rPr>
        <w:t>S</w:t>
      </w:r>
      <w:r w:rsidRPr="00FB7C44">
        <w:rPr>
          <w:rFonts w:ascii="Times New Roman" w:hAnsi="Times New Roman" w:cs="Times New Roman"/>
          <w:b/>
          <w:color w:val="000000" w:themeColor="text1"/>
          <w:sz w:val="24"/>
          <w:szCs w:val="24"/>
        </w:rPr>
        <w:t>EMESTER–</w:t>
      </w:r>
      <w:r w:rsidRPr="00FB7C44">
        <w:rPr>
          <w:rFonts w:ascii="Times New Roman" w:hAnsi="Times New Roman" w:cs="Times New Roman"/>
          <w:b/>
          <w:color w:val="000000" w:themeColor="text1"/>
          <w:spacing w:val="-2"/>
          <w:sz w:val="24"/>
          <w:szCs w:val="24"/>
        </w:rPr>
        <w:t>VII</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3778"/>
        <w:gridCol w:w="791"/>
        <w:gridCol w:w="616"/>
        <w:gridCol w:w="616"/>
        <w:gridCol w:w="525"/>
        <w:gridCol w:w="492"/>
        <w:gridCol w:w="678"/>
        <w:gridCol w:w="1114"/>
      </w:tblGrid>
      <w:tr w:rsidR="00951BC3" w:rsidRPr="0050046B" w:rsidTr="003112B8">
        <w:trPr>
          <w:trHeight w:val="404"/>
        </w:trPr>
        <w:tc>
          <w:tcPr>
            <w:tcW w:w="820"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Code No.</w:t>
            </w:r>
          </w:p>
        </w:tc>
        <w:tc>
          <w:tcPr>
            <w:tcW w:w="1834"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Course Title</w:t>
            </w:r>
          </w:p>
        </w:tc>
        <w:tc>
          <w:tcPr>
            <w:tcW w:w="384" w:type="pct"/>
            <w:vAlign w:val="center"/>
          </w:tcPr>
          <w:p w:rsidR="00951BC3" w:rsidRPr="00091D53" w:rsidRDefault="00951BC3" w:rsidP="003112B8">
            <w:pPr>
              <w:spacing w:after="0" w:line="240" w:lineRule="auto"/>
              <w:jc w:val="center"/>
              <w:rPr>
                <w:rFonts w:ascii="Times New Roman" w:hAnsi="Times New Roman" w:cs="Times New Roman"/>
                <w:b/>
                <w:bCs/>
                <w:color w:val="000000" w:themeColor="text1"/>
                <w:sz w:val="24"/>
                <w:szCs w:val="24"/>
              </w:rPr>
            </w:pPr>
            <w:r w:rsidRPr="00091D53">
              <w:rPr>
                <w:rFonts w:ascii="Times New Roman" w:hAnsi="Times New Roman" w:cs="Times New Roman"/>
                <w:b/>
                <w:bCs/>
                <w:color w:val="000000" w:themeColor="text1"/>
                <w:sz w:val="24"/>
                <w:szCs w:val="24"/>
              </w:rPr>
              <w:t>Category</w:t>
            </w:r>
          </w:p>
        </w:tc>
        <w:tc>
          <w:tcPr>
            <w:tcW w:w="299" w:type="pct"/>
            <w:vAlign w:val="center"/>
          </w:tcPr>
          <w:p w:rsidR="00951BC3" w:rsidRPr="00E657E0"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sz w:val="20"/>
                <w:szCs w:val="20"/>
              </w:rPr>
              <w:t>Contact Hours</w:t>
            </w:r>
          </w:p>
        </w:tc>
        <w:tc>
          <w:tcPr>
            <w:tcW w:w="29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L</w:t>
            </w:r>
          </w:p>
        </w:tc>
        <w:tc>
          <w:tcPr>
            <w:tcW w:w="255"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T</w:t>
            </w:r>
          </w:p>
        </w:tc>
        <w:tc>
          <w:tcPr>
            <w:tcW w:w="23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P</w:t>
            </w:r>
          </w:p>
        </w:tc>
        <w:tc>
          <w:tcPr>
            <w:tcW w:w="32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w:t>
            </w:r>
          </w:p>
        </w:tc>
        <w:tc>
          <w:tcPr>
            <w:tcW w:w="541" w:type="pct"/>
            <w:vAlign w:val="center"/>
          </w:tcPr>
          <w:p w:rsidR="00951BC3" w:rsidRPr="0015752D"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w w:val="104"/>
                <w:sz w:val="18"/>
                <w:szCs w:val="18"/>
              </w:rPr>
              <w:t>Pre- requisites</w:t>
            </w:r>
          </w:p>
        </w:tc>
      </w:tr>
      <w:tr w:rsidR="00951BC3" w:rsidRPr="0050046B" w:rsidTr="00D470BE">
        <w:trPr>
          <w:trHeight w:val="315"/>
        </w:trPr>
        <w:tc>
          <w:tcPr>
            <w:tcW w:w="4459" w:type="pct"/>
            <w:gridSpan w:val="8"/>
          </w:tcPr>
          <w:p w:rsidR="00951BC3" w:rsidRDefault="00951BC3" w:rsidP="00D470BE">
            <w:pPr>
              <w:spacing w:after="0" w:line="240" w:lineRule="auto"/>
              <w:jc w:val="both"/>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THEORY</w:t>
            </w:r>
          </w:p>
        </w:tc>
        <w:tc>
          <w:tcPr>
            <w:tcW w:w="541" w:type="pct"/>
          </w:tcPr>
          <w:p w:rsidR="00951BC3" w:rsidRPr="0015752D" w:rsidRDefault="00951BC3" w:rsidP="00D470BE">
            <w:pPr>
              <w:spacing w:after="0" w:line="240" w:lineRule="auto"/>
              <w:jc w:val="both"/>
              <w:rPr>
                <w:rFonts w:ascii="Times New Roman" w:hAnsi="Times New Roman" w:cs="Times New Roman"/>
                <w:b/>
                <w:color w:val="000000" w:themeColor="text1"/>
                <w:sz w:val="24"/>
                <w:szCs w:val="24"/>
                <w:lang w:val="fr-FR"/>
              </w:rPr>
            </w:pPr>
          </w:p>
        </w:tc>
      </w:tr>
      <w:tr w:rsidR="009C12B7" w:rsidRPr="0050046B" w:rsidTr="00035D28">
        <w:trPr>
          <w:trHeight w:val="315"/>
        </w:trPr>
        <w:tc>
          <w:tcPr>
            <w:tcW w:w="820" w:type="pct"/>
          </w:tcPr>
          <w:p w:rsidR="009C12B7" w:rsidRDefault="009C12B7" w:rsidP="004A10B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T</w:t>
            </w:r>
            <w:r w:rsidR="004A10BC">
              <w:rPr>
                <w:rFonts w:ascii="Times New Roman" w:hAnsi="Times New Roman" w:cs="Times New Roman"/>
                <w:color w:val="000000" w:themeColor="text1"/>
                <w:sz w:val="24"/>
                <w:szCs w:val="24"/>
              </w:rPr>
              <w:t>701</w:t>
            </w:r>
          </w:p>
        </w:tc>
        <w:tc>
          <w:tcPr>
            <w:tcW w:w="1834" w:type="pct"/>
          </w:tcPr>
          <w:p w:rsidR="009C12B7" w:rsidRDefault="009C12B7" w:rsidP="00027B49">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Robotics Engineering</w:t>
            </w:r>
          </w:p>
        </w:tc>
        <w:tc>
          <w:tcPr>
            <w:tcW w:w="384" w:type="pct"/>
          </w:tcPr>
          <w:p w:rsidR="009C12B7" w:rsidRDefault="009C12B7"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0E0E3B">
              <w:rPr>
                <w:rFonts w:ascii="Times New Roman" w:hAnsi="Times New Roman" w:cs="Times New Roman"/>
                <w:color w:val="000000" w:themeColor="text1"/>
                <w:sz w:val="24"/>
                <w:szCs w:val="24"/>
              </w:rPr>
              <w:t>PC</w:t>
            </w:r>
          </w:p>
        </w:tc>
        <w:tc>
          <w:tcPr>
            <w:tcW w:w="299" w:type="pct"/>
            <w:vAlign w:val="center"/>
          </w:tcPr>
          <w:p w:rsidR="009C12B7" w:rsidRDefault="009C12B7"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C12B7" w:rsidRDefault="009C12B7"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9C12B7" w:rsidRDefault="009C12B7" w:rsidP="00035D28">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9C12B7" w:rsidRDefault="009C12B7" w:rsidP="00035D28">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9C12B7" w:rsidRDefault="009C12B7"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vAlign w:val="center"/>
          </w:tcPr>
          <w:p w:rsidR="009C12B7" w:rsidRPr="0015752D" w:rsidRDefault="009C12B7"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p>
        </w:tc>
      </w:tr>
      <w:tr w:rsidR="00A41739" w:rsidRPr="0050046B" w:rsidTr="00035D28">
        <w:trPr>
          <w:trHeight w:val="305"/>
        </w:trPr>
        <w:tc>
          <w:tcPr>
            <w:tcW w:w="820" w:type="pct"/>
            <w:vAlign w:val="center"/>
          </w:tcPr>
          <w:p w:rsidR="00A41739" w:rsidRDefault="00A41739" w:rsidP="004A10B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MCT70</w:t>
            </w:r>
            <w:r w:rsidR="004A10BC">
              <w:rPr>
                <w:rFonts w:ascii="Times New Roman" w:hAnsi="Times New Roman" w:cs="Times New Roman"/>
                <w:color w:val="000000" w:themeColor="text1"/>
                <w:sz w:val="24"/>
                <w:szCs w:val="24"/>
              </w:rPr>
              <w:t>2</w:t>
            </w:r>
          </w:p>
        </w:tc>
        <w:tc>
          <w:tcPr>
            <w:tcW w:w="1834" w:type="pct"/>
            <w:vAlign w:val="center"/>
          </w:tcPr>
          <w:p w:rsidR="00A41739" w:rsidRDefault="00A41739" w:rsidP="00B84EB3">
            <w:pPr>
              <w:widowControl w:val="0"/>
              <w:autoSpaceDE w:val="0"/>
              <w:autoSpaceDN w:val="0"/>
              <w:adjustRightInd w:val="0"/>
              <w:spacing w:after="0" w:line="240" w:lineRule="auto"/>
              <w:ind w:left="134"/>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 xml:space="preserve">Industrial Automation </w:t>
            </w:r>
            <w:r w:rsidRPr="00F81527">
              <w:rPr>
                <w:rFonts w:ascii="Times New Roman" w:hAnsi="Times New Roman" w:cs="Times New Roman"/>
                <w:color w:val="000000" w:themeColor="text1"/>
                <w:sz w:val="24"/>
                <w:szCs w:val="24"/>
              </w:rPr>
              <w:t xml:space="preserve"> II</w:t>
            </w:r>
          </w:p>
        </w:tc>
        <w:tc>
          <w:tcPr>
            <w:tcW w:w="384" w:type="pct"/>
            <w:vAlign w:val="center"/>
          </w:tcPr>
          <w:p w:rsidR="00A41739" w:rsidRDefault="00A41739" w:rsidP="00B84EB3">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PC</w:t>
            </w:r>
          </w:p>
        </w:tc>
        <w:tc>
          <w:tcPr>
            <w:tcW w:w="299" w:type="pct"/>
            <w:vAlign w:val="center"/>
          </w:tcPr>
          <w:p w:rsidR="00A41739" w:rsidRDefault="00A41739" w:rsidP="00035D28">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99" w:type="pct"/>
            <w:vAlign w:val="center"/>
          </w:tcPr>
          <w:p w:rsidR="00A41739" w:rsidRDefault="00A41739" w:rsidP="00035D28">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A41739" w:rsidRDefault="00A41739" w:rsidP="00035D28">
            <w:pPr>
              <w:widowControl w:val="0"/>
              <w:autoSpaceDE w:val="0"/>
              <w:autoSpaceDN w:val="0"/>
              <w:adjustRightInd w:val="0"/>
              <w:spacing w:after="0" w:line="240" w:lineRule="auto"/>
              <w:ind w:left="111" w:right="92"/>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A41739" w:rsidRDefault="00A41739"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A41739" w:rsidRDefault="00A41739" w:rsidP="00035D28">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vAlign w:val="center"/>
          </w:tcPr>
          <w:p w:rsidR="00A41739" w:rsidRPr="0015752D" w:rsidRDefault="00A41739" w:rsidP="00035D28">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p>
        </w:tc>
      </w:tr>
      <w:tr w:rsidR="00A41739" w:rsidRPr="0050046B" w:rsidTr="00035D28">
        <w:trPr>
          <w:trHeight w:val="332"/>
        </w:trPr>
        <w:tc>
          <w:tcPr>
            <w:tcW w:w="820" w:type="pct"/>
          </w:tcPr>
          <w:p w:rsidR="00A41739" w:rsidRDefault="00A41739" w:rsidP="004A10B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T</w:t>
            </w:r>
            <w:r w:rsidRPr="0015752D">
              <w:rPr>
                <w:rFonts w:ascii="Times New Roman" w:hAnsi="Times New Roman" w:cs="Times New Roman"/>
                <w:color w:val="000000" w:themeColor="text1"/>
                <w:sz w:val="24"/>
                <w:szCs w:val="24"/>
              </w:rPr>
              <w:t>70</w:t>
            </w:r>
            <w:r w:rsidR="004A10BC">
              <w:rPr>
                <w:rFonts w:ascii="Times New Roman" w:hAnsi="Times New Roman" w:cs="Times New Roman"/>
                <w:color w:val="000000" w:themeColor="text1"/>
                <w:sz w:val="24"/>
                <w:szCs w:val="24"/>
              </w:rPr>
              <w:t>3</w:t>
            </w:r>
          </w:p>
        </w:tc>
        <w:tc>
          <w:tcPr>
            <w:tcW w:w="1834" w:type="pct"/>
          </w:tcPr>
          <w:p w:rsidR="00A41739" w:rsidRDefault="00A41739" w:rsidP="00B84EB3">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Automotive Electronics</w:t>
            </w:r>
          </w:p>
        </w:tc>
        <w:tc>
          <w:tcPr>
            <w:tcW w:w="384" w:type="pct"/>
            <w:vAlign w:val="center"/>
          </w:tcPr>
          <w:p w:rsidR="00A41739" w:rsidRDefault="006D3D50" w:rsidP="00B84EB3">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PC</w:t>
            </w:r>
          </w:p>
        </w:tc>
        <w:tc>
          <w:tcPr>
            <w:tcW w:w="299" w:type="pct"/>
            <w:vAlign w:val="center"/>
          </w:tcPr>
          <w:p w:rsidR="00A41739" w:rsidRDefault="00A41739"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99" w:type="pct"/>
            <w:vAlign w:val="center"/>
          </w:tcPr>
          <w:p w:rsidR="00A41739" w:rsidRDefault="00A41739"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A41739" w:rsidRDefault="00A41739" w:rsidP="00035D28">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A41739" w:rsidRDefault="00A41739" w:rsidP="00035D28">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A41739" w:rsidRDefault="00A41739"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vAlign w:val="center"/>
          </w:tcPr>
          <w:p w:rsidR="00A41739" w:rsidRPr="0015752D" w:rsidRDefault="00A41739"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p>
        </w:tc>
      </w:tr>
      <w:tr w:rsidR="00A41739" w:rsidRPr="0050046B" w:rsidTr="00035D28">
        <w:trPr>
          <w:trHeight w:val="315"/>
        </w:trPr>
        <w:tc>
          <w:tcPr>
            <w:tcW w:w="820" w:type="pct"/>
          </w:tcPr>
          <w:p w:rsidR="00A41739" w:rsidRDefault="00A41739" w:rsidP="00C36E59">
            <w:pPr>
              <w:autoSpaceDE w:val="0"/>
              <w:autoSpaceDN w:val="0"/>
              <w:adjustRightInd w:val="0"/>
              <w:spacing w:after="0" w:line="240" w:lineRule="auto"/>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E</w:t>
            </w:r>
            <w:r w:rsidR="00C36E59">
              <w:rPr>
                <w:rFonts w:ascii="Times New Roman" w:hAnsi="Times New Roman" w:cs="Times New Roman"/>
                <w:color w:val="000000" w:themeColor="text1"/>
                <w:sz w:val="24"/>
                <w:szCs w:val="24"/>
              </w:rPr>
              <w:t>3</w:t>
            </w:r>
            <w:r w:rsidRPr="0015752D">
              <w:rPr>
                <w:rFonts w:ascii="Times New Roman" w:hAnsi="Times New Roman" w:cs="Times New Roman"/>
                <w:color w:val="000000" w:themeColor="text1"/>
                <w:sz w:val="24"/>
                <w:szCs w:val="24"/>
              </w:rPr>
              <w:t>**</w:t>
            </w:r>
            <w:r w:rsidR="00C36E59">
              <w:rPr>
                <w:rFonts w:ascii="Times New Roman" w:hAnsi="Times New Roman" w:cs="Times New Roman"/>
                <w:color w:val="000000" w:themeColor="text1"/>
                <w:sz w:val="24"/>
                <w:szCs w:val="24"/>
              </w:rPr>
              <w:t>*</w:t>
            </w:r>
          </w:p>
        </w:tc>
        <w:tc>
          <w:tcPr>
            <w:tcW w:w="1834" w:type="pct"/>
          </w:tcPr>
          <w:p w:rsidR="00A41739" w:rsidRDefault="00A41739" w:rsidP="00B84EB3">
            <w:pPr>
              <w:widowControl w:val="0"/>
              <w:autoSpaceDE w:val="0"/>
              <w:autoSpaceDN w:val="0"/>
              <w:adjustRightInd w:val="0"/>
              <w:spacing w:after="0" w:line="240" w:lineRule="auto"/>
              <w:ind w:left="120" w:right="-58"/>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Elective–I</w:t>
            </w:r>
            <w:r>
              <w:rPr>
                <w:rFonts w:ascii="Times New Roman" w:hAnsi="Times New Roman" w:cs="Times New Roman"/>
                <w:color w:val="000000" w:themeColor="text1"/>
                <w:sz w:val="24"/>
                <w:szCs w:val="24"/>
              </w:rPr>
              <w:t>I</w:t>
            </w:r>
            <w:r w:rsidR="00036E63">
              <w:rPr>
                <w:rFonts w:ascii="Times New Roman" w:hAnsi="Times New Roman" w:cs="Times New Roman"/>
                <w:color w:val="000000" w:themeColor="text1"/>
                <w:sz w:val="24"/>
                <w:szCs w:val="24"/>
              </w:rPr>
              <w:t>I</w:t>
            </w:r>
          </w:p>
        </w:tc>
        <w:tc>
          <w:tcPr>
            <w:tcW w:w="384" w:type="pct"/>
            <w:vAlign w:val="center"/>
          </w:tcPr>
          <w:p w:rsidR="00A41739" w:rsidRDefault="004E6324" w:rsidP="00B84EB3">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04BD5">
              <w:rPr>
                <w:rFonts w:ascii="Times New Roman" w:hAnsi="Times New Roman" w:cs="Times New Roman"/>
                <w:color w:val="000000" w:themeColor="text1"/>
                <w:sz w:val="24"/>
                <w:szCs w:val="24"/>
              </w:rPr>
              <w:t>PE</w:t>
            </w:r>
          </w:p>
        </w:tc>
        <w:tc>
          <w:tcPr>
            <w:tcW w:w="299" w:type="pct"/>
            <w:vAlign w:val="center"/>
          </w:tcPr>
          <w:p w:rsidR="00A41739" w:rsidRDefault="00A41739"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99" w:type="pct"/>
            <w:vAlign w:val="center"/>
          </w:tcPr>
          <w:p w:rsidR="00A41739" w:rsidRDefault="00A41739"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A41739" w:rsidRDefault="00A41739" w:rsidP="00035D28">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A41739" w:rsidRDefault="00A41739" w:rsidP="00035D28">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A41739" w:rsidRDefault="00A41739"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vAlign w:val="center"/>
          </w:tcPr>
          <w:p w:rsidR="00A41739" w:rsidRPr="0015752D" w:rsidRDefault="00A41739"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p>
        </w:tc>
      </w:tr>
      <w:tr w:rsidR="00A41739" w:rsidRPr="0050046B" w:rsidTr="00035D28">
        <w:trPr>
          <w:trHeight w:val="315"/>
        </w:trPr>
        <w:tc>
          <w:tcPr>
            <w:tcW w:w="820" w:type="pct"/>
          </w:tcPr>
          <w:p w:rsidR="00A41739" w:rsidRDefault="00A41739" w:rsidP="00B84EB3">
            <w:pPr>
              <w:autoSpaceDE w:val="0"/>
              <w:autoSpaceDN w:val="0"/>
              <w:adjustRightInd w:val="0"/>
              <w:spacing w:after="0" w:line="240" w:lineRule="auto"/>
              <w:rPr>
                <w:rFonts w:ascii="Times New Roman" w:hAnsi="Times New Roman" w:cs="Times New Roman"/>
                <w:color w:val="000000" w:themeColor="text1"/>
                <w:sz w:val="24"/>
                <w:szCs w:val="24"/>
              </w:rPr>
            </w:pPr>
            <w:r w:rsidRPr="00F450B2">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4</w:t>
            </w:r>
            <w:r w:rsidRPr="00F450B2">
              <w:rPr>
                <w:rFonts w:ascii="Times New Roman" w:hAnsi="Times New Roman" w:cs="Times New Roman"/>
                <w:color w:val="000000" w:themeColor="text1"/>
                <w:sz w:val="24"/>
                <w:szCs w:val="24"/>
              </w:rPr>
              <w:t>****</w:t>
            </w:r>
          </w:p>
        </w:tc>
        <w:tc>
          <w:tcPr>
            <w:tcW w:w="1834" w:type="pct"/>
          </w:tcPr>
          <w:p w:rsidR="00A41739" w:rsidRDefault="00A41739" w:rsidP="00B84EB3">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Elective–I</w:t>
            </w:r>
            <w:r w:rsidR="00036E63">
              <w:rPr>
                <w:rFonts w:ascii="Times New Roman" w:hAnsi="Times New Roman" w:cs="Times New Roman"/>
                <w:color w:val="000000" w:themeColor="text1"/>
                <w:sz w:val="24"/>
                <w:szCs w:val="24"/>
              </w:rPr>
              <w:t>V</w:t>
            </w:r>
          </w:p>
        </w:tc>
        <w:tc>
          <w:tcPr>
            <w:tcW w:w="384" w:type="pct"/>
            <w:vAlign w:val="center"/>
          </w:tcPr>
          <w:p w:rsidR="00A41739" w:rsidRDefault="004E6324" w:rsidP="00B84EB3">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04BD5">
              <w:rPr>
                <w:rFonts w:ascii="Times New Roman" w:hAnsi="Times New Roman" w:cs="Times New Roman"/>
                <w:color w:val="000000" w:themeColor="text1"/>
                <w:sz w:val="24"/>
                <w:szCs w:val="24"/>
              </w:rPr>
              <w:t>PE</w:t>
            </w:r>
          </w:p>
        </w:tc>
        <w:tc>
          <w:tcPr>
            <w:tcW w:w="299" w:type="pct"/>
            <w:vAlign w:val="center"/>
          </w:tcPr>
          <w:p w:rsidR="00A41739" w:rsidRDefault="00A41739"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99" w:type="pct"/>
            <w:vAlign w:val="center"/>
          </w:tcPr>
          <w:p w:rsidR="00A41739" w:rsidRDefault="00A41739"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A41739" w:rsidRDefault="00A41739" w:rsidP="00035D28">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A41739" w:rsidRDefault="00A41739" w:rsidP="00035D28">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A41739" w:rsidRDefault="00A41739"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vAlign w:val="center"/>
          </w:tcPr>
          <w:p w:rsidR="00A41739" w:rsidRPr="0015752D" w:rsidRDefault="00A41739"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p>
        </w:tc>
      </w:tr>
      <w:tr w:rsidR="009C12B7" w:rsidRPr="0050046B" w:rsidTr="00035D28">
        <w:trPr>
          <w:trHeight w:val="315"/>
        </w:trPr>
        <w:tc>
          <w:tcPr>
            <w:tcW w:w="820" w:type="pct"/>
          </w:tcPr>
          <w:p w:rsidR="009C12B7" w:rsidRDefault="009C12B7" w:rsidP="00027B4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OE3</w:t>
            </w:r>
            <w:r w:rsidRPr="00F450B2">
              <w:rPr>
                <w:rFonts w:ascii="Times New Roman" w:hAnsi="Times New Roman" w:cs="Times New Roman"/>
                <w:color w:val="000000" w:themeColor="text1"/>
                <w:sz w:val="24"/>
                <w:szCs w:val="24"/>
              </w:rPr>
              <w:t>***</w:t>
            </w:r>
          </w:p>
        </w:tc>
        <w:tc>
          <w:tcPr>
            <w:tcW w:w="1834" w:type="pct"/>
          </w:tcPr>
          <w:p w:rsidR="009C12B7" w:rsidRDefault="009C12B7" w:rsidP="00027B49">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Open Elective–III</w:t>
            </w:r>
          </w:p>
        </w:tc>
        <w:tc>
          <w:tcPr>
            <w:tcW w:w="384" w:type="pct"/>
            <w:vAlign w:val="center"/>
          </w:tcPr>
          <w:p w:rsidR="009C12B7" w:rsidRDefault="009C12B7" w:rsidP="00027B4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OE</w:t>
            </w:r>
          </w:p>
        </w:tc>
        <w:tc>
          <w:tcPr>
            <w:tcW w:w="299" w:type="pct"/>
            <w:vAlign w:val="center"/>
          </w:tcPr>
          <w:p w:rsidR="009C12B7" w:rsidRDefault="009C12B7"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99" w:type="pct"/>
            <w:vAlign w:val="center"/>
          </w:tcPr>
          <w:p w:rsidR="009C12B7" w:rsidRDefault="009C12B7"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9C12B7" w:rsidRDefault="009C12B7" w:rsidP="00035D28">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9C12B7" w:rsidRDefault="009C12B7" w:rsidP="00035D28">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9C12B7" w:rsidRDefault="009C12B7"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vAlign w:val="center"/>
          </w:tcPr>
          <w:p w:rsidR="009C12B7" w:rsidRPr="0015752D" w:rsidRDefault="009C12B7"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p>
        </w:tc>
      </w:tr>
      <w:tr w:rsidR="00951BC3" w:rsidRPr="0050046B" w:rsidTr="00D470BE">
        <w:trPr>
          <w:trHeight w:val="315"/>
        </w:trPr>
        <w:tc>
          <w:tcPr>
            <w:tcW w:w="4459" w:type="pct"/>
            <w:gridSpan w:val="8"/>
          </w:tcPr>
          <w:p w:rsidR="00951BC3" w:rsidRDefault="00951BC3" w:rsidP="00D470BE">
            <w:pPr>
              <w:spacing w:after="0" w:line="240" w:lineRule="auto"/>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pacing w:val="2"/>
                <w:sz w:val="24"/>
                <w:szCs w:val="24"/>
              </w:rPr>
              <w:t>PR</w:t>
            </w:r>
            <w:r w:rsidRPr="0015752D">
              <w:rPr>
                <w:rFonts w:ascii="Times New Roman" w:hAnsi="Times New Roman" w:cs="Times New Roman"/>
                <w:b/>
                <w:bCs/>
                <w:color w:val="000000" w:themeColor="text1"/>
                <w:spacing w:val="-10"/>
                <w:sz w:val="24"/>
                <w:szCs w:val="24"/>
              </w:rPr>
              <w:t>A</w:t>
            </w:r>
            <w:r w:rsidRPr="0015752D">
              <w:rPr>
                <w:rFonts w:ascii="Times New Roman" w:hAnsi="Times New Roman" w:cs="Times New Roman"/>
                <w:b/>
                <w:bCs/>
                <w:color w:val="000000" w:themeColor="text1"/>
                <w:spacing w:val="1"/>
                <w:sz w:val="24"/>
                <w:szCs w:val="24"/>
              </w:rPr>
              <w:t>CTICAL</w:t>
            </w:r>
          </w:p>
        </w:tc>
        <w:tc>
          <w:tcPr>
            <w:tcW w:w="541" w:type="pct"/>
          </w:tcPr>
          <w:p w:rsidR="00951BC3" w:rsidRPr="0015752D" w:rsidRDefault="00951BC3" w:rsidP="00D470BE">
            <w:pPr>
              <w:spacing w:after="0" w:line="240" w:lineRule="auto"/>
              <w:rPr>
                <w:rFonts w:ascii="Times New Roman" w:hAnsi="Times New Roman" w:cs="Times New Roman"/>
                <w:b/>
                <w:bCs/>
                <w:color w:val="000000" w:themeColor="text1"/>
                <w:spacing w:val="2"/>
                <w:sz w:val="24"/>
                <w:szCs w:val="24"/>
              </w:rPr>
            </w:pPr>
          </w:p>
        </w:tc>
      </w:tr>
      <w:tr w:rsidR="008527C7" w:rsidRPr="0050046B" w:rsidTr="009B63E4">
        <w:trPr>
          <w:trHeight w:val="368"/>
        </w:trPr>
        <w:tc>
          <w:tcPr>
            <w:tcW w:w="820" w:type="pct"/>
          </w:tcPr>
          <w:p w:rsidR="008527C7" w:rsidRDefault="008527C7" w:rsidP="004A10B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MCP</w:t>
            </w:r>
            <w:r w:rsidR="004A10BC">
              <w:rPr>
                <w:rFonts w:ascii="Times New Roman" w:hAnsi="Times New Roman" w:cs="Times New Roman"/>
                <w:color w:val="000000" w:themeColor="text1"/>
                <w:sz w:val="24"/>
                <w:szCs w:val="24"/>
              </w:rPr>
              <w:t>7</w:t>
            </w:r>
            <w:r w:rsidRPr="0015752D">
              <w:rPr>
                <w:rFonts w:ascii="Times New Roman" w:hAnsi="Times New Roman" w:cs="Times New Roman"/>
                <w:color w:val="000000" w:themeColor="text1"/>
                <w:sz w:val="24"/>
                <w:szCs w:val="24"/>
              </w:rPr>
              <w:t>01</w:t>
            </w:r>
          </w:p>
        </w:tc>
        <w:tc>
          <w:tcPr>
            <w:tcW w:w="1834" w:type="pct"/>
          </w:tcPr>
          <w:p w:rsidR="008527C7" w:rsidRDefault="008527C7" w:rsidP="008527C7">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Project Work Phase I</w:t>
            </w:r>
          </w:p>
        </w:tc>
        <w:tc>
          <w:tcPr>
            <w:tcW w:w="384" w:type="pct"/>
            <w:vAlign w:val="center"/>
          </w:tcPr>
          <w:p w:rsidR="008527C7" w:rsidRDefault="009B63E4" w:rsidP="009B63E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EEC</w:t>
            </w:r>
          </w:p>
        </w:tc>
        <w:tc>
          <w:tcPr>
            <w:tcW w:w="299" w:type="pct"/>
            <w:vAlign w:val="center"/>
          </w:tcPr>
          <w:p w:rsidR="008527C7" w:rsidRDefault="008527C7"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9" w:type="pct"/>
            <w:vAlign w:val="center"/>
          </w:tcPr>
          <w:p w:rsidR="008527C7" w:rsidRDefault="008527C7"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55" w:type="pct"/>
            <w:vAlign w:val="center"/>
          </w:tcPr>
          <w:p w:rsidR="008527C7" w:rsidRDefault="008527C7"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8527C7" w:rsidRDefault="008527C7"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29" w:type="pct"/>
            <w:vAlign w:val="center"/>
          </w:tcPr>
          <w:p w:rsidR="008527C7" w:rsidRDefault="008527C7" w:rsidP="009429F0">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2</w:t>
            </w:r>
          </w:p>
        </w:tc>
        <w:tc>
          <w:tcPr>
            <w:tcW w:w="541" w:type="pct"/>
          </w:tcPr>
          <w:p w:rsidR="008527C7" w:rsidRPr="0015752D" w:rsidRDefault="008527C7" w:rsidP="008527C7">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p>
        </w:tc>
      </w:tr>
      <w:tr w:rsidR="009C12B7" w:rsidRPr="003D7AF0" w:rsidTr="009429F0">
        <w:trPr>
          <w:trHeight w:val="315"/>
        </w:trPr>
        <w:tc>
          <w:tcPr>
            <w:tcW w:w="820" w:type="pct"/>
          </w:tcPr>
          <w:p w:rsidR="009C12B7" w:rsidRPr="00EC6F8E" w:rsidRDefault="009C12B7" w:rsidP="004A10BC">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P</w:t>
            </w:r>
            <w:r w:rsidR="004A10BC">
              <w:rPr>
                <w:rFonts w:ascii="Times New Roman" w:hAnsi="Times New Roman" w:cs="Times New Roman"/>
                <w:color w:val="000000" w:themeColor="text1"/>
                <w:sz w:val="24"/>
                <w:szCs w:val="24"/>
              </w:rPr>
              <w:t>7</w:t>
            </w:r>
            <w:r w:rsidRPr="0015752D">
              <w:rPr>
                <w:rFonts w:ascii="Times New Roman" w:hAnsi="Times New Roman" w:cs="Times New Roman"/>
                <w:color w:val="000000" w:themeColor="text1"/>
                <w:sz w:val="24"/>
                <w:szCs w:val="24"/>
              </w:rPr>
              <w:t>02</w:t>
            </w:r>
          </w:p>
        </w:tc>
        <w:tc>
          <w:tcPr>
            <w:tcW w:w="1834" w:type="pct"/>
          </w:tcPr>
          <w:p w:rsidR="009C12B7" w:rsidRPr="00EC6F8E" w:rsidRDefault="009C12B7" w:rsidP="00027B49">
            <w:pPr>
              <w:widowControl w:val="0"/>
              <w:autoSpaceDE w:val="0"/>
              <w:autoSpaceDN w:val="0"/>
              <w:adjustRightInd w:val="0"/>
              <w:spacing w:after="0" w:line="240" w:lineRule="auto"/>
              <w:ind w:left="139" w:hanging="31"/>
              <w:jc w:val="both"/>
              <w:rPr>
                <w:rFonts w:ascii="Times New Roman" w:hAnsi="Times New Roman" w:cs="Times New Roman"/>
                <w:color w:val="FF0000"/>
                <w:sz w:val="24"/>
                <w:szCs w:val="24"/>
              </w:rPr>
            </w:pPr>
            <w:r w:rsidRPr="0015752D">
              <w:rPr>
                <w:rFonts w:ascii="Times New Roman" w:hAnsi="Times New Roman" w:cs="Times New Roman"/>
                <w:color w:val="000000" w:themeColor="text1"/>
                <w:spacing w:val="-3"/>
                <w:sz w:val="24"/>
                <w:szCs w:val="24"/>
              </w:rPr>
              <w:t>Robotics Laboratory</w:t>
            </w:r>
          </w:p>
        </w:tc>
        <w:tc>
          <w:tcPr>
            <w:tcW w:w="384" w:type="pct"/>
          </w:tcPr>
          <w:p w:rsidR="009C12B7" w:rsidRPr="00EC6F8E" w:rsidRDefault="009C12B7" w:rsidP="00027B49">
            <w:pPr>
              <w:widowControl w:val="0"/>
              <w:autoSpaceDE w:val="0"/>
              <w:autoSpaceDN w:val="0"/>
              <w:adjustRightInd w:val="0"/>
              <w:spacing w:after="0" w:line="240" w:lineRule="auto"/>
              <w:ind w:left="168"/>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PC</w:t>
            </w:r>
          </w:p>
        </w:tc>
        <w:tc>
          <w:tcPr>
            <w:tcW w:w="299" w:type="pct"/>
            <w:vAlign w:val="center"/>
          </w:tcPr>
          <w:p w:rsidR="009C12B7" w:rsidRPr="00104BD5" w:rsidRDefault="009C12B7"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C12B7" w:rsidRPr="00EC6F8E" w:rsidRDefault="009C12B7" w:rsidP="009429F0">
            <w:pPr>
              <w:widowControl w:val="0"/>
              <w:autoSpaceDE w:val="0"/>
              <w:autoSpaceDN w:val="0"/>
              <w:adjustRightInd w:val="0"/>
              <w:spacing w:after="0" w:line="240" w:lineRule="auto"/>
              <w:ind w:left="168"/>
              <w:jc w:val="center"/>
              <w:rPr>
                <w:rFonts w:ascii="Times New Roman" w:hAnsi="Times New Roman" w:cs="Times New Roman"/>
                <w:color w:val="FF0000"/>
                <w:sz w:val="24"/>
                <w:szCs w:val="24"/>
              </w:rPr>
            </w:pPr>
            <w:r w:rsidRPr="0015752D">
              <w:rPr>
                <w:rFonts w:ascii="Times New Roman" w:hAnsi="Times New Roman" w:cs="Times New Roman"/>
                <w:color w:val="000000" w:themeColor="text1"/>
                <w:sz w:val="24"/>
                <w:szCs w:val="24"/>
              </w:rPr>
              <w:t>0</w:t>
            </w:r>
          </w:p>
        </w:tc>
        <w:tc>
          <w:tcPr>
            <w:tcW w:w="255" w:type="pct"/>
            <w:vAlign w:val="center"/>
          </w:tcPr>
          <w:p w:rsidR="009C12B7" w:rsidRPr="00EC6F8E" w:rsidRDefault="009C12B7" w:rsidP="009429F0">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15752D">
              <w:rPr>
                <w:rFonts w:ascii="Times New Roman" w:hAnsi="Times New Roman" w:cs="Times New Roman"/>
                <w:color w:val="000000" w:themeColor="text1"/>
                <w:sz w:val="24"/>
                <w:szCs w:val="24"/>
              </w:rPr>
              <w:t>0</w:t>
            </w:r>
          </w:p>
        </w:tc>
        <w:tc>
          <w:tcPr>
            <w:tcW w:w="239" w:type="pct"/>
            <w:vAlign w:val="center"/>
          </w:tcPr>
          <w:p w:rsidR="009C12B7" w:rsidRPr="00EC6F8E" w:rsidRDefault="009C12B7" w:rsidP="009429F0">
            <w:pPr>
              <w:widowControl w:val="0"/>
              <w:autoSpaceDE w:val="0"/>
              <w:autoSpaceDN w:val="0"/>
              <w:adjustRightInd w:val="0"/>
              <w:spacing w:after="0" w:line="240" w:lineRule="auto"/>
              <w:ind w:left="168"/>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3</w:t>
            </w:r>
          </w:p>
        </w:tc>
        <w:tc>
          <w:tcPr>
            <w:tcW w:w="329" w:type="pct"/>
            <w:vAlign w:val="center"/>
          </w:tcPr>
          <w:p w:rsidR="009C12B7" w:rsidRPr="00EC6F8E" w:rsidRDefault="009C12B7" w:rsidP="009429F0">
            <w:pPr>
              <w:widowControl w:val="0"/>
              <w:autoSpaceDE w:val="0"/>
              <w:autoSpaceDN w:val="0"/>
              <w:adjustRightInd w:val="0"/>
              <w:spacing w:after="0" w:line="240" w:lineRule="auto"/>
              <w:ind w:left="163" w:right="194"/>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1</w:t>
            </w:r>
          </w:p>
        </w:tc>
        <w:tc>
          <w:tcPr>
            <w:tcW w:w="541" w:type="pct"/>
          </w:tcPr>
          <w:p w:rsidR="009C12B7" w:rsidRPr="003D7AF0" w:rsidRDefault="009C12B7" w:rsidP="00027B49">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p>
        </w:tc>
      </w:tr>
      <w:tr w:rsidR="00951BC3" w:rsidRPr="0050046B" w:rsidTr="009429F0">
        <w:trPr>
          <w:trHeight w:val="368"/>
        </w:trPr>
        <w:tc>
          <w:tcPr>
            <w:tcW w:w="820" w:type="pct"/>
          </w:tcPr>
          <w:p w:rsidR="00951BC3" w:rsidRDefault="00951BC3" w:rsidP="004A10B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15752D">
              <w:rPr>
                <w:rFonts w:ascii="Times New Roman" w:hAnsi="Times New Roman" w:cs="Times New Roman"/>
                <w:color w:val="000000" w:themeColor="text1"/>
                <w:sz w:val="24"/>
                <w:szCs w:val="24"/>
              </w:rPr>
              <w:t>MC</w:t>
            </w:r>
            <w:r w:rsidRPr="0015752D">
              <w:rPr>
                <w:rFonts w:ascii="Times New Roman" w:hAnsi="Times New Roman" w:cs="Times New Roman"/>
                <w:i/>
                <w:color w:val="000000" w:themeColor="text1"/>
                <w:sz w:val="24"/>
                <w:szCs w:val="24"/>
              </w:rPr>
              <w:t>P</w:t>
            </w:r>
            <w:r w:rsidRPr="0015752D">
              <w:rPr>
                <w:rFonts w:ascii="Times New Roman" w:hAnsi="Times New Roman" w:cs="Times New Roman"/>
                <w:color w:val="000000" w:themeColor="text1"/>
                <w:sz w:val="24"/>
                <w:szCs w:val="24"/>
              </w:rPr>
              <w:t>70</w:t>
            </w:r>
            <w:r w:rsidR="004A10BC">
              <w:rPr>
                <w:rFonts w:ascii="Times New Roman" w:hAnsi="Times New Roman" w:cs="Times New Roman"/>
                <w:color w:val="000000" w:themeColor="text1"/>
                <w:sz w:val="24"/>
                <w:szCs w:val="24"/>
              </w:rPr>
              <w:t>3</w:t>
            </w:r>
          </w:p>
        </w:tc>
        <w:tc>
          <w:tcPr>
            <w:tcW w:w="1834" w:type="pct"/>
          </w:tcPr>
          <w:p w:rsidR="00951BC3" w:rsidRDefault="00951BC3" w:rsidP="000174F9">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Industrial</w:t>
            </w:r>
            <w:r w:rsidRPr="0015752D">
              <w:rPr>
                <w:rFonts w:ascii="Times New Roman" w:hAnsi="Times New Roman" w:cs="Times New Roman"/>
                <w:color w:val="000000" w:themeColor="text1"/>
                <w:sz w:val="24"/>
                <w:szCs w:val="24"/>
              </w:rPr>
              <w:t xml:space="preserve"> Automation </w:t>
            </w:r>
            <w:r>
              <w:rPr>
                <w:rFonts w:ascii="Times New Roman" w:hAnsi="Times New Roman" w:cs="Times New Roman"/>
                <w:color w:val="000000" w:themeColor="text1"/>
                <w:sz w:val="24"/>
                <w:szCs w:val="24"/>
              </w:rPr>
              <w:t xml:space="preserve">II </w:t>
            </w:r>
            <w:r w:rsidRPr="00BE0CCA">
              <w:rPr>
                <w:rFonts w:ascii="Times New Roman" w:hAnsi="Times New Roman" w:cs="Times New Roman"/>
                <w:color w:val="000000" w:themeColor="text1"/>
                <w:sz w:val="24"/>
                <w:szCs w:val="24"/>
              </w:rPr>
              <w:t>Laboratory</w:t>
            </w:r>
            <w:r>
              <w:rPr>
                <w:rFonts w:ascii="Times New Roman" w:hAnsi="Times New Roman" w:cs="Times New Roman"/>
                <w:color w:val="000000" w:themeColor="text1"/>
                <w:spacing w:val="-1"/>
                <w:sz w:val="24"/>
                <w:szCs w:val="24"/>
              </w:rPr>
              <w:t xml:space="preserve"> </w:t>
            </w:r>
          </w:p>
        </w:tc>
        <w:tc>
          <w:tcPr>
            <w:tcW w:w="384" w:type="pct"/>
          </w:tcPr>
          <w:p w:rsidR="00951BC3" w:rsidRDefault="00951BC3"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7827EB">
              <w:rPr>
                <w:rFonts w:ascii="Times New Roman" w:hAnsi="Times New Roman" w:cs="Times New Roman"/>
                <w:color w:val="000000" w:themeColor="text1"/>
                <w:sz w:val="24"/>
                <w:szCs w:val="24"/>
              </w:rPr>
              <w:t>PC</w:t>
            </w:r>
          </w:p>
        </w:tc>
        <w:tc>
          <w:tcPr>
            <w:tcW w:w="299" w:type="pct"/>
            <w:vAlign w:val="center"/>
          </w:tcPr>
          <w:p w:rsidR="00951BC3" w:rsidRDefault="009C12B7"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51BC3" w:rsidRDefault="00951BC3"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55" w:type="pct"/>
            <w:vAlign w:val="center"/>
          </w:tcPr>
          <w:p w:rsidR="00951BC3" w:rsidRDefault="00951BC3"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951BC3" w:rsidRDefault="009C12B7"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29" w:type="pct"/>
            <w:vAlign w:val="center"/>
          </w:tcPr>
          <w:p w:rsidR="00951BC3" w:rsidRDefault="000174F9" w:rsidP="009429F0">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41" w:type="pct"/>
          </w:tcPr>
          <w:p w:rsidR="00951BC3" w:rsidRPr="0015752D" w:rsidRDefault="00951BC3" w:rsidP="00D470BE">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p>
        </w:tc>
      </w:tr>
      <w:tr w:rsidR="003D434B" w:rsidRPr="0050046B" w:rsidTr="003D4F5F">
        <w:trPr>
          <w:trHeight w:val="368"/>
        </w:trPr>
        <w:tc>
          <w:tcPr>
            <w:tcW w:w="820" w:type="pct"/>
            <w:vAlign w:val="center"/>
          </w:tcPr>
          <w:p w:rsidR="003D434B" w:rsidRDefault="003D434B" w:rsidP="0017578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U15GHP</w:t>
            </w:r>
            <w:r w:rsidR="0017578C">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01</w:t>
            </w:r>
          </w:p>
        </w:tc>
        <w:tc>
          <w:tcPr>
            <w:tcW w:w="1834" w:type="pct"/>
            <w:vAlign w:val="center"/>
          </w:tcPr>
          <w:p w:rsidR="003D434B" w:rsidRDefault="008B648F" w:rsidP="003D4F5F">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Global</w:t>
            </w:r>
            <w:r w:rsidR="003D434B">
              <w:rPr>
                <w:rFonts w:ascii="Times New Roman" w:hAnsi="Times New Roman" w:cs="Times New Roman"/>
                <w:color w:val="000000" w:themeColor="text1"/>
                <w:sz w:val="24"/>
                <w:szCs w:val="24"/>
              </w:rPr>
              <w:t xml:space="preserve"> Values</w:t>
            </w:r>
          </w:p>
        </w:tc>
        <w:tc>
          <w:tcPr>
            <w:tcW w:w="384" w:type="pct"/>
            <w:vAlign w:val="center"/>
          </w:tcPr>
          <w:p w:rsidR="003D434B" w:rsidRPr="00C56CC4" w:rsidRDefault="003D434B" w:rsidP="003D4F5F">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HS</w:t>
            </w:r>
          </w:p>
        </w:tc>
        <w:tc>
          <w:tcPr>
            <w:tcW w:w="299" w:type="pct"/>
            <w:vAlign w:val="center"/>
          </w:tcPr>
          <w:p w:rsidR="003D434B" w:rsidRPr="00C56CC4" w:rsidRDefault="003D434B" w:rsidP="003D4F5F">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9" w:type="pct"/>
            <w:vAlign w:val="center"/>
          </w:tcPr>
          <w:p w:rsidR="003D434B" w:rsidRDefault="003D434B" w:rsidP="003D4F5F">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5" w:type="pct"/>
            <w:vAlign w:val="center"/>
          </w:tcPr>
          <w:p w:rsidR="003D434B" w:rsidRDefault="003D434B" w:rsidP="003D4F5F">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39" w:type="pct"/>
            <w:vAlign w:val="center"/>
          </w:tcPr>
          <w:p w:rsidR="003D434B" w:rsidRDefault="003D434B" w:rsidP="003D4F5F">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1</w:t>
            </w:r>
          </w:p>
        </w:tc>
        <w:tc>
          <w:tcPr>
            <w:tcW w:w="329" w:type="pct"/>
            <w:vAlign w:val="center"/>
          </w:tcPr>
          <w:p w:rsidR="003D434B" w:rsidRDefault="003D434B" w:rsidP="003D4F5F">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41" w:type="pct"/>
          </w:tcPr>
          <w:p w:rsidR="003D434B" w:rsidRPr="0015752D" w:rsidRDefault="003D434B" w:rsidP="00D470BE">
            <w:pPr>
              <w:widowControl w:val="0"/>
              <w:autoSpaceDE w:val="0"/>
              <w:autoSpaceDN w:val="0"/>
              <w:adjustRightInd w:val="0"/>
              <w:spacing w:after="0" w:line="240" w:lineRule="auto"/>
              <w:ind w:left="149" w:right="194"/>
              <w:jc w:val="center"/>
              <w:rPr>
                <w:rFonts w:ascii="Times New Roman" w:hAnsi="Times New Roman" w:cs="Times New Roman"/>
                <w:color w:val="000000" w:themeColor="text1"/>
                <w:sz w:val="24"/>
                <w:szCs w:val="24"/>
              </w:rPr>
            </w:pPr>
          </w:p>
        </w:tc>
      </w:tr>
      <w:tr w:rsidR="003D434B" w:rsidRPr="0050046B" w:rsidTr="00D470BE">
        <w:trPr>
          <w:trHeight w:val="315"/>
        </w:trPr>
        <w:tc>
          <w:tcPr>
            <w:tcW w:w="820" w:type="pct"/>
          </w:tcPr>
          <w:p w:rsidR="003D434B" w:rsidRPr="003D7AF0" w:rsidRDefault="003D434B" w:rsidP="00D470B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834" w:type="pct"/>
          </w:tcPr>
          <w:p w:rsidR="003D434B" w:rsidRPr="003D7AF0" w:rsidRDefault="003D434B" w:rsidP="00D470BE">
            <w:pPr>
              <w:widowControl w:val="0"/>
              <w:autoSpaceDE w:val="0"/>
              <w:autoSpaceDN w:val="0"/>
              <w:adjustRightInd w:val="0"/>
              <w:spacing w:after="0" w:line="240" w:lineRule="auto"/>
              <w:ind w:left="139" w:hanging="31"/>
              <w:jc w:val="both"/>
              <w:rPr>
                <w:rFonts w:ascii="Times New Roman" w:hAnsi="Times New Roman" w:cs="Times New Roman"/>
                <w:color w:val="000000" w:themeColor="text1"/>
                <w:spacing w:val="1"/>
                <w:sz w:val="24"/>
                <w:szCs w:val="24"/>
              </w:rPr>
            </w:pPr>
            <w:r w:rsidRPr="003D7AF0">
              <w:rPr>
                <w:rFonts w:ascii="Times New Roman" w:hAnsi="Times New Roman" w:cs="Times New Roman"/>
                <w:color w:val="000000" w:themeColor="text1"/>
                <w:spacing w:val="1"/>
                <w:sz w:val="24"/>
                <w:szCs w:val="24"/>
              </w:rPr>
              <w:t>TOTAL</w:t>
            </w:r>
          </w:p>
        </w:tc>
        <w:tc>
          <w:tcPr>
            <w:tcW w:w="384" w:type="pct"/>
          </w:tcPr>
          <w:p w:rsidR="003D434B" w:rsidRPr="003D7AF0" w:rsidRDefault="003D434B"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p>
        </w:tc>
        <w:tc>
          <w:tcPr>
            <w:tcW w:w="299" w:type="pct"/>
          </w:tcPr>
          <w:p w:rsidR="003D434B" w:rsidRPr="003D7AF0" w:rsidRDefault="003D434B" w:rsidP="003D4F5F">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3D7AF0">
              <w:rPr>
                <w:rFonts w:ascii="Times New Roman" w:hAnsi="Times New Roman" w:cs="Times New Roman"/>
                <w:color w:val="000000" w:themeColor="text1"/>
                <w:sz w:val="24"/>
                <w:szCs w:val="24"/>
              </w:rPr>
              <w:t>2</w:t>
            </w:r>
            <w:r w:rsidR="003D4F5F">
              <w:rPr>
                <w:rFonts w:ascii="Times New Roman" w:hAnsi="Times New Roman" w:cs="Times New Roman"/>
                <w:color w:val="000000" w:themeColor="text1"/>
                <w:sz w:val="24"/>
                <w:szCs w:val="24"/>
              </w:rPr>
              <w:t>9</w:t>
            </w:r>
          </w:p>
        </w:tc>
        <w:tc>
          <w:tcPr>
            <w:tcW w:w="299" w:type="pct"/>
          </w:tcPr>
          <w:p w:rsidR="003D434B" w:rsidRPr="003D7AF0" w:rsidRDefault="003D434B"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p>
        </w:tc>
        <w:tc>
          <w:tcPr>
            <w:tcW w:w="255" w:type="pct"/>
          </w:tcPr>
          <w:p w:rsidR="003D434B" w:rsidRPr="003D7AF0" w:rsidRDefault="003D434B" w:rsidP="00D470BE">
            <w:pPr>
              <w:widowControl w:val="0"/>
              <w:autoSpaceDE w:val="0"/>
              <w:autoSpaceDN w:val="0"/>
              <w:adjustRightInd w:val="0"/>
              <w:spacing w:after="0" w:line="240" w:lineRule="auto"/>
              <w:ind w:left="154"/>
              <w:jc w:val="center"/>
              <w:rPr>
                <w:rFonts w:ascii="Times New Roman" w:hAnsi="Times New Roman" w:cs="Times New Roman"/>
                <w:color w:val="000000" w:themeColor="text1"/>
                <w:sz w:val="24"/>
                <w:szCs w:val="24"/>
              </w:rPr>
            </w:pPr>
          </w:p>
        </w:tc>
        <w:tc>
          <w:tcPr>
            <w:tcW w:w="239" w:type="pct"/>
          </w:tcPr>
          <w:p w:rsidR="003D434B" w:rsidRPr="003D7AF0" w:rsidRDefault="003D434B"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p>
        </w:tc>
        <w:tc>
          <w:tcPr>
            <w:tcW w:w="329" w:type="pct"/>
          </w:tcPr>
          <w:p w:rsidR="003D434B" w:rsidRPr="003D7AF0" w:rsidRDefault="003D434B" w:rsidP="00ED1928">
            <w:pPr>
              <w:widowControl w:val="0"/>
              <w:autoSpaceDE w:val="0"/>
              <w:autoSpaceDN w:val="0"/>
              <w:adjustRightInd w:val="0"/>
              <w:spacing w:after="0" w:line="240" w:lineRule="auto"/>
              <w:ind w:left="163" w:right="12" w:hanging="14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76282">
              <w:rPr>
                <w:rFonts w:ascii="Times New Roman" w:hAnsi="Times New Roman" w:cs="Times New Roman"/>
                <w:color w:val="000000" w:themeColor="text1"/>
                <w:sz w:val="24"/>
                <w:szCs w:val="24"/>
              </w:rPr>
              <w:t>3</w:t>
            </w:r>
          </w:p>
        </w:tc>
        <w:tc>
          <w:tcPr>
            <w:tcW w:w="541" w:type="pct"/>
          </w:tcPr>
          <w:p w:rsidR="003D434B" w:rsidRPr="0015752D" w:rsidRDefault="003D434B" w:rsidP="00D470BE">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p>
        </w:tc>
      </w:tr>
    </w:tbl>
    <w:p w:rsidR="00951BC3" w:rsidRDefault="00951BC3" w:rsidP="00951BC3">
      <w:pPr>
        <w:jc w:val="center"/>
        <w:rPr>
          <w:rFonts w:ascii="Times New Roman" w:hAnsi="Times New Roman" w:cs="Times New Roman"/>
          <w:b/>
          <w:color w:val="000000" w:themeColor="text1"/>
          <w:sz w:val="24"/>
          <w:szCs w:val="24"/>
        </w:rPr>
      </w:pPr>
      <w:r w:rsidRPr="00EA15C2">
        <w:rPr>
          <w:rFonts w:ascii="Times New Roman" w:hAnsi="Times New Roman" w:cs="Times New Roman"/>
          <w:b/>
          <w:color w:val="000000" w:themeColor="text1"/>
          <w:sz w:val="24"/>
          <w:szCs w:val="24"/>
        </w:rPr>
        <w:lastRenderedPageBreak/>
        <w:t>Total periods –</w:t>
      </w:r>
      <w:r>
        <w:rPr>
          <w:rFonts w:ascii="Times New Roman" w:hAnsi="Times New Roman" w:cs="Times New Roman"/>
          <w:b/>
          <w:color w:val="000000" w:themeColor="text1"/>
          <w:sz w:val="24"/>
          <w:szCs w:val="24"/>
        </w:rPr>
        <w:t xml:space="preserve"> 2</w:t>
      </w:r>
      <w:r w:rsidR="003D4F5F">
        <w:rPr>
          <w:rFonts w:ascii="Times New Roman" w:hAnsi="Times New Roman" w:cs="Times New Roman"/>
          <w:b/>
          <w:color w:val="000000" w:themeColor="text1"/>
          <w:sz w:val="24"/>
          <w:szCs w:val="24"/>
        </w:rPr>
        <w:t>9</w:t>
      </w:r>
      <w:r w:rsidRPr="00EA15C2">
        <w:rPr>
          <w:rFonts w:ascii="Times New Roman" w:hAnsi="Times New Roman" w:cs="Times New Roman"/>
          <w:b/>
          <w:color w:val="000000" w:themeColor="text1"/>
          <w:sz w:val="24"/>
          <w:szCs w:val="24"/>
        </w:rPr>
        <w:tab/>
      </w:r>
      <w:r w:rsidRPr="00EA15C2">
        <w:rPr>
          <w:rFonts w:ascii="Times New Roman" w:hAnsi="Times New Roman" w:cs="Times New Roman"/>
          <w:b/>
          <w:color w:val="000000" w:themeColor="text1"/>
          <w:sz w:val="24"/>
          <w:szCs w:val="24"/>
        </w:rPr>
        <w:tab/>
      </w:r>
      <w:r w:rsidRPr="00EA15C2">
        <w:rPr>
          <w:rFonts w:ascii="Times New Roman" w:hAnsi="Times New Roman" w:cs="Times New Roman"/>
          <w:b/>
          <w:color w:val="000000" w:themeColor="text1"/>
          <w:sz w:val="24"/>
          <w:szCs w:val="24"/>
        </w:rPr>
        <w:tab/>
      </w:r>
      <w:r w:rsidRPr="00EA15C2">
        <w:rPr>
          <w:rFonts w:ascii="Times New Roman" w:hAnsi="Times New Roman" w:cs="Times New Roman"/>
          <w:b/>
          <w:color w:val="000000" w:themeColor="text1"/>
          <w:sz w:val="24"/>
          <w:szCs w:val="24"/>
        </w:rPr>
        <w:tab/>
      </w:r>
      <w:r w:rsidRPr="00EA15C2">
        <w:rPr>
          <w:rFonts w:ascii="Times New Roman" w:hAnsi="Times New Roman" w:cs="Times New Roman"/>
          <w:b/>
          <w:color w:val="000000" w:themeColor="text1"/>
          <w:sz w:val="24"/>
          <w:szCs w:val="24"/>
        </w:rPr>
        <w:tab/>
      </w:r>
      <w:r w:rsidRPr="00EA15C2">
        <w:rPr>
          <w:rFonts w:ascii="Times New Roman" w:hAnsi="Times New Roman" w:cs="Times New Roman"/>
          <w:b/>
          <w:color w:val="000000" w:themeColor="text1"/>
          <w:sz w:val="24"/>
          <w:szCs w:val="24"/>
        </w:rPr>
        <w:tab/>
        <w:t xml:space="preserve">Total credits </w:t>
      </w:r>
      <w:r>
        <w:rPr>
          <w:rFonts w:ascii="Times New Roman" w:hAnsi="Times New Roman" w:cs="Times New Roman"/>
          <w:b/>
          <w:color w:val="000000" w:themeColor="text1"/>
          <w:sz w:val="24"/>
          <w:szCs w:val="24"/>
        </w:rPr>
        <w:t>–</w:t>
      </w:r>
      <w:r w:rsidRPr="00EA15C2">
        <w:rPr>
          <w:rFonts w:ascii="Times New Roman" w:hAnsi="Times New Roman" w:cs="Times New Roman"/>
          <w:b/>
          <w:color w:val="000000" w:themeColor="text1"/>
          <w:sz w:val="24"/>
          <w:szCs w:val="24"/>
        </w:rPr>
        <w:t xml:space="preserve"> </w:t>
      </w:r>
      <w:r w:rsidR="00B42F2E">
        <w:rPr>
          <w:rFonts w:ascii="Times New Roman" w:hAnsi="Times New Roman" w:cs="Times New Roman"/>
          <w:b/>
          <w:color w:val="000000" w:themeColor="text1"/>
          <w:sz w:val="24"/>
          <w:szCs w:val="24"/>
        </w:rPr>
        <w:t>2</w:t>
      </w:r>
      <w:r w:rsidR="00376282">
        <w:rPr>
          <w:rFonts w:ascii="Times New Roman" w:hAnsi="Times New Roman" w:cs="Times New Roman"/>
          <w:b/>
          <w:color w:val="000000" w:themeColor="text1"/>
          <w:sz w:val="24"/>
          <w:szCs w:val="24"/>
        </w:rPr>
        <w:t>3</w:t>
      </w:r>
    </w:p>
    <w:p w:rsidR="00951BC3" w:rsidRDefault="00951BC3" w:rsidP="00951BC3">
      <w:pPr>
        <w:widowControl w:val="0"/>
        <w:autoSpaceDE w:val="0"/>
        <w:autoSpaceDN w:val="0"/>
        <w:adjustRightInd w:val="0"/>
        <w:ind w:right="170"/>
        <w:jc w:val="center"/>
        <w:rPr>
          <w:rFonts w:ascii="Times New Roman" w:hAnsi="Times New Roman" w:cs="Times New Roman"/>
          <w:b/>
          <w:color w:val="000000" w:themeColor="text1"/>
          <w:spacing w:val="-2"/>
          <w:sz w:val="24"/>
          <w:szCs w:val="24"/>
        </w:rPr>
      </w:pPr>
      <w:r>
        <w:rPr>
          <w:rFonts w:ascii="Times New Roman" w:hAnsi="Times New Roman" w:cs="Times New Roman"/>
          <w:b/>
          <w:color w:val="000000" w:themeColor="text1"/>
          <w:spacing w:val="-2"/>
          <w:sz w:val="24"/>
          <w:szCs w:val="24"/>
        </w:rPr>
        <w:br w:type="page"/>
      </w:r>
      <w:r w:rsidRPr="0015752D">
        <w:rPr>
          <w:rFonts w:ascii="Times New Roman" w:hAnsi="Times New Roman" w:cs="Times New Roman"/>
          <w:b/>
          <w:color w:val="000000" w:themeColor="text1"/>
          <w:sz w:val="24"/>
          <w:szCs w:val="24"/>
        </w:rPr>
        <w:lastRenderedPageBreak/>
        <w:t>SEMESTER–</w:t>
      </w:r>
      <w:r w:rsidRPr="0015752D">
        <w:rPr>
          <w:rFonts w:ascii="Times New Roman" w:hAnsi="Times New Roman" w:cs="Times New Roman"/>
          <w:b/>
          <w:color w:val="000000" w:themeColor="text1"/>
          <w:spacing w:val="-2"/>
          <w:sz w:val="24"/>
          <w:szCs w:val="24"/>
        </w:rPr>
        <w:t>VIII</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3778"/>
        <w:gridCol w:w="791"/>
        <w:gridCol w:w="616"/>
        <w:gridCol w:w="616"/>
        <w:gridCol w:w="525"/>
        <w:gridCol w:w="492"/>
        <w:gridCol w:w="678"/>
        <w:gridCol w:w="1114"/>
      </w:tblGrid>
      <w:tr w:rsidR="00A41739" w:rsidRPr="0050046B" w:rsidTr="003112B8">
        <w:trPr>
          <w:trHeight w:val="404"/>
        </w:trPr>
        <w:tc>
          <w:tcPr>
            <w:tcW w:w="820" w:type="pct"/>
            <w:vAlign w:val="center"/>
          </w:tcPr>
          <w:p w:rsidR="00A41739" w:rsidRDefault="00A41739"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Code No.</w:t>
            </w:r>
          </w:p>
        </w:tc>
        <w:tc>
          <w:tcPr>
            <w:tcW w:w="1834" w:type="pct"/>
            <w:vAlign w:val="center"/>
          </w:tcPr>
          <w:p w:rsidR="00A41739" w:rsidRDefault="00A41739"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Course Title</w:t>
            </w:r>
          </w:p>
        </w:tc>
        <w:tc>
          <w:tcPr>
            <w:tcW w:w="384" w:type="pct"/>
            <w:vAlign w:val="center"/>
          </w:tcPr>
          <w:p w:rsidR="00A41739" w:rsidRPr="00091D53" w:rsidRDefault="00A41739" w:rsidP="003112B8">
            <w:pPr>
              <w:spacing w:after="0" w:line="240" w:lineRule="auto"/>
              <w:jc w:val="center"/>
              <w:rPr>
                <w:rFonts w:ascii="Times New Roman" w:hAnsi="Times New Roman" w:cs="Times New Roman"/>
                <w:b/>
                <w:bCs/>
                <w:color w:val="000000" w:themeColor="text1"/>
                <w:sz w:val="24"/>
                <w:szCs w:val="24"/>
              </w:rPr>
            </w:pPr>
            <w:r w:rsidRPr="00091D53">
              <w:rPr>
                <w:rFonts w:ascii="Times New Roman" w:hAnsi="Times New Roman" w:cs="Times New Roman"/>
                <w:b/>
                <w:bCs/>
                <w:color w:val="000000" w:themeColor="text1"/>
                <w:sz w:val="24"/>
                <w:szCs w:val="24"/>
              </w:rPr>
              <w:t>Category</w:t>
            </w:r>
          </w:p>
        </w:tc>
        <w:tc>
          <w:tcPr>
            <w:tcW w:w="299" w:type="pct"/>
            <w:vAlign w:val="center"/>
          </w:tcPr>
          <w:p w:rsidR="00A41739" w:rsidRPr="00E657E0" w:rsidRDefault="00A41739"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sz w:val="20"/>
                <w:szCs w:val="20"/>
              </w:rPr>
              <w:t>Contact Hours</w:t>
            </w:r>
          </w:p>
        </w:tc>
        <w:tc>
          <w:tcPr>
            <w:tcW w:w="299" w:type="pct"/>
            <w:vAlign w:val="center"/>
          </w:tcPr>
          <w:p w:rsidR="00A41739" w:rsidRDefault="00A41739"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L</w:t>
            </w:r>
          </w:p>
        </w:tc>
        <w:tc>
          <w:tcPr>
            <w:tcW w:w="255" w:type="pct"/>
            <w:vAlign w:val="center"/>
          </w:tcPr>
          <w:p w:rsidR="00A41739" w:rsidRDefault="00A41739"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T</w:t>
            </w:r>
          </w:p>
        </w:tc>
        <w:tc>
          <w:tcPr>
            <w:tcW w:w="239" w:type="pct"/>
            <w:vAlign w:val="center"/>
          </w:tcPr>
          <w:p w:rsidR="00A41739" w:rsidRDefault="00A41739"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P</w:t>
            </w:r>
          </w:p>
        </w:tc>
        <w:tc>
          <w:tcPr>
            <w:tcW w:w="329" w:type="pct"/>
            <w:vAlign w:val="center"/>
          </w:tcPr>
          <w:p w:rsidR="00A41739" w:rsidRDefault="00A41739"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w:t>
            </w:r>
          </w:p>
        </w:tc>
        <w:tc>
          <w:tcPr>
            <w:tcW w:w="541" w:type="pct"/>
            <w:vAlign w:val="center"/>
          </w:tcPr>
          <w:p w:rsidR="00A41739" w:rsidRPr="0015752D" w:rsidRDefault="00A41739"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w w:val="104"/>
                <w:sz w:val="18"/>
                <w:szCs w:val="18"/>
              </w:rPr>
              <w:t>Pre- requisites</w:t>
            </w:r>
          </w:p>
        </w:tc>
      </w:tr>
      <w:tr w:rsidR="00A41739" w:rsidRPr="0050046B" w:rsidTr="00D470BE">
        <w:trPr>
          <w:trHeight w:val="315"/>
        </w:trPr>
        <w:tc>
          <w:tcPr>
            <w:tcW w:w="4459" w:type="pct"/>
            <w:gridSpan w:val="8"/>
          </w:tcPr>
          <w:p w:rsidR="00A41739" w:rsidRDefault="00A41739" w:rsidP="00D470BE">
            <w:pPr>
              <w:spacing w:after="0" w:line="240" w:lineRule="auto"/>
              <w:jc w:val="both"/>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THEORY</w:t>
            </w:r>
          </w:p>
        </w:tc>
        <w:tc>
          <w:tcPr>
            <w:tcW w:w="541" w:type="pct"/>
          </w:tcPr>
          <w:p w:rsidR="00A41739" w:rsidRPr="0015752D" w:rsidRDefault="00A41739" w:rsidP="00D470BE">
            <w:pPr>
              <w:spacing w:after="0" w:line="240" w:lineRule="auto"/>
              <w:jc w:val="both"/>
              <w:rPr>
                <w:rFonts w:ascii="Times New Roman" w:hAnsi="Times New Roman" w:cs="Times New Roman"/>
                <w:b/>
                <w:color w:val="000000" w:themeColor="text1"/>
                <w:sz w:val="24"/>
                <w:szCs w:val="24"/>
                <w:lang w:val="fr-FR"/>
              </w:rPr>
            </w:pPr>
          </w:p>
        </w:tc>
      </w:tr>
      <w:tr w:rsidR="00ED1928" w:rsidRPr="0050046B" w:rsidTr="009429F0">
        <w:trPr>
          <w:trHeight w:val="315"/>
        </w:trPr>
        <w:tc>
          <w:tcPr>
            <w:tcW w:w="820" w:type="pct"/>
          </w:tcPr>
          <w:p w:rsidR="00ED1928" w:rsidRDefault="00ED1928" w:rsidP="00C36E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C36E59">
              <w:rPr>
                <w:rFonts w:ascii="Times New Roman" w:hAnsi="Times New Roman" w:cs="Times New Roman"/>
                <w:color w:val="000000" w:themeColor="text1"/>
                <w:sz w:val="24"/>
                <w:szCs w:val="24"/>
              </w:rPr>
              <w:t>5</w:t>
            </w:r>
            <w:r w:rsidRPr="00F450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C36E59">
              <w:rPr>
                <w:rFonts w:ascii="Times New Roman" w:hAnsi="Times New Roman" w:cs="Times New Roman"/>
                <w:color w:val="000000" w:themeColor="text1"/>
                <w:sz w:val="24"/>
                <w:szCs w:val="24"/>
              </w:rPr>
              <w:t>*</w:t>
            </w:r>
          </w:p>
        </w:tc>
        <w:tc>
          <w:tcPr>
            <w:tcW w:w="1834" w:type="pct"/>
          </w:tcPr>
          <w:p w:rsidR="00ED1928" w:rsidRDefault="00ED1928" w:rsidP="00036E63">
            <w:pPr>
              <w:widowControl w:val="0"/>
              <w:autoSpaceDE w:val="0"/>
              <w:autoSpaceDN w:val="0"/>
              <w:adjustRightInd w:val="0"/>
              <w:spacing w:after="0" w:line="240" w:lineRule="auto"/>
              <w:ind w:left="134"/>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Elective–</w:t>
            </w:r>
            <w:r w:rsidR="00036E63">
              <w:rPr>
                <w:rFonts w:ascii="Times New Roman" w:hAnsi="Times New Roman" w:cs="Times New Roman"/>
                <w:color w:val="000000" w:themeColor="text1"/>
                <w:sz w:val="24"/>
                <w:szCs w:val="24"/>
              </w:rPr>
              <w:t>V</w:t>
            </w:r>
          </w:p>
        </w:tc>
        <w:tc>
          <w:tcPr>
            <w:tcW w:w="384" w:type="pct"/>
          </w:tcPr>
          <w:p w:rsidR="00ED1928" w:rsidRDefault="00ED1928" w:rsidP="00D470BE">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w:t>
            </w:r>
          </w:p>
        </w:tc>
        <w:tc>
          <w:tcPr>
            <w:tcW w:w="299" w:type="pct"/>
            <w:vAlign w:val="center"/>
          </w:tcPr>
          <w:p w:rsidR="00ED1928" w:rsidRDefault="00ED1928"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99" w:type="pct"/>
            <w:vAlign w:val="center"/>
          </w:tcPr>
          <w:p w:rsidR="00ED1928" w:rsidRDefault="00ED1928"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ED1928" w:rsidRDefault="00ED1928"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ED1928" w:rsidRDefault="00ED1928"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ED1928" w:rsidRDefault="00ED1928" w:rsidP="009429F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tcPr>
          <w:p w:rsidR="00ED1928" w:rsidRPr="0015752D" w:rsidRDefault="00ED1928"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ED1928" w:rsidRPr="0050046B" w:rsidTr="009429F0">
        <w:trPr>
          <w:trHeight w:val="315"/>
        </w:trPr>
        <w:tc>
          <w:tcPr>
            <w:tcW w:w="820" w:type="pct"/>
          </w:tcPr>
          <w:p w:rsidR="00ED1928" w:rsidRDefault="00ED1928" w:rsidP="00C36E59">
            <w:pPr>
              <w:autoSpaceDE w:val="0"/>
              <w:autoSpaceDN w:val="0"/>
              <w:adjustRightInd w:val="0"/>
              <w:spacing w:after="0" w:line="240" w:lineRule="auto"/>
              <w:jc w:val="both"/>
              <w:rPr>
                <w:rFonts w:ascii="Times New Roman" w:hAnsi="Times New Roman" w:cs="Times New Roman"/>
                <w:color w:val="000000" w:themeColor="text1"/>
                <w:sz w:val="24"/>
                <w:szCs w:val="24"/>
              </w:rPr>
            </w:pPr>
            <w:r w:rsidRPr="00F450B2">
              <w:rPr>
                <w:rFonts w:ascii="Times New Roman" w:hAnsi="Times New Roman" w:cs="Times New Roman"/>
                <w:color w:val="000000" w:themeColor="text1"/>
                <w:sz w:val="24"/>
                <w:szCs w:val="24"/>
              </w:rPr>
              <w:t>E</w:t>
            </w:r>
            <w:r w:rsidR="00C36E59">
              <w:rPr>
                <w:rFonts w:ascii="Times New Roman" w:hAnsi="Times New Roman" w:cs="Times New Roman"/>
                <w:color w:val="000000" w:themeColor="text1"/>
                <w:sz w:val="24"/>
                <w:szCs w:val="24"/>
              </w:rPr>
              <w:t>6</w:t>
            </w:r>
            <w:r w:rsidRPr="00F450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C36E59">
              <w:rPr>
                <w:rFonts w:ascii="Times New Roman" w:hAnsi="Times New Roman" w:cs="Times New Roman"/>
                <w:color w:val="000000" w:themeColor="text1"/>
                <w:sz w:val="24"/>
                <w:szCs w:val="24"/>
              </w:rPr>
              <w:t>*</w:t>
            </w:r>
          </w:p>
        </w:tc>
        <w:tc>
          <w:tcPr>
            <w:tcW w:w="1834" w:type="pct"/>
          </w:tcPr>
          <w:p w:rsidR="00ED1928" w:rsidRDefault="00ED1928" w:rsidP="00D470BE">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Elective–V</w:t>
            </w:r>
            <w:r w:rsidR="00036E63">
              <w:rPr>
                <w:rFonts w:ascii="Times New Roman" w:hAnsi="Times New Roman" w:cs="Times New Roman"/>
                <w:color w:val="000000" w:themeColor="text1"/>
                <w:sz w:val="24"/>
                <w:szCs w:val="24"/>
              </w:rPr>
              <w:t>I</w:t>
            </w:r>
          </w:p>
        </w:tc>
        <w:tc>
          <w:tcPr>
            <w:tcW w:w="384" w:type="pct"/>
          </w:tcPr>
          <w:p w:rsidR="00ED1928" w:rsidRDefault="00ED1928"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6218A7">
              <w:rPr>
                <w:rFonts w:ascii="Times New Roman" w:hAnsi="Times New Roman" w:cs="Times New Roman"/>
                <w:color w:val="000000" w:themeColor="text1"/>
                <w:sz w:val="24"/>
                <w:szCs w:val="24"/>
              </w:rPr>
              <w:t>PE</w:t>
            </w:r>
          </w:p>
        </w:tc>
        <w:tc>
          <w:tcPr>
            <w:tcW w:w="299" w:type="pct"/>
            <w:vAlign w:val="center"/>
          </w:tcPr>
          <w:p w:rsidR="00ED1928" w:rsidRDefault="00ED1928"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99" w:type="pct"/>
            <w:vAlign w:val="center"/>
          </w:tcPr>
          <w:p w:rsidR="00ED1928" w:rsidRDefault="00ED1928"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5" w:type="pct"/>
            <w:vAlign w:val="center"/>
          </w:tcPr>
          <w:p w:rsidR="00ED1928" w:rsidRDefault="00ED1928"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ED1928" w:rsidRDefault="00ED1928"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329" w:type="pct"/>
            <w:vAlign w:val="center"/>
          </w:tcPr>
          <w:p w:rsidR="00ED1928" w:rsidRDefault="00ED1928" w:rsidP="009429F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41" w:type="pct"/>
          </w:tcPr>
          <w:p w:rsidR="00ED1928" w:rsidRPr="0015752D" w:rsidRDefault="00ED1928"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A41739" w:rsidRPr="0050046B" w:rsidTr="00D470BE">
        <w:trPr>
          <w:trHeight w:val="315"/>
        </w:trPr>
        <w:tc>
          <w:tcPr>
            <w:tcW w:w="4459" w:type="pct"/>
            <w:gridSpan w:val="8"/>
          </w:tcPr>
          <w:p w:rsidR="00A41739" w:rsidRDefault="00A41739" w:rsidP="00D470BE">
            <w:pPr>
              <w:spacing w:after="0" w:line="240" w:lineRule="auto"/>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pacing w:val="2"/>
                <w:sz w:val="24"/>
                <w:szCs w:val="24"/>
              </w:rPr>
              <w:t>PR</w:t>
            </w:r>
            <w:r w:rsidRPr="0015752D">
              <w:rPr>
                <w:rFonts w:ascii="Times New Roman" w:hAnsi="Times New Roman" w:cs="Times New Roman"/>
                <w:b/>
                <w:bCs/>
                <w:color w:val="000000" w:themeColor="text1"/>
                <w:spacing w:val="-10"/>
                <w:sz w:val="24"/>
                <w:szCs w:val="24"/>
              </w:rPr>
              <w:t>A</w:t>
            </w:r>
            <w:r w:rsidRPr="0015752D">
              <w:rPr>
                <w:rFonts w:ascii="Times New Roman" w:hAnsi="Times New Roman" w:cs="Times New Roman"/>
                <w:b/>
                <w:bCs/>
                <w:color w:val="000000" w:themeColor="text1"/>
                <w:spacing w:val="1"/>
                <w:sz w:val="24"/>
                <w:szCs w:val="24"/>
              </w:rPr>
              <w:t>CTICAL</w:t>
            </w:r>
          </w:p>
        </w:tc>
        <w:tc>
          <w:tcPr>
            <w:tcW w:w="541" w:type="pct"/>
          </w:tcPr>
          <w:p w:rsidR="00A41739" w:rsidRPr="0015752D" w:rsidRDefault="00A41739" w:rsidP="00D470BE">
            <w:pPr>
              <w:spacing w:after="0" w:line="240" w:lineRule="auto"/>
              <w:rPr>
                <w:rFonts w:ascii="Times New Roman" w:hAnsi="Times New Roman" w:cs="Times New Roman"/>
                <w:b/>
                <w:bCs/>
                <w:color w:val="000000" w:themeColor="text1"/>
                <w:spacing w:val="2"/>
                <w:sz w:val="24"/>
                <w:szCs w:val="24"/>
              </w:rPr>
            </w:pPr>
          </w:p>
        </w:tc>
      </w:tr>
      <w:tr w:rsidR="00ED1928" w:rsidRPr="0050046B" w:rsidTr="009B63E4">
        <w:trPr>
          <w:trHeight w:val="315"/>
        </w:trPr>
        <w:tc>
          <w:tcPr>
            <w:tcW w:w="820" w:type="pct"/>
          </w:tcPr>
          <w:p w:rsidR="00ED1928" w:rsidRDefault="00ED1928" w:rsidP="004A10BC">
            <w:pPr>
              <w:autoSpaceDE w:val="0"/>
              <w:autoSpaceDN w:val="0"/>
              <w:adjustRightInd w:val="0"/>
              <w:spacing w:after="0" w:line="240" w:lineRule="auto"/>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U1</w:t>
            </w:r>
            <w:r w:rsidR="004A10BC">
              <w:rPr>
                <w:rFonts w:ascii="Times New Roman" w:hAnsi="Times New Roman" w:cs="Times New Roman"/>
                <w:color w:val="000000" w:themeColor="text1"/>
                <w:sz w:val="24"/>
                <w:szCs w:val="24"/>
              </w:rPr>
              <w:t>5</w:t>
            </w:r>
            <w:r w:rsidRPr="0015752D">
              <w:rPr>
                <w:rFonts w:ascii="Times New Roman" w:hAnsi="Times New Roman" w:cs="Times New Roman"/>
                <w:color w:val="000000" w:themeColor="text1"/>
                <w:sz w:val="24"/>
                <w:szCs w:val="24"/>
              </w:rPr>
              <w:t>MCP801</w:t>
            </w:r>
          </w:p>
        </w:tc>
        <w:tc>
          <w:tcPr>
            <w:tcW w:w="1834" w:type="pct"/>
          </w:tcPr>
          <w:p w:rsidR="00ED1928" w:rsidRDefault="00ED1928" w:rsidP="00D470BE">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sidRPr="0015752D">
              <w:rPr>
                <w:rFonts w:ascii="Times New Roman" w:hAnsi="Times New Roman" w:cs="Times New Roman"/>
                <w:color w:val="000000" w:themeColor="text1"/>
                <w:spacing w:val="-1"/>
                <w:sz w:val="24"/>
                <w:szCs w:val="24"/>
              </w:rPr>
              <w:t>Projec</w:t>
            </w:r>
            <w:r w:rsidRPr="0015752D">
              <w:rPr>
                <w:rFonts w:ascii="Times New Roman" w:hAnsi="Times New Roman" w:cs="Times New Roman"/>
                <w:color w:val="000000" w:themeColor="text1"/>
                <w:sz w:val="24"/>
                <w:szCs w:val="24"/>
              </w:rPr>
              <w:t xml:space="preserve">t </w:t>
            </w:r>
            <w:r w:rsidRPr="0015752D">
              <w:rPr>
                <w:rFonts w:ascii="Times New Roman" w:hAnsi="Times New Roman" w:cs="Times New Roman"/>
                <w:color w:val="000000" w:themeColor="text1"/>
                <w:spacing w:val="-1"/>
                <w:sz w:val="24"/>
                <w:szCs w:val="24"/>
              </w:rPr>
              <w:t>Work</w:t>
            </w:r>
            <w:r w:rsidR="008527C7">
              <w:rPr>
                <w:rFonts w:ascii="Times New Roman" w:hAnsi="Times New Roman" w:cs="Times New Roman"/>
                <w:color w:val="000000" w:themeColor="text1"/>
                <w:spacing w:val="-1"/>
                <w:sz w:val="24"/>
                <w:szCs w:val="24"/>
              </w:rPr>
              <w:t xml:space="preserve"> Phase II</w:t>
            </w:r>
          </w:p>
        </w:tc>
        <w:tc>
          <w:tcPr>
            <w:tcW w:w="384" w:type="pct"/>
            <w:vAlign w:val="center"/>
          </w:tcPr>
          <w:p w:rsidR="00ED1928" w:rsidRDefault="009B63E4" w:rsidP="009B63E4">
            <w:pPr>
              <w:widowControl w:val="0"/>
              <w:tabs>
                <w:tab w:val="center" w:pos="378"/>
              </w:tabs>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EEC</w:t>
            </w:r>
          </w:p>
        </w:tc>
        <w:tc>
          <w:tcPr>
            <w:tcW w:w="299" w:type="pct"/>
            <w:vAlign w:val="center"/>
          </w:tcPr>
          <w:p w:rsidR="00ED1928" w:rsidRDefault="00ED1928"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C226A">
              <w:rPr>
                <w:rFonts w:ascii="Times New Roman" w:hAnsi="Times New Roman" w:cs="Times New Roman"/>
                <w:color w:val="000000" w:themeColor="text1"/>
                <w:sz w:val="24"/>
                <w:szCs w:val="24"/>
              </w:rPr>
              <w:t>4</w:t>
            </w:r>
          </w:p>
        </w:tc>
        <w:tc>
          <w:tcPr>
            <w:tcW w:w="299" w:type="pct"/>
            <w:vAlign w:val="center"/>
          </w:tcPr>
          <w:p w:rsidR="00ED1928" w:rsidRDefault="00ED1928"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55" w:type="pct"/>
            <w:vAlign w:val="center"/>
          </w:tcPr>
          <w:p w:rsidR="00ED1928" w:rsidRDefault="00ED1928"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39" w:type="pct"/>
            <w:vAlign w:val="center"/>
          </w:tcPr>
          <w:p w:rsidR="00ED1928" w:rsidRDefault="00ED1928" w:rsidP="009429F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2</w:t>
            </w:r>
            <w:r w:rsidR="002C226A">
              <w:rPr>
                <w:rFonts w:ascii="Times New Roman" w:hAnsi="Times New Roman" w:cs="Times New Roman"/>
                <w:color w:val="000000" w:themeColor="text1"/>
                <w:spacing w:val="1"/>
                <w:sz w:val="24"/>
                <w:szCs w:val="24"/>
              </w:rPr>
              <w:t>4</w:t>
            </w:r>
          </w:p>
        </w:tc>
        <w:tc>
          <w:tcPr>
            <w:tcW w:w="329" w:type="pct"/>
            <w:vAlign w:val="center"/>
          </w:tcPr>
          <w:p w:rsidR="00ED1928" w:rsidRDefault="00ED1928" w:rsidP="009429F0">
            <w:pPr>
              <w:widowControl w:val="0"/>
              <w:autoSpaceDE w:val="0"/>
              <w:autoSpaceDN w:val="0"/>
              <w:adjustRightInd w:val="0"/>
              <w:spacing w:after="0" w:line="240" w:lineRule="auto"/>
              <w:ind w:left="16" w:right="10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C226A">
              <w:rPr>
                <w:rFonts w:ascii="Times New Roman" w:hAnsi="Times New Roman" w:cs="Times New Roman"/>
                <w:color w:val="000000" w:themeColor="text1"/>
                <w:sz w:val="24"/>
                <w:szCs w:val="24"/>
              </w:rPr>
              <w:t>2</w:t>
            </w:r>
          </w:p>
        </w:tc>
        <w:tc>
          <w:tcPr>
            <w:tcW w:w="541" w:type="pct"/>
          </w:tcPr>
          <w:p w:rsidR="00ED1928" w:rsidRPr="0015752D" w:rsidRDefault="00ED1928" w:rsidP="00D470BE">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p>
        </w:tc>
      </w:tr>
      <w:tr w:rsidR="00ED1928" w:rsidRPr="0050046B" w:rsidTr="009429F0">
        <w:trPr>
          <w:trHeight w:val="315"/>
        </w:trPr>
        <w:tc>
          <w:tcPr>
            <w:tcW w:w="820" w:type="pct"/>
          </w:tcPr>
          <w:p w:rsidR="00ED1928" w:rsidRPr="0015752D" w:rsidRDefault="00ED1928" w:rsidP="00D470B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834" w:type="pct"/>
          </w:tcPr>
          <w:p w:rsidR="00ED1928" w:rsidRPr="0015752D" w:rsidRDefault="00ED1928" w:rsidP="00D470BE">
            <w:pPr>
              <w:widowControl w:val="0"/>
              <w:autoSpaceDE w:val="0"/>
              <w:autoSpaceDN w:val="0"/>
              <w:adjustRightInd w:val="0"/>
              <w:spacing w:after="0" w:line="240" w:lineRule="auto"/>
              <w:ind w:left="134"/>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TOTAL</w:t>
            </w:r>
          </w:p>
        </w:tc>
        <w:tc>
          <w:tcPr>
            <w:tcW w:w="384" w:type="pct"/>
          </w:tcPr>
          <w:p w:rsidR="00ED1928" w:rsidRDefault="00ED1928" w:rsidP="00D470BE">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p>
        </w:tc>
        <w:tc>
          <w:tcPr>
            <w:tcW w:w="299" w:type="pct"/>
            <w:vAlign w:val="center"/>
          </w:tcPr>
          <w:p w:rsidR="00ED1928" w:rsidRDefault="00ED1928"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99" w:type="pct"/>
            <w:vAlign w:val="center"/>
          </w:tcPr>
          <w:p w:rsidR="00ED1928" w:rsidRPr="0015752D" w:rsidRDefault="00ED1928"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p>
        </w:tc>
        <w:tc>
          <w:tcPr>
            <w:tcW w:w="255" w:type="pct"/>
            <w:vAlign w:val="center"/>
          </w:tcPr>
          <w:p w:rsidR="00ED1928" w:rsidRPr="0015752D" w:rsidRDefault="00ED1928"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p>
        </w:tc>
        <w:tc>
          <w:tcPr>
            <w:tcW w:w="239" w:type="pct"/>
            <w:vAlign w:val="center"/>
          </w:tcPr>
          <w:p w:rsidR="00ED1928" w:rsidRDefault="00ED1928" w:rsidP="009429F0">
            <w:pPr>
              <w:widowControl w:val="0"/>
              <w:autoSpaceDE w:val="0"/>
              <w:autoSpaceDN w:val="0"/>
              <w:adjustRightInd w:val="0"/>
              <w:spacing w:after="0" w:line="240" w:lineRule="auto"/>
              <w:jc w:val="center"/>
              <w:rPr>
                <w:rFonts w:ascii="Times New Roman" w:hAnsi="Times New Roman" w:cs="Times New Roman"/>
                <w:color w:val="000000" w:themeColor="text1"/>
                <w:spacing w:val="1"/>
                <w:sz w:val="24"/>
                <w:szCs w:val="24"/>
              </w:rPr>
            </w:pPr>
          </w:p>
        </w:tc>
        <w:tc>
          <w:tcPr>
            <w:tcW w:w="329" w:type="pct"/>
            <w:vAlign w:val="center"/>
          </w:tcPr>
          <w:p w:rsidR="00ED1928" w:rsidRDefault="00ED1928" w:rsidP="009429F0">
            <w:pPr>
              <w:widowControl w:val="0"/>
              <w:autoSpaceDE w:val="0"/>
              <w:autoSpaceDN w:val="0"/>
              <w:adjustRightInd w:val="0"/>
              <w:spacing w:after="0" w:line="240" w:lineRule="auto"/>
              <w:ind w:left="16" w:right="10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C226A">
              <w:rPr>
                <w:rFonts w:ascii="Times New Roman" w:hAnsi="Times New Roman" w:cs="Times New Roman"/>
                <w:color w:val="000000" w:themeColor="text1"/>
                <w:sz w:val="24"/>
                <w:szCs w:val="24"/>
              </w:rPr>
              <w:t>8</w:t>
            </w:r>
          </w:p>
        </w:tc>
        <w:tc>
          <w:tcPr>
            <w:tcW w:w="541" w:type="pct"/>
          </w:tcPr>
          <w:p w:rsidR="00ED1928" w:rsidRPr="0015752D" w:rsidRDefault="00ED1928" w:rsidP="00D470BE">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p>
        </w:tc>
      </w:tr>
    </w:tbl>
    <w:p w:rsidR="00A41739" w:rsidRDefault="00A41739" w:rsidP="00951BC3">
      <w:pPr>
        <w:widowControl w:val="0"/>
        <w:autoSpaceDE w:val="0"/>
        <w:autoSpaceDN w:val="0"/>
        <w:adjustRightInd w:val="0"/>
        <w:ind w:right="170"/>
        <w:jc w:val="center"/>
        <w:rPr>
          <w:rFonts w:ascii="Times New Roman" w:hAnsi="Times New Roman" w:cs="Times New Roman"/>
          <w:b/>
          <w:color w:val="000000" w:themeColor="text1"/>
          <w:spacing w:val="-2"/>
          <w:sz w:val="24"/>
          <w:szCs w:val="24"/>
        </w:rPr>
      </w:pPr>
    </w:p>
    <w:p w:rsidR="00951BC3" w:rsidRPr="0050046B" w:rsidRDefault="00951BC3" w:rsidP="00951BC3">
      <w:pPr>
        <w:jc w:val="both"/>
        <w:rPr>
          <w:rFonts w:ascii="Times New Roman" w:hAnsi="Times New Roman" w:cs="Times New Roman"/>
          <w:color w:val="000000" w:themeColor="text1"/>
          <w:sz w:val="24"/>
          <w:szCs w:val="24"/>
        </w:rPr>
      </w:pPr>
      <w:r w:rsidRPr="00FB7C44">
        <w:rPr>
          <w:rFonts w:ascii="Times New Roman" w:hAnsi="Times New Roman" w:cs="Times New Roman"/>
          <w:b/>
          <w:color w:val="000000" w:themeColor="text1"/>
          <w:sz w:val="24"/>
          <w:szCs w:val="24"/>
        </w:rPr>
        <w:t xml:space="preserve">Total periods – </w:t>
      </w:r>
      <w:r>
        <w:rPr>
          <w:rFonts w:ascii="Times New Roman" w:hAnsi="Times New Roman" w:cs="Times New Roman"/>
          <w:b/>
          <w:color w:val="000000" w:themeColor="text1"/>
          <w:sz w:val="24"/>
          <w:szCs w:val="24"/>
        </w:rPr>
        <w:t>30</w:t>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r>
      <w:r w:rsidRPr="00FB7C44">
        <w:rPr>
          <w:rFonts w:ascii="Times New Roman" w:hAnsi="Times New Roman" w:cs="Times New Roman"/>
          <w:b/>
          <w:color w:val="000000" w:themeColor="text1"/>
          <w:sz w:val="24"/>
          <w:szCs w:val="24"/>
        </w:rPr>
        <w:tab/>
        <w:t>Total credits -</w:t>
      </w:r>
      <w:r>
        <w:rPr>
          <w:rFonts w:ascii="Times New Roman" w:hAnsi="Times New Roman" w:cs="Times New Roman"/>
          <w:b/>
          <w:color w:val="000000" w:themeColor="text1"/>
          <w:sz w:val="24"/>
          <w:szCs w:val="24"/>
        </w:rPr>
        <w:t xml:space="preserve"> 1</w:t>
      </w:r>
      <w:r w:rsidR="002C226A">
        <w:rPr>
          <w:rFonts w:ascii="Times New Roman" w:hAnsi="Times New Roman" w:cs="Times New Roman"/>
          <w:b/>
          <w:color w:val="000000" w:themeColor="text1"/>
          <w:sz w:val="24"/>
          <w:szCs w:val="24"/>
        </w:rPr>
        <w:t>8</w:t>
      </w:r>
    </w:p>
    <w:p w:rsidR="00951BC3" w:rsidRPr="0050046B" w:rsidRDefault="00951BC3" w:rsidP="00951BC3">
      <w:pPr>
        <w:widowControl w:val="0"/>
        <w:autoSpaceDE w:val="0"/>
        <w:autoSpaceDN w:val="0"/>
        <w:adjustRightInd w:val="0"/>
        <w:ind w:right="170"/>
        <w:jc w:val="both"/>
        <w:rPr>
          <w:rFonts w:ascii="Times New Roman" w:hAnsi="Times New Roman" w:cs="Times New Roman"/>
          <w:color w:val="000000" w:themeColor="text1"/>
          <w:sz w:val="24"/>
          <w:szCs w:val="24"/>
        </w:rPr>
      </w:pPr>
    </w:p>
    <w:p w:rsidR="00A41739" w:rsidRDefault="00A41739" w:rsidP="00A41739">
      <w:pPr>
        <w:jc w:val="right"/>
        <w:rPr>
          <w:rFonts w:ascii="Times New Roman" w:hAnsi="Times New Roman" w:cs="Times New Roman"/>
          <w:b/>
          <w:color w:val="000000" w:themeColor="text1"/>
          <w:sz w:val="24"/>
          <w:szCs w:val="24"/>
        </w:rPr>
      </w:pPr>
      <w:r w:rsidRPr="001C4B38">
        <w:rPr>
          <w:rFonts w:ascii="Times New Roman" w:hAnsi="Times New Roman" w:cs="Times New Roman"/>
          <w:b/>
          <w:color w:val="000000" w:themeColor="text1"/>
          <w:sz w:val="24"/>
          <w:szCs w:val="24"/>
        </w:rPr>
        <w:t>Total Credits (3</w:t>
      </w:r>
      <w:r w:rsidRPr="001C4B38">
        <w:rPr>
          <w:rFonts w:ascii="Times New Roman" w:hAnsi="Times New Roman" w:cs="Times New Roman"/>
          <w:b/>
          <w:color w:val="000000" w:themeColor="text1"/>
          <w:sz w:val="24"/>
          <w:szCs w:val="24"/>
          <w:vertAlign w:val="superscript"/>
        </w:rPr>
        <w:t>rd</w:t>
      </w:r>
      <w:r w:rsidRPr="001C4B38">
        <w:rPr>
          <w:rFonts w:ascii="Times New Roman" w:hAnsi="Times New Roman" w:cs="Times New Roman"/>
          <w:b/>
          <w:color w:val="000000" w:themeColor="text1"/>
          <w:sz w:val="24"/>
          <w:szCs w:val="24"/>
        </w:rPr>
        <w:t xml:space="preserve"> to 8</w:t>
      </w:r>
      <w:r w:rsidRPr="001C4B38">
        <w:rPr>
          <w:rFonts w:ascii="Times New Roman" w:hAnsi="Times New Roman" w:cs="Times New Roman"/>
          <w:b/>
          <w:color w:val="000000" w:themeColor="text1"/>
          <w:sz w:val="24"/>
          <w:szCs w:val="24"/>
          <w:vertAlign w:val="superscript"/>
        </w:rPr>
        <w:t>th</w:t>
      </w:r>
      <w:r w:rsidRPr="001C4B38">
        <w:rPr>
          <w:rFonts w:ascii="Times New Roman" w:hAnsi="Times New Roman" w:cs="Times New Roman"/>
          <w:b/>
          <w:color w:val="000000" w:themeColor="text1"/>
          <w:sz w:val="24"/>
          <w:szCs w:val="24"/>
        </w:rPr>
        <w:t xml:space="preserve"> Semester</w:t>
      </w:r>
      <w:r>
        <w:rPr>
          <w:rFonts w:ascii="Times New Roman" w:hAnsi="Times New Roman" w:cs="Times New Roman"/>
          <w:b/>
          <w:color w:val="000000" w:themeColor="text1"/>
          <w:sz w:val="24"/>
          <w:szCs w:val="24"/>
        </w:rPr>
        <w:t>s</w:t>
      </w:r>
      <w:r w:rsidRPr="001C4B38">
        <w:rPr>
          <w:rFonts w:ascii="Times New Roman" w:hAnsi="Times New Roman" w:cs="Times New Roman"/>
          <w:b/>
          <w:color w:val="000000" w:themeColor="text1"/>
          <w:sz w:val="24"/>
          <w:szCs w:val="24"/>
        </w:rPr>
        <w:t>) =</w:t>
      </w:r>
      <w:r w:rsidR="00D656D5">
        <w:rPr>
          <w:rFonts w:ascii="Times New Roman" w:hAnsi="Times New Roman" w:cs="Times New Roman"/>
          <w:b/>
          <w:color w:val="000000" w:themeColor="text1"/>
          <w:sz w:val="24"/>
          <w:szCs w:val="24"/>
        </w:rPr>
        <w:t xml:space="preserve"> </w:t>
      </w:r>
      <w:r w:rsidRPr="00D656D5">
        <w:rPr>
          <w:rFonts w:ascii="Times New Roman" w:hAnsi="Times New Roman" w:cs="Times New Roman"/>
          <w:b/>
          <w:sz w:val="24"/>
          <w:szCs w:val="24"/>
        </w:rPr>
        <w:t>13</w:t>
      </w:r>
      <w:r w:rsidR="003174B8" w:rsidRPr="00D656D5">
        <w:rPr>
          <w:rFonts w:ascii="Times New Roman" w:hAnsi="Times New Roman" w:cs="Times New Roman"/>
          <w:b/>
          <w:sz w:val="24"/>
          <w:szCs w:val="24"/>
        </w:rPr>
        <w:t>1</w:t>
      </w:r>
    </w:p>
    <w:p w:rsidR="00A41739" w:rsidRDefault="00A41739" w:rsidP="00A41739">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Overall Total Credits (</w:t>
      </w:r>
      <w:r w:rsidRPr="001C4B38">
        <w:rPr>
          <w:rFonts w:ascii="Times New Roman" w:hAnsi="Times New Roman" w:cs="Times New Roman"/>
          <w:b/>
          <w:color w:val="000000" w:themeColor="text1"/>
          <w:sz w:val="24"/>
          <w:szCs w:val="24"/>
        </w:rPr>
        <w:t>1</w:t>
      </w:r>
      <w:r w:rsidRPr="001C4B38">
        <w:rPr>
          <w:rFonts w:ascii="Times New Roman" w:hAnsi="Times New Roman" w:cs="Times New Roman"/>
          <w:b/>
          <w:color w:val="000000" w:themeColor="text1"/>
          <w:sz w:val="24"/>
          <w:szCs w:val="24"/>
          <w:vertAlign w:val="superscript"/>
        </w:rPr>
        <w:t>st</w:t>
      </w:r>
      <w:r w:rsidRPr="001C4B38">
        <w:rPr>
          <w:rFonts w:ascii="Times New Roman" w:hAnsi="Times New Roman" w:cs="Times New Roman"/>
          <w:b/>
          <w:color w:val="000000" w:themeColor="text1"/>
          <w:sz w:val="24"/>
          <w:szCs w:val="24"/>
        </w:rPr>
        <w:t xml:space="preserve"> to 8</w:t>
      </w:r>
      <w:r w:rsidRPr="001C4B38">
        <w:rPr>
          <w:rFonts w:ascii="Times New Roman" w:hAnsi="Times New Roman" w:cs="Times New Roman"/>
          <w:b/>
          <w:color w:val="000000" w:themeColor="text1"/>
          <w:sz w:val="24"/>
          <w:szCs w:val="24"/>
          <w:vertAlign w:val="superscript"/>
        </w:rPr>
        <w:t>th</w:t>
      </w:r>
      <w:r w:rsidRPr="001C4B38">
        <w:rPr>
          <w:rFonts w:ascii="Times New Roman" w:hAnsi="Times New Roman" w:cs="Times New Roman"/>
          <w:b/>
          <w:color w:val="000000" w:themeColor="text1"/>
          <w:sz w:val="24"/>
          <w:szCs w:val="24"/>
        </w:rPr>
        <w:t xml:space="preserve"> Semester</w:t>
      </w:r>
      <w:r>
        <w:rPr>
          <w:rFonts w:ascii="Times New Roman" w:hAnsi="Times New Roman" w:cs="Times New Roman"/>
          <w:b/>
          <w:color w:val="000000" w:themeColor="text1"/>
          <w:sz w:val="24"/>
          <w:szCs w:val="24"/>
        </w:rPr>
        <w:t>s</w:t>
      </w:r>
      <w:r w:rsidRPr="001C4B3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D656D5">
        <w:rPr>
          <w:rFonts w:ascii="Times New Roman" w:hAnsi="Times New Roman" w:cs="Times New Roman"/>
          <w:b/>
          <w:sz w:val="24"/>
          <w:szCs w:val="24"/>
        </w:rPr>
        <w:t>=</w:t>
      </w:r>
      <w:r w:rsidRPr="00D656D5">
        <w:rPr>
          <w:rFonts w:ascii="Times New Roman" w:hAnsi="Times New Roman" w:cs="Times New Roman"/>
          <w:b/>
          <w:sz w:val="24"/>
          <w:szCs w:val="24"/>
        </w:rPr>
        <w:t xml:space="preserve"> 1</w:t>
      </w:r>
      <w:r w:rsidR="00104BD5" w:rsidRPr="00D656D5">
        <w:rPr>
          <w:rFonts w:ascii="Times New Roman" w:hAnsi="Times New Roman" w:cs="Times New Roman"/>
          <w:b/>
          <w:sz w:val="24"/>
          <w:szCs w:val="24"/>
        </w:rPr>
        <w:t>8</w:t>
      </w:r>
      <w:r w:rsidR="002264F2" w:rsidRPr="00D656D5">
        <w:rPr>
          <w:rFonts w:ascii="Times New Roman" w:hAnsi="Times New Roman" w:cs="Times New Roman"/>
          <w:b/>
          <w:sz w:val="24"/>
          <w:szCs w:val="24"/>
        </w:rPr>
        <w:t>2</w:t>
      </w:r>
    </w:p>
    <w:p w:rsidR="00951BC3" w:rsidRDefault="00951BC3" w:rsidP="00951BC3">
      <w:pPr>
        <w:jc w:val="center"/>
        <w:rPr>
          <w:rFonts w:ascii="Times New Roman" w:hAnsi="Times New Roman" w:cs="Times New Roman"/>
          <w:color w:val="000000" w:themeColor="text1"/>
        </w:rPr>
      </w:pPr>
    </w:p>
    <w:p w:rsidR="007558C5" w:rsidRDefault="007558C5" w:rsidP="00951BC3">
      <w:pPr>
        <w:jc w:val="center"/>
        <w:rPr>
          <w:rFonts w:ascii="Times New Roman" w:hAnsi="Times New Roman" w:cs="Times New Roman"/>
          <w:color w:val="000000" w:themeColor="text1"/>
        </w:rPr>
      </w:pPr>
    </w:p>
    <w:p w:rsidR="007558C5" w:rsidRDefault="007558C5" w:rsidP="00951BC3">
      <w:pPr>
        <w:jc w:val="center"/>
        <w:rPr>
          <w:rFonts w:ascii="Times New Roman" w:hAnsi="Times New Roman" w:cs="Times New Roman"/>
          <w:color w:val="000000" w:themeColor="text1"/>
        </w:rPr>
      </w:pPr>
    </w:p>
    <w:p w:rsidR="00C24469" w:rsidRDefault="00C24469" w:rsidP="00951BC3">
      <w:pPr>
        <w:jc w:val="center"/>
        <w:rPr>
          <w:rFonts w:ascii="Times New Roman" w:hAnsi="Times New Roman" w:cs="Times New Roman"/>
          <w:color w:val="000000" w:themeColor="text1"/>
        </w:rPr>
      </w:pPr>
    </w:p>
    <w:p w:rsidR="007558C5" w:rsidRDefault="007558C5" w:rsidP="00951BC3">
      <w:pPr>
        <w:jc w:val="center"/>
        <w:rPr>
          <w:rFonts w:ascii="Times New Roman" w:hAnsi="Times New Roman" w:cs="Times New Roman"/>
          <w:color w:val="000000" w:themeColor="text1"/>
        </w:rPr>
      </w:pPr>
    </w:p>
    <w:p w:rsidR="007558C5" w:rsidRDefault="007558C5" w:rsidP="00951BC3">
      <w:pPr>
        <w:jc w:val="center"/>
        <w:rPr>
          <w:rFonts w:ascii="Times New Roman" w:hAnsi="Times New Roman" w:cs="Times New Roman"/>
          <w:color w:val="000000" w:themeColor="text1"/>
        </w:rPr>
      </w:pPr>
    </w:p>
    <w:p w:rsidR="007558C5" w:rsidRDefault="007558C5" w:rsidP="00951BC3">
      <w:pPr>
        <w:jc w:val="center"/>
        <w:rPr>
          <w:rFonts w:ascii="Times New Roman" w:hAnsi="Times New Roman" w:cs="Times New Roman"/>
          <w:color w:val="000000" w:themeColor="text1"/>
        </w:rPr>
      </w:pPr>
    </w:p>
    <w:p w:rsidR="007558C5" w:rsidRDefault="007558C5" w:rsidP="00951BC3">
      <w:pPr>
        <w:jc w:val="center"/>
        <w:rPr>
          <w:rFonts w:ascii="Times New Roman" w:hAnsi="Times New Roman" w:cs="Times New Roman"/>
          <w:color w:val="000000" w:themeColor="text1"/>
        </w:rPr>
      </w:pPr>
    </w:p>
    <w:p w:rsidR="007558C5" w:rsidRDefault="007558C5" w:rsidP="00951BC3">
      <w:pPr>
        <w:jc w:val="center"/>
        <w:rPr>
          <w:rFonts w:ascii="Times New Roman" w:hAnsi="Times New Roman" w:cs="Times New Roman"/>
          <w:color w:val="000000" w:themeColor="text1"/>
        </w:rPr>
      </w:pPr>
    </w:p>
    <w:p w:rsidR="007558C5" w:rsidRDefault="007558C5" w:rsidP="00951BC3">
      <w:pPr>
        <w:jc w:val="center"/>
        <w:rPr>
          <w:rFonts w:ascii="Times New Roman" w:hAnsi="Times New Roman" w:cs="Times New Roman"/>
          <w:color w:val="000000" w:themeColor="text1"/>
        </w:rPr>
      </w:pPr>
    </w:p>
    <w:p w:rsidR="007558C5" w:rsidRDefault="007558C5" w:rsidP="00951BC3">
      <w:pPr>
        <w:jc w:val="center"/>
        <w:rPr>
          <w:rFonts w:ascii="Times New Roman" w:hAnsi="Times New Roman" w:cs="Times New Roman"/>
          <w:color w:val="000000" w:themeColor="text1"/>
        </w:rPr>
      </w:pPr>
    </w:p>
    <w:p w:rsidR="007558C5" w:rsidRDefault="007558C5" w:rsidP="00951BC3">
      <w:pPr>
        <w:jc w:val="center"/>
        <w:rPr>
          <w:rFonts w:ascii="Times New Roman" w:hAnsi="Times New Roman" w:cs="Times New Roman"/>
          <w:color w:val="000000" w:themeColor="text1"/>
        </w:rPr>
      </w:pPr>
    </w:p>
    <w:p w:rsidR="007558C5" w:rsidRDefault="007558C5" w:rsidP="00951BC3">
      <w:pPr>
        <w:jc w:val="center"/>
        <w:rPr>
          <w:rFonts w:ascii="Times New Roman" w:hAnsi="Times New Roman" w:cs="Times New Roman"/>
          <w:color w:val="000000" w:themeColor="text1"/>
        </w:rPr>
      </w:pPr>
    </w:p>
    <w:p w:rsidR="007558C5" w:rsidRDefault="007558C5" w:rsidP="00951BC3">
      <w:pPr>
        <w:jc w:val="center"/>
        <w:rPr>
          <w:rFonts w:ascii="Times New Roman" w:hAnsi="Times New Roman" w:cs="Times New Roman"/>
          <w:color w:val="000000" w:themeColor="text1"/>
        </w:rPr>
      </w:pPr>
    </w:p>
    <w:p w:rsidR="007558C5" w:rsidRDefault="007558C5" w:rsidP="00951BC3">
      <w:pPr>
        <w:jc w:val="center"/>
        <w:rPr>
          <w:rFonts w:ascii="Times New Roman" w:hAnsi="Times New Roman" w:cs="Times New Roman"/>
          <w:color w:val="000000" w:themeColor="text1"/>
        </w:rPr>
      </w:pPr>
    </w:p>
    <w:p w:rsidR="007558C5" w:rsidRPr="00EE1710" w:rsidRDefault="007558C5" w:rsidP="00951BC3">
      <w:pPr>
        <w:jc w:val="center"/>
        <w:rPr>
          <w:rFonts w:ascii="Times New Roman" w:hAnsi="Times New Roman" w:cs="Times New Roman"/>
          <w:color w:val="000000" w:themeColor="text1"/>
        </w:rPr>
      </w:pPr>
    </w:p>
    <w:p w:rsidR="00951BC3" w:rsidRDefault="00951BC3" w:rsidP="00951BC3">
      <w:pPr>
        <w:widowControl w:val="0"/>
        <w:autoSpaceDE w:val="0"/>
        <w:autoSpaceDN w:val="0"/>
        <w:adjustRightInd w:val="0"/>
        <w:ind w:right="170"/>
        <w:jc w:val="center"/>
        <w:rPr>
          <w:rFonts w:ascii="Times New Roman" w:hAnsi="Times New Roman" w:cs="Times New Roman"/>
          <w:b/>
          <w:color w:val="000000" w:themeColor="text1"/>
          <w:sz w:val="24"/>
          <w:szCs w:val="24"/>
        </w:rPr>
      </w:pPr>
      <w:r w:rsidRPr="00FB7C4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OPEN </w:t>
      </w:r>
      <w:r w:rsidRPr="00FB7C44">
        <w:rPr>
          <w:rFonts w:ascii="Times New Roman" w:hAnsi="Times New Roman" w:cs="Times New Roman"/>
          <w:b/>
          <w:color w:val="000000" w:themeColor="text1"/>
          <w:sz w:val="24"/>
          <w:szCs w:val="24"/>
        </w:rPr>
        <w:t xml:space="preserve">ELECTIVE </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3778"/>
        <w:gridCol w:w="789"/>
        <w:gridCol w:w="620"/>
        <w:gridCol w:w="612"/>
        <w:gridCol w:w="527"/>
        <w:gridCol w:w="525"/>
        <w:gridCol w:w="616"/>
        <w:gridCol w:w="1143"/>
      </w:tblGrid>
      <w:tr w:rsidR="00951BC3" w:rsidRPr="0015752D" w:rsidTr="00767252">
        <w:trPr>
          <w:trHeight w:val="404"/>
        </w:trPr>
        <w:tc>
          <w:tcPr>
            <w:tcW w:w="820"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Code No.</w:t>
            </w:r>
          </w:p>
        </w:tc>
        <w:tc>
          <w:tcPr>
            <w:tcW w:w="1834"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Course Title</w:t>
            </w:r>
          </w:p>
        </w:tc>
        <w:tc>
          <w:tcPr>
            <w:tcW w:w="383" w:type="pct"/>
            <w:vAlign w:val="center"/>
          </w:tcPr>
          <w:p w:rsidR="00951BC3" w:rsidRPr="00091D53" w:rsidRDefault="00951BC3" w:rsidP="003112B8">
            <w:pPr>
              <w:spacing w:after="0" w:line="240" w:lineRule="auto"/>
              <w:jc w:val="center"/>
              <w:rPr>
                <w:rFonts w:ascii="Times New Roman" w:hAnsi="Times New Roman" w:cs="Times New Roman"/>
                <w:b/>
                <w:bCs/>
                <w:color w:val="000000" w:themeColor="text1"/>
                <w:sz w:val="24"/>
                <w:szCs w:val="24"/>
              </w:rPr>
            </w:pPr>
            <w:r w:rsidRPr="00091D53">
              <w:rPr>
                <w:rFonts w:ascii="Times New Roman" w:hAnsi="Times New Roman" w:cs="Times New Roman"/>
                <w:b/>
                <w:bCs/>
                <w:color w:val="000000" w:themeColor="text1"/>
                <w:sz w:val="24"/>
                <w:szCs w:val="24"/>
              </w:rPr>
              <w:t>Category</w:t>
            </w:r>
          </w:p>
        </w:tc>
        <w:tc>
          <w:tcPr>
            <w:tcW w:w="301" w:type="pct"/>
            <w:vAlign w:val="center"/>
          </w:tcPr>
          <w:p w:rsidR="00951BC3" w:rsidRPr="00E657E0"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sz w:val="20"/>
                <w:szCs w:val="20"/>
              </w:rPr>
              <w:t>Contact Hours</w:t>
            </w:r>
          </w:p>
        </w:tc>
        <w:tc>
          <w:tcPr>
            <w:tcW w:w="297"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L</w:t>
            </w:r>
          </w:p>
        </w:tc>
        <w:tc>
          <w:tcPr>
            <w:tcW w:w="256"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T</w:t>
            </w:r>
          </w:p>
        </w:tc>
        <w:tc>
          <w:tcPr>
            <w:tcW w:w="255"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P</w:t>
            </w:r>
          </w:p>
        </w:tc>
        <w:tc>
          <w:tcPr>
            <w:tcW w:w="29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w:t>
            </w:r>
          </w:p>
        </w:tc>
        <w:tc>
          <w:tcPr>
            <w:tcW w:w="555" w:type="pct"/>
            <w:vAlign w:val="center"/>
          </w:tcPr>
          <w:p w:rsidR="00951BC3" w:rsidRPr="0015752D"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w w:val="104"/>
                <w:sz w:val="18"/>
                <w:szCs w:val="18"/>
              </w:rPr>
              <w:t>Pre- requisites</w:t>
            </w:r>
          </w:p>
        </w:tc>
      </w:tr>
      <w:tr w:rsidR="00951BC3" w:rsidRPr="0015752D" w:rsidTr="00767252">
        <w:trPr>
          <w:trHeight w:val="315"/>
        </w:trPr>
        <w:tc>
          <w:tcPr>
            <w:tcW w:w="4445" w:type="pct"/>
            <w:gridSpan w:val="8"/>
          </w:tcPr>
          <w:p w:rsidR="00951BC3" w:rsidRDefault="00951BC3" w:rsidP="00D470BE">
            <w:pPr>
              <w:spacing w:after="0" w:line="240" w:lineRule="auto"/>
              <w:jc w:val="both"/>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THEORY</w:t>
            </w:r>
          </w:p>
        </w:tc>
        <w:tc>
          <w:tcPr>
            <w:tcW w:w="555" w:type="pct"/>
          </w:tcPr>
          <w:p w:rsidR="00951BC3" w:rsidRPr="0015752D" w:rsidRDefault="00951BC3" w:rsidP="00D470BE">
            <w:pPr>
              <w:spacing w:after="0" w:line="240" w:lineRule="auto"/>
              <w:jc w:val="both"/>
              <w:rPr>
                <w:rFonts w:ascii="Times New Roman" w:hAnsi="Times New Roman" w:cs="Times New Roman"/>
                <w:b/>
                <w:color w:val="000000" w:themeColor="text1"/>
                <w:sz w:val="24"/>
                <w:szCs w:val="24"/>
                <w:lang w:val="fr-FR"/>
              </w:rPr>
            </w:pPr>
          </w:p>
        </w:tc>
      </w:tr>
      <w:tr w:rsidR="00951BC3" w:rsidRPr="0015752D" w:rsidTr="00035D28">
        <w:trPr>
          <w:trHeight w:val="332"/>
        </w:trPr>
        <w:tc>
          <w:tcPr>
            <w:tcW w:w="820" w:type="pct"/>
            <w:vAlign w:val="center"/>
          </w:tcPr>
          <w:p w:rsidR="00951BC3" w:rsidRDefault="00C36E59" w:rsidP="00C961D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U15MC</w:t>
            </w:r>
            <w:r w:rsidR="00D12737" w:rsidRPr="00C961DE">
              <w:rPr>
                <w:rFonts w:ascii="Times New Roman" w:hAnsi="Times New Roman" w:cs="Times New Roman"/>
                <w:i/>
                <w:color w:val="000000" w:themeColor="text1"/>
                <w:sz w:val="24"/>
                <w:szCs w:val="24"/>
              </w:rPr>
              <w:t>OE</w:t>
            </w:r>
            <w:r w:rsidR="00C961DE">
              <w:rPr>
                <w:rFonts w:ascii="Times New Roman" w:hAnsi="Times New Roman" w:cs="Times New Roman"/>
                <w:color w:val="000000" w:themeColor="text1"/>
                <w:sz w:val="24"/>
                <w:szCs w:val="24"/>
              </w:rPr>
              <w:t>0</w:t>
            </w:r>
            <w:r w:rsidR="004A10BC">
              <w:rPr>
                <w:rFonts w:ascii="Times New Roman" w:hAnsi="Times New Roman" w:cs="Times New Roman"/>
                <w:color w:val="000000" w:themeColor="text1"/>
                <w:sz w:val="24"/>
                <w:szCs w:val="24"/>
              </w:rPr>
              <w:t>1</w:t>
            </w:r>
          </w:p>
        </w:tc>
        <w:tc>
          <w:tcPr>
            <w:tcW w:w="1834" w:type="pct"/>
          </w:tcPr>
          <w:p w:rsidR="00951BC3" w:rsidRDefault="00083137" w:rsidP="00D470BE">
            <w:pPr>
              <w:widowControl w:val="0"/>
              <w:autoSpaceDE w:val="0"/>
              <w:autoSpaceDN w:val="0"/>
              <w:adjustRightInd w:val="0"/>
              <w:spacing w:after="0" w:line="240" w:lineRule="auto"/>
              <w:ind w:left="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Robotics for Engineers</w:t>
            </w:r>
          </w:p>
        </w:tc>
        <w:tc>
          <w:tcPr>
            <w:tcW w:w="383" w:type="pct"/>
          </w:tcPr>
          <w:p w:rsidR="00951BC3" w:rsidRDefault="009B63E4" w:rsidP="00D470BE">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951BC3">
              <w:rPr>
                <w:rFonts w:ascii="Times New Roman" w:hAnsi="Times New Roman" w:cs="Times New Roman"/>
                <w:color w:val="000000" w:themeColor="text1"/>
                <w:sz w:val="24"/>
                <w:szCs w:val="24"/>
              </w:rPr>
              <w:t>E</w:t>
            </w:r>
          </w:p>
        </w:tc>
        <w:tc>
          <w:tcPr>
            <w:tcW w:w="301" w:type="pct"/>
            <w:vAlign w:val="center"/>
          </w:tcPr>
          <w:p w:rsidR="00951BC3" w:rsidRDefault="009800D3" w:rsidP="00035D28">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vAlign w:val="center"/>
          </w:tcPr>
          <w:p w:rsidR="00951BC3" w:rsidRDefault="00951BC3" w:rsidP="00035D28">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6" w:type="pct"/>
            <w:vAlign w:val="center"/>
          </w:tcPr>
          <w:p w:rsidR="00951BC3" w:rsidRDefault="00951BC3" w:rsidP="00035D28">
            <w:pPr>
              <w:widowControl w:val="0"/>
              <w:autoSpaceDE w:val="0"/>
              <w:autoSpaceDN w:val="0"/>
              <w:adjustRightInd w:val="0"/>
              <w:spacing w:after="0" w:line="240" w:lineRule="auto"/>
              <w:ind w:left="111" w:right="92"/>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55" w:type="pct"/>
            <w:vAlign w:val="center"/>
          </w:tcPr>
          <w:p w:rsidR="00951BC3" w:rsidRDefault="00951BC3"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9" w:type="pct"/>
            <w:vAlign w:val="center"/>
          </w:tcPr>
          <w:p w:rsidR="00951BC3" w:rsidRDefault="00951BC3" w:rsidP="00035D28">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5" w:type="pct"/>
          </w:tcPr>
          <w:p w:rsidR="00951BC3" w:rsidRPr="0015752D" w:rsidRDefault="00951BC3" w:rsidP="00D470BE">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p>
        </w:tc>
      </w:tr>
      <w:tr w:rsidR="00951BC3" w:rsidRPr="0015752D" w:rsidTr="00035D28">
        <w:trPr>
          <w:trHeight w:val="260"/>
        </w:trPr>
        <w:tc>
          <w:tcPr>
            <w:tcW w:w="820" w:type="pct"/>
            <w:vAlign w:val="center"/>
          </w:tcPr>
          <w:p w:rsidR="00951BC3" w:rsidRDefault="00C36E59" w:rsidP="00C961D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U15MC</w:t>
            </w:r>
            <w:r w:rsidR="00C961DE" w:rsidRPr="00C961DE">
              <w:rPr>
                <w:rFonts w:ascii="Times New Roman" w:hAnsi="Times New Roman" w:cs="Times New Roman"/>
                <w:i/>
                <w:color w:val="000000" w:themeColor="text1"/>
                <w:sz w:val="24"/>
                <w:szCs w:val="24"/>
              </w:rPr>
              <w:t>OE</w:t>
            </w:r>
            <w:r w:rsidR="00C961DE">
              <w:rPr>
                <w:rFonts w:ascii="Times New Roman" w:hAnsi="Times New Roman" w:cs="Times New Roman"/>
                <w:color w:val="000000" w:themeColor="text1"/>
                <w:sz w:val="24"/>
                <w:szCs w:val="24"/>
              </w:rPr>
              <w:t>02</w:t>
            </w:r>
          </w:p>
        </w:tc>
        <w:tc>
          <w:tcPr>
            <w:tcW w:w="1834" w:type="pct"/>
          </w:tcPr>
          <w:p w:rsidR="00951BC3" w:rsidRDefault="00951BC3" w:rsidP="007D5F65">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1A141A">
              <w:rPr>
                <w:rFonts w:ascii="Times New Roman" w:hAnsi="Times New Roman" w:cs="Times New Roman"/>
                <w:color w:val="000000" w:themeColor="text1"/>
                <w:sz w:val="24"/>
                <w:szCs w:val="24"/>
              </w:rPr>
              <w:t>Biomim</w:t>
            </w:r>
            <w:r w:rsidR="00553BFF" w:rsidRPr="001A141A">
              <w:rPr>
                <w:rFonts w:ascii="Times New Roman" w:hAnsi="Times New Roman" w:cs="Times New Roman"/>
                <w:color w:val="000000" w:themeColor="text1"/>
                <w:sz w:val="24"/>
                <w:szCs w:val="24"/>
              </w:rPr>
              <w:t>etics and bioinspir</w:t>
            </w:r>
            <w:r w:rsidR="007D5F65">
              <w:rPr>
                <w:rFonts w:ascii="Times New Roman" w:hAnsi="Times New Roman" w:cs="Times New Roman"/>
                <w:color w:val="000000" w:themeColor="text1"/>
                <w:sz w:val="24"/>
                <w:szCs w:val="24"/>
              </w:rPr>
              <w:t>ed design</w:t>
            </w:r>
            <w:r w:rsidR="00553BFF">
              <w:rPr>
                <w:rFonts w:ascii="Times New Roman" w:hAnsi="Times New Roman" w:cs="Times New Roman"/>
                <w:color w:val="000000" w:themeColor="text1"/>
                <w:sz w:val="24"/>
                <w:szCs w:val="24"/>
              </w:rPr>
              <w:t xml:space="preserve"> </w:t>
            </w:r>
          </w:p>
        </w:tc>
        <w:tc>
          <w:tcPr>
            <w:tcW w:w="383" w:type="pct"/>
          </w:tcPr>
          <w:p w:rsidR="00951BC3" w:rsidRDefault="009B63E4" w:rsidP="00D470BE">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951BC3" w:rsidRPr="006218A7">
              <w:rPr>
                <w:rFonts w:ascii="Times New Roman" w:hAnsi="Times New Roman" w:cs="Times New Roman"/>
                <w:color w:val="000000" w:themeColor="text1"/>
                <w:sz w:val="24"/>
                <w:szCs w:val="24"/>
              </w:rPr>
              <w:t>E</w:t>
            </w:r>
          </w:p>
        </w:tc>
        <w:tc>
          <w:tcPr>
            <w:tcW w:w="301" w:type="pct"/>
            <w:vAlign w:val="center"/>
          </w:tcPr>
          <w:p w:rsidR="00951BC3" w:rsidRDefault="009800D3"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vAlign w:val="center"/>
          </w:tcPr>
          <w:p w:rsidR="00951BC3" w:rsidRDefault="00951BC3"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6" w:type="pct"/>
            <w:vAlign w:val="center"/>
          </w:tcPr>
          <w:p w:rsidR="00951BC3" w:rsidRDefault="00951BC3" w:rsidP="00035D28">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55" w:type="pct"/>
            <w:vAlign w:val="center"/>
          </w:tcPr>
          <w:p w:rsidR="00951BC3" w:rsidRDefault="00951BC3" w:rsidP="00035D28">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9" w:type="pct"/>
            <w:vAlign w:val="center"/>
          </w:tcPr>
          <w:p w:rsidR="00951BC3" w:rsidRDefault="00951BC3"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5"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0174F9" w:rsidRPr="0015752D" w:rsidTr="00035D28">
        <w:trPr>
          <w:trHeight w:val="315"/>
        </w:trPr>
        <w:tc>
          <w:tcPr>
            <w:tcW w:w="820" w:type="pct"/>
            <w:tcBorders>
              <w:top w:val="single" w:sz="4" w:space="0" w:color="auto"/>
              <w:left w:val="single" w:sz="4" w:space="0" w:color="auto"/>
              <w:bottom w:val="single" w:sz="4" w:space="0" w:color="auto"/>
              <w:right w:val="single" w:sz="4" w:space="0" w:color="auto"/>
            </w:tcBorders>
            <w:vAlign w:val="center"/>
          </w:tcPr>
          <w:p w:rsidR="000174F9" w:rsidRDefault="000174F9" w:rsidP="00C961D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U15MC</w:t>
            </w:r>
            <w:r w:rsidR="00C961DE" w:rsidRPr="00C961DE">
              <w:rPr>
                <w:rFonts w:ascii="Times New Roman" w:hAnsi="Times New Roman" w:cs="Times New Roman"/>
                <w:i/>
                <w:color w:val="000000" w:themeColor="text1"/>
                <w:sz w:val="24"/>
                <w:szCs w:val="24"/>
              </w:rPr>
              <w:t>OE</w:t>
            </w:r>
            <w:r w:rsidR="00C961DE">
              <w:rPr>
                <w:rFonts w:ascii="Times New Roman" w:hAnsi="Times New Roman" w:cs="Times New Roman"/>
                <w:color w:val="000000" w:themeColor="text1"/>
                <w:sz w:val="24"/>
                <w:szCs w:val="24"/>
              </w:rPr>
              <w:t>03</w:t>
            </w:r>
          </w:p>
        </w:tc>
        <w:tc>
          <w:tcPr>
            <w:tcW w:w="1834" w:type="pct"/>
            <w:tcBorders>
              <w:top w:val="single" w:sz="4" w:space="0" w:color="auto"/>
              <w:left w:val="single" w:sz="4" w:space="0" w:color="auto"/>
              <w:bottom w:val="single" w:sz="4" w:space="0" w:color="auto"/>
              <w:right w:val="single" w:sz="4" w:space="0" w:color="auto"/>
            </w:tcBorders>
          </w:tcPr>
          <w:p w:rsidR="000174F9" w:rsidRPr="000174F9" w:rsidRDefault="000174F9" w:rsidP="000174F9">
            <w:pPr>
              <w:widowControl w:val="0"/>
              <w:autoSpaceDE w:val="0"/>
              <w:autoSpaceDN w:val="0"/>
              <w:adjustRightInd w:val="0"/>
              <w:spacing w:after="0" w:line="240" w:lineRule="auto"/>
              <w:ind w:left="120"/>
              <w:rPr>
                <w:rFonts w:ascii="Times New Roman" w:hAnsi="Times New Roman" w:cs="Times New Roman"/>
                <w:color w:val="000000" w:themeColor="text1"/>
                <w:sz w:val="24"/>
                <w:szCs w:val="24"/>
                <w:highlight w:val="yellow"/>
              </w:rPr>
            </w:pPr>
            <w:r w:rsidRPr="00C24469">
              <w:rPr>
                <w:rFonts w:ascii="Times New Roman" w:hAnsi="Times New Roman" w:cs="Times New Roman"/>
                <w:color w:val="000000" w:themeColor="text1"/>
                <w:sz w:val="24"/>
                <w:szCs w:val="24"/>
              </w:rPr>
              <w:t>Textile Mechatronics</w:t>
            </w:r>
          </w:p>
        </w:tc>
        <w:tc>
          <w:tcPr>
            <w:tcW w:w="383" w:type="pct"/>
            <w:tcBorders>
              <w:top w:val="single" w:sz="4" w:space="0" w:color="auto"/>
              <w:left w:val="single" w:sz="4" w:space="0" w:color="auto"/>
              <w:bottom w:val="single" w:sz="4" w:space="0" w:color="auto"/>
              <w:right w:val="single" w:sz="4" w:space="0" w:color="auto"/>
            </w:tcBorders>
          </w:tcPr>
          <w:p w:rsidR="000174F9" w:rsidRDefault="009B63E4" w:rsidP="000174F9">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0174F9" w:rsidRPr="006218A7">
              <w:rPr>
                <w:rFonts w:ascii="Times New Roman" w:hAnsi="Times New Roman" w:cs="Times New Roman"/>
                <w:color w:val="000000" w:themeColor="text1"/>
                <w:sz w:val="24"/>
                <w:szCs w:val="24"/>
              </w:rPr>
              <w:t>E</w:t>
            </w:r>
          </w:p>
        </w:tc>
        <w:tc>
          <w:tcPr>
            <w:tcW w:w="301" w:type="pct"/>
            <w:tcBorders>
              <w:top w:val="single" w:sz="4" w:space="0" w:color="auto"/>
              <w:left w:val="single" w:sz="4" w:space="0" w:color="auto"/>
              <w:bottom w:val="single" w:sz="4" w:space="0" w:color="auto"/>
              <w:right w:val="single" w:sz="4" w:space="0" w:color="auto"/>
            </w:tcBorders>
            <w:vAlign w:val="center"/>
          </w:tcPr>
          <w:p w:rsidR="000174F9" w:rsidRDefault="009800D3"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tcBorders>
              <w:top w:val="single" w:sz="4" w:space="0" w:color="auto"/>
              <w:left w:val="single" w:sz="4" w:space="0" w:color="auto"/>
              <w:bottom w:val="single" w:sz="4" w:space="0" w:color="auto"/>
              <w:right w:val="single" w:sz="4" w:space="0" w:color="auto"/>
            </w:tcBorders>
            <w:vAlign w:val="center"/>
          </w:tcPr>
          <w:p w:rsidR="000174F9" w:rsidRPr="0015752D" w:rsidRDefault="000174F9"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56" w:type="pct"/>
            <w:tcBorders>
              <w:top w:val="single" w:sz="4" w:space="0" w:color="auto"/>
              <w:left w:val="single" w:sz="4" w:space="0" w:color="auto"/>
              <w:bottom w:val="single" w:sz="4" w:space="0" w:color="auto"/>
              <w:right w:val="single" w:sz="4" w:space="0" w:color="auto"/>
            </w:tcBorders>
            <w:vAlign w:val="center"/>
          </w:tcPr>
          <w:p w:rsidR="000174F9" w:rsidRPr="0015752D" w:rsidRDefault="000174F9" w:rsidP="00035D28">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55" w:type="pct"/>
            <w:tcBorders>
              <w:top w:val="single" w:sz="4" w:space="0" w:color="auto"/>
              <w:left w:val="single" w:sz="4" w:space="0" w:color="auto"/>
              <w:bottom w:val="single" w:sz="4" w:space="0" w:color="auto"/>
              <w:right w:val="single" w:sz="4" w:space="0" w:color="auto"/>
            </w:tcBorders>
            <w:vAlign w:val="center"/>
          </w:tcPr>
          <w:p w:rsidR="000174F9" w:rsidRPr="0015752D" w:rsidRDefault="000174F9" w:rsidP="00035D28">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9" w:type="pct"/>
            <w:tcBorders>
              <w:top w:val="single" w:sz="4" w:space="0" w:color="auto"/>
              <w:left w:val="single" w:sz="4" w:space="0" w:color="auto"/>
              <w:bottom w:val="single" w:sz="4" w:space="0" w:color="auto"/>
              <w:right w:val="single" w:sz="4" w:space="0" w:color="auto"/>
            </w:tcBorders>
            <w:vAlign w:val="center"/>
          </w:tcPr>
          <w:p w:rsidR="000174F9" w:rsidRPr="0015752D" w:rsidRDefault="000174F9"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5" w:type="pct"/>
            <w:tcBorders>
              <w:top w:val="single" w:sz="4" w:space="0" w:color="auto"/>
              <w:left w:val="single" w:sz="4" w:space="0" w:color="auto"/>
              <w:bottom w:val="single" w:sz="4" w:space="0" w:color="auto"/>
              <w:right w:val="single" w:sz="4" w:space="0" w:color="auto"/>
            </w:tcBorders>
          </w:tcPr>
          <w:p w:rsidR="000174F9" w:rsidRPr="0015752D" w:rsidRDefault="000174F9" w:rsidP="000174F9">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bl>
    <w:p w:rsidR="00951BC3" w:rsidRDefault="00951BC3" w:rsidP="00951BC3">
      <w:pPr>
        <w:widowControl w:val="0"/>
        <w:autoSpaceDE w:val="0"/>
        <w:autoSpaceDN w:val="0"/>
        <w:adjustRightInd w:val="0"/>
        <w:ind w:right="170"/>
        <w:jc w:val="center"/>
        <w:rPr>
          <w:rFonts w:ascii="Times New Roman" w:hAnsi="Times New Roman" w:cs="Times New Roman"/>
          <w:b/>
          <w:color w:val="000000" w:themeColor="text1"/>
          <w:sz w:val="24"/>
          <w:szCs w:val="24"/>
          <w:highlight w:val="green"/>
        </w:rPr>
      </w:pPr>
    </w:p>
    <w:p w:rsidR="00951BC3" w:rsidRDefault="00951BC3" w:rsidP="00951BC3">
      <w:pPr>
        <w:widowControl w:val="0"/>
        <w:autoSpaceDE w:val="0"/>
        <w:autoSpaceDN w:val="0"/>
        <w:adjustRightInd w:val="0"/>
        <w:ind w:right="170"/>
        <w:jc w:val="center"/>
        <w:rPr>
          <w:rFonts w:ascii="Times New Roman" w:hAnsi="Times New Roman" w:cs="Times New Roman"/>
          <w:b/>
          <w:color w:val="000000" w:themeColor="text1"/>
          <w:sz w:val="24"/>
          <w:szCs w:val="24"/>
        </w:rPr>
      </w:pPr>
      <w:r w:rsidRPr="00FB7C44">
        <w:rPr>
          <w:rFonts w:ascii="Times New Roman" w:hAnsi="Times New Roman" w:cs="Times New Roman"/>
          <w:b/>
          <w:color w:val="000000" w:themeColor="text1"/>
          <w:sz w:val="24"/>
          <w:szCs w:val="24"/>
        </w:rPr>
        <w:t>ELECTIVE I</w:t>
      </w:r>
      <w:r w:rsidRPr="00DC558F">
        <w:rPr>
          <w:rFonts w:ascii="Times New Roman" w:hAnsi="Times New Roman" w:cs="Times New Roman"/>
          <w:b/>
          <w:color w:val="000000" w:themeColor="text1"/>
          <w:sz w:val="24"/>
          <w:szCs w:val="24"/>
        </w:rPr>
        <w:t xml:space="preserve"> </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3778"/>
        <w:gridCol w:w="789"/>
        <w:gridCol w:w="620"/>
        <w:gridCol w:w="612"/>
        <w:gridCol w:w="527"/>
        <w:gridCol w:w="529"/>
        <w:gridCol w:w="612"/>
        <w:gridCol w:w="1143"/>
      </w:tblGrid>
      <w:tr w:rsidR="00036E63" w:rsidRPr="0015752D" w:rsidTr="00767252">
        <w:trPr>
          <w:trHeight w:val="404"/>
        </w:trPr>
        <w:tc>
          <w:tcPr>
            <w:tcW w:w="820" w:type="pct"/>
            <w:vAlign w:val="center"/>
          </w:tcPr>
          <w:p w:rsidR="00036E63" w:rsidRDefault="00036E63" w:rsidP="00FC1C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Code No.</w:t>
            </w:r>
          </w:p>
        </w:tc>
        <w:tc>
          <w:tcPr>
            <w:tcW w:w="1834" w:type="pct"/>
            <w:vAlign w:val="center"/>
          </w:tcPr>
          <w:p w:rsidR="00036E63" w:rsidRDefault="00036E63" w:rsidP="00FC1C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Course Title</w:t>
            </w:r>
          </w:p>
        </w:tc>
        <w:tc>
          <w:tcPr>
            <w:tcW w:w="383" w:type="pct"/>
            <w:vAlign w:val="center"/>
          </w:tcPr>
          <w:p w:rsidR="00036E63" w:rsidRPr="00091D53" w:rsidRDefault="00036E63" w:rsidP="00FC1CB8">
            <w:pPr>
              <w:spacing w:after="0" w:line="240" w:lineRule="auto"/>
              <w:jc w:val="center"/>
              <w:rPr>
                <w:rFonts w:ascii="Times New Roman" w:hAnsi="Times New Roman" w:cs="Times New Roman"/>
                <w:b/>
                <w:bCs/>
                <w:color w:val="000000" w:themeColor="text1"/>
                <w:sz w:val="24"/>
                <w:szCs w:val="24"/>
              </w:rPr>
            </w:pPr>
            <w:r w:rsidRPr="00091D53">
              <w:rPr>
                <w:rFonts w:ascii="Times New Roman" w:hAnsi="Times New Roman" w:cs="Times New Roman"/>
                <w:b/>
                <w:bCs/>
                <w:color w:val="000000" w:themeColor="text1"/>
                <w:sz w:val="24"/>
                <w:szCs w:val="24"/>
              </w:rPr>
              <w:t>Category</w:t>
            </w:r>
          </w:p>
        </w:tc>
        <w:tc>
          <w:tcPr>
            <w:tcW w:w="301" w:type="pct"/>
            <w:vAlign w:val="center"/>
          </w:tcPr>
          <w:p w:rsidR="00036E63" w:rsidRPr="00E657E0" w:rsidRDefault="00036E63" w:rsidP="00FC1C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sz w:val="20"/>
                <w:szCs w:val="20"/>
              </w:rPr>
              <w:t>Contact Hours</w:t>
            </w:r>
          </w:p>
        </w:tc>
        <w:tc>
          <w:tcPr>
            <w:tcW w:w="297" w:type="pct"/>
            <w:vAlign w:val="center"/>
          </w:tcPr>
          <w:p w:rsidR="00036E63" w:rsidRDefault="00036E63" w:rsidP="00FC1C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L</w:t>
            </w:r>
          </w:p>
        </w:tc>
        <w:tc>
          <w:tcPr>
            <w:tcW w:w="256" w:type="pct"/>
            <w:vAlign w:val="center"/>
          </w:tcPr>
          <w:p w:rsidR="00036E63" w:rsidRDefault="00036E63" w:rsidP="00FC1C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T</w:t>
            </w:r>
          </w:p>
        </w:tc>
        <w:tc>
          <w:tcPr>
            <w:tcW w:w="257" w:type="pct"/>
            <w:vAlign w:val="center"/>
          </w:tcPr>
          <w:p w:rsidR="00036E63" w:rsidRDefault="00036E63" w:rsidP="00FC1C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P</w:t>
            </w:r>
          </w:p>
        </w:tc>
        <w:tc>
          <w:tcPr>
            <w:tcW w:w="297" w:type="pct"/>
            <w:vAlign w:val="center"/>
          </w:tcPr>
          <w:p w:rsidR="00036E63" w:rsidRDefault="00036E63" w:rsidP="00FC1C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w:t>
            </w:r>
          </w:p>
        </w:tc>
        <w:tc>
          <w:tcPr>
            <w:tcW w:w="555" w:type="pct"/>
            <w:vAlign w:val="center"/>
          </w:tcPr>
          <w:p w:rsidR="00036E63" w:rsidRPr="0015752D" w:rsidRDefault="00036E63" w:rsidP="00FC1C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w w:val="104"/>
                <w:sz w:val="18"/>
                <w:szCs w:val="18"/>
              </w:rPr>
              <w:t>Pre- requisites</w:t>
            </w:r>
          </w:p>
        </w:tc>
      </w:tr>
      <w:tr w:rsidR="00036E63" w:rsidRPr="0015752D" w:rsidTr="00767252">
        <w:trPr>
          <w:trHeight w:val="315"/>
        </w:trPr>
        <w:tc>
          <w:tcPr>
            <w:tcW w:w="4445" w:type="pct"/>
            <w:gridSpan w:val="8"/>
          </w:tcPr>
          <w:p w:rsidR="00036E63" w:rsidRDefault="00036E63" w:rsidP="00FC1CB8">
            <w:pPr>
              <w:spacing w:after="0" w:line="240" w:lineRule="auto"/>
              <w:jc w:val="both"/>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THEORY</w:t>
            </w:r>
          </w:p>
        </w:tc>
        <w:tc>
          <w:tcPr>
            <w:tcW w:w="555" w:type="pct"/>
          </w:tcPr>
          <w:p w:rsidR="00036E63" w:rsidRPr="0015752D" w:rsidRDefault="00036E63" w:rsidP="00FC1CB8">
            <w:pPr>
              <w:spacing w:after="0" w:line="240" w:lineRule="auto"/>
              <w:jc w:val="both"/>
              <w:rPr>
                <w:rFonts w:ascii="Times New Roman" w:hAnsi="Times New Roman" w:cs="Times New Roman"/>
                <w:b/>
                <w:color w:val="000000" w:themeColor="text1"/>
                <w:sz w:val="24"/>
                <w:szCs w:val="24"/>
                <w:lang w:val="fr-FR"/>
              </w:rPr>
            </w:pPr>
          </w:p>
        </w:tc>
      </w:tr>
      <w:tr w:rsidR="00036E63" w:rsidRPr="0015752D" w:rsidTr="009429F0">
        <w:trPr>
          <w:trHeight w:val="315"/>
        </w:trPr>
        <w:tc>
          <w:tcPr>
            <w:tcW w:w="820" w:type="pct"/>
            <w:tcBorders>
              <w:top w:val="single" w:sz="4" w:space="0" w:color="auto"/>
              <w:left w:val="single" w:sz="4" w:space="0" w:color="auto"/>
              <w:bottom w:val="single" w:sz="4" w:space="0" w:color="auto"/>
              <w:right w:val="single" w:sz="4" w:space="0" w:color="auto"/>
            </w:tcBorders>
            <w:vAlign w:val="center"/>
          </w:tcPr>
          <w:p w:rsidR="00036E63" w:rsidRPr="00C24469" w:rsidRDefault="00036E63"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U15MCE</w:t>
            </w:r>
            <w:r w:rsidR="004A10BC">
              <w:rPr>
                <w:rFonts w:ascii="Times New Roman" w:hAnsi="Times New Roman" w:cs="Times New Roman"/>
                <w:color w:val="000000" w:themeColor="text1"/>
                <w:sz w:val="24"/>
                <w:szCs w:val="24"/>
              </w:rPr>
              <w:t>10</w:t>
            </w:r>
            <w:r w:rsidR="00C36E59" w:rsidRPr="00C24469">
              <w:rPr>
                <w:rFonts w:ascii="Times New Roman" w:hAnsi="Times New Roman" w:cs="Times New Roman"/>
                <w:color w:val="000000" w:themeColor="text1"/>
                <w:sz w:val="24"/>
                <w:szCs w:val="24"/>
              </w:rPr>
              <w:t>1</w:t>
            </w:r>
          </w:p>
        </w:tc>
        <w:tc>
          <w:tcPr>
            <w:tcW w:w="1834" w:type="pct"/>
            <w:tcBorders>
              <w:top w:val="single" w:sz="4" w:space="0" w:color="auto"/>
              <w:left w:val="single" w:sz="4" w:space="0" w:color="auto"/>
              <w:bottom w:val="single" w:sz="4" w:space="0" w:color="auto"/>
              <w:right w:val="single" w:sz="4" w:space="0" w:color="auto"/>
            </w:tcBorders>
          </w:tcPr>
          <w:p w:rsidR="00036E63" w:rsidRPr="00C24469" w:rsidRDefault="00036E63" w:rsidP="00FC1CB8">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Soft Computing</w:t>
            </w:r>
          </w:p>
        </w:tc>
        <w:tc>
          <w:tcPr>
            <w:tcW w:w="383" w:type="pct"/>
            <w:tcBorders>
              <w:top w:val="single" w:sz="4" w:space="0" w:color="auto"/>
              <w:left w:val="single" w:sz="4" w:space="0" w:color="auto"/>
              <w:bottom w:val="single" w:sz="4" w:space="0" w:color="auto"/>
              <w:right w:val="single" w:sz="4" w:space="0" w:color="auto"/>
            </w:tcBorders>
            <w:vAlign w:val="center"/>
          </w:tcPr>
          <w:p w:rsidR="00036E63" w:rsidRPr="00C24469" w:rsidRDefault="00036E6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PE</w:t>
            </w:r>
          </w:p>
        </w:tc>
        <w:tc>
          <w:tcPr>
            <w:tcW w:w="301" w:type="pct"/>
            <w:tcBorders>
              <w:top w:val="single" w:sz="4" w:space="0" w:color="auto"/>
              <w:left w:val="single" w:sz="4" w:space="0" w:color="auto"/>
              <w:bottom w:val="single" w:sz="4" w:space="0" w:color="auto"/>
              <w:right w:val="single" w:sz="4" w:space="0" w:color="auto"/>
            </w:tcBorders>
            <w:vAlign w:val="center"/>
          </w:tcPr>
          <w:p w:rsidR="00036E63" w:rsidRPr="00C24469" w:rsidRDefault="009800D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tcBorders>
              <w:top w:val="single" w:sz="4" w:space="0" w:color="auto"/>
              <w:left w:val="single" w:sz="4" w:space="0" w:color="auto"/>
              <w:bottom w:val="single" w:sz="4" w:space="0" w:color="auto"/>
              <w:right w:val="single" w:sz="4" w:space="0" w:color="auto"/>
            </w:tcBorders>
            <w:vAlign w:val="center"/>
          </w:tcPr>
          <w:p w:rsidR="00036E63" w:rsidRPr="00C24469" w:rsidRDefault="00036E6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256" w:type="pct"/>
            <w:tcBorders>
              <w:top w:val="single" w:sz="4" w:space="0" w:color="auto"/>
              <w:left w:val="single" w:sz="4" w:space="0" w:color="auto"/>
              <w:bottom w:val="single" w:sz="4" w:space="0" w:color="auto"/>
              <w:right w:val="single" w:sz="4" w:space="0" w:color="auto"/>
            </w:tcBorders>
            <w:vAlign w:val="center"/>
          </w:tcPr>
          <w:p w:rsidR="00036E63" w:rsidRPr="00C24469" w:rsidRDefault="00036E63"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57" w:type="pct"/>
            <w:tcBorders>
              <w:top w:val="single" w:sz="4" w:space="0" w:color="auto"/>
              <w:left w:val="single" w:sz="4" w:space="0" w:color="auto"/>
              <w:bottom w:val="single" w:sz="4" w:space="0" w:color="auto"/>
              <w:right w:val="single" w:sz="4" w:space="0" w:color="auto"/>
            </w:tcBorders>
            <w:vAlign w:val="center"/>
          </w:tcPr>
          <w:p w:rsidR="00036E63" w:rsidRPr="00C24469" w:rsidRDefault="00036E63"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97" w:type="pct"/>
            <w:tcBorders>
              <w:top w:val="single" w:sz="4" w:space="0" w:color="auto"/>
              <w:left w:val="single" w:sz="4" w:space="0" w:color="auto"/>
              <w:bottom w:val="single" w:sz="4" w:space="0" w:color="auto"/>
              <w:right w:val="single" w:sz="4" w:space="0" w:color="auto"/>
            </w:tcBorders>
            <w:vAlign w:val="center"/>
          </w:tcPr>
          <w:p w:rsidR="00036E63" w:rsidRPr="00C24469" w:rsidRDefault="00036E63" w:rsidP="009429F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555" w:type="pct"/>
            <w:tcBorders>
              <w:top w:val="single" w:sz="4" w:space="0" w:color="auto"/>
              <w:left w:val="single" w:sz="4" w:space="0" w:color="auto"/>
              <w:bottom w:val="single" w:sz="4" w:space="0" w:color="auto"/>
              <w:right w:val="single" w:sz="4" w:space="0" w:color="auto"/>
            </w:tcBorders>
          </w:tcPr>
          <w:p w:rsidR="00036E63" w:rsidRPr="0015752D" w:rsidRDefault="00036E63" w:rsidP="00FC1CB8">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036E63" w:rsidRPr="0015752D" w:rsidTr="009429F0">
        <w:trPr>
          <w:trHeight w:val="315"/>
        </w:trPr>
        <w:tc>
          <w:tcPr>
            <w:tcW w:w="820" w:type="pct"/>
            <w:tcBorders>
              <w:top w:val="single" w:sz="4" w:space="0" w:color="auto"/>
              <w:left w:val="single" w:sz="4" w:space="0" w:color="auto"/>
              <w:bottom w:val="single" w:sz="4" w:space="0" w:color="auto"/>
              <w:right w:val="single" w:sz="4" w:space="0" w:color="auto"/>
            </w:tcBorders>
            <w:vAlign w:val="center"/>
          </w:tcPr>
          <w:p w:rsidR="00036E63" w:rsidRPr="00C24469" w:rsidRDefault="00C36E59"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U15MCE</w:t>
            </w:r>
            <w:r w:rsidR="004A10BC">
              <w:rPr>
                <w:rFonts w:ascii="Times New Roman" w:hAnsi="Times New Roman" w:cs="Times New Roman"/>
                <w:color w:val="000000" w:themeColor="text1"/>
                <w:sz w:val="24"/>
                <w:szCs w:val="24"/>
              </w:rPr>
              <w:t>102</w:t>
            </w:r>
          </w:p>
        </w:tc>
        <w:tc>
          <w:tcPr>
            <w:tcW w:w="1834" w:type="pct"/>
            <w:tcBorders>
              <w:top w:val="single" w:sz="4" w:space="0" w:color="auto"/>
              <w:left w:val="single" w:sz="4" w:space="0" w:color="auto"/>
              <w:bottom w:val="single" w:sz="4" w:space="0" w:color="auto"/>
              <w:right w:val="single" w:sz="4" w:space="0" w:color="auto"/>
            </w:tcBorders>
          </w:tcPr>
          <w:p w:rsidR="00036E63" w:rsidRPr="00C24469" w:rsidRDefault="00036E63" w:rsidP="00FC1CB8">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Functional programming</w:t>
            </w:r>
          </w:p>
        </w:tc>
        <w:tc>
          <w:tcPr>
            <w:tcW w:w="383" w:type="pct"/>
            <w:tcBorders>
              <w:top w:val="single" w:sz="4" w:space="0" w:color="auto"/>
              <w:left w:val="single" w:sz="4" w:space="0" w:color="auto"/>
              <w:bottom w:val="single" w:sz="4" w:space="0" w:color="auto"/>
              <w:right w:val="single" w:sz="4" w:space="0" w:color="auto"/>
            </w:tcBorders>
            <w:vAlign w:val="center"/>
          </w:tcPr>
          <w:p w:rsidR="00036E63" w:rsidRPr="00C24469" w:rsidRDefault="00036E6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PE</w:t>
            </w:r>
          </w:p>
        </w:tc>
        <w:tc>
          <w:tcPr>
            <w:tcW w:w="301" w:type="pct"/>
            <w:tcBorders>
              <w:top w:val="single" w:sz="4" w:space="0" w:color="auto"/>
              <w:left w:val="single" w:sz="4" w:space="0" w:color="auto"/>
              <w:bottom w:val="single" w:sz="4" w:space="0" w:color="auto"/>
              <w:right w:val="single" w:sz="4" w:space="0" w:color="auto"/>
            </w:tcBorders>
            <w:vAlign w:val="center"/>
          </w:tcPr>
          <w:p w:rsidR="00036E63" w:rsidRPr="00C24469" w:rsidRDefault="009800D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tcBorders>
              <w:top w:val="single" w:sz="4" w:space="0" w:color="auto"/>
              <w:left w:val="single" w:sz="4" w:space="0" w:color="auto"/>
              <w:bottom w:val="single" w:sz="4" w:space="0" w:color="auto"/>
              <w:right w:val="single" w:sz="4" w:space="0" w:color="auto"/>
            </w:tcBorders>
            <w:vAlign w:val="center"/>
          </w:tcPr>
          <w:p w:rsidR="00036E63" w:rsidRPr="00C24469" w:rsidRDefault="00036E6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256" w:type="pct"/>
            <w:tcBorders>
              <w:top w:val="single" w:sz="4" w:space="0" w:color="auto"/>
              <w:left w:val="single" w:sz="4" w:space="0" w:color="auto"/>
              <w:bottom w:val="single" w:sz="4" w:space="0" w:color="auto"/>
              <w:right w:val="single" w:sz="4" w:space="0" w:color="auto"/>
            </w:tcBorders>
            <w:vAlign w:val="center"/>
          </w:tcPr>
          <w:p w:rsidR="00036E63" w:rsidRPr="00C24469" w:rsidRDefault="00036E63"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57" w:type="pct"/>
            <w:tcBorders>
              <w:top w:val="single" w:sz="4" w:space="0" w:color="auto"/>
              <w:left w:val="single" w:sz="4" w:space="0" w:color="auto"/>
              <w:bottom w:val="single" w:sz="4" w:space="0" w:color="auto"/>
              <w:right w:val="single" w:sz="4" w:space="0" w:color="auto"/>
            </w:tcBorders>
            <w:vAlign w:val="center"/>
          </w:tcPr>
          <w:p w:rsidR="00036E63" w:rsidRPr="00C24469" w:rsidRDefault="00036E63"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97" w:type="pct"/>
            <w:tcBorders>
              <w:top w:val="single" w:sz="4" w:space="0" w:color="auto"/>
              <w:left w:val="single" w:sz="4" w:space="0" w:color="auto"/>
              <w:bottom w:val="single" w:sz="4" w:space="0" w:color="auto"/>
              <w:right w:val="single" w:sz="4" w:space="0" w:color="auto"/>
            </w:tcBorders>
            <w:vAlign w:val="center"/>
          </w:tcPr>
          <w:p w:rsidR="00036E63" w:rsidRPr="00C24469" w:rsidRDefault="00036E63" w:rsidP="009429F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555" w:type="pct"/>
            <w:tcBorders>
              <w:top w:val="single" w:sz="4" w:space="0" w:color="auto"/>
              <w:left w:val="single" w:sz="4" w:space="0" w:color="auto"/>
              <w:bottom w:val="single" w:sz="4" w:space="0" w:color="auto"/>
              <w:right w:val="single" w:sz="4" w:space="0" w:color="auto"/>
            </w:tcBorders>
          </w:tcPr>
          <w:p w:rsidR="00036E63" w:rsidRPr="0015752D" w:rsidRDefault="00036E63" w:rsidP="00FC1CB8">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036E63" w:rsidRPr="0015752D" w:rsidTr="009429F0">
        <w:trPr>
          <w:trHeight w:val="315"/>
        </w:trPr>
        <w:tc>
          <w:tcPr>
            <w:tcW w:w="820" w:type="pct"/>
            <w:tcBorders>
              <w:top w:val="single" w:sz="4" w:space="0" w:color="auto"/>
              <w:left w:val="single" w:sz="4" w:space="0" w:color="auto"/>
              <w:bottom w:val="single" w:sz="4" w:space="0" w:color="auto"/>
              <w:right w:val="single" w:sz="4" w:space="0" w:color="auto"/>
            </w:tcBorders>
            <w:vAlign w:val="center"/>
          </w:tcPr>
          <w:p w:rsidR="00036E63" w:rsidRPr="00C24469" w:rsidRDefault="00C36E59"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U15MCE</w:t>
            </w:r>
            <w:r w:rsidR="004A10BC">
              <w:rPr>
                <w:rFonts w:ascii="Times New Roman" w:hAnsi="Times New Roman" w:cs="Times New Roman"/>
                <w:color w:val="000000" w:themeColor="text1"/>
                <w:sz w:val="24"/>
                <w:szCs w:val="24"/>
              </w:rPr>
              <w:t>103</w:t>
            </w:r>
          </w:p>
        </w:tc>
        <w:tc>
          <w:tcPr>
            <w:tcW w:w="1834" w:type="pct"/>
            <w:tcBorders>
              <w:top w:val="single" w:sz="4" w:space="0" w:color="auto"/>
              <w:left w:val="single" w:sz="4" w:space="0" w:color="auto"/>
              <w:bottom w:val="single" w:sz="4" w:space="0" w:color="auto"/>
              <w:right w:val="single" w:sz="4" w:space="0" w:color="auto"/>
            </w:tcBorders>
          </w:tcPr>
          <w:p w:rsidR="00036E63" w:rsidRPr="00C24469" w:rsidRDefault="00A00291" w:rsidP="00FC1CB8">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Introduction to Android Programming</w:t>
            </w:r>
          </w:p>
        </w:tc>
        <w:tc>
          <w:tcPr>
            <w:tcW w:w="383" w:type="pct"/>
            <w:tcBorders>
              <w:top w:val="single" w:sz="4" w:space="0" w:color="auto"/>
              <w:left w:val="single" w:sz="4" w:space="0" w:color="auto"/>
              <w:bottom w:val="single" w:sz="4" w:space="0" w:color="auto"/>
              <w:right w:val="single" w:sz="4" w:space="0" w:color="auto"/>
            </w:tcBorders>
            <w:vAlign w:val="center"/>
          </w:tcPr>
          <w:p w:rsidR="00036E63" w:rsidRPr="00C24469" w:rsidRDefault="00A00291"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PE</w:t>
            </w:r>
          </w:p>
        </w:tc>
        <w:tc>
          <w:tcPr>
            <w:tcW w:w="301" w:type="pct"/>
            <w:tcBorders>
              <w:top w:val="single" w:sz="4" w:space="0" w:color="auto"/>
              <w:left w:val="single" w:sz="4" w:space="0" w:color="auto"/>
              <w:bottom w:val="single" w:sz="4" w:space="0" w:color="auto"/>
              <w:right w:val="single" w:sz="4" w:space="0" w:color="auto"/>
            </w:tcBorders>
            <w:vAlign w:val="center"/>
          </w:tcPr>
          <w:p w:rsidR="00036E63" w:rsidRPr="00C24469" w:rsidRDefault="009800D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tcBorders>
              <w:top w:val="single" w:sz="4" w:space="0" w:color="auto"/>
              <w:left w:val="single" w:sz="4" w:space="0" w:color="auto"/>
              <w:bottom w:val="single" w:sz="4" w:space="0" w:color="auto"/>
              <w:right w:val="single" w:sz="4" w:space="0" w:color="auto"/>
            </w:tcBorders>
            <w:vAlign w:val="center"/>
          </w:tcPr>
          <w:p w:rsidR="00036E63" w:rsidRPr="00C24469" w:rsidRDefault="00A00291"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256" w:type="pct"/>
            <w:tcBorders>
              <w:top w:val="single" w:sz="4" w:space="0" w:color="auto"/>
              <w:left w:val="single" w:sz="4" w:space="0" w:color="auto"/>
              <w:bottom w:val="single" w:sz="4" w:space="0" w:color="auto"/>
              <w:right w:val="single" w:sz="4" w:space="0" w:color="auto"/>
            </w:tcBorders>
            <w:vAlign w:val="center"/>
          </w:tcPr>
          <w:p w:rsidR="00036E63" w:rsidRPr="00C24469" w:rsidRDefault="00A00291"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57" w:type="pct"/>
            <w:tcBorders>
              <w:top w:val="single" w:sz="4" w:space="0" w:color="auto"/>
              <w:left w:val="single" w:sz="4" w:space="0" w:color="auto"/>
              <w:bottom w:val="single" w:sz="4" w:space="0" w:color="auto"/>
              <w:right w:val="single" w:sz="4" w:space="0" w:color="auto"/>
            </w:tcBorders>
            <w:vAlign w:val="center"/>
          </w:tcPr>
          <w:p w:rsidR="00036E63" w:rsidRPr="00C24469" w:rsidRDefault="00A00291"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97" w:type="pct"/>
            <w:tcBorders>
              <w:top w:val="single" w:sz="4" w:space="0" w:color="auto"/>
              <w:left w:val="single" w:sz="4" w:space="0" w:color="auto"/>
              <w:bottom w:val="single" w:sz="4" w:space="0" w:color="auto"/>
              <w:right w:val="single" w:sz="4" w:space="0" w:color="auto"/>
            </w:tcBorders>
            <w:vAlign w:val="center"/>
          </w:tcPr>
          <w:p w:rsidR="00036E63" w:rsidRPr="00C24469" w:rsidRDefault="00A00291" w:rsidP="009429F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555" w:type="pct"/>
            <w:tcBorders>
              <w:top w:val="single" w:sz="4" w:space="0" w:color="auto"/>
              <w:left w:val="single" w:sz="4" w:space="0" w:color="auto"/>
              <w:bottom w:val="single" w:sz="4" w:space="0" w:color="auto"/>
              <w:right w:val="single" w:sz="4" w:space="0" w:color="auto"/>
            </w:tcBorders>
          </w:tcPr>
          <w:p w:rsidR="00036E63" w:rsidRPr="0015752D" w:rsidRDefault="00036E63" w:rsidP="00FC1CB8">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bl>
    <w:p w:rsidR="00036E63" w:rsidRDefault="00036E63" w:rsidP="00951BC3">
      <w:pPr>
        <w:widowControl w:val="0"/>
        <w:autoSpaceDE w:val="0"/>
        <w:autoSpaceDN w:val="0"/>
        <w:adjustRightInd w:val="0"/>
        <w:ind w:right="170"/>
        <w:jc w:val="center"/>
        <w:rPr>
          <w:rFonts w:ascii="Times New Roman" w:hAnsi="Times New Roman" w:cs="Times New Roman"/>
          <w:b/>
          <w:color w:val="000000" w:themeColor="text1"/>
          <w:sz w:val="24"/>
          <w:szCs w:val="24"/>
        </w:rPr>
      </w:pPr>
    </w:p>
    <w:p w:rsidR="00036E63" w:rsidRDefault="00036E63" w:rsidP="00951BC3">
      <w:pPr>
        <w:widowControl w:val="0"/>
        <w:autoSpaceDE w:val="0"/>
        <w:autoSpaceDN w:val="0"/>
        <w:adjustRightInd w:val="0"/>
        <w:ind w:right="170"/>
        <w:jc w:val="center"/>
        <w:rPr>
          <w:rFonts w:ascii="Times New Roman" w:hAnsi="Times New Roman" w:cs="Times New Roman"/>
          <w:b/>
          <w:color w:val="000000" w:themeColor="text1"/>
          <w:sz w:val="24"/>
          <w:szCs w:val="24"/>
        </w:rPr>
      </w:pPr>
      <w:r w:rsidRPr="00FB7C44">
        <w:rPr>
          <w:rFonts w:ascii="Times New Roman" w:hAnsi="Times New Roman" w:cs="Times New Roman"/>
          <w:b/>
          <w:color w:val="000000" w:themeColor="text1"/>
          <w:sz w:val="24"/>
          <w:szCs w:val="24"/>
        </w:rPr>
        <w:t>ELECTIVE I</w:t>
      </w:r>
      <w:r>
        <w:rPr>
          <w:rFonts w:ascii="Times New Roman" w:hAnsi="Times New Roman" w:cs="Times New Roman"/>
          <w:b/>
          <w:color w:val="000000" w:themeColor="text1"/>
          <w:sz w:val="24"/>
          <w:szCs w:val="24"/>
        </w:rPr>
        <w:t>I</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3778"/>
        <w:gridCol w:w="789"/>
        <w:gridCol w:w="620"/>
        <w:gridCol w:w="612"/>
        <w:gridCol w:w="445"/>
        <w:gridCol w:w="614"/>
        <w:gridCol w:w="610"/>
        <w:gridCol w:w="1143"/>
      </w:tblGrid>
      <w:tr w:rsidR="00951BC3" w:rsidRPr="0015752D" w:rsidTr="00482072">
        <w:trPr>
          <w:trHeight w:val="404"/>
        </w:trPr>
        <w:tc>
          <w:tcPr>
            <w:tcW w:w="820" w:type="pct"/>
            <w:vAlign w:val="center"/>
          </w:tcPr>
          <w:p w:rsidR="00951BC3" w:rsidRDefault="00951BC3" w:rsidP="00482072">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Code No.</w:t>
            </w:r>
          </w:p>
        </w:tc>
        <w:tc>
          <w:tcPr>
            <w:tcW w:w="1834" w:type="pct"/>
            <w:vAlign w:val="center"/>
          </w:tcPr>
          <w:p w:rsidR="00951BC3" w:rsidRDefault="00951BC3" w:rsidP="00482072">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Course Title</w:t>
            </w:r>
          </w:p>
        </w:tc>
        <w:tc>
          <w:tcPr>
            <w:tcW w:w="383" w:type="pct"/>
            <w:vAlign w:val="center"/>
          </w:tcPr>
          <w:p w:rsidR="00951BC3" w:rsidRPr="00091D53" w:rsidRDefault="00951BC3" w:rsidP="00482072">
            <w:pPr>
              <w:spacing w:after="0" w:line="240" w:lineRule="auto"/>
              <w:jc w:val="center"/>
              <w:rPr>
                <w:rFonts w:ascii="Times New Roman" w:hAnsi="Times New Roman" w:cs="Times New Roman"/>
                <w:b/>
                <w:bCs/>
                <w:color w:val="000000" w:themeColor="text1"/>
                <w:sz w:val="24"/>
                <w:szCs w:val="24"/>
              </w:rPr>
            </w:pPr>
            <w:r w:rsidRPr="00091D53">
              <w:rPr>
                <w:rFonts w:ascii="Times New Roman" w:hAnsi="Times New Roman" w:cs="Times New Roman"/>
                <w:b/>
                <w:bCs/>
                <w:color w:val="000000" w:themeColor="text1"/>
                <w:sz w:val="24"/>
                <w:szCs w:val="24"/>
              </w:rPr>
              <w:t>Category</w:t>
            </w:r>
          </w:p>
        </w:tc>
        <w:tc>
          <w:tcPr>
            <w:tcW w:w="301" w:type="pct"/>
            <w:vAlign w:val="center"/>
          </w:tcPr>
          <w:p w:rsidR="00951BC3" w:rsidRPr="00E657E0" w:rsidRDefault="00951BC3" w:rsidP="00482072">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sz w:val="20"/>
                <w:szCs w:val="20"/>
              </w:rPr>
              <w:t>Contact Hours</w:t>
            </w:r>
          </w:p>
        </w:tc>
        <w:tc>
          <w:tcPr>
            <w:tcW w:w="297" w:type="pct"/>
            <w:vAlign w:val="center"/>
          </w:tcPr>
          <w:p w:rsidR="00951BC3" w:rsidRDefault="00951BC3" w:rsidP="00482072">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L</w:t>
            </w:r>
          </w:p>
        </w:tc>
        <w:tc>
          <w:tcPr>
            <w:tcW w:w="216" w:type="pct"/>
            <w:vAlign w:val="center"/>
          </w:tcPr>
          <w:p w:rsidR="00951BC3" w:rsidRDefault="00951BC3" w:rsidP="00482072">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T</w:t>
            </w:r>
          </w:p>
        </w:tc>
        <w:tc>
          <w:tcPr>
            <w:tcW w:w="298" w:type="pct"/>
            <w:vAlign w:val="center"/>
          </w:tcPr>
          <w:p w:rsidR="00951BC3" w:rsidRDefault="00951BC3" w:rsidP="00482072">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P</w:t>
            </w:r>
          </w:p>
        </w:tc>
        <w:tc>
          <w:tcPr>
            <w:tcW w:w="296" w:type="pct"/>
            <w:vAlign w:val="center"/>
          </w:tcPr>
          <w:p w:rsidR="00951BC3" w:rsidRDefault="00951BC3" w:rsidP="00482072">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w:t>
            </w:r>
          </w:p>
        </w:tc>
        <w:tc>
          <w:tcPr>
            <w:tcW w:w="555" w:type="pct"/>
            <w:vAlign w:val="center"/>
          </w:tcPr>
          <w:p w:rsidR="00951BC3" w:rsidRPr="0015752D" w:rsidRDefault="00951BC3" w:rsidP="00482072">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w w:val="104"/>
                <w:sz w:val="18"/>
                <w:szCs w:val="18"/>
              </w:rPr>
              <w:t>Pre- requisites</w:t>
            </w:r>
          </w:p>
        </w:tc>
      </w:tr>
      <w:tr w:rsidR="00951BC3" w:rsidRPr="0015752D" w:rsidTr="00767252">
        <w:trPr>
          <w:trHeight w:val="315"/>
        </w:trPr>
        <w:tc>
          <w:tcPr>
            <w:tcW w:w="4445" w:type="pct"/>
            <w:gridSpan w:val="8"/>
          </w:tcPr>
          <w:p w:rsidR="00951BC3" w:rsidRDefault="00951BC3" w:rsidP="00D470BE">
            <w:pPr>
              <w:spacing w:after="0" w:line="240" w:lineRule="auto"/>
              <w:jc w:val="both"/>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THEORY</w:t>
            </w:r>
          </w:p>
        </w:tc>
        <w:tc>
          <w:tcPr>
            <w:tcW w:w="555" w:type="pct"/>
          </w:tcPr>
          <w:p w:rsidR="00951BC3" w:rsidRPr="0015752D" w:rsidRDefault="00951BC3" w:rsidP="00D470BE">
            <w:pPr>
              <w:spacing w:after="0" w:line="240" w:lineRule="auto"/>
              <w:jc w:val="both"/>
              <w:rPr>
                <w:rFonts w:ascii="Times New Roman" w:hAnsi="Times New Roman" w:cs="Times New Roman"/>
                <w:b/>
                <w:color w:val="000000" w:themeColor="text1"/>
                <w:sz w:val="24"/>
                <w:szCs w:val="24"/>
                <w:lang w:val="fr-FR"/>
              </w:rPr>
            </w:pPr>
          </w:p>
        </w:tc>
      </w:tr>
      <w:tr w:rsidR="00951BC3" w:rsidRPr="0015752D" w:rsidTr="009429F0">
        <w:trPr>
          <w:trHeight w:val="359"/>
        </w:trPr>
        <w:tc>
          <w:tcPr>
            <w:tcW w:w="820" w:type="pct"/>
            <w:vAlign w:val="center"/>
          </w:tcPr>
          <w:p w:rsidR="00951BC3" w:rsidRDefault="00951BC3"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U15MCE</w:t>
            </w:r>
            <w:r w:rsidR="004A10B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01</w:t>
            </w:r>
          </w:p>
        </w:tc>
        <w:tc>
          <w:tcPr>
            <w:tcW w:w="1834" w:type="pct"/>
          </w:tcPr>
          <w:p w:rsidR="00951BC3" w:rsidRPr="00236C22" w:rsidRDefault="00951BC3" w:rsidP="00D470BE">
            <w:pPr>
              <w:widowControl w:val="0"/>
              <w:autoSpaceDE w:val="0"/>
              <w:autoSpaceDN w:val="0"/>
              <w:adjustRightInd w:val="0"/>
              <w:spacing w:after="0" w:line="240" w:lineRule="auto"/>
              <w:ind w:left="134"/>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Machine Vision System</w:t>
            </w:r>
          </w:p>
        </w:tc>
        <w:tc>
          <w:tcPr>
            <w:tcW w:w="383" w:type="pct"/>
            <w:vAlign w:val="center"/>
          </w:tcPr>
          <w:p w:rsidR="00951BC3" w:rsidRDefault="00951BC3" w:rsidP="009429F0">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w:t>
            </w:r>
          </w:p>
        </w:tc>
        <w:tc>
          <w:tcPr>
            <w:tcW w:w="301" w:type="pct"/>
            <w:vAlign w:val="center"/>
          </w:tcPr>
          <w:p w:rsidR="00951BC3" w:rsidRDefault="009800D3" w:rsidP="009429F0">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vAlign w:val="center"/>
          </w:tcPr>
          <w:p w:rsidR="00951BC3" w:rsidRDefault="00951BC3" w:rsidP="009429F0">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16" w:type="pct"/>
            <w:vAlign w:val="center"/>
          </w:tcPr>
          <w:p w:rsidR="00951BC3" w:rsidRDefault="00951BC3" w:rsidP="009429F0">
            <w:pPr>
              <w:widowControl w:val="0"/>
              <w:autoSpaceDE w:val="0"/>
              <w:autoSpaceDN w:val="0"/>
              <w:adjustRightInd w:val="0"/>
              <w:spacing w:after="0" w:line="240" w:lineRule="auto"/>
              <w:ind w:left="111" w:right="92"/>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951BC3" w:rsidRDefault="00951BC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6" w:type="pct"/>
            <w:vAlign w:val="center"/>
          </w:tcPr>
          <w:p w:rsidR="00951BC3" w:rsidRDefault="00951BC3" w:rsidP="009429F0">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5" w:type="pct"/>
          </w:tcPr>
          <w:p w:rsidR="00951BC3" w:rsidRPr="0015752D" w:rsidRDefault="00951BC3" w:rsidP="00D470BE">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p>
        </w:tc>
      </w:tr>
      <w:tr w:rsidR="00951BC3" w:rsidRPr="0015752D" w:rsidTr="009429F0">
        <w:trPr>
          <w:trHeight w:val="260"/>
        </w:trPr>
        <w:tc>
          <w:tcPr>
            <w:tcW w:w="820" w:type="pct"/>
            <w:vAlign w:val="center"/>
          </w:tcPr>
          <w:p w:rsidR="00951BC3" w:rsidRDefault="00951BC3"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U15MC</w:t>
            </w:r>
            <w:r w:rsidRPr="00FB7C44">
              <w:rPr>
                <w:rFonts w:ascii="Times New Roman" w:hAnsi="Times New Roman" w:cs="Times New Roman"/>
                <w:i/>
                <w:color w:val="000000" w:themeColor="text1"/>
                <w:sz w:val="24"/>
                <w:szCs w:val="24"/>
              </w:rPr>
              <w:t>E</w:t>
            </w:r>
            <w:r w:rsidR="004A10BC">
              <w:rPr>
                <w:rFonts w:ascii="Times New Roman" w:hAnsi="Times New Roman" w:cs="Times New Roman"/>
                <w:color w:val="000000" w:themeColor="text1"/>
                <w:sz w:val="24"/>
                <w:szCs w:val="24"/>
              </w:rPr>
              <w:t>2</w:t>
            </w:r>
            <w:r w:rsidRPr="00FB7C44">
              <w:rPr>
                <w:rFonts w:ascii="Times New Roman" w:hAnsi="Times New Roman" w:cs="Times New Roman"/>
                <w:color w:val="000000" w:themeColor="text1"/>
                <w:sz w:val="24"/>
                <w:szCs w:val="24"/>
              </w:rPr>
              <w:t>0</w:t>
            </w:r>
            <w:r w:rsidR="00C36E59">
              <w:rPr>
                <w:rFonts w:ascii="Times New Roman" w:hAnsi="Times New Roman" w:cs="Times New Roman"/>
                <w:color w:val="000000" w:themeColor="text1"/>
                <w:sz w:val="24"/>
                <w:szCs w:val="24"/>
              </w:rPr>
              <w:t>2</w:t>
            </w:r>
          </w:p>
        </w:tc>
        <w:tc>
          <w:tcPr>
            <w:tcW w:w="1834" w:type="pct"/>
          </w:tcPr>
          <w:p w:rsidR="00951BC3" w:rsidRPr="00236C22" w:rsidRDefault="00951BC3" w:rsidP="00D470BE">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Medical Mechatronics</w:t>
            </w:r>
          </w:p>
        </w:tc>
        <w:tc>
          <w:tcPr>
            <w:tcW w:w="383" w:type="pct"/>
            <w:vAlign w:val="center"/>
          </w:tcPr>
          <w:p w:rsidR="00951BC3" w:rsidRDefault="00951BC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6218A7">
              <w:rPr>
                <w:rFonts w:ascii="Times New Roman" w:hAnsi="Times New Roman" w:cs="Times New Roman"/>
                <w:color w:val="000000" w:themeColor="text1"/>
                <w:sz w:val="24"/>
                <w:szCs w:val="24"/>
              </w:rPr>
              <w:t>PE</w:t>
            </w:r>
          </w:p>
        </w:tc>
        <w:tc>
          <w:tcPr>
            <w:tcW w:w="301" w:type="pct"/>
            <w:vAlign w:val="center"/>
          </w:tcPr>
          <w:p w:rsidR="00951BC3" w:rsidRDefault="009800D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vAlign w:val="center"/>
          </w:tcPr>
          <w:p w:rsidR="00951BC3" w:rsidRDefault="00951BC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16" w:type="pct"/>
            <w:vAlign w:val="center"/>
          </w:tcPr>
          <w:p w:rsidR="00951BC3" w:rsidRDefault="00951BC3"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951BC3" w:rsidRDefault="00951BC3"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6" w:type="pct"/>
            <w:vAlign w:val="center"/>
          </w:tcPr>
          <w:p w:rsidR="00951BC3" w:rsidRDefault="00951BC3" w:rsidP="009429F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5"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51BC3" w:rsidRPr="0015752D" w:rsidTr="009429F0">
        <w:trPr>
          <w:trHeight w:val="315"/>
        </w:trPr>
        <w:tc>
          <w:tcPr>
            <w:tcW w:w="820" w:type="pct"/>
            <w:vAlign w:val="center"/>
          </w:tcPr>
          <w:p w:rsidR="00951BC3" w:rsidRDefault="00951BC3"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U15MC</w:t>
            </w:r>
            <w:r w:rsidRPr="00FB7C44">
              <w:rPr>
                <w:rFonts w:ascii="Times New Roman" w:hAnsi="Times New Roman" w:cs="Times New Roman"/>
                <w:i/>
                <w:color w:val="000000" w:themeColor="text1"/>
                <w:sz w:val="24"/>
                <w:szCs w:val="24"/>
              </w:rPr>
              <w:t>E</w:t>
            </w:r>
            <w:r w:rsidR="004A10BC">
              <w:rPr>
                <w:rFonts w:ascii="Times New Roman" w:hAnsi="Times New Roman" w:cs="Times New Roman"/>
                <w:color w:val="000000" w:themeColor="text1"/>
                <w:sz w:val="24"/>
                <w:szCs w:val="24"/>
              </w:rPr>
              <w:t>2</w:t>
            </w:r>
            <w:r w:rsidRPr="00FB7C44">
              <w:rPr>
                <w:rFonts w:ascii="Times New Roman" w:hAnsi="Times New Roman" w:cs="Times New Roman"/>
                <w:color w:val="000000" w:themeColor="text1"/>
                <w:sz w:val="24"/>
                <w:szCs w:val="24"/>
              </w:rPr>
              <w:t>0</w:t>
            </w:r>
            <w:r w:rsidR="00C36E59">
              <w:rPr>
                <w:rFonts w:ascii="Times New Roman" w:hAnsi="Times New Roman" w:cs="Times New Roman"/>
                <w:color w:val="000000" w:themeColor="text1"/>
                <w:sz w:val="24"/>
                <w:szCs w:val="24"/>
              </w:rPr>
              <w:t>3</w:t>
            </w:r>
          </w:p>
        </w:tc>
        <w:tc>
          <w:tcPr>
            <w:tcW w:w="1834" w:type="pct"/>
          </w:tcPr>
          <w:p w:rsidR="00951BC3" w:rsidRPr="00236C22" w:rsidRDefault="00951BC3" w:rsidP="00D470BE">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Digital Signal Processing</w:t>
            </w:r>
          </w:p>
        </w:tc>
        <w:tc>
          <w:tcPr>
            <w:tcW w:w="383" w:type="pct"/>
            <w:vAlign w:val="center"/>
          </w:tcPr>
          <w:p w:rsidR="00951BC3" w:rsidRPr="006218A7" w:rsidRDefault="00951BC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6218A7">
              <w:rPr>
                <w:rFonts w:ascii="Times New Roman" w:hAnsi="Times New Roman" w:cs="Times New Roman"/>
                <w:color w:val="000000" w:themeColor="text1"/>
                <w:sz w:val="24"/>
                <w:szCs w:val="24"/>
              </w:rPr>
              <w:t>PE</w:t>
            </w:r>
          </w:p>
        </w:tc>
        <w:tc>
          <w:tcPr>
            <w:tcW w:w="301" w:type="pct"/>
            <w:vAlign w:val="center"/>
          </w:tcPr>
          <w:p w:rsidR="00951BC3" w:rsidRDefault="009800D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vAlign w:val="center"/>
          </w:tcPr>
          <w:p w:rsidR="00951BC3" w:rsidRPr="0015752D" w:rsidRDefault="00951BC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16" w:type="pct"/>
            <w:vAlign w:val="center"/>
          </w:tcPr>
          <w:p w:rsidR="00951BC3" w:rsidRPr="0015752D" w:rsidRDefault="00951BC3"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951BC3" w:rsidRPr="0015752D" w:rsidRDefault="00951BC3"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6" w:type="pct"/>
            <w:vAlign w:val="center"/>
          </w:tcPr>
          <w:p w:rsidR="00951BC3" w:rsidRPr="0015752D" w:rsidRDefault="00951BC3" w:rsidP="009429F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5"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625763" w:rsidRPr="0015752D" w:rsidTr="009429F0">
        <w:trPr>
          <w:trHeight w:val="315"/>
        </w:trPr>
        <w:tc>
          <w:tcPr>
            <w:tcW w:w="820" w:type="pct"/>
            <w:vAlign w:val="center"/>
          </w:tcPr>
          <w:p w:rsidR="00625763" w:rsidRPr="00FB7C44" w:rsidRDefault="00625763"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U15MC</w:t>
            </w:r>
            <w:r w:rsidRPr="00FB7C44">
              <w:rPr>
                <w:rFonts w:ascii="Times New Roman" w:hAnsi="Times New Roman" w:cs="Times New Roman"/>
                <w:i/>
                <w:color w:val="000000" w:themeColor="text1"/>
                <w:sz w:val="24"/>
                <w:szCs w:val="24"/>
              </w:rPr>
              <w:t>E</w:t>
            </w:r>
            <w:r w:rsidR="004A10BC">
              <w:rPr>
                <w:rFonts w:ascii="Times New Roman" w:hAnsi="Times New Roman" w:cs="Times New Roman"/>
                <w:color w:val="000000" w:themeColor="text1"/>
                <w:sz w:val="24"/>
                <w:szCs w:val="24"/>
              </w:rPr>
              <w:t>2</w:t>
            </w:r>
            <w:r w:rsidRPr="00FB7C4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4</w:t>
            </w:r>
          </w:p>
        </w:tc>
        <w:tc>
          <w:tcPr>
            <w:tcW w:w="1834" w:type="pct"/>
          </w:tcPr>
          <w:p w:rsidR="00625763" w:rsidRPr="00625763" w:rsidRDefault="00625763" w:rsidP="00D470BE">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625763">
              <w:rPr>
                <w:rFonts w:ascii="Times New Roman" w:hAnsi="Times New Roman" w:cs="Times New Roman"/>
                <w:color w:val="000000" w:themeColor="text1"/>
                <w:sz w:val="24"/>
                <w:szCs w:val="24"/>
              </w:rPr>
              <w:t>Micro Electro Mechanical Systems</w:t>
            </w:r>
          </w:p>
        </w:tc>
        <w:tc>
          <w:tcPr>
            <w:tcW w:w="383" w:type="pct"/>
            <w:vAlign w:val="center"/>
          </w:tcPr>
          <w:p w:rsidR="00625763" w:rsidRPr="006218A7" w:rsidRDefault="0062576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6218A7">
              <w:rPr>
                <w:rFonts w:ascii="Times New Roman" w:hAnsi="Times New Roman" w:cs="Times New Roman"/>
                <w:color w:val="000000" w:themeColor="text1"/>
                <w:sz w:val="24"/>
                <w:szCs w:val="24"/>
              </w:rPr>
              <w:t>PE</w:t>
            </w:r>
          </w:p>
        </w:tc>
        <w:tc>
          <w:tcPr>
            <w:tcW w:w="301" w:type="pct"/>
            <w:vAlign w:val="center"/>
          </w:tcPr>
          <w:p w:rsidR="00625763" w:rsidRDefault="009800D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vAlign w:val="center"/>
          </w:tcPr>
          <w:p w:rsidR="00625763" w:rsidRPr="0015752D" w:rsidRDefault="0062576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16" w:type="pct"/>
            <w:vAlign w:val="center"/>
          </w:tcPr>
          <w:p w:rsidR="00625763" w:rsidRPr="0015752D" w:rsidRDefault="00625763"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625763" w:rsidRPr="0015752D" w:rsidRDefault="00625763"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6" w:type="pct"/>
            <w:vAlign w:val="center"/>
          </w:tcPr>
          <w:p w:rsidR="00625763" w:rsidRPr="0015752D" w:rsidRDefault="00625763" w:rsidP="009429F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5" w:type="pct"/>
          </w:tcPr>
          <w:p w:rsidR="00625763" w:rsidRPr="0015752D" w:rsidRDefault="0062576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3B56BF" w:rsidRPr="0015752D" w:rsidTr="009429F0">
        <w:trPr>
          <w:trHeight w:val="315"/>
        </w:trPr>
        <w:tc>
          <w:tcPr>
            <w:tcW w:w="820" w:type="pct"/>
            <w:vAlign w:val="center"/>
          </w:tcPr>
          <w:p w:rsidR="003B56BF" w:rsidRPr="00FB7C44" w:rsidRDefault="003B56BF"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U15MC</w:t>
            </w:r>
            <w:r w:rsidRPr="003B56BF">
              <w:rPr>
                <w:rFonts w:ascii="Times New Roman" w:hAnsi="Times New Roman" w:cs="Times New Roman"/>
                <w:i/>
                <w:color w:val="000000" w:themeColor="text1"/>
                <w:sz w:val="24"/>
                <w:szCs w:val="24"/>
              </w:rPr>
              <w:t>E</w:t>
            </w:r>
            <w:r>
              <w:rPr>
                <w:rFonts w:ascii="Times New Roman" w:hAnsi="Times New Roman" w:cs="Times New Roman"/>
                <w:i/>
                <w:color w:val="000000" w:themeColor="text1"/>
                <w:sz w:val="24"/>
                <w:szCs w:val="24"/>
              </w:rPr>
              <w:t>205</w:t>
            </w:r>
          </w:p>
        </w:tc>
        <w:tc>
          <w:tcPr>
            <w:tcW w:w="1834" w:type="pct"/>
          </w:tcPr>
          <w:p w:rsidR="003B56BF" w:rsidRPr="00625763" w:rsidRDefault="003B56BF" w:rsidP="00D470BE">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Mobile Robotics</w:t>
            </w:r>
          </w:p>
        </w:tc>
        <w:tc>
          <w:tcPr>
            <w:tcW w:w="383" w:type="pct"/>
            <w:vAlign w:val="center"/>
          </w:tcPr>
          <w:p w:rsidR="003B56BF" w:rsidRPr="006218A7" w:rsidRDefault="003B56BF"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w:t>
            </w:r>
          </w:p>
        </w:tc>
        <w:tc>
          <w:tcPr>
            <w:tcW w:w="301" w:type="pct"/>
            <w:vAlign w:val="center"/>
          </w:tcPr>
          <w:p w:rsidR="003B56BF" w:rsidRDefault="003B56BF"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vAlign w:val="center"/>
          </w:tcPr>
          <w:p w:rsidR="003B56BF" w:rsidRPr="0015752D" w:rsidRDefault="003B56BF"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16" w:type="pct"/>
            <w:vAlign w:val="center"/>
          </w:tcPr>
          <w:p w:rsidR="003B56BF" w:rsidRPr="0015752D" w:rsidRDefault="003B56BF"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98" w:type="pct"/>
            <w:vAlign w:val="center"/>
          </w:tcPr>
          <w:p w:rsidR="003B56BF" w:rsidRPr="0015752D" w:rsidRDefault="003B56BF"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96" w:type="pct"/>
            <w:vAlign w:val="center"/>
          </w:tcPr>
          <w:p w:rsidR="003B56BF" w:rsidRPr="0015752D" w:rsidRDefault="003B56BF" w:rsidP="009429F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55" w:type="pct"/>
          </w:tcPr>
          <w:p w:rsidR="003B56BF" w:rsidRPr="0015752D" w:rsidRDefault="003B56BF"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bl>
    <w:p w:rsidR="007558C5" w:rsidRDefault="007558C5" w:rsidP="00951BC3">
      <w:pPr>
        <w:widowControl w:val="0"/>
        <w:autoSpaceDE w:val="0"/>
        <w:autoSpaceDN w:val="0"/>
        <w:adjustRightInd w:val="0"/>
        <w:ind w:right="170"/>
        <w:jc w:val="center"/>
        <w:rPr>
          <w:rFonts w:ascii="Times New Roman" w:hAnsi="Times New Roman" w:cs="Times New Roman"/>
          <w:b/>
          <w:color w:val="000000" w:themeColor="text1"/>
          <w:sz w:val="24"/>
          <w:szCs w:val="24"/>
        </w:rPr>
      </w:pPr>
    </w:p>
    <w:p w:rsidR="00951BC3" w:rsidRDefault="00951BC3" w:rsidP="00951BC3">
      <w:pPr>
        <w:widowControl w:val="0"/>
        <w:autoSpaceDE w:val="0"/>
        <w:autoSpaceDN w:val="0"/>
        <w:adjustRightInd w:val="0"/>
        <w:ind w:right="170"/>
        <w:jc w:val="center"/>
        <w:rPr>
          <w:rFonts w:ascii="Times New Roman" w:hAnsi="Times New Roman" w:cs="Times New Roman"/>
          <w:b/>
          <w:color w:val="000000" w:themeColor="text1"/>
          <w:sz w:val="24"/>
          <w:szCs w:val="24"/>
        </w:rPr>
      </w:pPr>
      <w:r w:rsidRPr="00C56CC4">
        <w:rPr>
          <w:rFonts w:ascii="Times New Roman" w:hAnsi="Times New Roman" w:cs="Times New Roman"/>
          <w:b/>
          <w:color w:val="000000" w:themeColor="text1"/>
          <w:sz w:val="24"/>
          <w:szCs w:val="24"/>
        </w:rPr>
        <w:t>ELECTIVE I</w:t>
      </w:r>
      <w:r>
        <w:rPr>
          <w:rFonts w:ascii="Times New Roman" w:hAnsi="Times New Roman" w:cs="Times New Roman"/>
          <w:b/>
          <w:color w:val="000000" w:themeColor="text1"/>
          <w:sz w:val="24"/>
          <w:szCs w:val="24"/>
        </w:rPr>
        <w:t>I</w:t>
      </w:r>
      <w:r w:rsidR="00036E63">
        <w:rPr>
          <w:rFonts w:ascii="Times New Roman" w:hAnsi="Times New Roman" w:cs="Times New Roman"/>
          <w:b/>
          <w:color w:val="000000" w:themeColor="text1"/>
          <w:sz w:val="24"/>
          <w:szCs w:val="24"/>
        </w:rPr>
        <w:t>I</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3778"/>
        <w:gridCol w:w="789"/>
        <w:gridCol w:w="620"/>
        <w:gridCol w:w="612"/>
        <w:gridCol w:w="445"/>
        <w:gridCol w:w="614"/>
        <w:gridCol w:w="614"/>
        <w:gridCol w:w="1139"/>
      </w:tblGrid>
      <w:tr w:rsidR="00951BC3" w:rsidRPr="0015752D" w:rsidTr="00767252">
        <w:trPr>
          <w:trHeight w:val="404"/>
        </w:trPr>
        <w:tc>
          <w:tcPr>
            <w:tcW w:w="820"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Code No.</w:t>
            </w:r>
          </w:p>
        </w:tc>
        <w:tc>
          <w:tcPr>
            <w:tcW w:w="1834"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Course Title</w:t>
            </w:r>
          </w:p>
        </w:tc>
        <w:tc>
          <w:tcPr>
            <w:tcW w:w="383" w:type="pct"/>
            <w:vAlign w:val="center"/>
          </w:tcPr>
          <w:p w:rsidR="00951BC3" w:rsidRPr="00091D53" w:rsidRDefault="00951BC3" w:rsidP="003112B8">
            <w:pPr>
              <w:spacing w:after="0" w:line="240" w:lineRule="auto"/>
              <w:jc w:val="center"/>
              <w:rPr>
                <w:rFonts w:ascii="Times New Roman" w:hAnsi="Times New Roman" w:cs="Times New Roman"/>
                <w:b/>
                <w:bCs/>
                <w:color w:val="000000" w:themeColor="text1"/>
                <w:sz w:val="24"/>
                <w:szCs w:val="24"/>
              </w:rPr>
            </w:pPr>
            <w:r w:rsidRPr="00091D53">
              <w:rPr>
                <w:rFonts w:ascii="Times New Roman" w:hAnsi="Times New Roman" w:cs="Times New Roman"/>
                <w:b/>
                <w:bCs/>
                <w:color w:val="000000" w:themeColor="text1"/>
                <w:sz w:val="24"/>
                <w:szCs w:val="24"/>
              </w:rPr>
              <w:t>Category</w:t>
            </w:r>
          </w:p>
        </w:tc>
        <w:tc>
          <w:tcPr>
            <w:tcW w:w="301" w:type="pct"/>
            <w:vAlign w:val="center"/>
          </w:tcPr>
          <w:p w:rsidR="00951BC3" w:rsidRPr="00E657E0"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sz w:val="20"/>
                <w:szCs w:val="20"/>
              </w:rPr>
              <w:t>Contact Hours</w:t>
            </w:r>
          </w:p>
        </w:tc>
        <w:tc>
          <w:tcPr>
            <w:tcW w:w="297"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L</w:t>
            </w:r>
          </w:p>
        </w:tc>
        <w:tc>
          <w:tcPr>
            <w:tcW w:w="216"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T</w:t>
            </w:r>
          </w:p>
        </w:tc>
        <w:tc>
          <w:tcPr>
            <w:tcW w:w="298"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P</w:t>
            </w:r>
          </w:p>
        </w:tc>
        <w:tc>
          <w:tcPr>
            <w:tcW w:w="298"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w:t>
            </w:r>
          </w:p>
        </w:tc>
        <w:tc>
          <w:tcPr>
            <w:tcW w:w="553" w:type="pct"/>
            <w:vAlign w:val="center"/>
          </w:tcPr>
          <w:p w:rsidR="00951BC3" w:rsidRPr="0015752D"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w w:val="104"/>
                <w:sz w:val="18"/>
                <w:szCs w:val="18"/>
              </w:rPr>
              <w:t>Pre- requisites</w:t>
            </w:r>
          </w:p>
        </w:tc>
      </w:tr>
      <w:tr w:rsidR="00951BC3" w:rsidRPr="0015752D" w:rsidTr="00767252">
        <w:trPr>
          <w:trHeight w:val="315"/>
        </w:trPr>
        <w:tc>
          <w:tcPr>
            <w:tcW w:w="4447" w:type="pct"/>
            <w:gridSpan w:val="8"/>
          </w:tcPr>
          <w:p w:rsidR="00951BC3" w:rsidRDefault="00951BC3" w:rsidP="00D470BE">
            <w:pPr>
              <w:spacing w:after="0" w:line="240" w:lineRule="auto"/>
              <w:jc w:val="both"/>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THEORY</w:t>
            </w:r>
          </w:p>
        </w:tc>
        <w:tc>
          <w:tcPr>
            <w:tcW w:w="553" w:type="pct"/>
          </w:tcPr>
          <w:p w:rsidR="00951BC3" w:rsidRPr="0015752D" w:rsidRDefault="00951BC3" w:rsidP="00D470BE">
            <w:pPr>
              <w:spacing w:after="0" w:line="240" w:lineRule="auto"/>
              <w:jc w:val="both"/>
              <w:rPr>
                <w:rFonts w:ascii="Times New Roman" w:hAnsi="Times New Roman" w:cs="Times New Roman"/>
                <w:b/>
                <w:color w:val="000000" w:themeColor="text1"/>
                <w:sz w:val="24"/>
                <w:szCs w:val="24"/>
                <w:lang w:val="fr-FR"/>
              </w:rPr>
            </w:pPr>
          </w:p>
        </w:tc>
      </w:tr>
      <w:tr w:rsidR="00951BC3" w:rsidRPr="0015752D" w:rsidTr="009429F0">
        <w:trPr>
          <w:trHeight w:val="315"/>
        </w:trPr>
        <w:tc>
          <w:tcPr>
            <w:tcW w:w="820" w:type="pct"/>
            <w:vAlign w:val="center"/>
          </w:tcPr>
          <w:p w:rsidR="00951BC3" w:rsidRDefault="00951BC3"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6A5092">
              <w:rPr>
                <w:rFonts w:ascii="Times New Roman" w:hAnsi="Times New Roman" w:cs="Times New Roman"/>
                <w:color w:val="000000" w:themeColor="text1"/>
                <w:sz w:val="24"/>
                <w:szCs w:val="24"/>
              </w:rPr>
              <w:t>MC</w:t>
            </w:r>
            <w:r w:rsidRPr="006A5092">
              <w:rPr>
                <w:rFonts w:ascii="Times New Roman" w:hAnsi="Times New Roman" w:cs="Times New Roman"/>
                <w:i/>
                <w:color w:val="000000" w:themeColor="text1"/>
                <w:sz w:val="24"/>
                <w:szCs w:val="24"/>
              </w:rPr>
              <w:t>E</w:t>
            </w:r>
            <w:r w:rsidR="004A10BC">
              <w:rPr>
                <w:rFonts w:ascii="Times New Roman" w:hAnsi="Times New Roman" w:cs="Times New Roman"/>
                <w:color w:val="000000" w:themeColor="text1"/>
                <w:sz w:val="24"/>
                <w:szCs w:val="24"/>
              </w:rPr>
              <w:t>3</w:t>
            </w:r>
            <w:r w:rsidRPr="006A5092">
              <w:rPr>
                <w:rFonts w:ascii="Times New Roman" w:hAnsi="Times New Roman" w:cs="Times New Roman"/>
                <w:color w:val="000000" w:themeColor="text1"/>
                <w:sz w:val="24"/>
                <w:szCs w:val="24"/>
              </w:rPr>
              <w:t>0</w:t>
            </w:r>
            <w:r w:rsidR="00C36E59">
              <w:rPr>
                <w:rFonts w:ascii="Times New Roman" w:hAnsi="Times New Roman" w:cs="Times New Roman"/>
                <w:color w:val="000000" w:themeColor="text1"/>
                <w:sz w:val="24"/>
                <w:szCs w:val="24"/>
              </w:rPr>
              <w:t>1</w:t>
            </w:r>
          </w:p>
        </w:tc>
        <w:tc>
          <w:tcPr>
            <w:tcW w:w="1834" w:type="pct"/>
          </w:tcPr>
          <w:p w:rsidR="00951BC3" w:rsidRDefault="00951BC3" w:rsidP="00D470BE">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6A5092">
              <w:rPr>
                <w:rFonts w:ascii="Times New Roman" w:hAnsi="Times New Roman" w:cs="Times New Roman"/>
                <w:color w:val="000000" w:themeColor="text1"/>
                <w:sz w:val="24"/>
                <w:szCs w:val="24"/>
              </w:rPr>
              <w:t>Finite Element Analysis</w:t>
            </w:r>
          </w:p>
        </w:tc>
        <w:tc>
          <w:tcPr>
            <w:tcW w:w="383" w:type="pct"/>
            <w:vAlign w:val="center"/>
          </w:tcPr>
          <w:p w:rsidR="00951BC3" w:rsidRDefault="00951BC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6218A7">
              <w:rPr>
                <w:rFonts w:ascii="Times New Roman" w:hAnsi="Times New Roman" w:cs="Times New Roman"/>
                <w:color w:val="000000" w:themeColor="text1"/>
                <w:sz w:val="24"/>
                <w:szCs w:val="24"/>
              </w:rPr>
              <w:t>PE</w:t>
            </w:r>
          </w:p>
        </w:tc>
        <w:tc>
          <w:tcPr>
            <w:tcW w:w="301" w:type="pct"/>
            <w:vAlign w:val="center"/>
          </w:tcPr>
          <w:p w:rsidR="00951BC3" w:rsidRDefault="009800D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vAlign w:val="center"/>
          </w:tcPr>
          <w:p w:rsidR="00951BC3" w:rsidRDefault="00951BC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16" w:type="pct"/>
            <w:vAlign w:val="center"/>
          </w:tcPr>
          <w:p w:rsidR="00951BC3" w:rsidRDefault="00951BC3"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951BC3" w:rsidRDefault="00951BC3"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951BC3" w:rsidRDefault="00951BC3" w:rsidP="009429F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3"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51BC3" w:rsidRPr="0015752D" w:rsidTr="009429F0">
        <w:trPr>
          <w:trHeight w:val="315"/>
        </w:trPr>
        <w:tc>
          <w:tcPr>
            <w:tcW w:w="820" w:type="pct"/>
            <w:vAlign w:val="center"/>
          </w:tcPr>
          <w:p w:rsidR="00951BC3" w:rsidRDefault="00951BC3"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U15</w:t>
            </w:r>
            <w:r w:rsidRPr="006A5092">
              <w:rPr>
                <w:rFonts w:ascii="Times New Roman" w:hAnsi="Times New Roman" w:cs="Times New Roman"/>
                <w:color w:val="000000" w:themeColor="text1"/>
                <w:sz w:val="24"/>
                <w:szCs w:val="24"/>
              </w:rPr>
              <w:t>MC</w:t>
            </w:r>
            <w:r w:rsidRPr="006A5092">
              <w:rPr>
                <w:rFonts w:ascii="Times New Roman" w:hAnsi="Times New Roman" w:cs="Times New Roman"/>
                <w:i/>
                <w:color w:val="000000" w:themeColor="text1"/>
                <w:sz w:val="24"/>
                <w:szCs w:val="24"/>
              </w:rPr>
              <w:t>E</w:t>
            </w:r>
            <w:r w:rsidR="004A10BC">
              <w:rPr>
                <w:rFonts w:ascii="Times New Roman" w:hAnsi="Times New Roman" w:cs="Times New Roman"/>
                <w:color w:val="000000" w:themeColor="text1"/>
                <w:sz w:val="24"/>
                <w:szCs w:val="24"/>
              </w:rPr>
              <w:t>3</w:t>
            </w:r>
            <w:r w:rsidRPr="006A5092">
              <w:rPr>
                <w:rFonts w:ascii="Times New Roman" w:hAnsi="Times New Roman" w:cs="Times New Roman"/>
                <w:color w:val="000000" w:themeColor="text1"/>
                <w:sz w:val="24"/>
                <w:szCs w:val="24"/>
              </w:rPr>
              <w:t>0</w:t>
            </w:r>
            <w:r w:rsidR="00C36E59">
              <w:rPr>
                <w:rFonts w:ascii="Times New Roman" w:hAnsi="Times New Roman" w:cs="Times New Roman"/>
                <w:color w:val="000000" w:themeColor="text1"/>
                <w:sz w:val="24"/>
                <w:szCs w:val="24"/>
              </w:rPr>
              <w:t>2</w:t>
            </w:r>
          </w:p>
        </w:tc>
        <w:tc>
          <w:tcPr>
            <w:tcW w:w="1834" w:type="pct"/>
          </w:tcPr>
          <w:p w:rsidR="00951BC3" w:rsidRDefault="00951BC3" w:rsidP="00D470BE">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6A5092">
              <w:rPr>
                <w:rFonts w:ascii="Times New Roman" w:hAnsi="Times New Roman" w:cs="Times New Roman"/>
                <w:color w:val="000000" w:themeColor="text1"/>
                <w:sz w:val="24"/>
                <w:szCs w:val="24"/>
              </w:rPr>
              <w:t xml:space="preserve">Design of Material Handling System </w:t>
            </w:r>
          </w:p>
        </w:tc>
        <w:tc>
          <w:tcPr>
            <w:tcW w:w="383" w:type="pct"/>
            <w:vAlign w:val="center"/>
          </w:tcPr>
          <w:p w:rsidR="00951BC3" w:rsidRPr="006218A7" w:rsidRDefault="001A141A"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6218A7">
              <w:rPr>
                <w:rFonts w:ascii="Times New Roman" w:hAnsi="Times New Roman" w:cs="Times New Roman"/>
                <w:color w:val="000000" w:themeColor="text1"/>
                <w:sz w:val="24"/>
                <w:szCs w:val="24"/>
              </w:rPr>
              <w:t>PE</w:t>
            </w:r>
          </w:p>
        </w:tc>
        <w:tc>
          <w:tcPr>
            <w:tcW w:w="301" w:type="pct"/>
            <w:vAlign w:val="center"/>
          </w:tcPr>
          <w:p w:rsidR="00951BC3" w:rsidRDefault="009800D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vAlign w:val="center"/>
          </w:tcPr>
          <w:p w:rsidR="00951BC3" w:rsidRPr="0015752D" w:rsidRDefault="00951BC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16" w:type="pct"/>
            <w:vAlign w:val="center"/>
          </w:tcPr>
          <w:p w:rsidR="00951BC3" w:rsidRPr="0015752D" w:rsidRDefault="00951BC3"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951BC3" w:rsidRPr="0015752D" w:rsidRDefault="00951BC3"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951BC3" w:rsidRPr="0015752D" w:rsidRDefault="00951BC3" w:rsidP="009429F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3"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036E63" w:rsidRPr="0015752D" w:rsidTr="009429F0">
        <w:trPr>
          <w:trHeight w:val="315"/>
        </w:trPr>
        <w:tc>
          <w:tcPr>
            <w:tcW w:w="820" w:type="pct"/>
            <w:tcBorders>
              <w:top w:val="single" w:sz="4" w:space="0" w:color="auto"/>
              <w:left w:val="single" w:sz="4" w:space="0" w:color="auto"/>
              <w:bottom w:val="single" w:sz="4" w:space="0" w:color="auto"/>
              <w:right w:val="single" w:sz="4" w:space="0" w:color="auto"/>
            </w:tcBorders>
            <w:vAlign w:val="center"/>
          </w:tcPr>
          <w:p w:rsidR="00036E63" w:rsidRPr="00036E63" w:rsidRDefault="00036E63"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36E63">
              <w:rPr>
                <w:rFonts w:ascii="Times New Roman" w:hAnsi="Times New Roman" w:cs="Times New Roman"/>
                <w:color w:val="000000" w:themeColor="text1"/>
                <w:sz w:val="24"/>
                <w:szCs w:val="24"/>
              </w:rPr>
              <w:t>U15MCE</w:t>
            </w:r>
            <w:r w:rsidR="004A10BC">
              <w:rPr>
                <w:rFonts w:ascii="Times New Roman" w:hAnsi="Times New Roman" w:cs="Times New Roman"/>
                <w:color w:val="000000" w:themeColor="text1"/>
                <w:sz w:val="24"/>
                <w:szCs w:val="24"/>
              </w:rPr>
              <w:t>3</w:t>
            </w:r>
            <w:r w:rsidRPr="00036E63">
              <w:rPr>
                <w:rFonts w:ascii="Times New Roman" w:hAnsi="Times New Roman" w:cs="Times New Roman"/>
                <w:color w:val="000000" w:themeColor="text1"/>
                <w:sz w:val="24"/>
                <w:szCs w:val="24"/>
              </w:rPr>
              <w:t>0</w:t>
            </w:r>
            <w:r w:rsidR="00C36E59">
              <w:rPr>
                <w:rFonts w:ascii="Times New Roman" w:hAnsi="Times New Roman" w:cs="Times New Roman"/>
                <w:color w:val="000000" w:themeColor="text1"/>
                <w:sz w:val="24"/>
                <w:szCs w:val="24"/>
              </w:rPr>
              <w:t>3</w:t>
            </w:r>
          </w:p>
        </w:tc>
        <w:tc>
          <w:tcPr>
            <w:tcW w:w="1834" w:type="pct"/>
            <w:tcBorders>
              <w:top w:val="single" w:sz="4" w:space="0" w:color="auto"/>
              <w:left w:val="single" w:sz="4" w:space="0" w:color="auto"/>
              <w:bottom w:val="single" w:sz="4" w:space="0" w:color="auto"/>
              <w:right w:val="single" w:sz="4" w:space="0" w:color="auto"/>
            </w:tcBorders>
          </w:tcPr>
          <w:p w:rsidR="00036E63" w:rsidRPr="00036E63" w:rsidRDefault="00036E63" w:rsidP="00FC1CB8">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036E63">
              <w:rPr>
                <w:rFonts w:ascii="Times New Roman" w:hAnsi="Times New Roman" w:cs="Times New Roman"/>
                <w:color w:val="000000" w:themeColor="text1"/>
                <w:sz w:val="24"/>
                <w:szCs w:val="24"/>
              </w:rPr>
              <w:t>Computer Integrated Manufacturing</w:t>
            </w:r>
          </w:p>
        </w:tc>
        <w:tc>
          <w:tcPr>
            <w:tcW w:w="383" w:type="pct"/>
            <w:tcBorders>
              <w:top w:val="single" w:sz="4" w:space="0" w:color="auto"/>
              <w:left w:val="single" w:sz="4" w:space="0" w:color="auto"/>
              <w:bottom w:val="single" w:sz="4" w:space="0" w:color="auto"/>
              <w:right w:val="single" w:sz="4" w:space="0" w:color="auto"/>
            </w:tcBorders>
            <w:vAlign w:val="center"/>
          </w:tcPr>
          <w:p w:rsidR="00036E63" w:rsidRPr="00036E63" w:rsidRDefault="00036E6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036E63">
              <w:rPr>
                <w:rFonts w:ascii="Times New Roman" w:hAnsi="Times New Roman" w:cs="Times New Roman"/>
                <w:color w:val="000000" w:themeColor="text1"/>
                <w:sz w:val="24"/>
                <w:szCs w:val="24"/>
              </w:rPr>
              <w:t>PE</w:t>
            </w:r>
          </w:p>
        </w:tc>
        <w:tc>
          <w:tcPr>
            <w:tcW w:w="301" w:type="pct"/>
            <w:tcBorders>
              <w:top w:val="single" w:sz="4" w:space="0" w:color="auto"/>
              <w:left w:val="single" w:sz="4" w:space="0" w:color="auto"/>
              <w:bottom w:val="single" w:sz="4" w:space="0" w:color="auto"/>
              <w:right w:val="single" w:sz="4" w:space="0" w:color="auto"/>
            </w:tcBorders>
            <w:vAlign w:val="center"/>
          </w:tcPr>
          <w:p w:rsidR="00036E63" w:rsidRPr="00036E63" w:rsidRDefault="009800D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tcBorders>
              <w:top w:val="single" w:sz="4" w:space="0" w:color="auto"/>
              <w:left w:val="single" w:sz="4" w:space="0" w:color="auto"/>
              <w:bottom w:val="single" w:sz="4" w:space="0" w:color="auto"/>
              <w:right w:val="single" w:sz="4" w:space="0" w:color="auto"/>
            </w:tcBorders>
            <w:vAlign w:val="center"/>
          </w:tcPr>
          <w:p w:rsidR="00036E63" w:rsidRPr="00036E63" w:rsidRDefault="00036E63" w:rsidP="009429F0">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036E63">
              <w:rPr>
                <w:rFonts w:ascii="Times New Roman" w:hAnsi="Times New Roman" w:cs="Times New Roman"/>
                <w:color w:val="000000" w:themeColor="text1"/>
                <w:sz w:val="24"/>
                <w:szCs w:val="24"/>
              </w:rPr>
              <w:t>3</w:t>
            </w:r>
          </w:p>
        </w:tc>
        <w:tc>
          <w:tcPr>
            <w:tcW w:w="216" w:type="pct"/>
            <w:tcBorders>
              <w:top w:val="single" w:sz="4" w:space="0" w:color="auto"/>
              <w:left w:val="single" w:sz="4" w:space="0" w:color="auto"/>
              <w:bottom w:val="single" w:sz="4" w:space="0" w:color="auto"/>
              <w:right w:val="single" w:sz="4" w:space="0" w:color="auto"/>
            </w:tcBorders>
            <w:vAlign w:val="center"/>
          </w:tcPr>
          <w:p w:rsidR="00036E63" w:rsidRPr="00036E63" w:rsidRDefault="00036E63" w:rsidP="009429F0">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036E63">
              <w:rPr>
                <w:rFonts w:ascii="Times New Roman" w:hAnsi="Times New Roman" w:cs="Times New Roman"/>
                <w:color w:val="000000" w:themeColor="text1"/>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rsidR="00036E63" w:rsidRPr="00036E63" w:rsidRDefault="00036E63" w:rsidP="009429F0">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036E63">
              <w:rPr>
                <w:rFonts w:ascii="Times New Roman" w:hAnsi="Times New Roman" w:cs="Times New Roman"/>
                <w:color w:val="000000" w:themeColor="text1"/>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rsidR="00036E63" w:rsidRDefault="00036E63" w:rsidP="009429F0">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036E63">
              <w:rPr>
                <w:rFonts w:ascii="Times New Roman" w:hAnsi="Times New Roman" w:cs="Times New Roman"/>
                <w:color w:val="000000" w:themeColor="text1"/>
                <w:sz w:val="24"/>
                <w:szCs w:val="24"/>
              </w:rPr>
              <w:t>3</w:t>
            </w:r>
          </w:p>
        </w:tc>
        <w:tc>
          <w:tcPr>
            <w:tcW w:w="553" w:type="pct"/>
            <w:tcBorders>
              <w:top w:val="single" w:sz="4" w:space="0" w:color="auto"/>
              <w:left w:val="single" w:sz="4" w:space="0" w:color="auto"/>
              <w:bottom w:val="single" w:sz="4" w:space="0" w:color="auto"/>
              <w:right w:val="single" w:sz="4" w:space="0" w:color="auto"/>
            </w:tcBorders>
          </w:tcPr>
          <w:p w:rsidR="00036E63" w:rsidRPr="0015752D" w:rsidRDefault="00036E63" w:rsidP="00FC1CB8">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bl>
    <w:p w:rsidR="00951BC3" w:rsidRDefault="00951BC3" w:rsidP="00951BC3">
      <w:pPr>
        <w:widowControl w:val="0"/>
        <w:autoSpaceDE w:val="0"/>
        <w:autoSpaceDN w:val="0"/>
        <w:adjustRightInd w:val="0"/>
        <w:ind w:right="170"/>
        <w:jc w:val="center"/>
        <w:rPr>
          <w:rFonts w:ascii="Times New Roman" w:hAnsi="Times New Roman" w:cs="Times New Roman"/>
          <w:b/>
          <w:color w:val="000000" w:themeColor="text1"/>
          <w:sz w:val="24"/>
          <w:szCs w:val="24"/>
        </w:rPr>
      </w:pPr>
    </w:p>
    <w:p w:rsidR="00951BC3" w:rsidRDefault="00951BC3" w:rsidP="00951BC3">
      <w:pPr>
        <w:widowControl w:val="0"/>
        <w:autoSpaceDE w:val="0"/>
        <w:autoSpaceDN w:val="0"/>
        <w:adjustRightInd w:val="0"/>
        <w:ind w:right="170"/>
        <w:jc w:val="center"/>
        <w:rPr>
          <w:rFonts w:ascii="Times New Roman" w:hAnsi="Times New Roman" w:cs="Times New Roman"/>
          <w:b/>
          <w:color w:val="000000" w:themeColor="text1"/>
          <w:sz w:val="24"/>
          <w:szCs w:val="24"/>
        </w:rPr>
      </w:pPr>
      <w:r w:rsidRPr="00C56CC4">
        <w:rPr>
          <w:rFonts w:ascii="Times New Roman" w:hAnsi="Times New Roman" w:cs="Times New Roman"/>
          <w:b/>
          <w:color w:val="000000" w:themeColor="text1"/>
          <w:sz w:val="24"/>
          <w:szCs w:val="24"/>
        </w:rPr>
        <w:t>ELECTIVE I</w:t>
      </w:r>
      <w:r w:rsidR="00036E63">
        <w:rPr>
          <w:rFonts w:ascii="Times New Roman" w:hAnsi="Times New Roman" w:cs="Times New Roman"/>
          <w:b/>
          <w:color w:val="000000" w:themeColor="text1"/>
          <w:sz w:val="24"/>
          <w:szCs w:val="24"/>
        </w:rPr>
        <w:t>V</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3778"/>
        <w:gridCol w:w="791"/>
        <w:gridCol w:w="618"/>
        <w:gridCol w:w="612"/>
        <w:gridCol w:w="443"/>
        <w:gridCol w:w="614"/>
        <w:gridCol w:w="612"/>
        <w:gridCol w:w="1143"/>
      </w:tblGrid>
      <w:tr w:rsidR="00813FC8" w:rsidRPr="0015752D" w:rsidTr="005D47AA">
        <w:trPr>
          <w:trHeight w:val="404"/>
        </w:trPr>
        <w:tc>
          <w:tcPr>
            <w:tcW w:w="820" w:type="pct"/>
            <w:vAlign w:val="center"/>
          </w:tcPr>
          <w:p w:rsidR="00813FC8" w:rsidRDefault="00813FC8"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Code No.</w:t>
            </w:r>
          </w:p>
        </w:tc>
        <w:tc>
          <w:tcPr>
            <w:tcW w:w="1834" w:type="pct"/>
            <w:vAlign w:val="center"/>
          </w:tcPr>
          <w:p w:rsidR="00813FC8" w:rsidRDefault="00813FC8"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Course Title</w:t>
            </w:r>
          </w:p>
        </w:tc>
        <w:tc>
          <w:tcPr>
            <w:tcW w:w="384" w:type="pct"/>
            <w:vAlign w:val="center"/>
          </w:tcPr>
          <w:p w:rsidR="00813FC8" w:rsidRPr="00091D53" w:rsidRDefault="00813FC8" w:rsidP="003112B8">
            <w:pPr>
              <w:spacing w:after="0" w:line="240" w:lineRule="auto"/>
              <w:jc w:val="center"/>
              <w:rPr>
                <w:rFonts w:ascii="Times New Roman" w:hAnsi="Times New Roman" w:cs="Times New Roman"/>
                <w:b/>
                <w:bCs/>
                <w:color w:val="000000" w:themeColor="text1"/>
                <w:sz w:val="24"/>
                <w:szCs w:val="24"/>
              </w:rPr>
            </w:pPr>
            <w:r w:rsidRPr="00091D53">
              <w:rPr>
                <w:rFonts w:ascii="Times New Roman" w:hAnsi="Times New Roman" w:cs="Times New Roman"/>
                <w:b/>
                <w:bCs/>
                <w:color w:val="000000" w:themeColor="text1"/>
                <w:sz w:val="24"/>
                <w:szCs w:val="24"/>
              </w:rPr>
              <w:t>Category</w:t>
            </w:r>
          </w:p>
        </w:tc>
        <w:tc>
          <w:tcPr>
            <w:tcW w:w="300" w:type="pct"/>
            <w:vAlign w:val="center"/>
          </w:tcPr>
          <w:p w:rsidR="00813FC8" w:rsidRPr="00E657E0" w:rsidRDefault="00813FC8"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sz w:val="20"/>
                <w:szCs w:val="20"/>
              </w:rPr>
              <w:t>Contact Hours</w:t>
            </w:r>
          </w:p>
        </w:tc>
        <w:tc>
          <w:tcPr>
            <w:tcW w:w="297" w:type="pct"/>
            <w:vAlign w:val="center"/>
          </w:tcPr>
          <w:p w:rsidR="00813FC8" w:rsidRDefault="00813FC8"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L</w:t>
            </w:r>
          </w:p>
        </w:tc>
        <w:tc>
          <w:tcPr>
            <w:tcW w:w="215" w:type="pct"/>
            <w:vAlign w:val="center"/>
          </w:tcPr>
          <w:p w:rsidR="00813FC8" w:rsidRDefault="00813FC8"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T</w:t>
            </w:r>
          </w:p>
        </w:tc>
        <w:tc>
          <w:tcPr>
            <w:tcW w:w="298" w:type="pct"/>
            <w:vAlign w:val="center"/>
          </w:tcPr>
          <w:p w:rsidR="00813FC8" w:rsidRDefault="00813FC8"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P</w:t>
            </w:r>
          </w:p>
        </w:tc>
        <w:tc>
          <w:tcPr>
            <w:tcW w:w="297" w:type="pct"/>
            <w:vAlign w:val="center"/>
          </w:tcPr>
          <w:p w:rsidR="00813FC8" w:rsidRDefault="00813FC8"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w:t>
            </w:r>
          </w:p>
        </w:tc>
        <w:tc>
          <w:tcPr>
            <w:tcW w:w="555" w:type="pct"/>
            <w:vAlign w:val="center"/>
          </w:tcPr>
          <w:p w:rsidR="00813FC8" w:rsidRPr="0015752D" w:rsidRDefault="00813FC8"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w w:val="104"/>
                <w:sz w:val="18"/>
                <w:szCs w:val="18"/>
              </w:rPr>
              <w:t>Pre- requisites</w:t>
            </w:r>
          </w:p>
        </w:tc>
      </w:tr>
      <w:tr w:rsidR="00813FC8" w:rsidRPr="0015752D" w:rsidTr="005D47AA">
        <w:trPr>
          <w:trHeight w:val="315"/>
        </w:trPr>
        <w:tc>
          <w:tcPr>
            <w:tcW w:w="4445" w:type="pct"/>
            <w:gridSpan w:val="8"/>
          </w:tcPr>
          <w:p w:rsidR="00813FC8" w:rsidRDefault="00813FC8" w:rsidP="003112B8">
            <w:pPr>
              <w:spacing w:after="0" w:line="240" w:lineRule="auto"/>
              <w:jc w:val="both"/>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THEORY</w:t>
            </w:r>
          </w:p>
        </w:tc>
        <w:tc>
          <w:tcPr>
            <w:tcW w:w="555" w:type="pct"/>
          </w:tcPr>
          <w:p w:rsidR="00813FC8" w:rsidRPr="0015752D" w:rsidRDefault="00813FC8" w:rsidP="003112B8">
            <w:pPr>
              <w:spacing w:after="0" w:line="240" w:lineRule="auto"/>
              <w:jc w:val="both"/>
              <w:rPr>
                <w:rFonts w:ascii="Times New Roman" w:hAnsi="Times New Roman" w:cs="Times New Roman"/>
                <w:b/>
                <w:color w:val="000000" w:themeColor="text1"/>
                <w:sz w:val="24"/>
                <w:szCs w:val="24"/>
                <w:lang w:val="fr-FR"/>
              </w:rPr>
            </w:pPr>
          </w:p>
        </w:tc>
      </w:tr>
      <w:tr w:rsidR="00813FC8" w:rsidRPr="0015752D" w:rsidTr="00F94A7C">
        <w:trPr>
          <w:trHeight w:val="332"/>
        </w:trPr>
        <w:tc>
          <w:tcPr>
            <w:tcW w:w="820" w:type="pct"/>
            <w:vAlign w:val="center"/>
          </w:tcPr>
          <w:p w:rsidR="00813FC8" w:rsidRDefault="00813FC8"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U15</w:t>
            </w:r>
            <w:r w:rsidRPr="00FB7C44">
              <w:rPr>
                <w:rFonts w:ascii="Times New Roman" w:hAnsi="Times New Roman" w:cs="Times New Roman"/>
                <w:color w:val="000000" w:themeColor="text1"/>
                <w:sz w:val="24"/>
                <w:szCs w:val="24"/>
              </w:rPr>
              <w:t>MCE</w:t>
            </w:r>
            <w:r w:rsidR="004A10BC">
              <w:rPr>
                <w:rFonts w:ascii="Times New Roman" w:hAnsi="Times New Roman" w:cs="Times New Roman"/>
                <w:color w:val="000000" w:themeColor="text1"/>
                <w:sz w:val="24"/>
                <w:szCs w:val="24"/>
              </w:rPr>
              <w:t>4</w:t>
            </w:r>
            <w:r w:rsidRPr="00FB7C44">
              <w:rPr>
                <w:rFonts w:ascii="Times New Roman" w:hAnsi="Times New Roman" w:cs="Times New Roman"/>
                <w:color w:val="000000" w:themeColor="text1"/>
                <w:sz w:val="24"/>
                <w:szCs w:val="24"/>
              </w:rPr>
              <w:t>01</w:t>
            </w:r>
          </w:p>
        </w:tc>
        <w:tc>
          <w:tcPr>
            <w:tcW w:w="1834" w:type="pct"/>
          </w:tcPr>
          <w:p w:rsidR="00813FC8" w:rsidRDefault="00813FC8" w:rsidP="005D47AA">
            <w:pPr>
              <w:widowControl w:val="0"/>
              <w:autoSpaceDE w:val="0"/>
              <w:autoSpaceDN w:val="0"/>
              <w:adjustRightInd w:val="0"/>
              <w:spacing w:after="0" w:line="240" w:lineRule="auto"/>
              <w:ind w:left="134"/>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Modeling and Simulation</w:t>
            </w:r>
          </w:p>
        </w:tc>
        <w:tc>
          <w:tcPr>
            <w:tcW w:w="384" w:type="pct"/>
            <w:vAlign w:val="center"/>
          </w:tcPr>
          <w:p w:rsidR="00813FC8" w:rsidRDefault="009970AB" w:rsidP="003112B8">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104BD5">
              <w:rPr>
                <w:rFonts w:ascii="Times New Roman" w:hAnsi="Times New Roman" w:cs="Times New Roman"/>
                <w:color w:val="000000" w:themeColor="text1"/>
                <w:sz w:val="24"/>
                <w:szCs w:val="24"/>
              </w:rPr>
              <w:t>PE</w:t>
            </w:r>
          </w:p>
        </w:tc>
        <w:tc>
          <w:tcPr>
            <w:tcW w:w="300" w:type="pct"/>
            <w:vAlign w:val="center"/>
          </w:tcPr>
          <w:p w:rsidR="00813FC8" w:rsidRDefault="009800D3" w:rsidP="003112B8">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vAlign w:val="center"/>
          </w:tcPr>
          <w:p w:rsidR="00813FC8" w:rsidRDefault="00813FC8" w:rsidP="003112B8">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15" w:type="pct"/>
            <w:vAlign w:val="center"/>
          </w:tcPr>
          <w:p w:rsidR="00813FC8" w:rsidRDefault="00813FC8" w:rsidP="003112B8">
            <w:pPr>
              <w:widowControl w:val="0"/>
              <w:autoSpaceDE w:val="0"/>
              <w:autoSpaceDN w:val="0"/>
              <w:adjustRightInd w:val="0"/>
              <w:spacing w:after="0" w:line="240" w:lineRule="auto"/>
              <w:ind w:left="111" w:right="92"/>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813FC8" w:rsidRDefault="00813FC8" w:rsidP="003112B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7" w:type="pct"/>
            <w:vAlign w:val="center"/>
          </w:tcPr>
          <w:p w:rsidR="00813FC8" w:rsidRDefault="00813FC8" w:rsidP="003112B8">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5" w:type="pct"/>
          </w:tcPr>
          <w:p w:rsidR="00813FC8" w:rsidRPr="0015752D" w:rsidRDefault="00813FC8" w:rsidP="003112B8">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p>
        </w:tc>
      </w:tr>
      <w:tr w:rsidR="00813FC8" w:rsidRPr="0015752D" w:rsidTr="00F94A7C">
        <w:trPr>
          <w:trHeight w:val="315"/>
        </w:trPr>
        <w:tc>
          <w:tcPr>
            <w:tcW w:w="820" w:type="pct"/>
            <w:vAlign w:val="center"/>
          </w:tcPr>
          <w:p w:rsidR="00813FC8" w:rsidRDefault="00D25F80" w:rsidP="00F94A7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25F80">
              <w:rPr>
                <w:rFonts w:ascii="Times New Roman" w:hAnsi="Times New Roman" w:cs="Times New Roman"/>
                <w:color w:val="000000" w:themeColor="text1"/>
                <w:sz w:val="24"/>
                <w:szCs w:val="24"/>
              </w:rPr>
              <w:t>U15MAT701</w:t>
            </w:r>
          </w:p>
        </w:tc>
        <w:tc>
          <w:tcPr>
            <w:tcW w:w="1834" w:type="pct"/>
          </w:tcPr>
          <w:p w:rsidR="00813FC8" w:rsidRDefault="00813FC8" w:rsidP="005D47AA">
            <w:pPr>
              <w:widowControl w:val="0"/>
              <w:autoSpaceDE w:val="0"/>
              <w:autoSpaceDN w:val="0"/>
              <w:adjustRightInd w:val="0"/>
              <w:spacing w:after="0" w:line="240" w:lineRule="auto"/>
              <w:ind w:left="120"/>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Probability and Applied Statistics</w:t>
            </w:r>
          </w:p>
        </w:tc>
        <w:tc>
          <w:tcPr>
            <w:tcW w:w="384" w:type="pct"/>
            <w:vAlign w:val="center"/>
          </w:tcPr>
          <w:p w:rsidR="00813FC8" w:rsidRPr="006218A7" w:rsidRDefault="009970AB" w:rsidP="003112B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04BD5">
              <w:rPr>
                <w:rFonts w:ascii="Times New Roman" w:hAnsi="Times New Roman" w:cs="Times New Roman"/>
                <w:color w:val="000000" w:themeColor="text1"/>
                <w:sz w:val="24"/>
                <w:szCs w:val="24"/>
              </w:rPr>
              <w:t>PE</w:t>
            </w:r>
          </w:p>
        </w:tc>
        <w:tc>
          <w:tcPr>
            <w:tcW w:w="300" w:type="pct"/>
            <w:vAlign w:val="center"/>
          </w:tcPr>
          <w:p w:rsidR="00813FC8" w:rsidRDefault="009800D3" w:rsidP="003112B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vAlign w:val="center"/>
          </w:tcPr>
          <w:p w:rsidR="00813FC8" w:rsidRPr="0015752D" w:rsidRDefault="00813FC8" w:rsidP="003112B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15" w:type="pct"/>
            <w:vAlign w:val="center"/>
          </w:tcPr>
          <w:p w:rsidR="00813FC8" w:rsidRPr="0015752D" w:rsidRDefault="00813FC8" w:rsidP="003112B8">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813FC8" w:rsidRPr="0015752D" w:rsidRDefault="00813FC8" w:rsidP="003112B8">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7" w:type="pct"/>
            <w:vAlign w:val="center"/>
          </w:tcPr>
          <w:p w:rsidR="00813FC8" w:rsidRPr="0015752D" w:rsidRDefault="00813FC8" w:rsidP="003112B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5" w:type="pct"/>
          </w:tcPr>
          <w:p w:rsidR="00813FC8" w:rsidRPr="0015752D" w:rsidRDefault="00813FC8" w:rsidP="003112B8">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813FC8" w:rsidRPr="0015752D" w:rsidTr="00F94A7C">
        <w:trPr>
          <w:trHeight w:val="315"/>
        </w:trPr>
        <w:tc>
          <w:tcPr>
            <w:tcW w:w="820" w:type="pct"/>
            <w:tcBorders>
              <w:top w:val="single" w:sz="4" w:space="0" w:color="auto"/>
              <w:left w:val="single" w:sz="4" w:space="0" w:color="auto"/>
              <w:bottom w:val="single" w:sz="4" w:space="0" w:color="auto"/>
              <w:right w:val="single" w:sz="4" w:space="0" w:color="auto"/>
            </w:tcBorders>
            <w:vAlign w:val="center"/>
          </w:tcPr>
          <w:p w:rsidR="00813FC8" w:rsidRPr="00104BD5" w:rsidRDefault="00813FC8" w:rsidP="00F94A7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04BD5">
              <w:rPr>
                <w:rFonts w:ascii="Times New Roman" w:hAnsi="Times New Roman" w:cs="Times New Roman"/>
                <w:color w:val="000000" w:themeColor="text1"/>
                <w:sz w:val="24"/>
                <w:szCs w:val="24"/>
              </w:rPr>
              <w:t>U15GST004</w:t>
            </w:r>
          </w:p>
        </w:tc>
        <w:tc>
          <w:tcPr>
            <w:tcW w:w="1834" w:type="pct"/>
            <w:tcBorders>
              <w:top w:val="single" w:sz="4" w:space="0" w:color="auto"/>
              <w:left w:val="single" w:sz="4" w:space="0" w:color="auto"/>
              <w:bottom w:val="single" w:sz="4" w:space="0" w:color="auto"/>
              <w:right w:val="single" w:sz="4" w:space="0" w:color="auto"/>
            </w:tcBorders>
          </w:tcPr>
          <w:p w:rsidR="00813FC8" w:rsidRDefault="00813FC8" w:rsidP="005D47AA">
            <w:pPr>
              <w:widowControl w:val="0"/>
              <w:autoSpaceDE w:val="0"/>
              <w:autoSpaceDN w:val="0"/>
              <w:adjustRightInd w:val="0"/>
              <w:spacing w:after="0" w:line="240" w:lineRule="auto"/>
              <w:ind w:left="120"/>
              <w:jc w:val="both"/>
              <w:rPr>
                <w:rFonts w:ascii="Times New Roman" w:hAnsi="Times New Roman" w:cs="Times New Roman"/>
                <w:color w:val="000000" w:themeColor="text1"/>
                <w:sz w:val="24"/>
                <w:szCs w:val="24"/>
              </w:rPr>
            </w:pPr>
            <w:r w:rsidRPr="00104BD5">
              <w:rPr>
                <w:rFonts w:ascii="Times New Roman" w:hAnsi="Times New Roman" w:cs="Times New Roman"/>
                <w:color w:val="000000" w:themeColor="text1"/>
                <w:sz w:val="24"/>
                <w:szCs w:val="24"/>
              </w:rPr>
              <w:t>Operations Research</w:t>
            </w:r>
          </w:p>
        </w:tc>
        <w:tc>
          <w:tcPr>
            <w:tcW w:w="384" w:type="pct"/>
            <w:tcBorders>
              <w:top w:val="single" w:sz="4" w:space="0" w:color="auto"/>
              <w:left w:val="single" w:sz="4" w:space="0" w:color="auto"/>
              <w:bottom w:val="single" w:sz="4" w:space="0" w:color="auto"/>
              <w:right w:val="single" w:sz="4" w:space="0" w:color="auto"/>
            </w:tcBorders>
            <w:vAlign w:val="center"/>
          </w:tcPr>
          <w:p w:rsidR="00813FC8" w:rsidRPr="00104BD5" w:rsidRDefault="00813FC8" w:rsidP="003112B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04BD5">
              <w:rPr>
                <w:rFonts w:ascii="Times New Roman" w:hAnsi="Times New Roman" w:cs="Times New Roman"/>
                <w:color w:val="000000" w:themeColor="text1"/>
                <w:sz w:val="24"/>
                <w:szCs w:val="24"/>
              </w:rPr>
              <w:t>PE</w:t>
            </w:r>
          </w:p>
        </w:tc>
        <w:tc>
          <w:tcPr>
            <w:tcW w:w="300" w:type="pct"/>
            <w:tcBorders>
              <w:top w:val="single" w:sz="4" w:space="0" w:color="auto"/>
              <w:left w:val="single" w:sz="4" w:space="0" w:color="auto"/>
              <w:bottom w:val="single" w:sz="4" w:space="0" w:color="auto"/>
              <w:right w:val="single" w:sz="4" w:space="0" w:color="auto"/>
            </w:tcBorders>
            <w:vAlign w:val="center"/>
          </w:tcPr>
          <w:p w:rsidR="00813FC8" w:rsidRDefault="009800D3" w:rsidP="003112B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7" w:type="pct"/>
            <w:tcBorders>
              <w:top w:val="single" w:sz="4" w:space="0" w:color="auto"/>
              <w:left w:val="single" w:sz="4" w:space="0" w:color="auto"/>
              <w:bottom w:val="single" w:sz="4" w:space="0" w:color="auto"/>
              <w:right w:val="single" w:sz="4" w:space="0" w:color="auto"/>
            </w:tcBorders>
            <w:vAlign w:val="center"/>
          </w:tcPr>
          <w:p w:rsidR="00813FC8" w:rsidRDefault="00813FC8" w:rsidP="00813FC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15" w:type="pct"/>
            <w:tcBorders>
              <w:top w:val="single" w:sz="4" w:space="0" w:color="auto"/>
              <w:left w:val="single" w:sz="4" w:space="0" w:color="auto"/>
              <w:bottom w:val="single" w:sz="4" w:space="0" w:color="auto"/>
              <w:right w:val="single" w:sz="4" w:space="0" w:color="auto"/>
            </w:tcBorders>
            <w:vAlign w:val="center"/>
          </w:tcPr>
          <w:p w:rsidR="00813FC8" w:rsidRDefault="00813FC8" w:rsidP="00813FC8">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rsidR="00813FC8" w:rsidRDefault="00813FC8" w:rsidP="00813FC8">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7" w:type="pct"/>
            <w:tcBorders>
              <w:top w:val="single" w:sz="4" w:space="0" w:color="auto"/>
              <w:left w:val="single" w:sz="4" w:space="0" w:color="auto"/>
              <w:bottom w:val="single" w:sz="4" w:space="0" w:color="auto"/>
              <w:right w:val="single" w:sz="4" w:space="0" w:color="auto"/>
            </w:tcBorders>
            <w:vAlign w:val="center"/>
          </w:tcPr>
          <w:p w:rsidR="00813FC8" w:rsidRDefault="00813FC8" w:rsidP="00813FC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5" w:type="pct"/>
            <w:tcBorders>
              <w:top w:val="single" w:sz="4" w:space="0" w:color="auto"/>
              <w:left w:val="single" w:sz="4" w:space="0" w:color="auto"/>
              <w:bottom w:val="single" w:sz="4" w:space="0" w:color="auto"/>
              <w:right w:val="single" w:sz="4" w:space="0" w:color="auto"/>
            </w:tcBorders>
          </w:tcPr>
          <w:p w:rsidR="00813FC8" w:rsidRPr="0015752D" w:rsidRDefault="00813FC8" w:rsidP="003112B8">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bl>
    <w:p w:rsidR="00813FC8" w:rsidRDefault="00813FC8" w:rsidP="00951BC3">
      <w:pPr>
        <w:widowControl w:val="0"/>
        <w:autoSpaceDE w:val="0"/>
        <w:autoSpaceDN w:val="0"/>
        <w:adjustRightInd w:val="0"/>
        <w:ind w:right="170"/>
        <w:jc w:val="center"/>
        <w:rPr>
          <w:rFonts w:ascii="Times New Roman" w:hAnsi="Times New Roman" w:cs="Times New Roman"/>
          <w:b/>
          <w:color w:val="000000" w:themeColor="text1"/>
          <w:sz w:val="24"/>
          <w:szCs w:val="24"/>
        </w:rPr>
      </w:pPr>
    </w:p>
    <w:p w:rsidR="00951BC3" w:rsidRDefault="00036E63" w:rsidP="00951BC3">
      <w:pPr>
        <w:widowControl w:val="0"/>
        <w:autoSpaceDE w:val="0"/>
        <w:autoSpaceDN w:val="0"/>
        <w:adjustRightInd w:val="0"/>
        <w:ind w:right="17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ELECTIVE </w:t>
      </w:r>
      <w:r w:rsidR="00951BC3">
        <w:rPr>
          <w:rFonts w:ascii="Times New Roman" w:hAnsi="Times New Roman" w:cs="Times New Roman"/>
          <w:b/>
          <w:color w:val="000000" w:themeColor="text1"/>
          <w:sz w:val="24"/>
          <w:szCs w:val="24"/>
        </w:rPr>
        <w:t>V</w:t>
      </w:r>
      <w:r w:rsidR="00951BC3" w:rsidRPr="00DC558F">
        <w:rPr>
          <w:rFonts w:ascii="Times New Roman" w:hAnsi="Times New Roman" w:cs="Times New Roman"/>
          <w:b/>
          <w:color w:val="000000" w:themeColor="text1"/>
          <w:sz w:val="24"/>
          <w:szCs w:val="24"/>
        </w:rPr>
        <w:t xml:space="preserve"> </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3778"/>
        <w:gridCol w:w="791"/>
        <w:gridCol w:w="620"/>
        <w:gridCol w:w="616"/>
        <w:gridCol w:w="443"/>
        <w:gridCol w:w="614"/>
        <w:gridCol w:w="614"/>
        <w:gridCol w:w="1135"/>
      </w:tblGrid>
      <w:tr w:rsidR="00951BC3" w:rsidRPr="0015752D" w:rsidTr="009800D3">
        <w:trPr>
          <w:trHeight w:val="404"/>
        </w:trPr>
        <w:tc>
          <w:tcPr>
            <w:tcW w:w="820"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Code No.</w:t>
            </w:r>
          </w:p>
        </w:tc>
        <w:tc>
          <w:tcPr>
            <w:tcW w:w="1834"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Course Title</w:t>
            </w:r>
          </w:p>
        </w:tc>
        <w:tc>
          <w:tcPr>
            <w:tcW w:w="384" w:type="pct"/>
            <w:vAlign w:val="center"/>
          </w:tcPr>
          <w:p w:rsidR="00951BC3" w:rsidRPr="00091D53" w:rsidRDefault="00951BC3" w:rsidP="003112B8">
            <w:pPr>
              <w:spacing w:after="0" w:line="240" w:lineRule="auto"/>
              <w:jc w:val="center"/>
              <w:rPr>
                <w:rFonts w:ascii="Times New Roman" w:hAnsi="Times New Roman" w:cs="Times New Roman"/>
                <w:b/>
                <w:bCs/>
                <w:color w:val="000000" w:themeColor="text1"/>
                <w:sz w:val="24"/>
                <w:szCs w:val="24"/>
              </w:rPr>
            </w:pPr>
            <w:r w:rsidRPr="00091D53">
              <w:rPr>
                <w:rFonts w:ascii="Times New Roman" w:hAnsi="Times New Roman" w:cs="Times New Roman"/>
                <w:b/>
                <w:bCs/>
                <w:color w:val="000000" w:themeColor="text1"/>
                <w:sz w:val="24"/>
                <w:szCs w:val="24"/>
              </w:rPr>
              <w:t>Category</w:t>
            </w:r>
          </w:p>
        </w:tc>
        <w:tc>
          <w:tcPr>
            <w:tcW w:w="301" w:type="pct"/>
            <w:vAlign w:val="center"/>
          </w:tcPr>
          <w:p w:rsidR="00951BC3" w:rsidRPr="00E657E0"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sz w:val="20"/>
                <w:szCs w:val="20"/>
              </w:rPr>
              <w:t>Contact Hours</w:t>
            </w:r>
          </w:p>
        </w:tc>
        <w:tc>
          <w:tcPr>
            <w:tcW w:w="299"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L</w:t>
            </w:r>
          </w:p>
        </w:tc>
        <w:tc>
          <w:tcPr>
            <w:tcW w:w="215"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T</w:t>
            </w:r>
          </w:p>
        </w:tc>
        <w:tc>
          <w:tcPr>
            <w:tcW w:w="298"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P</w:t>
            </w:r>
          </w:p>
        </w:tc>
        <w:tc>
          <w:tcPr>
            <w:tcW w:w="298" w:type="pct"/>
            <w:vAlign w:val="center"/>
          </w:tcPr>
          <w:p w:rsidR="00951BC3" w:rsidRDefault="00951BC3"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w:t>
            </w:r>
          </w:p>
        </w:tc>
        <w:tc>
          <w:tcPr>
            <w:tcW w:w="551" w:type="pct"/>
            <w:vAlign w:val="center"/>
          </w:tcPr>
          <w:p w:rsidR="00951BC3" w:rsidRPr="0015752D" w:rsidRDefault="00951BC3"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w w:val="104"/>
                <w:sz w:val="18"/>
                <w:szCs w:val="18"/>
              </w:rPr>
              <w:t>Pre- requisites</w:t>
            </w:r>
          </w:p>
        </w:tc>
      </w:tr>
      <w:tr w:rsidR="00951BC3" w:rsidRPr="0015752D" w:rsidTr="009800D3">
        <w:trPr>
          <w:trHeight w:val="315"/>
        </w:trPr>
        <w:tc>
          <w:tcPr>
            <w:tcW w:w="4449" w:type="pct"/>
            <w:gridSpan w:val="8"/>
          </w:tcPr>
          <w:p w:rsidR="00951BC3" w:rsidRDefault="00951BC3" w:rsidP="00D470BE">
            <w:pPr>
              <w:spacing w:after="0" w:line="240" w:lineRule="auto"/>
              <w:jc w:val="both"/>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THEORY</w:t>
            </w:r>
          </w:p>
        </w:tc>
        <w:tc>
          <w:tcPr>
            <w:tcW w:w="551" w:type="pct"/>
          </w:tcPr>
          <w:p w:rsidR="00951BC3" w:rsidRPr="0015752D" w:rsidRDefault="00951BC3" w:rsidP="00D470BE">
            <w:pPr>
              <w:spacing w:after="0" w:line="240" w:lineRule="auto"/>
              <w:jc w:val="both"/>
              <w:rPr>
                <w:rFonts w:ascii="Times New Roman" w:hAnsi="Times New Roman" w:cs="Times New Roman"/>
                <w:b/>
                <w:color w:val="000000" w:themeColor="text1"/>
                <w:sz w:val="24"/>
                <w:szCs w:val="24"/>
                <w:lang w:val="fr-FR"/>
              </w:rPr>
            </w:pPr>
          </w:p>
        </w:tc>
      </w:tr>
      <w:tr w:rsidR="00951BC3" w:rsidRPr="0015752D" w:rsidTr="00035D28">
        <w:trPr>
          <w:trHeight w:val="332"/>
        </w:trPr>
        <w:tc>
          <w:tcPr>
            <w:tcW w:w="820" w:type="pct"/>
            <w:vAlign w:val="center"/>
          </w:tcPr>
          <w:p w:rsidR="00951BC3" w:rsidRPr="00022DED" w:rsidRDefault="00951BC3" w:rsidP="005E1C53">
            <w:pPr>
              <w:autoSpaceDE w:val="0"/>
              <w:autoSpaceDN w:val="0"/>
              <w:adjustRightInd w:val="0"/>
              <w:spacing w:after="0" w:line="240" w:lineRule="auto"/>
              <w:jc w:val="center"/>
              <w:rPr>
                <w:rFonts w:ascii="Times New Roman" w:eastAsiaTheme="minorHAnsi" w:hAnsi="Times New Roman" w:cs="Times New Roman"/>
                <w:sz w:val="24"/>
                <w:szCs w:val="24"/>
              </w:rPr>
            </w:pPr>
            <w:r w:rsidRPr="00022DED">
              <w:rPr>
                <w:rFonts w:ascii="Times New Roman" w:eastAsiaTheme="minorHAnsi" w:hAnsi="Times New Roman" w:cs="Times New Roman"/>
                <w:sz w:val="24"/>
                <w:szCs w:val="24"/>
              </w:rPr>
              <w:t>U15</w:t>
            </w:r>
            <w:r w:rsidR="005E1C53">
              <w:rPr>
                <w:rFonts w:ascii="Times New Roman" w:eastAsiaTheme="minorHAnsi" w:hAnsi="Times New Roman" w:cs="Times New Roman"/>
                <w:sz w:val="24"/>
                <w:szCs w:val="24"/>
              </w:rPr>
              <w:t>MCE5</w:t>
            </w:r>
            <w:r w:rsidRPr="00022DED">
              <w:rPr>
                <w:rFonts w:ascii="Times New Roman" w:eastAsiaTheme="minorHAnsi" w:hAnsi="Times New Roman" w:cs="Times New Roman"/>
                <w:sz w:val="24"/>
                <w:szCs w:val="24"/>
              </w:rPr>
              <w:t>0</w:t>
            </w:r>
            <w:r w:rsidR="00C36E59">
              <w:rPr>
                <w:rFonts w:ascii="Times New Roman" w:eastAsiaTheme="minorHAnsi" w:hAnsi="Times New Roman" w:cs="Times New Roman"/>
                <w:sz w:val="24"/>
                <w:szCs w:val="24"/>
              </w:rPr>
              <w:t>1</w:t>
            </w:r>
          </w:p>
        </w:tc>
        <w:tc>
          <w:tcPr>
            <w:tcW w:w="1834" w:type="pct"/>
            <w:vAlign w:val="center"/>
          </w:tcPr>
          <w:p w:rsidR="00951BC3" w:rsidRDefault="00951BC3" w:rsidP="005E1C53">
            <w:pPr>
              <w:widowControl w:val="0"/>
              <w:autoSpaceDE w:val="0"/>
              <w:autoSpaceDN w:val="0"/>
              <w:adjustRightInd w:val="0"/>
              <w:spacing w:after="0" w:line="240" w:lineRule="auto"/>
              <w:ind w:left="120"/>
              <w:jc w:val="both"/>
              <w:rPr>
                <w:rFonts w:ascii="Times New Roman" w:hAnsi="Times New Roman" w:cs="Times New Roman"/>
                <w:color w:val="000000" w:themeColor="text1"/>
                <w:sz w:val="24"/>
                <w:szCs w:val="24"/>
              </w:rPr>
            </w:pPr>
            <w:r w:rsidRPr="00022DED">
              <w:rPr>
                <w:rFonts w:ascii="Times New Roman" w:hAnsi="Times New Roman" w:cs="Times New Roman"/>
                <w:color w:val="000000" w:themeColor="text1"/>
                <w:sz w:val="24"/>
                <w:szCs w:val="24"/>
              </w:rPr>
              <w:t xml:space="preserve">Engineering Economics and </w:t>
            </w:r>
            <w:r w:rsidR="005E1C53">
              <w:rPr>
                <w:rFonts w:ascii="Times New Roman" w:hAnsi="Times New Roman" w:cs="Times New Roman"/>
                <w:color w:val="000000" w:themeColor="text1"/>
                <w:sz w:val="24"/>
                <w:szCs w:val="24"/>
              </w:rPr>
              <w:t xml:space="preserve">Project </w:t>
            </w:r>
            <w:r w:rsidRPr="00022DED">
              <w:rPr>
                <w:rFonts w:ascii="Times New Roman" w:hAnsi="Times New Roman" w:cs="Times New Roman"/>
                <w:color w:val="000000" w:themeColor="text1"/>
                <w:sz w:val="24"/>
                <w:szCs w:val="24"/>
              </w:rPr>
              <w:t>Management</w:t>
            </w:r>
          </w:p>
        </w:tc>
        <w:tc>
          <w:tcPr>
            <w:tcW w:w="384" w:type="pct"/>
            <w:vAlign w:val="center"/>
          </w:tcPr>
          <w:p w:rsidR="00951BC3" w:rsidRPr="00182651" w:rsidRDefault="009970AB" w:rsidP="009970AB">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highlight w:val="yellow"/>
              </w:rPr>
            </w:pPr>
            <w:r w:rsidRPr="00104BD5">
              <w:rPr>
                <w:rFonts w:ascii="Times New Roman" w:hAnsi="Times New Roman" w:cs="Times New Roman"/>
                <w:color w:val="000000" w:themeColor="text1"/>
                <w:sz w:val="24"/>
                <w:szCs w:val="24"/>
              </w:rPr>
              <w:t>PE</w:t>
            </w:r>
          </w:p>
        </w:tc>
        <w:tc>
          <w:tcPr>
            <w:tcW w:w="301" w:type="pct"/>
            <w:vAlign w:val="center"/>
          </w:tcPr>
          <w:p w:rsidR="00951BC3" w:rsidRDefault="009800D3" w:rsidP="00035D28">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51BC3" w:rsidRDefault="00951BC3" w:rsidP="00035D28">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15" w:type="pct"/>
            <w:vAlign w:val="center"/>
          </w:tcPr>
          <w:p w:rsidR="00951BC3" w:rsidRDefault="00951BC3" w:rsidP="00035D28">
            <w:pPr>
              <w:widowControl w:val="0"/>
              <w:autoSpaceDE w:val="0"/>
              <w:autoSpaceDN w:val="0"/>
              <w:adjustRightInd w:val="0"/>
              <w:spacing w:after="0" w:line="240" w:lineRule="auto"/>
              <w:ind w:left="111" w:right="92"/>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951BC3" w:rsidRDefault="00951BC3"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951BC3" w:rsidRDefault="00951BC3" w:rsidP="00035D28">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1" w:type="pct"/>
          </w:tcPr>
          <w:p w:rsidR="00951BC3" w:rsidRPr="0015752D" w:rsidRDefault="00951BC3" w:rsidP="00D470BE">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p>
        </w:tc>
      </w:tr>
      <w:tr w:rsidR="00951BC3" w:rsidRPr="0015752D" w:rsidTr="00035D28">
        <w:trPr>
          <w:trHeight w:val="260"/>
        </w:trPr>
        <w:tc>
          <w:tcPr>
            <w:tcW w:w="820" w:type="pct"/>
            <w:vAlign w:val="center"/>
          </w:tcPr>
          <w:p w:rsidR="00951BC3" w:rsidRDefault="00951BC3" w:rsidP="005D47A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22DED">
              <w:rPr>
                <w:rFonts w:ascii="Times New Roman" w:eastAsiaTheme="minorHAnsi" w:hAnsi="Times New Roman" w:cs="Times New Roman"/>
                <w:sz w:val="24"/>
                <w:szCs w:val="24"/>
              </w:rPr>
              <w:t>U15GS</w:t>
            </w:r>
            <w:r w:rsidRPr="00022DED">
              <w:rPr>
                <w:rFonts w:ascii="Times New Roman" w:eastAsiaTheme="minorHAnsi" w:hAnsi="Times New Roman" w:cs="Times New Roman"/>
                <w:i/>
                <w:sz w:val="24"/>
                <w:szCs w:val="24"/>
              </w:rPr>
              <w:t>T</w:t>
            </w:r>
            <w:r w:rsidRPr="00022DED">
              <w:rPr>
                <w:rFonts w:ascii="Times New Roman" w:eastAsiaTheme="minorHAnsi" w:hAnsi="Times New Roman" w:cs="Times New Roman"/>
                <w:sz w:val="24"/>
                <w:szCs w:val="24"/>
              </w:rPr>
              <w:t>002</w:t>
            </w:r>
          </w:p>
        </w:tc>
        <w:tc>
          <w:tcPr>
            <w:tcW w:w="1834" w:type="pct"/>
            <w:vAlign w:val="center"/>
          </w:tcPr>
          <w:p w:rsidR="00951BC3" w:rsidRDefault="00951BC3" w:rsidP="005D47AA">
            <w:pPr>
              <w:widowControl w:val="0"/>
              <w:autoSpaceDE w:val="0"/>
              <w:autoSpaceDN w:val="0"/>
              <w:adjustRightInd w:val="0"/>
              <w:spacing w:after="0" w:line="240" w:lineRule="auto"/>
              <w:ind w:left="120"/>
              <w:jc w:val="both"/>
              <w:rPr>
                <w:rFonts w:ascii="Times New Roman" w:hAnsi="Times New Roman" w:cs="Times New Roman"/>
                <w:color w:val="000000" w:themeColor="text1"/>
                <w:sz w:val="24"/>
                <w:szCs w:val="24"/>
              </w:rPr>
            </w:pPr>
            <w:r w:rsidRPr="00FB7C44">
              <w:rPr>
                <w:rFonts w:ascii="Times New Roman" w:hAnsi="Times New Roman" w:cs="Times New Roman"/>
                <w:color w:val="000000" w:themeColor="text1"/>
                <w:sz w:val="24"/>
                <w:szCs w:val="24"/>
              </w:rPr>
              <w:t>Total quality Management</w:t>
            </w:r>
          </w:p>
        </w:tc>
        <w:tc>
          <w:tcPr>
            <w:tcW w:w="384" w:type="pct"/>
            <w:vAlign w:val="center"/>
          </w:tcPr>
          <w:p w:rsidR="00951BC3" w:rsidRPr="00182651" w:rsidRDefault="009970AB" w:rsidP="009970AB">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highlight w:val="yellow"/>
              </w:rPr>
            </w:pPr>
            <w:r w:rsidRPr="00104BD5">
              <w:rPr>
                <w:rFonts w:ascii="Times New Roman" w:hAnsi="Times New Roman" w:cs="Times New Roman"/>
                <w:color w:val="000000" w:themeColor="text1"/>
                <w:sz w:val="24"/>
                <w:szCs w:val="24"/>
              </w:rPr>
              <w:t>PE</w:t>
            </w:r>
          </w:p>
        </w:tc>
        <w:tc>
          <w:tcPr>
            <w:tcW w:w="301" w:type="pct"/>
            <w:vAlign w:val="center"/>
          </w:tcPr>
          <w:p w:rsidR="00951BC3" w:rsidRDefault="009800D3"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951BC3" w:rsidRDefault="00951BC3"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15" w:type="pct"/>
            <w:vAlign w:val="center"/>
          </w:tcPr>
          <w:p w:rsidR="00951BC3" w:rsidRDefault="00951BC3" w:rsidP="00035D28">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951BC3" w:rsidRDefault="00951BC3" w:rsidP="00035D28">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951BC3" w:rsidRDefault="00951BC3"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1" w:type="pct"/>
          </w:tcPr>
          <w:p w:rsidR="00951BC3" w:rsidRPr="0015752D" w:rsidRDefault="00951BC3" w:rsidP="00D470BE">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C01B04" w:rsidRPr="0015752D" w:rsidTr="00035D28">
        <w:trPr>
          <w:trHeight w:val="422"/>
        </w:trPr>
        <w:tc>
          <w:tcPr>
            <w:tcW w:w="820" w:type="pct"/>
            <w:vAlign w:val="center"/>
          </w:tcPr>
          <w:p w:rsidR="00C01B04" w:rsidRPr="00022DED" w:rsidRDefault="00C01B04" w:rsidP="005D47AA">
            <w:pPr>
              <w:autoSpaceDE w:val="0"/>
              <w:autoSpaceDN w:val="0"/>
              <w:adjustRightInd w:val="0"/>
              <w:spacing w:after="0" w:line="240" w:lineRule="auto"/>
              <w:jc w:val="center"/>
              <w:rPr>
                <w:rFonts w:ascii="Times New Roman" w:eastAsiaTheme="minorHAnsi" w:hAnsi="Times New Roman" w:cs="Times New Roman"/>
                <w:sz w:val="24"/>
                <w:szCs w:val="24"/>
              </w:rPr>
            </w:pPr>
            <w:r w:rsidRPr="00C36E59">
              <w:rPr>
                <w:rFonts w:ascii="Times New Roman" w:eastAsiaTheme="minorHAnsi" w:hAnsi="Times New Roman" w:cs="Times New Roman"/>
                <w:sz w:val="24"/>
                <w:szCs w:val="24"/>
              </w:rPr>
              <w:t>U15GST003</w:t>
            </w:r>
          </w:p>
        </w:tc>
        <w:tc>
          <w:tcPr>
            <w:tcW w:w="1834" w:type="pct"/>
            <w:vAlign w:val="center"/>
          </w:tcPr>
          <w:p w:rsidR="00C01B04" w:rsidRPr="00FB7C44" w:rsidRDefault="00C01B04" w:rsidP="005D47AA">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Principles of Management</w:t>
            </w:r>
          </w:p>
        </w:tc>
        <w:tc>
          <w:tcPr>
            <w:tcW w:w="384" w:type="pct"/>
            <w:vAlign w:val="center"/>
          </w:tcPr>
          <w:p w:rsidR="00C01B04" w:rsidRPr="00182651" w:rsidRDefault="00C01B04" w:rsidP="00C01B04">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highlight w:val="yellow"/>
              </w:rPr>
            </w:pPr>
            <w:r w:rsidRPr="00104BD5">
              <w:rPr>
                <w:rFonts w:ascii="Times New Roman" w:hAnsi="Times New Roman" w:cs="Times New Roman"/>
                <w:color w:val="000000" w:themeColor="text1"/>
                <w:sz w:val="24"/>
                <w:szCs w:val="24"/>
              </w:rPr>
              <w:t>PE</w:t>
            </w:r>
          </w:p>
        </w:tc>
        <w:tc>
          <w:tcPr>
            <w:tcW w:w="301" w:type="pct"/>
            <w:vAlign w:val="center"/>
          </w:tcPr>
          <w:p w:rsidR="00C01B04" w:rsidRDefault="009800D3"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9" w:type="pct"/>
            <w:vAlign w:val="center"/>
          </w:tcPr>
          <w:p w:rsidR="00C01B04" w:rsidRDefault="00C01B04" w:rsidP="00035D2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215" w:type="pct"/>
            <w:vAlign w:val="center"/>
          </w:tcPr>
          <w:p w:rsidR="00C01B04" w:rsidRDefault="00C01B04" w:rsidP="00035D28">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C01B04" w:rsidRDefault="00C01B04" w:rsidP="00035D28">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0</w:t>
            </w:r>
          </w:p>
        </w:tc>
        <w:tc>
          <w:tcPr>
            <w:tcW w:w="298" w:type="pct"/>
            <w:vAlign w:val="center"/>
          </w:tcPr>
          <w:p w:rsidR="00C01B04" w:rsidRDefault="00C01B04" w:rsidP="00035D2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15752D">
              <w:rPr>
                <w:rFonts w:ascii="Times New Roman" w:hAnsi="Times New Roman" w:cs="Times New Roman"/>
                <w:color w:val="000000" w:themeColor="text1"/>
                <w:sz w:val="24"/>
                <w:szCs w:val="24"/>
              </w:rPr>
              <w:t>3</w:t>
            </w:r>
          </w:p>
        </w:tc>
        <w:tc>
          <w:tcPr>
            <w:tcW w:w="551" w:type="pct"/>
          </w:tcPr>
          <w:p w:rsidR="00C01B04" w:rsidRPr="0015752D" w:rsidRDefault="00C01B04" w:rsidP="00C01B04">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9800D3" w:rsidRPr="009800D3" w:rsidTr="00035D28">
        <w:trPr>
          <w:trHeight w:val="422"/>
        </w:trPr>
        <w:tc>
          <w:tcPr>
            <w:tcW w:w="820" w:type="pct"/>
            <w:vAlign w:val="center"/>
          </w:tcPr>
          <w:p w:rsidR="009800D3" w:rsidRPr="009800D3" w:rsidRDefault="009800D3" w:rsidP="00FC5DA0">
            <w:pPr>
              <w:autoSpaceDE w:val="0"/>
              <w:autoSpaceDN w:val="0"/>
              <w:adjustRightInd w:val="0"/>
              <w:spacing w:after="0" w:line="240" w:lineRule="auto"/>
              <w:jc w:val="center"/>
              <w:rPr>
                <w:rFonts w:ascii="Times New Roman" w:hAnsi="Times New Roman" w:cs="Times New Roman"/>
                <w:sz w:val="24"/>
                <w:szCs w:val="24"/>
              </w:rPr>
            </w:pPr>
            <w:r w:rsidRPr="009800D3">
              <w:rPr>
                <w:rFonts w:ascii="Times New Roman" w:hAnsi="Times New Roman" w:cs="Times New Roman"/>
                <w:sz w:val="24"/>
                <w:szCs w:val="24"/>
              </w:rPr>
              <w:t>U15GST00</w:t>
            </w:r>
            <w:r w:rsidR="00FC5DA0">
              <w:rPr>
                <w:rFonts w:ascii="Times New Roman" w:hAnsi="Times New Roman" w:cs="Times New Roman"/>
                <w:sz w:val="24"/>
                <w:szCs w:val="24"/>
              </w:rPr>
              <w:t>7</w:t>
            </w:r>
          </w:p>
        </w:tc>
        <w:tc>
          <w:tcPr>
            <w:tcW w:w="1834" w:type="pct"/>
          </w:tcPr>
          <w:p w:rsidR="009800D3" w:rsidRPr="009800D3" w:rsidRDefault="009800D3" w:rsidP="00027B49">
            <w:pPr>
              <w:widowControl w:val="0"/>
              <w:autoSpaceDE w:val="0"/>
              <w:autoSpaceDN w:val="0"/>
              <w:adjustRightInd w:val="0"/>
              <w:spacing w:after="0" w:line="240" w:lineRule="auto"/>
              <w:ind w:left="120"/>
              <w:rPr>
                <w:rFonts w:ascii="Times New Roman" w:hAnsi="Times New Roman" w:cs="Times New Roman"/>
                <w:sz w:val="24"/>
                <w:szCs w:val="24"/>
              </w:rPr>
            </w:pPr>
            <w:r w:rsidRPr="009800D3">
              <w:rPr>
                <w:rFonts w:ascii="Times New Roman" w:hAnsi="Times New Roman" w:cs="Times New Roman"/>
                <w:sz w:val="24"/>
                <w:szCs w:val="24"/>
              </w:rPr>
              <w:t xml:space="preserve">Professional Ethics </w:t>
            </w:r>
          </w:p>
        </w:tc>
        <w:tc>
          <w:tcPr>
            <w:tcW w:w="384" w:type="pct"/>
            <w:vAlign w:val="center"/>
          </w:tcPr>
          <w:p w:rsidR="009800D3" w:rsidRPr="009800D3" w:rsidRDefault="009800D3" w:rsidP="00027B49">
            <w:pPr>
              <w:widowControl w:val="0"/>
              <w:autoSpaceDE w:val="0"/>
              <w:autoSpaceDN w:val="0"/>
              <w:adjustRightInd w:val="0"/>
              <w:spacing w:after="0" w:line="240" w:lineRule="auto"/>
              <w:ind w:left="168"/>
              <w:jc w:val="center"/>
              <w:rPr>
                <w:rFonts w:ascii="Times New Roman" w:hAnsi="Times New Roman" w:cs="Times New Roman"/>
                <w:sz w:val="24"/>
                <w:szCs w:val="24"/>
              </w:rPr>
            </w:pPr>
            <w:r>
              <w:rPr>
                <w:rFonts w:ascii="Times New Roman" w:hAnsi="Times New Roman" w:cs="Times New Roman"/>
                <w:sz w:val="24"/>
                <w:szCs w:val="24"/>
              </w:rPr>
              <w:t>PE</w:t>
            </w:r>
          </w:p>
        </w:tc>
        <w:tc>
          <w:tcPr>
            <w:tcW w:w="301" w:type="pct"/>
            <w:vAlign w:val="center"/>
          </w:tcPr>
          <w:p w:rsidR="009800D3" w:rsidRPr="009800D3" w:rsidRDefault="009800D3" w:rsidP="00035D28">
            <w:pPr>
              <w:widowControl w:val="0"/>
              <w:autoSpaceDE w:val="0"/>
              <w:autoSpaceDN w:val="0"/>
              <w:adjustRightInd w:val="0"/>
              <w:spacing w:after="0" w:line="240" w:lineRule="auto"/>
              <w:ind w:left="168"/>
              <w:jc w:val="center"/>
              <w:rPr>
                <w:rFonts w:ascii="Times New Roman" w:hAnsi="Times New Roman" w:cs="Times New Roman"/>
                <w:sz w:val="24"/>
                <w:szCs w:val="24"/>
              </w:rPr>
            </w:pPr>
            <w:r w:rsidRPr="009800D3">
              <w:rPr>
                <w:rFonts w:ascii="Times New Roman" w:hAnsi="Times New Roman" w:cs="Times New Roman"/>
                <w:sz w:val="24"/>
                <w:szCs w:val="24"/>
              </w:rPr>
              <w:t>3</w:t>
            </w:r>
          </w:p>
        </w:tc>
        <w:tc>
          <w:tcPr>
            <w:tcW w:w="299" w:type="pct"/>
            <w:vAlign w:val="center"/>
          </w:tcPr>
          <w:p w:rsidR="009800D3" w:rsidRPr="009800D3" w:rsidRDefault="009800D3" w:rsidP="00035D28">
            <w:pPr>
              <w:widowControl w:val="0"/>
              <w:autoSpaceDE w:val="0"/>
              <w:autoSpaceDN w:val="0"/>
              <w:adjustRightInd w:val="0"/>
              <w:spacing w:after="0" w:line="240" w:lineRule="auto"/>
              <w:ind w:left="168"/>
              <w:jc w:val="center"/>
              <w:rPr>
                <w:rFonts w:ascii="Times New Roman" w:hAnsi="Times New Roman" w:cs="Times New Roman"/>
                <w:sz w:val="24"/>
                <w:szCs w:val="24"/>
              </w:rPr>
            </w:pPr>
            <w:r w:rsidRPr="009800D3">
              <w:rPr>
                <w:rFonts w:ascii="Times New Roman" w:hAnsi="Times New Roman" w:cs="Times New Roman"/>
                <w:sz w:val="24"/>
                <w:szCs w:val="24"/>
              </w:rPr>
              <w:t>3</w:t>
            </w:r>
          </w:p>
        </w:tc>
        <w:tc>
          <w:tcPr>
            <w:tcW w:w="215" w:type="pct"/>
            <w:vAlign w:val="center"/>
          </w:tcPr>
          <w:p w:rsidR="009800D3" w:rsidRPr="009800D3" w:rsidRDefault="009800D3" w:rsidP="00035D28">
            <w:pPr>
              <w:widowControl w:val="0"/>
              <w:autoSpaceDE w:val="0"/>
              <w:autoSpaceDN w:val="0"/>
              <w:adjustRightInd w:val="0"/>
              <w:spacing w:after="0" w:line="240" w:lineRule="auto"/>
              <w:ind w:left="106" w:right="87"/>
              <w:jc w:val="center"/>
              <w:rPr>
                <w:rFonts w:ascii="Times New Roman" w:hAnsi="Times New Roman" w:cs="Times New Roman"/>
                <w:sz w:val="24"/>
                <w:szCs w:val="24"/>
              </w:rPr>
            </w:pPr>
            <w:r w:rsidRPr="009800D3">
              <w:rPr>
                <w:rFonts w:ascii="Times New Roman" w:hAnsi="Times New Roman" w:cs="Times New Roman"/>
                <w:sz w:val="24"/>
                <w:szCs w:val="24"/>
              </w:rPr>
              <w:t>0</w:t>
            </w:r>
          </w:p>
        </w:tc>
        <w:tc>
          <w:tcPr>
            <w:tcW w:w="298" w:type="pct"/>
            <w:vAlign w:val="center"/>
          </w:tcPr>
          <w:p w:rsidR="009800D3" w:rsidRPr="009800D3" w:rsidRDefault="009800D3" w:rsidP="00035D28">
            <w:pPr>
              <w:widowControl w:val="0"/>
              <w:autoSpaceDE w:val="0"/>
              <w:autoSpaceDN w:val="0"/>
              <w:adjustRightInd w:val="0"/>
              <w:spacing w:after="0" w:line="240" w:lineRule="auto"/>
              <w:ind w:left="163"/>
              <w:jc w:val="center"/>
              <w:rPr>
                <w:rFonts w:ascii="Times New Roman" w:hAnsi="Times New Roman" w:cs="Times New Roman"/>
                <w:sz w:val="24"/>
                <w:szCs w:val="24"/>
              </w:rPr>
            </w:pPr>
            <w:r w:rsidRPr="009800D3">
              <w:rPr>
                <w:rFonts w:ascii="Times New Roman" w:hAnsi="Times New Roman" w:cs="Times New Roman"/>
                <w:sz w:val="24"/>
                <w:szCs w:val="24"/>
              </w:rPr>
              <w:t>0</w:t>
            </w:r>
          </w:p>
        </w:tc>
        <w:tc>
          <w:tcPr>
            <w:tcW w:w="298" w:type="pct"/>
            <w:vAlign w:val="center"/>
          </w:tcPr>
          <w:p w:rsidR="009800D3" w:rsidRPr="009800D3" w:rsidRDefault="009800D3" w:rsidP="00035D28">
            <w:pPr>
              <w:widowControl w:val="0"/>
              <w:autoSpaceDE w:val="0"/>
              <w:autoSpaceDN w:val="0"/>
              <w:adjustRightInd w:val="0"/>
              <w:spacing w:after="0" w:line="240" w:lineRule="auto"/>
              <w:ind w:left="144" w:right="199"/>
              <w:jc w:val="center"/>
              <w:rPr>
                <w:rFonts w:ascii="Times New Roman" w:hAnsi="Times New Roman" w:cs="Times New Roman"/>
                <w:sz w:val="24"/>
                <w:szCs w:val="24"/>
              </w:rPr>
            </w:pPr>
            <w:r w:rsidRPr="009800D3">
              <w:rPr>
                <w:rFonts w:ascii="Times New Roman" w:hAnsi="Times New Roman" w:cs="Times New Roman"/>
                <w:sz w:val="24"/>
                <w:szCs w:val="24"/>
              </w:rPr>
              <w:t>3</w:t>
            </w:r>
          </w:p>
        </w:tc>
        <w:tc>
          <w:tcPr>
            <w:tcW w:w="551" w:type="pct"/>
          </w:tcPr>
          <w:p w:rsidR="009800D3" w:rsidRPr="009800D3" w:rsidRDefault="009800D3" w:rsidP="00C01B04">
            <w:pPr>
              <w:widowControl w:val="0"/>
              <w:autoSpaceDE w:val="0"/>
              <w:autoSpaceDN w:val="0"/>
              <w:adjustRightInd w:val="0"/>
              <w:spacing w:after="0" w:line="240" w:lineRule="auto"/>
              <w:ind w:left="144" w:right="199"/>
              <w:jc w:val="both"/>
              <w:rPr>
                <w:rFonts w:ascii="Times New Roman" w:hAnsi="Times New Roman" w:cs="Times New Roman"/>
                <w:sz w:val="24"/>
                <w:szCs w:val="24"/>
              </w:rPr>
            </w:pPr>
          </w:p>
        </w:tc>
      </w:tr>
    </w:tbl>
    <w:p w:rsidR="00951BC3" w:rsidRDefault="00951BC3" w:rsidP="00951BC3">
      <w:pPr>
        <w:widowControl w:val="0"/>
        <w:autoSpaceDE w:val="0"/>
        <w:autoSpaceDN w:val="0"/>
        <w:adjustRightInd w:val="0"/>
        <w:ind w:right="170"/>
        <w:jc w:val="center"/>
        <w:rPr>
          <w:rFonts w:ascii="Times New Roman" w:hAnsi="Times New Roman" w:cs="Times New Roman"/>
          <w:b/>
          <w:color w:val="000000" w:themeColor="text1"/>
          <w:sz w:val="24"/>
          <w:szCs w:val="24"/>
          <w:highlight w:val="yellow"/>
        </w:rPr>
      </w:pPr>
    </w:p>
    <w:p w:rsidR="00951BC3" w:rsidRDefault="00951BC3" w:rsidP="00951BC3">
      <w:pPr>
        <w:widowControl w:val="0"/>
        <w:autoSpaceDE w:val="0"/>
        <w:autoSpaceDN w:val="0"/>
        <w:adjustRightInd w:val="0"/>
        <w:ind w:right="170"/>
        <w:jc w:val="cente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rPr>
        <w:t>ELECTIVE V</w:t>
      </w:r>
      <w:r w:rsidR="00036E63">
        <w:rPr>
          <w:rFonts w:ascii="Times New Roman" w:hAnsi="Times New Roman" w:cs="Times New Roman"/>
          <w:b/>
          <w:color w:val="000000" w:themeColor="text1"/>
          <w:sz w:val="24"/>
          <w:szCs w:val="24"/>
        </w:rPr>
        <w:t>I</w:t>
      </w:r>
      <w:r w:rsidRPr="00DC558F">
        <w:rPr>
          <w:rFonts w:ascii="Times New Roman" w:hAnsi="Times New Roman" w:cs="Times New Roman"/>
          <w:b/>
          <w:color w:val="000000" w:themeColor="text1"/>
          <w:sz w:val="24"/>
          <w:szCs w:val="24"/>
        </w:rPr>
        <w:t xml:space="preserve"> </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3778"/>
        <w:gridCol w:w="789"/>
        <w:gridCol w:w="620"/>
        <w:gridCol w:w="612"/>
        <w:gridCol w:w="443"/>
        <w:gridCol w:w="614"/>
        <w:gridCol w:w="612"/>
        <w:gridCol w:w="1143"/>
      </w:tblGrid>
      <w:tr w:rsidR="00813FC8" w:rsidRPr="0015752D" w:rsidTr="005D47AA">
        <w:trPr>
          <w:trHeight w:val="404"/>
        </w:trPr>
        <w:tc>
          <w:tcPr>
            <w:tcW w:w="820" w:type="pct"/>
            <w:vAlign w:val="center"/>
          </w:tcPr>
          <w:p w:rsidR="00813FC8" w:rsidRDefault="00813FC8"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Code No.</w:t>
            </w:r>
          </w:p>
        </w:tc>
        <w:tc>
          <w:tcPr>
            <w:tcW w:w="1834" w:type="pct"/>
            <w:vAlign w:val="center"/>
          </w:tcPr>
          <w:p w:rsidR="00813FC8" w:rsidRDefault="00813FC8"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Course Title</w:t>
            </w:r>
          </w:p>
        </w:tc>
        <w:tc>
          <w:tcPr>
            <w:tcW w:w="383" w:type="pct"/>
            <w:vAlign w:val="center"/>
          </w:tcPr>
          <w:p w:rsidR="00813FC8" w:rsidRPr="00091D53" w:rsidRDefault="00813FC8" w:rsidP="003112B8">
            <w:pPr>
              <w:spacing w:after="0" w:line="240" w:lineRule="auto"/>
              <w:jc w:val="center"/>
              <w:rPr>
                <w:rFonts w:ascii="Times New Roman" w:hAnsi="Times New Roman" w:cs="Times New Roman"/>
                <w:b/>
                <w:bCs/>
                <w:color w:val="000000" w:themeColor="text1"/>
                <w:sz w:val="24"/>
                <w:szCs w:val="24"/>
              </w:rPr>
            </w:pPr>
            <w:r w:rsidRPr="00091D53">
              <w:rPr>
                <w:rFonts w:ascii="Times New Roman" w:hAnsi="Times New Roman" w:cs="Times New Roman"/>
                <w:b/>
                <w:bCs/>
                <w:color w:val="000000" w:themeColor="text1"/>
                <w:sz w:val="24"/>
                <w:szCs w:val="24"/>
              </w:rPr>
              <w:t>Category</w:t>
            </w:r>
          </w:p>
        </w:tc>
        <w:tc>
          <w:tcPr>
            <w:tcW w:w="301" w:type="pct"/>
            <w:vAlign w:val="center"/>
          </w:tcPr>
          <w:p w:rsidR="00813FC8" w:rsidRPr="00E657E0" w:rsidRDefault="00813FC8"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sz w:val="20"/>
                <w:szCs w:val="20"/>
              </w:rPr>
              <w:t>Contact Hours</w:t>
            </w:r>
          </w:p>
        </w:tc>
        <w:tc>
          <w:tcPr>
            <w:tcW w:w="297" w:type="pct"/>
            <w:vAlign w:val="center"/>
          </w:tcPr>
          <w:p w:rsidR="00813FC8" w:rsidRDefault="00813FC8"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L</w:t>
            </w:r>
          </w:p>
        </w:tc>
        <w:tc>
          <w:tcPr>
            <w:tcW w:w="215" w:type="pct"/>
            <w:vAlign w:val="center"/>
          </w:tcPr>
          <w:p w:rsidR="00813FC8" w:rsidRDefault="00813FC8"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T</w:t>
            </w:r>
          </w:p>
        </w:tc>
        <w:tc>
          <w:tcPr>
            <w:tcW w:w="298" w:type="pct"/>
            <w:vAlign w:val="center"/>
          </w:tcPr>
          <w:p w:rsidR="00813FC8" w:rsidRDefault="00813FC8"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P</w:t>
            </w:r>
          </w:p>
        </w:tc>
        <w:tc>
          <w:tcPr>
            <w:tcW w:w="297" w:type="pct"/>
            <w:vAlign w:val="center"/>
          </w:tcPr>
          <w:p w:rsidR="00813FC8" w:rsidRDefault="00813FC8" w:rsidP="003112B8">
            <w:pPr>
              <w:spacing w:after="0" w:line="240" w:lineRule="auto"/>
              <w:jc w:val="center"/>
              <w:rPr>
                <w:rFonts w:ascii="Times New Roman" w:hAnsi="Times New Roman" w:cs="Times New Roman"/>
                <w:b/>
                <w:bCs/>
                <w:color w:val="000000" w:themeColor="text1"/>
                <w:sz w:val="24"/>
                <w:szCs w:val="24"/>
              </w:rPr>
            </w:pPr>
            <w:r w:rsidRPr="0015752D">
              <w:rPr>
                <w:rFonts w:ascii="Times New Roman" w:hAnsi="Times New Roman" w:cs="Times New Roman"/>
                <w:b/>
                <w:bCs/>
                <w:color w:val="000000" w:themeColor="text1"/>
                <w:sz w:val="24"/>
                <w:szCs w:val="24"/>
              </w:rPr>
              <w:t>C</w:t>
            </w:r>
          </w:p>
        </w:tc>
        <w:tc>
          <w:tcPr>
            <w:tcW w:w="555" w:type="pct"/>
            <w:vAlign w:val="center"/>
          </w:tcPr>
          <w:p w:rsidR="00813FC8" w:rsidRPr="0015752D" w:rsidRDefault="00813FC8" w:rsidP="003112B8">
            <w:pPr>
              <w:spacing w:after="0" w:line="240" w:lineRule="auto"/>
              <w:jc w:val="center"/>
              <w:rPr>
                <w:rFonts w:ascii="Times New Roman" w:hAnsi="Times New Roman" w:cs="Times New Roman"/>
                <w:b/>
                <w:bCs/>
                <w:color w:val="000000" w:themeColor="text1"/>
                <w:sz w:val="24"/>
                <w:szCs w:val="24"/>
              </w:rPr>
            </w:pPr>
            <w:r>
              <w:rPr>
                <w:rFonts w:ascii="Arial" w:hAnsi="Arial" w:cs="Arial"/>
                <w:b/>
                <w:bCs/>
                <w:spacing w:val="1"/>
                <w:w w:val="104"/>
                <w:sz w:val="18"/>
                <w:szCs w:val="18"/>
              </w:rPr>
              <w:t>Pre- requisites</w:t>
            </w:r>
          </w:p>
        </w:tc>
      </w:tr>
      <w:tr w:rsidR="00813FC8" w:rsidRPr="0015752D" w:rsidTr="005D47AA">
        <w:trPr>
          <w:trHeight w:val="315"/>
        </w:trPr>
        <w:tc>
          <w:tcPr>
            <w:tcW w:w="4445" w:type="pct"/>
            <w:gridSpan w:val="8"/>
          </w:tcPr>
          <w:p w:rsidR="00813FC8" w:rsidRDefault="00813FC8" w:rsidP="003112B8">
            <w:pPr>
              <w:spacing w:after="0" w:line="240" w:lineRule="auto"/>
              <w:jc w:val="both"/>
              <w:rPr>
                <w:rFonts w:ascii="Times New Roman" w:hAnsi="Times New Roman" w:cs="Times New Roman"/>
                <w:b/>
                <w:bCs/>
                <w:color w:val="000000" w:themeColor="text1"/>
                <w:sz w:val="24"/>
                <w:szCs w:val="24"/>
              </w:rPr>
            </w:pPr>
            <w:r w:rsidRPr="0015752D">
              <w:rPr>
                <w:rFonts w:ascii="Times New Roman" w:hAnsi="Times New Roman" w:cs="Times New Roman"/>
                <w:b/>
                <w:color w:val="000000" w:themeColor="text1"/>
                <w:sz w:val="24"/>
                <w:szCs w:val="24"/>
                <w:lang w:val="fr-FR"/>
              </w:rPr>
              <w:t>THEORY</w:t>
            </w:r>
          </w:p>
        </w:tc>
        <w:tc>
          <w:tcPr>
            <w:tcW w:w="555" w:type="pct"/>
          </w:tcPr>
          <w:p w:rsidR="00813FC8" w:rsidRPr="0015752D" w:rsidRDefault="00813FC8" w:rsidP="003112B8">
            <w:pPr>
              <w:spacing w:after="0" w:line="240" w:lineRule="auto"/>
              <w:jc w:val="both"/>
              <w:rPr>
                <w:rFonts w:ascii="Times New Roman" w:hAnsi="Times New Roman" w:cs="Times New Roman"/>
                <w:b/>
                <w:color w:val="000000" w:themeColor="text1"/>
                <w:sz w:val="24"/>
                <w:szCs w:val="24"/>
                <w:lang w:val="fr-FR"/>
              </w:rPr>
            </w:pPr>
          </w:p>
        </w:tc>
      </w:tr>
      <w:tr w:rsidR="00035D28" w:rsidRPr="0015752D" w:rsidTr="00F94A7C">
        <w:trPr>
          <w:trHeight w:val="377"/>
        </w:trPr>
        <w:tc>
          <w:tcPr>
            <w:tcW w:w="820" w:type="pct"/>
            <w:vAlign w:val="center"/>
          </w:tcPr>
          <w:p w:rsidR="00035D28" w:rsidRPr="00C24469" w:rsidRDefault="00035D28"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U15MC</w:t>
            </w:r>
            <w:r w:rsidRPr="00C24469">
              <w:rPr>
                <w:rFonts w:ascii="Times New Roman" w:hAnsi="Times New Roman" w:cs="Times New Roman"/>
                <w:i/>
                <w:color w:val="000000" w:themeColor="text1"/>
                <w:sz w:val="24"/>
                <w:szCs w:val="24"/>
              </w:rPr>
              <w:t>E</w:t>
            </w:r>
            <w:r>
              <w:rPr>
                <w:rFonts w:ascii="Times New Roman" w:hAnsi="Times New Roman" w:cs="Times New Roman"/>
                <w:color w:val="000000" w:themeColor="text1"/>
                <w:sz w:val="24"/>
                <w:szCs w:val="24"/>
              </w:rPr>
              <w:t>6</w:t>
            </w:r>
            <w:r w:rsidRPr="00C24469">
              <w:rPr>
                <w:rFonts w:ascii="Times New Roman" w:hAnsi="Times New Roman" w:cs="Times New Roman"/>
                <w:color w:val="000000" w:themeColor="text1"/>
                <w:sz w:val="24"/>
                <w:szCs w:val="24"/>
              </w:rPr>
              <w:t>01</w:t>
            </w:r>
          </w:p>
        </w:tc>
        <w:tc>
          <w:tcPr>
            <w:tcW w:w="1834" w:type="pct"/>
          </w:tcPr>
          <w:p w:rsidR="00035D28" w:rsidRPr="00C24469" w:rsidRDefault="00035D28" w:rsidP="003112B8">
            <w:pPr>
              <w:widowControl w:val="0"/>
              <w:autoSpaceDE w:val="0"/>
              <w:autoSpaceDN w:val="0"/>
              <w:adjustRightInd w:val="0"/>
              <w:spacing w:after="0" w:line="240" w:lineRule="auto"/>
              <w:ind w:left="134"/>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 xml:space="preserve">Renewable Energy Sources </w:t>
            </w:r>
          </w:p>
        </w:tc>
        <w:tc>
          <w:tcPr>
            <w:tcW w:w="383" w:type="pct"/>
            <w:vAlign w:val="center"/>
          </w:tcPr>
          <w:p w:rsidR="00035D28" w:rsidRPr="00C24469" w:rsidRDefault="00035D28" w:rsidP="009970AB">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PE</w:t>
            </w:r>
          </w:p>
        </w:tc>
        <w:tc>
          <w:tcPr>
            <w:tcW w:w="301" w:type="pct"/>
            <w:vAlign w:val="center"/>
          </w:tcPr>
          <w:p w:rsidR="00035D28" w:rsidRPr="00C24469" w:rsidRDefault="00035D28" w:rsidP="002C0082">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297" w:type="pct"/>
            <w:vAlign w:val="center"/>
          </w:tcPr>
          <w:p w:rsidR="00035D28" w:rsidRPr="00C24469" w:rsidRDefault="00035D28" w:rsidP="009970AB">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215" w:type="pct"/>
            <w:vAlign w:val="center"/>
          </w:tcPr>
          <w:p w:rsidR="00035D28" w:rsidRPr="00C24469" w:rsidRDefault="00035D28" w:rsidP="009970AB">
            <w:pPr>
              <w:widowControl w:val="0"/>
              <w:autoSpaceDE w:val="0"/>
              <w:autoSpaceDN w:val="0"/>
              <w:adjustRightInd w:val="0"/>
              <w:spacing w:after="0" w:line="240" w:lineRule="auto"/>
              <w:ind w:left="111" w:right="92"/>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98" w:type="pct"/>
            <w:vAlign w:val="center"/>
          </w:tcPr>
          <w:p w:rsidR="00035D28" w:rsidRPr="00C24469" w:rsidRDefault="00035D28" w:rsidP="009970AB">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97" w:type="pct"/>
            <w:vAlign w:val="center"/>
          </w:tcPr>
          <w:p w:rsidR="00035D28" w:rsidRPr="00C24469" w:rsidRDefault="00035D28" w:rsidP="009970AB">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555" w:type="pct"/>
          </w:tcPr>
          <w:p w:rsidR="00035D28" w:rsidRPr="0015752D" w:rsidRDefault="00035D28" w:rsidP="003112B8">
            <w:pPr>
              <w:widowControl w:val="0"/>
              <w:autoSpaceDE w:val="0"/>
              <w:autoSpaceDN w:val="0"/>
              <w:adjustRightInd w:val="0"/>
              <w:spacing w:after="0" w:line="240" w:lineRule="auto"/>
              <w:ind w:left="163" w:right="194"/>
              <w:jc w:val="both"/>
              <w:rPr>
                <w:rFonts w:ascii="Times New Roman" w:hAnsi="Times New Roman" w:cs="Times New Roman"/>
                <w:color w:val="000000" w:themeColor="text1"/>
                <w:sz w:val="24"/>
                <w:szCs w:val="24"/>
              </w:rPr>
            </w:pPr>
          </w:p>
        </w:tc>
      </w:tr>
      <w:tr w:rsidR="00035D28" w:rsidRPr="0015752D" w:rsidTr="00F94A7C">
        <w:trPr>
          <w:trHeight w:val="315"/>
        </w:trPr>
        <w:tc>
          <w:tcPr>
            <w:tcW w:w="820"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U15MCE</w:t>
            </w:r>
            <w:r>
              <w:rPr>
                <w:rFonts w:ascii="Times New Roman" w:hAnsi="Times New Roman" w:cs="Times New Roman"/>
                <w:color w:val="000000" w:themeColor="text1"/>
                <w:sz w:val="24"/>
                <w:szCs w:val="24"/>
              </w:rPr>
              <w:t>6</w:t>
            </w:r>
            <w:r w:rsidRPr="00C24469">
              <w:rPr>
                <w:rFonts w:ascii="Times New Roman" w:hAnsi="Times New Roman" w:cs="Times New Roman"/>
                <w:color w:val="000000" w:themeColor="text1"/>
                <w:sz w:val="24"/>
                <w:szCs w:val="24"/>
              </w:rPr>
              <w:t>02</w:t>
            </w:r>
          </w:p>
        </w:tc>
        <w:tc>
          <w:tcPr>
            <w:tcW w:w="1834" w:type="pct"/>
            <w:tcBorders>
              <w:top w:val="single" w:sz="4" w:space="0" w:color="auto"/>
              <w:left w:val="single" w:sz="4" w:space="0" w:color="auto"/>
              <w:bottom w:val="single" w:sz="4" w:space="0" w:color="auto"/>
              <w:right w:val="single" w:sz="4" w:space="0" w:color="auto"/>
            </w:tcBorders>
          </w:tcPr>
          <w:p w:rsidR="00035D28" w:rsidRPr="00C24469" w:rsidRDefault="00035D28" w:rsidP="003112B8">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 xml:space="preserve">Composite Materials </w:t>
            </w:r>
            <w:r w:rsidR="005E1C53">
              <w:rPr>
                <w:rFonts w:ascii="Times New Roman" w:hAnsi="Times New Roman" w:cs="Times New Roman"/>
                <w:color w:val="000000" w:themeColor="text1"/>
                <w:sz w:val="24"/>
                <w:szCs w:val="24"/>
              </w:rPr>
              <w:t xml:space="preserve">and </w:t>
            </w:r>
            <w:r w:rsidRPr="00C24469">
              <w:rPr>
                <w:rFonts w:ascii="Times New Roman" w:hAnsi="Times New Roman" w:cs="Times New Roman"/>
                <w:color w:val="000000" w:themeColor="text1"/>
                <w:sz w:val="24"/>
                <w:szCs w:val="24"/>
              </w:rPr>
              <w:t xml:space="preserve">Sustainable Development </w:t>
            </w:r>
          </w:p>
        </w:tc>
        <w:tc>
          <w:tcPr>
            <w:tcW w:w="383"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9970AB">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PE</w:t>
            </w:r>
          </w:p>
        </w:tc>
        <w:tc>
          <w:tcPr>
            <w:tcW w:w="301"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2C0082">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297"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9970AB">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215"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9970AB">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9970AB">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97"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9970AB">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555" w:type="pct"/>
            <w:tcBorders>
              <w:top w:val="single" w:sz="4" w:space="0" w:color="auto"/>
              <w:left w:val="single" w:sz="4" w:space="0" w:color="auto"/>
              <w:bottom w:val="single" w:sz="4" w:space="0" w:color="auto"/>
              <w:right w:val="single" w:sz="4" w:space="0" w:color="auto"/>
            </w:tcBorders>
          </w:tcPr>
          <w:p w:rsidR="00035D28" w:rsidRPr="0015752D" w:rsidRDefault="00035D28" w:rsidP="003112B8">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r w:rsidR="00035D28" w:rsidRPr="0015752D" w:rsidTr="00F94A7C">
        <w:trPr>
          <w:trHeight w:val="315"/>
        </w:trPr>
        <w:tc>
          <w:tcPr>
            <w:tcW w:w="820"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4A10B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U15MCE</w:t>
            </w:r>
            <w:r>
              <w:rPr>
                <w:rFonts w:ascii="Times New Roman" w:hAnsi="Times New Roman" w:cs="Times New Roman"/>
                <w:color w:val="000000" w:themeColor="text1"/>
                <w:sz w:val="24"/>
                <w:szCs w:val="24"/>
              </w:rPr>
              <w:t>6</w:t>
            </w:r>
            <w:r w:rsidRPr="00C24469">
              <w:rPr>
                <w:rFonts w:ascii="Times New Roman" w:hAnsi="Times New Roman" w:cs="Times New Roman"/>
                <w:color w:val="000000" w:themeColor="text1"/>
                <w:sz w:val="24"/>
                <w:szCs w:val="24"/>
              </w:rPr>
              <w:t>03</w:t>
            </w:r>
          </w:p>
        </w:tc>
        <w:tc>
          <w:tcPr>
            <w:tcW w:w="1834" w:type="pct"/>
            <w:tcBorders>
              <w:top w:val="single" w:sz="4" w:space="0" w:color="auto"/>
              <w:left w:val="single" w:sz="4" w:space="0" w:color="auto"/>
              <w:bottom w:val="single" w:sz="4" w:space="0" w:color="auto"/>
              <w:right w:val="single" w:sz="4" w:space="0" w:color="auto"/>
            </w:tcBorders>
          </w:tcPr>
          <w:p w:rsidR="00035D28" w:rsidRPr="00C24469" w:rsidRDefault="00035D28" w:rsidP="00FC1CB8">
            <w:pPr>
              <w:widowControl w:val="0"/>
              <w:autoSpaceDE w:val="0"/>
              <w:autoSpaceDN w:val="0"/>
              <w:adjustRightInd w:val="0"/>
              <w:spacing w:after="0" w:line="240" w:lineRule="auto"/>
              <w:ind w:left="120"/>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Engineering Metrology</w:t>
            </w:r>
          </w:p>
        </w:tc>
        <w:tc>
          <w:tcPr>
            <w:tcW w:w="383"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FC1CB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PE</w:t>
            </w:r>
          </w:p>
        </w:tc>
        <w:tc>
          <w:tcPr>
            <w:tcW w:w="301"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2C0082">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297"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FC1CB8">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215"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FC1CB8">
            <w:pPr>
              <w:widowControl w:val="0"/>
              <w:autoSpaceDE w:val="0"/>
              <w:autoSpaceDN w:val="0"/>
              <w:adjustRightInd w:val="0"/>
              <w:spacing w:after="0" w:line="240" w:lineRule="auto"/>
              <w:ind w:left="106" w:right="87"/>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FC1CB8">
            <w:pPr>
              <w:widowControl w:val="0"/>
              <w:autoSpaceDE w:val="0"/>
              <w:autoSpaceDN w:val="0"/>
              <w:adjustRightInd w:val="0"/>
              <w:spacing w:after="0" w:line="240" w:lineRule="auto"/>
              <w:ind w:left="163"/>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97" w:type="pct"/>
            <w:tcBorders>
              <w:top w:val="single" w:sz="4" w:space="0" w:color="auto"/>
              <w:left w:val="single" w:sz="4" w:space="0" w:color="auto"/>
              <w:bottom w:val="single" w:sz="4" w:space="0" w:color="auto"/>
              <w:right w:val="single" w:sz="4" w:space="0" w:color="auto"/>
            </w:tcBorders>
            <w:vAlign w:val="center"/>
          </w:tcPr>
          <w:p w:rsidR="00035D28" w:rsidRPr="00C24469" w:rsidRDefault="00035D28" w:rsidP="00FC1CB8">
            <w:pPr>
              <w:widowControl w:val="0"/>
              <w:autoSpaceDE w:val="0"/>
              <w:autoSpaceDN w:val="0"/>
              <w:adjustRightInd w:val="0"/>
              <w:spacing w:after="0" w:line="240" w:lineRule="auto"/>
              <w:ind w:left="144" w:right="199"/>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3</w:t>
            </w:r>
          </w:p>
        </w:tc>
        <w:tc>
          <w:tcPr>
            <w:tcW w:w="555" w:type="pct"/>
            <w:tcBorders>
              <w:top w:val="single" w:sz="4" w:space="0" w:color="auto"/>
              <w:left w:val="single" w:sz="4" w:space="0" w:color="auto"/>
              <w:bottom w:val="single" w:sz="4" w:space="0" w:color="auto"/>
              <w:right w:val="single" w:sz="4" w:space="0" w:color="auto"/>
            </w:tcBorders>
          </w:tcPr>
          <w:p w:rsidR="00035D28" w:rsidRPr="0015752D" w:rsidRDefault="00035D28" w:rsidP="00FC1CB8">
            <w:pPr>
              <w:widowControl w:val="0"/>
              <w:autoSpaceDE w:val="0"/>
              <w:autoSpaceDN w:val="0"/>
              <w:adjustRightInd w:val="0"/>
              <w:spacing w:after="0" w:line="240" w:lineRule="auto"/>
              <w:ind w:left="144" w:right="199"/>
              <w:jc w:val="both"/>
              <w:rPr>
                <w:rFonts w:ascii="Times New Roman" w:hAnsi="Times New Roman" w:cs="Times New Roman"/>
                <w:color w:val="000000" w:themeColor="text1"/>
                <w:sz w:val="24"/>
                <w:szCs w:val="24"/>
              </w:rPr>
            </w:pPr>
          </w:p>
        </w:tc>
      </w:tr>
    </w:tbl>
    <w:p w:rsidR="00951BC3" w:rsidRDefault="00951BC3" w:rsidP="00951BC3">
      <w:pPr>
        <w:widowControl w:val="0"/>
        <w:autoSpaceDE w:val="0"/>
        <w:autoSpaceDN w:val="0"/>
        <w:adjustRightInd w:val="0"/>
        <w:ind w:right="170"/>
        <w:jc w:val="center"/>
        <w:rPr>
          <w:rFonts w:ascii="Times New Roman" w:hAnsi="Times New Roman" w:cs="Times New Roman"/>
          <w:b/>
          <w:color w:val="000000" w:themeColor="text1"/>
          <w:sz w:val="24"/>
          <w:szCs w:val="24"/>
          <w:highlight w:val="yellow"/>
        </w:rPr>
      </w:pPr>
    </w:p>
    <w:p w:rsidR="007F2304" w:rsidRPr="00C24469" w:rsidRDefault="007F2304" w:rsidP="00951BC3">
      <w:pPr>
        <w:widowControl w:val="0"/>
        <w:autoSpaceDE w:val="0"/>
        <w:autoSpaceDN w:val="0"/>
        <w:adjustRightInd w:val="0"/>
        <w:ind w:right="170"/>
        <w:jc w:val="center"/>
        <w:rPr>
          <w:rFonts w:ascii="Times New Roman" w:hAnsi="Times New Roman" w:cs="Times New Roman"/>
          <w:b/>
          <w:color w:val="000000" w:themeColor="text1"/>
          <w:sz w:val="24"/>
          <w:szCs w:val="24"/>
        </w:rPr>
      </w:pPr>
      <w:r w:rsidRPr="00C24469">
        <w:rPr>
          <w:rFonts w:ascii="Times New Roman" w:hAnsi="Times New Roman" w:cs="Times New Roman"/>
          <w:b/>
          <w:color w:val="000000" w:themeColor="text1"/>
          <w:sz w:val="24"/>
          <w:szCs w:val="24"/>
        </w:rPr>
        <w:t>ONE CREDIT COURSES</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3688"/>
        <w:gridCol w:w="880"/>
        <w:gridCol w:w="618"/>
        <w:gridCol w:w="614"/>
        <w:gridCol w:w="441"/>
        <w:gridCol w:w="614"/>
        <w:gridCol w:w="614"/>
        <w:gridCol w:w="1141"/>
      </w:tblGrid>
      <w:tr w:rsidR="005D47AA" w:rsidRPr="00C24469" w:rsidTr="005D47AA">
        <w:trPr>
          <w:trHeight w:val="404"/>
        </w:trPr>
        <w:tc>
          <w:tcPr>
            <w:tcW w:w="820" w:type="pct"/>
            <w:vAlign w:val="center"/>
          </w:tcPr>
          <w:p w:rsidR="007F2304" w:rsidRPr="00C24469" w:rsidRDefault="007F2304" w:rsidP="00FC1CB8">
            <w:pPr>
              <w:spacing w:after="0" w:line="240" w:lineRule="auto"/>
              <w:jc w:val="center"/>
              <w:rPr>
                <w:rFonts w:ascii="Times New Roman" w:hAnsi="Times New Roman" w:cs="Times New Roman"/>
                <w:b/>
                <w:bCs/>
                <w:color w:val="000000" w:themeColor="text1"/>
                <w:sz w:val="24"/>
                <w:szCs w:val="24"/>
              </w:rPr>
            </w:pPr>
            <w:r w:rsidRPr="00C24469">
              <w:rPr>
                <w:rFonts w:ascii="Times New Roman" w:hAnsi="Times New Roman" w:cs="Times New Roman"/>
                <w:b/>
                <w:color w:val="000000" w:themeColor="text1"/>
                <w:sz w:val="24"/>
                <w:szCs w:val="24"/>
                <w:lang w:val="fr-FR"/>
              </w:rPr>
              <w:t>Code No.</w:t>
            </w:r>
          </w:p>
        </w:tc>
        <w:tc>
          <w:tcPr>
            <w:tcW w:w="1790" w:type="pct"/>
            <w:vAlign w:val="center"/>
          </w:tcPr>
          <w:p w:rsidR="007F2304" w:rsidRPr="00C24469" w:rsidRDefault="007F2304" w:rsidP="00FC1CB8">
            <w:pPr>
              <w:spacing w:after="0" w:line="240" w:lineRule="auto"/>
              <w:jc w:val="center"/>
              <w:rPr>
                <w:rFonts w:ascii="Times New Roman" w:hAnsi="Times New Roman" w:cs="Times New Roman"/>
                <w:b/>
                <w:bCs/>
                <w:color w:val="000000" w:themeColor="text1"/>
                <w:sz w:val="24"/>
                <w:szCs w:val="24"/>
              </w:rPr>
            </w:pPr>
            <w:r w:rsidRPr="00C24469">
              <w:rPr>
                <w:rFonts w:ascii="Times New Roman" w:hAnsi="Times New Roman" w:cs="Times New Roman"/>
                <w:b/>
                <w:bCs/>
                <w:color w:val="000000" w:themeColor="text1"/>
                <w:sz w:val="24"/>
                <w:szCs w:val="24"/>
              </w:rPr>
              <w:t>Course Title</w:t>
            </w:r>
          </w:p>
        </w:tc>
        <w:tc>
          <w:tcPr>
            <w:tcW w:w="427" w:type="pct"/>
            <w:vAlign w:val="center"/>
          </w:tcPr>
          <w:p w:rsidR="007F2304" w:rsidRPr="00C24469" w:rsidRDefault="007F2304" w:rsidP="00FC1CB8">
            <w:pPr>
              <w:spacing w:after="0" w:line="240" w:lineRule="auto"/>
              <w:jc w:val="center"/>
              <w:rPr>
                <w:rFonts w:ascii="Times New Roman" w:hAnsi="Times New Roman" w:cs="Times New Roman"/>
                <w:b/>
                <w:bCs/>
                <w:color w:val="000000" w:themeColor="text1"/>
                <w:sz w:val="24"/>
                <w:szCs w:val="24"/>
              </w:rPr>
            </w:pPr>
            <w:r w:rsidRPr="00C24469">
              <w:rPr>
                <w:rFonts w:ascii="Times New Roman" w:hAnsi="Times New Roman" w:cs="Times New Roman"/>
                <w:b/>
                <w:bCs/>
                <w:color w:val="000000" w:themeColor="text1"/>
                <w:sz w:val="24"/>
                <w:szCs w:val="24"/>
              </w:rPr>
              <w:t>Category</w:t>
            </w:r>
          </w:p>
        </w:tc>
        <w:tc>
          <w:tcPr>
            <w:tcW w:w="300" w:type="pct"/>
            <w:vAlign w:val="center"/>
          </w:tcPr>
          <w:p w:rsidR="007F2304" w:rsidRPr="00C24469" w:rsidRDefault="007F2304" w:rsidP="00FC1CB8">
            <w:pPr>
              <w:spacing w:after="0" w:line="240" w:lineRule="auto"/>
              <w:jc w:val="center"/>
              <w:rPr>
                <w:rFonts w:ascii="Times New Roman" w:hAnsi="Times New Roman" w:cs="Times New Roman"/>
                <w:b/>
                <w:bCs/>
                <w:color w:val="000000" w:themeColor="text1"/>
                <w:sz w:val="24"/>
                <w:szCs w:val="24"/>
              </w:rPr>
            </w:pPr>
            <w:r w:rsidRPr="00C24469">
              <w:rPr>
                <w:rFonts w:ascii="Arial" w:hAnsi="Arial" w:cs="Arial"/>
                <w:b/>
                <w:bCs/>
                <w:spacing w:val="-1"/>
                <w:sz w:val="20"/>
                <w:szCs w:val="20"/>
              </w:rPr>
              <w:t xml:space="preserve">Contact </w:t>
            </w:r>
            <w:r w:rsidRPr="00C24469">
              <w:rPr>
                <w:rFonts w:ascii="Arial" w:hAnsi="Arial" w:cs="Arial"/>
                <w:b/>
                <w:bCs/>
                <w:spacing w:val="-1"/>
                <w:sz w:val="20"/>
                <w:szCs w:val="20"/>
              </w:rPr>
              <w:lastRenderedPageBreak/>
              <w:t>Hours</w:t>
            </w:r>
          </w:p>
        </w:tc>
        <w:tc>
          <w:tcPr>
            <w:tcW w:w="298" w:type="pct"/>
            <w:vAlign w:val="center"/>
          </w:tcPr>
          <w:p w:rsidR="007F2304" w:rsidRPr="00C24469" w:rsidRDefault="007F2304" w:rsidP="00FC1CB8">
            <w:pPr>
              <w:spacing w:after="0" w:line="240" w:lineRule="auto"/>
              <w:jc w:val="center"/>
              <w:rPr>
                <w:rFonts w:ascii="Times New Roman" w:hAnsi="Times New Roman" w:cs="Times New Roman"/>
                <w:b/>
                <w:bCs/>
                <w:color w:val="000000" w:themeColor="text1"/>
                <w:sz w:val="24"/>
                <w:szCs w:val="24"/>
              </w:rPr>
            </w:pPr>
            <w:r w:rsidRPr="00C24469">
              <w:rPr>
                <w:rFonts w:ascii="Times New Roman" w:hAnsi="Times New Roman" w:cs="Times New Roman"/>
                <w:b/>
                <w:bCs/>
                <w:color w:val="000000" w:themeColor="text1"/>
                <w:sz w:val="24"/>
                <w:szCs w:val="24"/>
              </w:rPr>
              <w:lastRenderedPageBreak/>
              <w:t>L</w:t>
            </w:r>
          </w:p>
        </w:tc>
        <w:tc>
          <w:tcPr>
            <w:tcW w:w="214" w:type="pct"/>
            <w:vAlign w:val="center"/>
          </w:tcPr>
          <w:p w:rsidR="007F2304" w:rsidRPr="00C24469" w:rsidRDefault="007F2304" w:rsidP="00FC1CB8">
            <w:pPr>
              <w:spacing w:after="0" w:line="240" w:lineRule="auto"/>
              <w:jc w:val="center"/>
              <w:rPr>
                <w:rFonts w:ascii="Times New Roman" w:hAnsi="Times New Roman" w:cs="Times New Roman"/>
                <w:b/>
                <w:bCs/>
                <w:color w:val="000000" w:themeColor="text1"/>
                <w:sz w:val="24"/>
                <w:szCs w:val="24"/>
              </w:rPr>
            </w:pPr>
            <w:r w:rsidRPr="00C24469">
              <w:rPr>
                <w:rFonts w:ascii="Times New Roman" w:hAnsi="Times New Roman" w:cs="Times New Roman"/>
                <w:b/>
                <w:bCs/>
                <w:color w:val="000000" w:themeColor="text1"/>
                <w:sz w:val="24"/>
                <w:szCs w:val="24"/>
              </w:rPr>
              <w:t>T</w:t>
            </w:r>
          </w:p>
        </w:tc>
        <w:tc>
          <w:tcPr>
            <w:tcW w:w="298" w:type="pct"/>
            <w:vAlign w:val="center"/>
          </w:tcPr>
          <w:p w:rsidR="007F2304" w:rsidRPr="00C24469" w:rsidRDefault="007F2304" w:rsidP="00FC1CB8">
            <w:pPr>
              <w:spacing w:after="0" w:line="240" w:lineRule="auto"/>
              <w:jc w:val="center"/>
              <w:rPr>
                <w:rFonts w:ascii="Times New Roman" w:hAnsi="Times New Roman" w:cs="Times New Roman"/>
                <w:b/>
                <w:bCs/>
                <w:color w:val="000000" w:themeColor="text1"/>
                <w:sz w:val="24"/>
                <w:szCs w:val="24"/>
              </w:rPr>
            </w:pPr>
            <w:r w:rsidRPr="00C24469">
              <w:rPr>
                <w:rFonts w:ascii="Times New Roman" w:hAnsi="Times New Roman" w:cs="Times New Roman"/>
                <w:b/>
                <w:bCs/>
                <w:color w:val="000000" w:themeColor="text1"/>
                <w:sz w:val="24"/>
                <w:szCs w:val="24"/>
              </w:rPr>
              <w:t>P</w:t>
            </w:r>
          </w:p>
        </w:tc>
        <w:tc>
          <w:tcPr>
            <w:tcW w:w="298" w:type="pct"/>
            <w:vAlign w:val="center"/>
          </w:tcPr>
          <w:p w:rsidR="007F2304" w:rsidRPr="00C24469" w:rsidRDefault="007F2304" w:rsidP="00FC1CB8">
            <w:pPr>
              <w:spacing w:after="0" w:line="240" w:lineRule="auto"/>
              <w:jc w:val="center"/>
              <w:rPr>
                <w:rFonts w:ascii="Times New Roman" w:hAnsi="Times New Roman" w:cs="Times New Roman"/>
                <w:b/>
                <w:bCs/>
                <w:color w:val="000000" w:themeColor="text1"/>
                <w:sz w:val="24"/>
                <w:szCs w:val="24"/>
              </w:rPr>
            </w:pPr>
            <w:r w:rsidRPr="00C24469">
              <w:rPr>
                <w:rFonts w:ascii="Times New Roman" w:hAnsi="Times New Roman" w:cs="Times New Roman"/>
                <w:b/>
                <w:bCs/>
                <w:color w:val="000000" w:themeColor="text1"/>
                <w:sz w:val="24"/>
                <w:szCs w:val="24"/>
              </w:rPr>
              <w:t>C</w:t>
            </w:r>
          </w:p>
        </w:tc>
        <w:tc>
          <w:tcPr>
            <w:tcW w:w="554" w:type="pct"/>
            <w:vAlign w:val="center"/>
          </w:tcPr>
          <w:p w:rsidR="007F2304" w:rsidRPr="00C24469" w:rsidRDefault="007F2304" w:rsidP="00FC1CB8">
            <w:pPr>
              <w:spacing w:after="0" w:line="240" w:lineRule="auto"/>
              <w:jc w:val="center"/>
              <w:rPr>
                <w:rFonts w:ascii="Times New Roman" w:hAnsi="Times New Roman" w:cs="Times New Roman"/>
                <w:b/>
                <w:bCs/>
                <w:color w:val="000000" w:themeColor="text1"/>
                <w:sz w:val="24"/>
                <w:szCs w:val="24"/>
              </w:rPr>
            </w:pPr>
            <w:r w:rsidRPr="00C24469">
              <w:rPr>
                <w:rFonts w:ascii="Arial" w:hAnsi="Arial" w:cs="Arial"/>
                <w:b/>
                <w:bCs/>
                <w:spacing w:val="1"/>
                <w:w w:val="104"/>
                <w:sz w:val="18"/>
                <w:szCs w:val="18"/>
              </w:rPr>
              <w:t>Pre- requisites</w:t>
            </w:r>
          </w:p>
        </w:tc>
      </w:tr>
      <w:tr w:rsidR="005D47AA" w:rsidRPr="0015752D" w:rsidTr="005D47AA">
        <w:trPr>
          <w:trHeight w:val="593"/>
        </w:trPr>
        <w:tc>
          <w:tcPr>
            <w:tcW w:w="820" w:type="pct"/>
            <w:vAlign w:val="center"/>
          </w:tcPr>
          <w:p w:rsidR="007F2304" w:rsidRPr="00C24469" w:rsidRDefault="007F2304" w:rsidP="004A10BC">
            <w:pPr>
              <w:spacing w:after="0" w:line="360" w:lineRule="auto"/>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lastRenderedPageBreak/>
              <w:t>U15MC</w:t>
            </w:r>
            <w:r w:rsidR="004A10BC">
              <w:rPr>
                <w:rFonts w:ascii="Times New Roman" w:hAnsi="Times New Roman" w:cs="Times New Roman"/>
                <w:color w:val="000000" w:themeColor="text1"/>
                <w:sz w:val="24"/>
                <w:szCs w:val="24"/>
              </w:rPr>
              <w:t>INX</w:t>
            </w:r>
          </w:p>
        </w:tc>
        <w:tc>
          <w:tcPr>
            <w:tcW w:w="1790" w:type="pct"/>
            <w:vAlign w:val="center"/>
          </w:tcPr>
          <w:p w:rsidR="007F2304" w:rsidRPr="00C24469" w:rsidRDefault="007F2304" w:rsidP="007F2304">
            <w:pPr>
              <w:spacing w:after="0" w:line="360" w:lineRule="auto"/>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Certification Program</w:t>
            </w:r>
          </w:p>
        </w:tc>
        <w:tc>
          <w:tcPr>
            <w:tcW w:w="427" w:type="pct"/>
            <w:vAlign w:val="center"/>
          </w:tcPr>
          <w:p w:rsidR="007F2304" w:rsidRPr="00C24469" w:rsidRDefault="007F2304" w:rsidP="007F2304">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EEC</w:t>
            </w:r>
          </w:p>
        </w:tc>
        <w:tc>
          <w:tcPr>
            <w:tcW w:w="300" w:type="pct"/>
            <w:vAlign w:val="center"/>
          </w:tcPr>
          <w:p w:rsidR="007F2304" w:rsidRPr="00C24469" w:rsidRDefault="00035D28" w:rsidP="007F2304">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98" w:type="pct"/>
            <w:vAlign w:val="center"/>
          </w:tcPr>
          <w:p w:rsidR="007F2304" w:rsidRPr="00C24469" w:rsidRDefault="00035D28" w:rsidP="007F2304">
            <w:pPr>
              <w:widowControl w:val="0"/>
              <w:autoSpaceDE w:val="0"/>
              <w:autoSpaceDN w:val="0"/>
              <w:adjustRightInd w:val="0"/>
              <w:spacing w:after="0" w:line="240" w:lineRule="auto"/>
              <w:ind w:left="17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4" w:type="pct"/>
            <w:vAlign w:val="center"/>
          </w:tcPr>
          <w:p w:rsidR="007F2304" w:rsidRPr="00C24469" w:rsidRDefault="007F2304" w:rsidP="007F2304">
            <w:pPr>
              <w:widowControl w:val="0"/>
              <w:autoSpaceDE w:val="0"/>
              <w:autoSpaceDN w:val="0"/>
              <w:adjustRightInd w:val="0"/>
              <w:spacing w:after="0" w:line="240" w:lineRule="auto"/>
              <w:ind w:left="111" w:right="92"/>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98" w:type="pct"/>
            <w:vAlign w:val="center"/>
          </w:tcPr>
          <w:p w:rsidR="007F2304" w:rsidRPr="00C24469" w:rsidRDefault="007F2304" w:rsidP="007F2304">
            <w:pPr>
              <w:widowControl w:val="0"/>
              <w:autoSpaceDE w:val="0"/>
              <w:autoSpaceDN w:val="0"/>
              <w:adjustRightInd w:val="0"/>
              <w:spacing w:after="0" w:line="240" w:lineRule="auto"/>
              <w:ind w:left="168"/>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0</w:t>
            </w:r>
          </w:p>
        </w:tc>
        <w:tc>
          <w:tcPr>
            <w:tcW w:w="298" w:type="pct"/>
            <w:vAlign w:val="center"/>
          </w:tcPr>
          <w:p w:rsidR="007F2304" w:rsidRDefault="007F2304" w:rsidP="007F2304">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r w:rsidRPr="00C24469">
              <w:rPr>
                <w:rFonts w:ascii="Times New Roman" w:hAnsi="Times New Roman" w:cs="Times New Roman"/>
                <w:color w:val="000000" w:themeColor="text1"/>
                <w:sz w:val="24"/>
                <w:szCs w:val="24"/>
              </w:rPr>
              <w:t>1</w:t>
            </w:r>
          </w:p>
        </w:tc>
        <w:tc>
          <w:tcPr>
            <w:tcW w:w="554" w:type="pct"/>
            <w:vAlign w:val="center"/>
          </w:tcPr>
          <w:p w:rsidR="007F2304" w:rsidRPr="0015752D" w:rsidRDefault="007F2304" w:rsidP="007F2304">
            <w:pPr>
              <w:widowControl w:val="0"/>
              <w:autoSpaceDE w:val="0"/>
              <w:autoSpaceDN w:val="0"/>
              <w:adjustRightInd w:val="0"/>
              <w:spacing w:after="0" w:line="240" w:lineRule="auto"/>
              <w:ind w:left="163" w:right="194"/>
              <w:jc w:val="center"/>
              <w:rPr>
                <w:rFonts w:ascii="Times New Roman" w:hAnsi="Times New Roman" w:cs="Times New Roman"/>
                <w:color w:val="000000" w:themeColor="text1"/>
                <w:sz w:val="24"/>
                <w:szCs w:val="24"/>
              </w:rPr>
            </w:pPr>
          </w:p>
        </w:tc>
      </w:tr>
    </w:tbl>
    <w:tbl>
      <w:tblPr>
        <w:tblStyle w:val="TableGrid"/>
        <w:tblpPr w:leftFromText="180" w:rightFromText="180" w:vertAnchor="page" w:horzAnchor="margin" w:tblpY="1813"/>
        <w:tblW w:w="9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580"/>
        <w:gridCol w:w="610"/>
        <w:gridCol w:w="20"/>
        <w:gridCol w:w="630"/>
        <w:gridCol w:w="630"/>
        <w:gridCol w:w="630"/>
        <w:gridCol w:w="178"/>
        <w:gridCol w:w="452"/>
        <w:gridCol w:w="630"/>
        <w:gridCol w:w="630"/>
        <w:gridCol w:w="630"/>
        <w:gridCol w:w="772"/>
        <w:gridCol w:w="426"/>
        <w:gridCol w:w="374"/>
        <w:gridCol w:w="15"/>
        <w:gridCol w:w="128"/>
        <w:gridCol w:w="580"/>
        <w:gridCol w:w="76"/>
        <w:gridCol w:w="491"/>
        <w:gridCol w:w="76"/>
        <w:gridCol w:w="537"/>
      </w:tblGrid>
      <w:tr w:rsidR="00EE6EF4" w:rsidRPr="00E0107A" w:rsidTr="003E7055">
        <w:trPr>
          <w:trHeight w:val="530"/>
        </w:trPr>
        <w:tc>
          <w:tcPr>
            <w:tcW w:w="1888" w:type="dxa"/>
            <w:gridSpan w:val="3"/>
            <w:vMerge w:val="restart"/>
            <w:vAlign w:val="center"/>
          </w:tcPr>
          <w:p w:rsidR="00EE6EF4" w:rsidRDefault="00EE6EF4" w:rsidP="00C7777E">
            <w:pPr>
              <w:jc w:val="center"/>
              <w:rPr>
                <w:rFonts w:ascii="Times New Roman" w:hAnsi="Times New Roman" w:cs="Times New Roman"/>
                <w:b/>
                <w:sz w:val="28"/>
                <w:szCs w:val="28"/>
              </w:rPr>
            </w:pPr>
            <w:r>
              <w:rPr>
                <w:rFonts w:ascii="Times New Roman" w:hAnsi="Times New Roman" w:cs="Times New Roman"/>
                <w:b/>
                <w:sz w:val="28"/>
                <w:szCs w:val="28"/>
              </w:rPr>
              <w:t>U15</w:t>
            </w:r>
            <w:r w:rsidRPr="0058093C">
              <w:rPr>
                <w:rFonts w:ascii="Times New Roman" w:hAnsi="Times New Roman" w:cs="Times New Roman"/>
                <w:b/>
                <w:sz w:val="28"/>
                <w:szCs w:val="28"/>
              </w:rPr>
              <w:t>MA</w:t>
            </w:r>
            <w:r w:rsidRPr="002C0082">
              <w:rPr>
                <w:rFonts w:ascii="Times New Roman" w:hAnsi="Times New Roman" w:cs="Times New Roman"/>
                <w:b/>
                <w:i/>
                <w:sz w:val="28"/>
                <w:szCs w:val="28"/>
              </w:rPr>
              <w:t>T</w:t>
            </w:r>
            <w:r w:rsidRPr="0058093C">
              <w:rPr>
                <w:rFonts w:ascii="Times New Roman" w:hAnsi="Times New Roman" w:cs="Times New Roman"/>
                <w:b/>
                <w:sz w:val="28"/>
                <w:szCs w:val="28"/>
              </w:rPr>
              <w:t>3</w:t>
            </w:r>
            <w:r w:rsidR="00C7777E">
              <w:rPr>
                <w:rFonts w:ascii="Times New Roman" w:hAnsi="Times New Roman" w:cs="Times New Roman"/>
                <w:b/>
                <w:sz w:val="28"/>
                <w:szCs w:val="28"/>
              </w:rPr>
              <w:t>05</w:t>
            </w:r>
          </w:p>
        </w:tc>
        <w:tc>
          <w:tcPr>
            <w:tcW w:w="5628" w:type="dxa"/>
            <w:gridSpan w:val="11"/>
            <w:vMerge w:val="restart"/>
            <w:tcBorders>
              <w:right w:val="single" w:sz="4" w:space="0" w:color="auto"/>
            </w:tcBorders>
            <w:vAlign w:val="center"/>
          </w:tcPr>
          <w:p w:rsidR="00EE6EF4" w:rsidRDefault="00EE6EF4" w:rsidP="00EE6EF4">
            <w:pPr>
              <w:jc w:val="center"/>
              <w:rPr>
                <w:rFonts w:ascii="Times New Roman" w:hAnsi="Times New Roman" w:cs="Times New Roman"/>
                <w:b/>
                <w:sz w:val="28"/>
                <w:szCs w:val="28"/>
              </w:rPr>
            </w:pPr>
            <w:r w:rsidRPr="007B0413">
              <w:rPr>
                <w:rFonts w:ascii="Times New Roman" w:hAnsi="Times New Roman" w:cs="Times New Roman"/>
                <w:b/>
                <w:sz w:val="28"/>
                <w:szCs w:val="28"/>
              </w:rPr>
              <w:t xml:space="preserve">TRANSFORM METHODS </w:t>
            </w:r>
            <w:r>
              <w:rPr>
                <w:rFonts w:ascii="Times New Roman" w:hAnsi="Times New Roman" w:cs="Times New Roman"/>
                <w:b/>
                <w:sz w:val="28"/>
                <w:szCs w:val="28"/>
              </w:rPr>
              <w:t>A</w:t>
            </w:r>
            <w:r w:rsidRPr="007B0413">
              <w:rPr>
                <w:rFonts w:ascii="Times New Roman" w:hAnsi="Times New Roman" w:cs="Times New Roman"/>
                <w:b/>
                <w:sz w:val="28"/>
                <w:szCs w:val="28"/>
              </w:rPr>
              <w:t>ND PARTIAL DIFFERENTIAL EQUATION</w:t>
            </w:r>
            <w:r>
              <w:rPr>
                <w:rFonts w:ascii="Times New Roman" w:hAnsi="Times New Roman" w:cs="Times New Roman"/>
                <w:b/>
                <w:sz w:val="28"/>
                <w:szCs w:val="28"/>
              </w:rPr>
              <w:t>S</w:t>
            </w:r>
          </w:p>
        </w:tc>
        <w:tc>
          <w:tcPr>
            <w:tcW w:w="374" w:type="dxa"/>
            <w:tcBorders>
              <w:top w:val="single" w:sz="4" w:space="0" w:color="auto"/>
              <w:left w:val="single" w:sz="4" w:space="0" w:color="auto"/>
              <w:bottom w:val="single" w:sz="4" w:space="0" w:color="auto"/>
              <w:right w:val="single" w:sz="4" w:space="0" w:color="auto"/>
            </w:tcBorders>
            <w:vAlign w:val="center"/>
          </w:tcPr>
          <w:p w:rsidR="00EE6EF4" w:rsidRPr="00E0107A" w:rsidRDefault="00EE6EF4" w:rsidP="00EE6EF4">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799" w:type="dxa"/>
            <w:gridSpan w:val="4"/>
            <w:tcBorders>
              <w:top w:val="single" w:sz="4" w:space="0" w:color="auto"/>
              <w:left w:val="single" w:sz="4" w:space="0" w:color="auto"/>
              <w:bottom w:val="single" w:sz="4" w:space="0" w:color="auto"/>
              <w:right w:val="single" w:sz="4" w:space="0" w:color="auto"/>
            </w:tcBorders>
            <w:vAlign w:val="center"/>
          </w:tcPr>
          <w:p w:rsidR="00EE6EF4" w:rsidRPr="00E0107A" w:rsidRDefault="00EE6EF4" w:rsidP="00EE6EF4">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6EF4" w:rsidRPr="00E0107A" w:rsidRDefault="00EE6EF4" w:rsidP="00EE6EF4">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EE6EF4" w:rsidRPr="00E0107A" w:rsidRDefault="00EE6EF4" w:rsidP="00EE6EF4">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EE6EF4" w:rsidRPr="00E0107A" w:rsidTr="003E7055">
        <w:trPr>
          <w:trHeight w:val="347"/>
        </w:trPr>
        <w:tc>
          <w:tcPr>
            <w:tcW w:w="1888" w:type="dxa"/>
            <w:gridSpan w:val="3"/>
            <w:vMerge/>
            <w:vAlign w:val="center"/>
          </w:tcPr>
          <w:p w:rsidR="00EE6EF4" w:rsidRPr="00E0107A" w:rsidRDefault="00EE6EF4" w:rsidP="00EE6EF4">
            <w:pPr>
              <w:jc w:val="center"/>
              <w:rPr>
                <w:rFonts w:ascii="Times New Roman" w:hAnsi="Times New Roman" w:cs="Times New Roman"/>
                <w:b/>
                <w:sz w:val="28"/>
                <w:szCs w:val="28"/>
              </w:rPr>
            </w:pPr>
          </w:p>
        </w:tc>
        <w:tc>
          <w:tcPr>
            <w:tcW w:w="5628" w:type="dxa"/>
            <w:gridSpan w:val="11"/>
            <w:vMerge/>
            <w:tcBorders>
              <w:right w:val="single" w:sz="4" w:space="0" w:color="auto"/>
            </w:tcBorders>
            <w:vAlign w:val="center"/>
          </w:tcPr>
          <w:p w:rsidR="00EE6EF4" w:rsidRDefault="00EE6EF4" w:rsidP="00EE6EF4">
            <w:pPr>
              <w:jc w:val="center"/>
              <w:rPr>
                <w:rFonts w:ascii="Times New Roman" w:hAnsi="Times New Roman" w:cs="Times New Roman"/>
                <w:b/>
                <w:sz w:val="28"/>
                <w:szCs w:val="28"/>
              </w:rPr>
            </w:pPr>
          </w:p>
        </w:tc>
        <w:tc>
          <w:tcPr>
            <w:tcW w:w="374" w:type="dxa"/>
            <w:tcBorders>
              <w:top w:val="single" w:sz="4" w:space="0" w:color="auto"/>
              <w:left w:val="single" w:sz="4" w:space="0" w:color="auto"/>
              <w:bottom w:val="single" w:sz="4" w:space="0" w:color="auto"/>
              <w:right w:val="single" w:sz="4" w:space="0" w:color="auto"/>
            </w:tcBorders>
            <w:vAlign w:val="center"/>
          </w:tcPr>
          <w:p w:rsidR="00EE6EF4" w:rsidRPr="00E0107A" w:rsidRDefault="00EE6EF4" w:rsidP="00EE6EF4">
            <w:pPr>
              <w:jc w:val="center"/>
              <w:rPr>
                <w:rFonts w:ascii="Times New Roman" w:hAnsi="Times New Roman" w:cs="Times New Roman"/>
                <w:b/>
                <w:sz w:val="28"/>
                <w:szCs w:val="28"/>
              </w:rPr>
            </w:pPr>
            <w:r>
              <w:rPr>
                <w:rFonts w:ascii="Times New Roman" w:hAnsi="Times New Roman" w:cs="Times New Roman"/>
                <w:b/>
                <w:sz w:val="28"/>
                <w:szCs w:val="28"/>
              </w:rPr>
              <w:t>3</w:t>
            </w:r>
          </w:p>
        </w:tc>
        <w:tc>
          <w:tcPr>
            <w:tcW w:w="799" w:type="dxa"/>
            <w:gridSpan w:val="4"/>
            <w:tcBorders>
              <w:top w:val="single" w:sz="4" w:space="0" w:color="auto"/>
              <w:left w:val="single" w:sz="4" w:space="0" w:color="auto"/>
              <w:bottom w:val="single" w:sz="4" w:space="0" w:color="auto"/>
              <w:right w:val="single" w:sz="4" w:space="0" w:color="auto"/>
            </w:tcBorders>
            <w:vAlign w:val="center"/>
          </w:tcPr>
          <w:p w:rsidR="00EE6EF4" w:rsidRPr="00E0107A" w:rsidRDefault="00C7777E" w:rsidP="00EE6EF4">
            <w:pPr>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6EF4" w:rsidRPr="00E0107A" w:rsidRDefault="00C7777E" w:rsidP="00EE6EF4">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EE6EF4" w:rsidRPr="00E0107A" w:rsidRDefault="00EE6EF4" w:rsidP="00EE6EF4">
            <w:pPr>
              <w:jc w:val="center"/>
              <w:rPr>
                <w:rFonts w:ascii="Times New Roman" w:hAnsi="Times New Roman" w:cs="Times New Roman"/>
                <w:b/>
                <w:sz w:val="28"/>
                <w:szCs w:val="28"/>
              </w:rPr>
            </w:pPr>
            <w:r>
              <w:rPr>
                <w:rFonts w:ascii="Times New Roman" w:hAnsi="Times New Roman" w:cs="Times New Roman"/>
                <w:b/>
                <w:sz w:val="28"/>
                <w:szCs w:val="28"/>
              </w:rPr>
              <w:t>4</w:t>
            </w:r>
          </w:p>
        </w:tc>
      </w:tr>
      <w:tr w:rsidR="00EE6EF4" w:rsidTr="003E7055">
        <w:tc>
          <w:tcPr>
            <w:tcW w:w="9793" w:type="dxa"/>
            <w:gridSpan w:val="22"/>
          </w:tcPr>
          <w:p w:rsidR="00EE6EF4" w:rsidRPr="00E0107A" w:rsidRDefault="00EE6EF4" w:rsidP="00EE6EF4">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EE6EF4" w:rsidTr="003E7055">
        <w:tc>
          <w:tcPr>
            <w:tcW w:w="9793" w:type="dxa"/>
            <w:gridSpan w:val="22"/>
          </w:tcPr>
          <w:p w:rsidR="00EE6EF4" w:rsidRPr="00A84029" w:rsidRDefault="00EE6EF4" w:rsidP="00EE6EF4">
            <w:pPr>
              <w:jc w:val="both"/>
              <w:rPr>
                <w:rFonts w:ascii="Times New Roman" w:hAnsi="Times New Roman" w:cs="Times New Roman"/>
                <w:b/>
                <w:sz w:val="26"/>
                <w:szCs w:val="26"/>
              </w:rPr>
            </w:pPr>
            <w:r w:rsidRPr="00A84029">
              <w:rPr>
                <w:rFonts w:ascii="Times New Roman" w:hAnsi="Times New Roman" w:cs="Times New Roman"/>
                <w:b/>
                <w:sz w:val="26"/>
                <w:szCs w:val="26"/>
              </w:rPr>
              <w:t>After successful completion of this course, the students should be able to</w:t>
            </w:r>
          </w:p>
        </w:tc>
      </w:tr>
      <w:tr w:rsidR="00E36C40" w:rsidTr="003E7055">
        <w:tc>
          <w:tcPr>
            <w:tcW w:w="9793" w:type="dxa"/>
            <w:gridSpan w:val="22"/>
          </w:tcPr>
          <w:p w:rsidR="00E36C40" w:rsidRPr="004A726B" w:rsidRDefault="00E36C40" w:rsidP="008441CD">
            <w:pPr>
              <w:pStyle w:val="NoSpacing"/>
              <w:numPr>
                <w:ilvl w:val="0"/>
                <w:numId w:val="118"/>
              </w:numPr>
              <w:tabs>
                <w:tab w:val="left" w:pos="851"/>
              </w:tabs>
              <w:ind w:hanging="540"/>
              <w:jc w:val="both"/>
              <w:rPr>
                <w:rFonts w:ascii="Times New Roman" w:hAnsi="Times New Roman" w:cs="Times New Roman"/>
                <w:sz w:val="24"/>
                <w:szCs w:val="24"/>
              </w:rPr>
            </w:pPr>
            <w:r w:rsidRPr="004A726B">
              <w:rPr>
                <w:rFonts w:ascii="Times New Roman" w:hAnsi="Times New Roman" w:cs="Times New Roman"/>
                <w:sz w:val="24"/>
                <w:szCs w:val="24"/>
              </w:rPr>
              <w:t>Determine the Fourier series and half range sine and cosine Series of a function.</w:t>
            </w:r>
          </w:p>
        </w:tc>
      </w:tr>
      <w:tr w:rsidR="00E36C40" w:rsidTr="003E7055">
        <w:tc>
          <w:tcPr>
            <w:tcW w:w="9793" w:type="dxa"/>
            <w:gridSpan w:val="22"/>
            <w:vAlign w:val="center"/>
          </w:tcPr>
          <w:p w:rsidR="00E36C40" w:rsidRPr="004A726B" w:rsidRDefault="00E36C40" w:rsidP="008441CD">
            <w:pPr>
              <w:pStyle w:val="NoSpacing"/>
              <w:numPr>
                <w:ilvl w:val="0"/>
                <w:numId w:val="118"/>
              </w:numPr>
              <w:tabs>
                <w:tab w:val="left" w:pos="900"/>
              </w:tabs>
              <w:ind w:left="851" w:hanging="709"/>
              <w:jc w:val="both"/>
              <w:rPr>
                <w:rFonts w:ascii="Times New Roman" w:hAnsi="Times New Roman" w:cs="Times New Roman"/>
                <w:sz w:val="24"/>
                <w:szCs w:val="24"/>
              </w:rPr>
            </w:pPr>
            <w:r w:rsidRPr="004A726B">
              <w:rPr>
                <w:rFonts w:ascii="Times New Roman" w:hAnsi="Times New Roman" w:cs="Times New Roman"/>
                <w:sz w:val="24"/>
                <w:szCs w:val="24"/>
              </w:rPr>
              <w:t xml:space="preserve">Find the Fourier transform, sine and cosine transform of certain functions </w:t>
            </w:r>
            <w:r w:rsidR="004A726B" w:rsidRPr="004A726B">
              <w:rPr>
                <w:rFonts w:ascii="Times New Roman" w:hAnsi="Times New Roman" w:cs="Times New Roman"/>
                <w:sz w:val="24"/>
                <w:szCs w:val="24"/>
              </w:rPr>
              <w:t>and use</w:t>
            </w:r>
            <w:r w:rsidRPr="004A726B">
              <w:rPr>
                <w:rFonts w:ascii="Times New Roman" w:hAnsi="Times New Roman" w:cs="Times New Roman"/>
                <w:sz w:val="24"/>
                <w:szCs w:val="24"/>
              </w:rPr>
              <w:t xml:space="preserve"> Parseval’s identity to evaluate integrals.</w:t>
            </w:r>
          </w:p>
        </w:tc>
      </w:tr>
      <w:tr w:rsidR="00E36C40" w:rsidTr="003E7055">
        <w:tc>
          <w:tcPr>
            <w:tcW w:w="9793" w:type="dxa"/>
            <w:gridSpan w:val="22"/>
            <w:vAlign w:val="center"/>
          </w:tcPr>
          <w:p w:rsidR="00E36C40" w:rsidRPr="004A726B" w:rsidRDefault="00E36C40" w:rsidP="008441CD">
            <w:pPr>
              <w:pStyle w:val="NoSpacing"/>
              <w:numPr>
                <w:ilvl w:val="0"/>
                <w:numId w:val="118"/>
              </w:numPr>
              <w:tabs>
                <w:tab w:val="left" w:pos="900"/>
              </w:tabs>
              <w:ind w:left="851" w:hanging="709"/>
              <w:jc w:val="both"/>
              <w:rPr>
                <w:rFonts w:ascii="Times New Roman" w:hAnsi="Times New Roman" w:cs="Times New Roman"/>
                <w:sz w:val="24"/>
                <w:szCs w:val="24"/>
              </w:rPr>
            </w:pPr>
            <w:r w:rsidRPr="004A726B">
              <w:rPr>
                <w:rFonts w:ascii="Times New Roman" w:hAnsi="Times New Roman" w:cs="Times New Roman"/>
                <w:sz w:val="24"/>
                <w:szCs w:val="24"/>
              </w:rPr>
              <w:t xml:space="preserve">Formulate partial differential equations </w:t>
            </w:r>
            <w:r w:rsidR="004A726B" w:rsidRPr="004A726B">
              <w:rPr>
                <w:rFonts w:ascii="Times New Roman" w:hAnsi="Times New Roman" w:cs="Times New Roman"/>
                <w:sz w:val="24"/>
                <w:szCs w:val="24"/>
              </w:rPr>
              <w:t>and solve</w:t>
            </w:r>
            <w:r w:rsidRPr="004A726B">
              <w:rPr>
                <w:rFonts w:ascii="Times New Roman" w:hAnsi="Times New Roman" w:cs="Times New Roman"/>
                <w:sz w:val="24"/>
                <w:szCs w:val="24"/>
              </w:rPr>
              <w:t xml:space="preserve"> certain types of partial differential</w:t>
            </w:r>
            <w:r w:rsidR="004A726B" w:rsidRPr="004A726B">
              <w:rPr>
                <w:rFonts w:ascii="Times New Roman" w:hAnsi="Times New Roman" w:cs="Times New Roman"/>
                <w:sz w:val="24"/>
                <w:szCs w:val="24"/>
              </w:rPr>
              <w:t xml:space="preserve"> e</w:t>
            </w:r>
            <w:r w:rsidRPr="004A726B">
              <w:rPr>
                <w:rFonts w:ascii="Times New Roman" w:hAnsi="Times New Roman" w:cs="Times New Roman"/>
                <w:sz w:val="24"/>
                <w:szCs w:val="24"/>
              </w:rPr>
              <w:t>quations.</w:t>
            </w:r>
          </w:p>
        </w:tc>
      </w:tr>
      <w:tr w:rsidR="00E36C40" w:rsidTr="003E7055">
        <w:tc>
          <w:tcPr>
            <w:tcW w:w="9793" w:type="dxa"/>
            <w:gridSpan w:val="22"/>
            <w:vAlign w:val="center"/>
          </w:tcPr>
          <w:p w:rsidR="00E36C40" w:rsidRPr="004A726B" w:rsidRDefault="00E36C40" w:rsidP="008441CD">
            <w:pPr>
              <w:pStyle w:val="NoSpacing"/>
              <w:numPr>
                <w:ilvl w:val="0"/>
                <w:numId w:val="118"/>
              </w:numPr>
              <w:tabs>
                <w:tab w:val="left" w:pos="900"/>
              </w:tabs>
              <w:ind w:left="851" w:hanging="709"/>
              <w:jc w:val="both"/>
              <w:rPr>
                <w:rFonts w:ascii="Times New Roman" w:hAnsi="Times New Roman" w:cs="Times New Roman"/>
                <w:sz w:val="24"/>
                <w:szCs w:val="24"/>
              </w:rPr>
            </w:pPr>
            <w:r w:rsidRPr="004A726B">
              <w:rPr>
                <w:rFonts w:ascii="Times New Roman" w:hAnsi="Times New Roman" w:cs="Times New Roman"/>
                <w:sz w:val="24"/>
                <w:szCs w:val="24"/>
              </w:rPr>
              <w:t xml:space="preserve">Estimate the displacement </w:t>
            </w:r>
            <w:r w:rsidR="004A726B" w:rsidRPr="004A726B">
              <w:rPr>
                <w:rFonts w:ascii="Times New Roman" w:hAnsi="Times New Roman" w:cs="Times New Roman"/>
                <w:sz w:val="24"/>
                <w:szCs w:val="24"/>
              </w:rPr>
              <w:t>for transverse</w:t>
            </w:r>
            <w:r w:rsidRPr="004A726B">
              <w:rPr>
                <w:rFonts w:ascii="Times New Roman" w:hAnsi="Times New Roman" w:cs="Times New Roman"/>
                <w:sz w:val="24"/>
                <w:szCs w:val="24"/>
              </w:rPr>
              <w:t xml:space="preserve"> vibrations of a stretched string and get solution for problems on Transmission line equations using Fourier series.       </w:t>
            </w:r>
          </w:p>
        </w:tc>
      </w:tr>
      <w:tr w:rsidR="00E36C40" w:rsidTr="003E7055">
        <w:tc>
          <w:tcPr>
            <w:tcW w:w="9793" w:type="dxa"/>
            <w:gridSpan w:val="22"/>
            <w:vAlign w:val="center"/>
          </w:tcPr>
          <w:p w:rsidR="00E36C40" w:rsidRPr="004A726B" w:rsidRDefault="00E36C40" w:rsidP="008441CD">
            <w:pPr>
              <w:pStyle w:val="NoSpacing"/>
              <w:numPr>
                <w:ilvl w:val="0"/>
                <w:numId w:val="118"/>
              </w:numPr>
              <w:tabs>
                <w:tab w:val="left" w:pos="851"/>
              </w:tabs>
              <w:ind w:hanging="540"/>
              <w:jc w:val="both"/>
              <w:rPr>
                <w:rFonts w:ascii="Times New Roman" w:hAnsi="Times New Roman" w:cs="Times New Roman"/>
                <w:sz w:val="24"/>
                <w:szCs w:val="24"/>
              </w:rPr>
            </w:pPr>
            <w:r w:rsidRPr="004A726B">
              <w:rPr>
                <w:rFonts w:ascii="Times New Roman" w:hAnsi="Times New Roman" w:cs="Times New Roman"/>
                <w:sz w:val="24"/>
                <w:szCs w:val="24"/>
              </w:rPr>
              <w:t xml:space="preserve">Apply Laplace transform methods to solve the diffusion equation. </w:t>
            </w:r>
          </w:p>
        </w:tc>
      </w:tr>
      <w:tr w:rsidR="00E36C40" w:rsidTr="003E7055">
        <w:tc>
          <w:tcPr>
            <w:tcW w:w="9793" w:type="dxa"/>
            <w:gridSpan w:val="22"/>
            <w:vAlign w:val="center"/>
          </w:tcPr>
          <w:p w:rsidR="00E36C40" w:rsidRPr="004A726B" w:rsidRDefault="00E36C40" w:rsidP="008441CD">
            <w:pPr>
              <w:pStyle w:val="NoSpacing"/>
              <w:numPr>
                <w:ilvl w:val="0"/>
                <w:numId w:val="118"/>
              </w:numPr>
              <w:tabs>
                <w:tab w:val="left" w:pos="851"/>
              </w:tabs>
              <w:ind w:hanging="540"/>
              <w:jc w:val="both"/>
              <w:rPr>
                <w:rFonts w:ascii="Times New Roman" w:hAnsi="Times New Roman" w:cs="Times New Roman"/>
                <w:sz w:val="24"/>
                <w:szCs w:val="24"/>
              </w:rPr>
            </w:pPr>
            <w:r w:rsidRPr="004A726B">
              <w:rPr>
                <w:rFonts w:ascii="Times New Roman" w:hAnsi="Times New Roman" w:cs="Times New Roman"/>
                <w:sz w:val="24"/>
                <w:szCs w:val="24"/>
              </w:rPr>
              <w:t xml:space="preserve">Make use </w:t>
            </w:r>
            <w:r w:rsidR="004A726B" w:rsidRPr="004A726B">
              <w:rPr>
                <w:rFonts w:ascii="Times New Roman" w:hAnsi="Times New Roman" w:cs="Times New Roman"/>
                <w:sz w:val="24"/>
                <w:szCs w:val="24"/>
              </w:rPr>
              <w:t>of Fourier</w:t>
            </w:r>
            <w:r w:rsidRPr="004A726B">
              <w:rPr>
                <w:rFonts w:ascii="Times New Roman" w:hAnsi="Times New Roman" w:cs="Times New Roman"/>
                <w:sz w:val="24"/>
                <w:szCs w:val="24"/>
              </w:rPr>
              <w:t xml:space="preserve"> transform methods to solve diffusion equation and Laplace equation.</w:t>
            </w:r>
          </w:p>
        </w:tc>
      </w:tr>
      <w:tr w:rsidR="00EE6EF4" w:rsidTr="003E7055">
        <w:tc>
          <w:tcPr>
            <w:tcW w:w="9793" w:type="dxa"/>
            <w:gridSpan w:val="22"/>
            <w:vAlign w:val="center"/>
          </w:tcPr>
          <w:p w:rsidR="00EE6EF4" w:rsidRDefault="00EE6EF4" w:rsidP="00EE6EF4">
            <w:pPr>
              <w:jc w:val="both"/>
              <w:rPr>
                <w:rFonts w:ascii="Times New Roman" w:hAnsi="Times New Roman" w:cs="Times New Roman"/>
                <w:sz w:val="26"/>
                <w:szCs w:val="26"/>
              </w:rPr>
            </w:pPr>
            <w:r w:rsidRPr="00E904B6">
              <w:rPr>
                <w:rFonts w:ascii="Times New Roman" w:hAnsi="Times New Roman" w:cs="Times New Roman"/>
                <w:b/>
                <w:sz w:val="26"/>
                <w:szCs w:val="26"/>
              </w:rPr>
              <w:t>Pre-requisite</w:t>
            </w:r>
          </w:p>
        </w:tc>
      </w:tr>
      <w:tr w:rsidR="00EE6EF4" w:rsidRPr="00F23D4D" w:rsidTr="003E7055">
        <w:tc>
          <w:tcPr>
            <w:tcW w:w="9793" w:type="dxa"/>
            <w:gridSpan w:val="22"/>
            <w:tcBorders>
              <w:bottom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236"/>
              <w:gridCol w:w="7158"/>
            </w:tblGrid>
            <w:tr w:rsidR="00EE6EF4" w:rsidRPr="00F23D4D" w:rsidTr="00EE53BA">
              <w:trPr>
                <w:trHeight w:val="100"/>
              </w:trPr>
              <w:tc>
                <w:tcPr>
                  <w:tcW w:w="236" w:type="dxa"/>
                </w:tcPr>
                <w:p w:rsidR="00EE6EF4" w:rsidRDefault="00EE6EF4" w:rsidP="00EE6EF4">
                  <w:pPr>
                    <w:framePr w:hSpace="180" w:wrap="around" w:vAnchor="page" w:hAnchor="margin" w:y="1813"/>
                    <w:spacing w:after="0"/>
                    <w:jc w:val="both"/>
                    <w:rPr>
                      <w:sz w:val="24"/>
                      <w:szCs w:val="24"/>
                    </w:rPr>
                  </w:pPr>
                </w:p>
              </w:tc>
              <w:tc>
                <w:tcPr>
                  <w:tcW w:w="7158" w:type="dxa"/>
                  <w:vAlign w:val="center"/>
                </w:tcPr>
                <w:p w:rsidR="00EE6EF4" w:rsidRDefault="00EE6EF4" w:rsidP="008441CD">
                  <w:pPr>
                    <w:pStyle w:val="Default"/>
                    <w:framePr w:hSpace="180" w:wrap="around" w:vAnchor="page" w:hAnchor="margin" w:y="1813"/>
                    <w:numPr>
                      <w:ilvl w:val="0"/>
                      <w:numId w:val="154"/>
                    </w:numPr>
                    <w:spacing w:line="276" w:lineRule="auto"/>
                    <w:jc w:val="both"/>
                  </w:pPr>
                  <w:r>
                    <w:rPr>
                      <w:szCs w:val="22"/>
                    </w:rPr>
                    <w:t>U15</w:t>
                  </w:r>
                  <w:r w:rsidRPr="005772B9">
                    <w:rPr>
                      <w:szCs w:val="22"/>
                    </w:rPr>
                    <w:t>MAT101 Engineering Mathematics -</w:t>
                  </w:r>
                  <w:r>
                    <w:rPr>
                      <w:szCs w:val="22"/>
                    </w:rPr>
                    <w:t>I</w:t>
                  </w:r>
                </w:p>
              </w:tc>
            </w:tr>
            <w:tr w:rsidR="00EE6EF4" w:rsidRPr="00F23D4D" w:rsidTr="00EE53BA">
              <w:trPr>
                <w:trHeight w:val="100"/>
              </w:trPr>
              <w:tc>
                <w:tcPr>
                  <w:tcW w:w="236" w:type="dxa"/>
                </w:tcPr>
                <w:p w:rsidR="00EE6EF4" w:rsidRDefault="00EE6EF4" w:rsidP="00EE6EF4">
                  <w:pPr>
                    <w:framePr w:hSpace="180" w:wrap="around" w:vAnchor="page" w:hAnchor="margin" w:y="1813"/>
                    <w:spacing w:after="0"/>
                    <w:jc w:val="both"/>
                    <w:rPr>
                      <w:sz w:val="24"/>
                      <w:szCs w:val="24"/>
                    </w:rPr>
                  </w:pPr>
                </w:p>
              </w:tc>
              <w:tc>
                <w:tcPr>
                  <w:tcW w:w="7158" w:type="dxa"/>
                  <w:vAlign w:val="center"/>
                </w:tcPr>
                <w:p w:rsidR="00EE6EF4" w:rsidRDefault="00EE6EF4" w:rsidP="008441CD">
                  <w:pPr>
                    <w:pStyle w:val="Default"/>
                    <w:framePr w:hSpace="180" w:wrap="around" w:vAnchor="page" w:hAnchor="margin" w:y="1813"/>
                    <w:numPr>
                      <w:ilvl w:val="0"/>
                      <w:numId w:val="154"/>
                    </w:numPr>
                    <w:spacing w:line="276" w:lineRule="auto"/>
                    <w:jc w:val="both"/>
                    <w:rPr>
                      <w:szCs w:val="22"/>
                    </w:rPr>
                  </w:pPr>
                  <w:r>
                    <w:rPr>
                      <w:szCs w:val="22"/>
                    </w:rPr>
                    <w:t>U15</w:t>
                  </w:r>
                  <w:r w:rsidRPr="006E25B0">
                    <w:rPr>
                      <w:szCs w:val="22"/>
                    </w:rPr>
                    <w:t xml:space="preserve">MAT201 Engineering Mathematics </w:t>
                  </w:r>
                  <w:r>
                    <w:rPr>
                      <w:szCs w:val="22"/>
                    </w:rPr>
                    <w:t>–</w:t>
                  </w:r>
                  <w:r w:rsidRPr="006E25B0">
                    <w:rPr>
                      <w:szCs w:val="22"/>
                    </w:rPr>
                    <w:t xml:space="preserve"> I</w:t>
                  </w:r>
                  <w:r>
                    <w:rPr>
                      <w:szCs w:val="22"/>
                    </w:rPr>
                    <w:t>I</w:t>
                  </w:r>
                </w:p>
                <w:p w:rsidR="00EE6EF4" w:rsidRDefault="00EE6EF4" w:rsidP="00EE6EF4">
                  <w:pPr>
                    <w:pStyle w:val="Default"/>
                    <w:framePr w:hSpace="180" w:wrap="around" w:vAnchor="page" w:hAnchor="margin" w:y="1813"/>
                    <w:spacing w:line="276" w:lineRule="auto"/>
                    <w:ind w:left="360"/>
                    <w:jc w:val="both"/>
                    <w:rPr>
                      <w:szCs w:val="22"/>
                    </w:rPr>
                  </w:pPr>
                </w:p>
              </w:tc>
            </w:tr>
          </w:tbl>
          <w:p w:rsidR="00EE6EF4" w:rsidRDefault="00EE6EF4" w:rsidP="00EE6EF4">
            <w:pPr>
              <w:jc w:val="both"/>
              <w:rPr>
                <w:rFonts w:ascii="Times New Roman" w:hAnsi="Times New Roman" w:cs="Times New Roman"/>
                <w:sz w:val="24"/>
                <w:szCs w:val="24"/>
              </w:rPr>
            </w:pPr>
          </w:p>
        </w:tc>
      </w:tr>
      <w:tr w:rsidR="00EE6EF4" w:rsidTr="003E7055">
        <w:tc>
          <w:tcPr>
            <w:tcW w:w="9793" w:type="dxa"/>
            <w:gridSpan w:val="22"/>
            <w:tcBorders>
              <w:top w:val="single" w:sz="4" w:space="0" w:color="auto"/>
              <w:left w:val="single" w:sz="4" w:space="0" w:color="auto"/>
              <w:bottom w:val="single" w:sz="4" w:space="0" w:color="auto"/>
              <w:right w:val="single" w:sz="4" w:space="0" w:color="auto"/>
            </w:tcBorders>
            <w:vAlign w:val="center"/>
          </w:tcPr>
          <w:p w:rsidR="00EE6EF4" w:rsidRPr="00E904B6" w:rsidRDefault="00EE6EF4" w:rsidP="00EE6EF4">
            <w:pPr>
              <w:jc w:val="both"/>
              <w:rPr>
                <w:rFonts w:ascii="Times New Roman" w:hAnsi="Times New Roman" w:cs="Times New Roman"/>
                <w:b/>
                <w:sz w:val="24"/>
                <w:szCs w:val="24"/>
              </w:rPr>
            </w:pPr>
          </w:p>
        </w:tc>
      </w:tr>
      <w:tr w:rsidR="00EE6EF4" w:rsidTr="003E7055">
        <w:tc>
          <w:tcPr>
            <w:tcW w:w="9793"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7B0413" w:rsidRDefault="00EE6EF4" w:rsidP="00EE6EF4">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EE6EF4" w:rsidRPr="00E904B6" w:rsidRDefault="00EE6EF4" w:rsidP="00EE6EF4">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EE6EF4" w:rsidTr="003E7055">
        <w:tc>
          <w:tcPr>
            <w:tcW w:w="6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7B0413" w:rsidRDefault="00EE6EF4" w:rsidP="00EE6EF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9095"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7B0413" w:rsidRDefault="00EE6EF4" w:rsidP="00EE6EF4">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E7055" w:rsidTr="003E7055">
        <w:tc>
          <w:tcPr>
            <w:tcW w:w="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7B0413" w:rsidRDefault="00EE6EF4" w:rsidP="00EE6EF4">
            <w:pPr>
              <w:pStyle w:val="NoSpacing"/>
              <w:spacing w:line="360" w:lineRule="auto"/>
              <w:jc w:val="center"/>
              <w:rPr>
                <w:rFonts w:ascii="Times New Roman" w:hAnsi="Times New Roman" w:cs="Times New Roman"/>
                <w:b/>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8C68A9" w:rsidRDefault="00EE6EF4" w:rsidP="00EE6EF4">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PO1</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8C68A9" w:rsidRDefault="00EE6EF4" w:rsidP="00EE6EF4">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PO2</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8C68A9" w:rsidRDefault="00EE6EF4" w:rsidP="00EE6EF4">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PO3</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8C68A9" w:rsidRDefault="00EE6EF4" w:rsidP="00EE6EF4">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PO4</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8C68A9" w:rsidRDefault="00EE6EF4" w:rsidP="00EE6EF4">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PO5</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8C68A9" w:rsidRDefault="00EE6EF4" w:rsidP="00EE6EF4">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PO6</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8C68A9" w:rsidRDefault="00EE6EF4" w:rsidP="00EE6EF4">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PO7</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8C68A9" w:rsidRDefault="00EE6EF4" w:rsidP="00EE6EF4">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PO8</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8C68A9" w:rsidRDefault="00EE6EF4" w:rsidP="00EE6EF4">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PO9</w:t>
            </w: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8C68A9" w:rsidRDefault="00EE6EF4" w:rsidP="00EE6EF4">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w:t>
            </w:r>
            <w:r>
              <w:rPr>
                <w:rFonts w:ascii="Times New Roman" w:hAnsi="Times New Roman" w:cs="Times New Roman"/>
                <w:sz w:val="20"/>
                <w:szCs w:val="20"/>
              </w:rPr>
              <w:t>O</w:t>
            </w:r>
            <w:r w:rsidRPr="008C68A9">
              <w:rPr>
                <w:rFonts w:ascii="Times New Roman" w:hAnsi="Times New Roman" w:cs="Times New Roman"/>
                <w:sz w:val="20"/>
                <w:szCs w:val="20"/>
              </w:rPr>
              <w:t>10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8C68A9" w:rsidRDefault="00EE6EF4" w:rsidP="003E7055">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8C68A9" w:rsidRDefault="00EE6EF4" w:rsidP="003E7055">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w:t>
            </w:r>
            <w:r w:rsidR="003E7055">
              <w:rPr>
                <w:rFonts w:ascii="Times New Roman" w:hAnsi="Times New Roman" w:cs="Times New Roman"/>
                <w:sz w:val="20"/>
                <w:szCs w:val="20"/>
              </w:rPr>
              <w:t>1</w:t>
            </w:r>
            <w:r w:rsidRPr="008C68A9">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CE1977" w:rsidRDefault="00EE6EF4" w:rsidP="003E7055">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PSO1</w:t>
            </w: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CE1977" w:rsidRDefault="00EE6EF4" w:rsidP="00EE6EF4">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3E7055" w:rsidTr="003E7055">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EF2E71" w:rsidRDefault="00EE6EF4" w:rsidP="00EE6EF4">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6EF4" w:rsidRPr="00E904B6" w:rsidRDefault="00500862" w:rsidP="00EE6EF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6EF4" w:rsidRPr="00E904B6" w:rsidRDefault="00EE6EF4"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6EF4" w:rsidRPr="00416BC4" w:rsidRDefault="00EE6EF4" w:rsidP="00EE6EF4">
            <w:pPr>
              <w:pStyle w:val="NoSpacing"/>
              <w:spacing w:line="360" w:lineRule="auto"/>
              <w:jc w:val="cente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Default="00EE6EF4" w:rsidP="00EE6EF4">
            <w:pPr>
              <w:jc w:val="cente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E904B6" w:rsidRDefault="00EE6EF4" w:rsidP="00EE6EF4">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E904B6" w:rsidRDefault="00EE6EF4"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E904B6" w:rsidRDefault="00EE6EF4"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E904B6" w:rsidRDefault="00EE6EF4"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E904B6" w:rsidRDefault="00EE6EF4" w:rsidP="00EE6EF4">
            <w:pPr>
              <w:pStyle w:val="NoSpacing"/>
              <w:spacing w:line="36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E904B6" w:rsidRDefault="00EE6EF4" w:rsidP="00EE6EF4">
            <w:pPr>
              <w:pStyle w:val="NoSpacing"/>
              <w:spacing w:line="360" w:lineRule="auto"/>
              <w:jc w:val="center"/>
              <w:rPr>
                <w:rFonts w:ascii="Times New Roman" w:hAnsi="Times New Roman" w:cs="Times New Roman"/>
                <w:sz w:val="24"/>
                <w:szCs w:val="24"/>
              </w:rPr>
            </w:pPr>
          </w:p>
        </w:tc>
        <w:tc>
          <w:tcPr>
            <w:tcW w:w="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E904B6" w:rsidRDefault="00EE6EF4" w:rsidP="00EE6EF4">
            <w:pPr>
              <w:pStyle w:val="NoSpacing"/>
              <w:spacing w:line="360" w:lineRule="auto"/>
              <w:jc w:val="center"/>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E904B6" w:rsidRDefault="00EE6EF4" w:rsidP="00EE6EF4">
            <w:pPr>
              <w:pStyle w:val="NoSpacing"/>
              <w:spacing w:line="36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E904B6" w:rsidRDefault="00EE6EF4" w:rsidP="00EE6EF4">
            <w:pPr>
              <w:pStyle w:val="NoSpacing"/>
              <w:spacing w:line="360" w:lineRule="auto"/>
              <w:jc w:val="center"/>
              <w:rPr>
                <w:rFonts w:ascii="Times New Roman" w:hAnsi="Times New Roman" w:cs="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E904B6" w:rsidRDefault="00EE6EF4" w:rsidP="00EE6EF4">
            <w:pPr>
              <w:pStyle w:val="NoSpacing"/>
              <w:spacing w:line="360" w:lineRule="auto"/>
              <w:jc w:val="center"/>
              <w:rPr>
                <w:rFonts w:ascii="Times New Roman" w:hAnsi="Times New Roman" w:cs="Times New Roman"/>
                <w:sz w:val="24"/>
                <w:szCs w:val="24"/>
              </w:rPr>
            </w:pPr>
          </w:p>
        </w:tc>
      </w:tr>
      <w:tr w:rsidR="00500862" w:rsidTr="003E7055">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F2E71" w:rsidRDefault="00500862" w:rsidP="00EE6EF4">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Default="00500862" w:rsidP="00500862">
            <w:pPr>
              <w:jc w:val="center"/>
            </w:pPr>
            <w:r w:rsidRPr="00B64D5A">
              <w:rPr>
                <w:rFonts w:ascii="Times New Roman" w:hAnsi="Times New Roman" w:cs="Times New Roman"/>
                <w:sz w:val="24"/>
                <w:szCs w:val="24"/>
              </w:rPr>
              <w: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r>
      <w:tr w:rsidR="00500862" w:rsidTr="003E7055">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F2E71" w:rsidRDefault="00500862" w:rsidP="00EE6EF4">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Default="00500862" w:rsidP="00500862">
            <w:pPr>
              <w:jc w:val="center"/>
            </w:pPr>
            <w:r w:rsidRPr="00B64D5A">
              <w:rPr>
                <w:rFonts w:ascii="Times New Roman" w:hAnsi="Times New Roman" w:cs="Times New Roman"/>
                <w:sz w:val="24"/>
                <w:szCs w:val="24"/>
              </w:rPr>
              <w: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r>
      <w:tr w:rsidR="00500862" w:rsidTr="003E7055">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F2E71" w:rsidRDefault="00500862" w:rsidP="00EE6EF4">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Default="00500862" w:rsidP="00500862">
            <w:pPr>
              <w:jc w:val="center"/>
            </w:pPr>
            <w:r w:rsidRPr="00B64D5A">
              <w:rPr>
                <w:rFonts w:ascii="Times New Roman" w:hAnsi="Times New Roman" w:cs="Times New Roman"/>
                <w:sz w:val="24"/>
                <w:szCs w:val="24"/>
              </w:rPr>
              <w: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r>
      <w:tr w:rsidR="00500862" w:rsidTr="003E7055">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F2E71" w:rsidRDefault="00500862" w:rsidP="00EE6EF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Default="00500862" w:rsidP="00500862">
            <w:pPr>
              <w:jc w:val="center"/>
            </w:pPr>
            <w:r w:rsidRPr="00B64D5A">
              <w:rPr>
                <w:rFonts w:ascii="Times New Roman" w:hAnsi="Times New Roman" w:cs="Times New Roman"/>
                <w:sz w:val="24"/>
                <w:szCs w:val="24"/>
              </w:rPr>
              <w: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r>
      <w:tr w:rsidR="00500862" w:rsidTr="003E7055">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Default="00500862" w:rsidP="00C7777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Default="00500862" w:rsidP="00500862">
            <w:pPr>
              <w:jc w:val="center"/>
            </w:pPr>
            <w:r w:rsidRPr="00B64D5A">
              <w:rPr>
                <w:rFonts w:ascii="Times New Roman" w:hAnsi="Times New Roman" w:cs="Times New Roman"/>
                <w:sz w:val="24"/>
                <w:szCs w:val="24"/>
              </w:rPr>
              <w: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862" w:rsidRPr="00E904B6" w:rsidRDefault="00500862" w:rsidP="00EE6EF4">
            <w:pPr>
              <w:pStyle w:val="NoSpacing"/>
              <w:spacing w:line="360" w:lineRule="auto"/>
              <w:jc w:val="center"/>
              <w:rPr>
                <w:rFonts w:ascii="Times New Roman" w:hAnsi="Times New Roman" w:cs="Times New Roman"/>
                <w:sz w:val="24"/>
                <w:szCs w:val="24"/>
              </w:rPr>
            </w:pPr>
          </w:p>
        </w:tc>
      </w:tr>
      <w:tr w:rsidR="00EE6EF4" w:rsidTr="003E7055">
        <w:tc>
          <w:tcPr>
            <w:tcW w:w="9793" w:type="dxa"/>
            <w:gridSpan w:val="22"/>
            <w:tcBorders>
              <w:top w:val="single" w:sz="4" w:space="0" w:color="auto"/>
              <w:bottom w:val="single" w:sz="4" w:space="0" w:color="auto"/>
            </w:tcBorders>
          </w:tcPr>
          <w:p w:rsidR="00EE6EF4" w:rsidRPr="0040384C" w:rsidRDefault="00EE6EF4" w:rsidP="00EE6EF4">
            <w:pPr>
              <w:jc w:val="both"/>
              <w:rPr>
                <w:rFonts w:ascii="Times New Roman" w:hAnsi="Times New Roman" w:cs="Times New Roman"/>
                <w:b/>
                <w:bCs/>
                <w:sz w:val="26"/>
                <w:szCs w:val="26"/>
              </w:rPr>
            </w:pPr>
          </w:p>
        </w:tc>
      </w:tr>
      <w:tr w:rsidR="00EE6EF4" w:rsidTr="003E7055">
        <w:tc>
          <w:tcPr>
            <w:tcW w:w="9793" w:type="dxa"/>
            <w:gridSpan w:val="22"/>
            <w:tcBorders>
              <w:top w:val="single" w:sz="4" w:space="0" w:color="auto"/>
              <w:left w:val="single" w:sz="4" w:space="0" w:color="auto"/>
              <w:bottom w:val="single" w:sz="4" w:space="0" w:color="auto"/>
              <w:right w:val="single" w:sz="4" w:space="0" w:color="auto"/>
            </w:tcBorders>
          </w:tcPr>
          <w:p w:rsidR="00EE6EF4" w:rsidRPr="0040384C" w:rsidRDefault="00EE6EF4" w:rsidP="00EE6EF4">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EE6EF4" w:rsidTr="003E7055">
        <w:tc>
          <w:tcPr>
            <w:tcW w:w="397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40384C" w:rsidRDefault="00EE6EF4" w:rsidP="00EE6EF4">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17"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EF4" w:rsidRPr="0040384C" w:rsidRDefault="00EE6EF4" w:rsidP="00EE6EF4">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EE6EF4" w:rsidTr="003E7055">
        <w:tc>
          <w:tcPr>
            <w:tcW w:w="3976" w:type="dxa"/>
            <w:gridSpan w:val="8"/>
            <w:tcBorders>
              <w:top w:val="single" w:sz="4" w:space="0" w:color="auto"/>
              <w:left w:val="single" w:sz="4" w:space="0" w:color="auto"/>
              <w:bottom w:val="single" w:sz="4" w:space="0" w:color="auto"/>
              <w:right w:val="single" w:sz="4" w:space="0" w:color="auto"/>
            </w:tcBorders>
          </w:tcPr>
          <w:p w:rsidR="00EE6EF4" w:rsidRPr="00595235" w:rsidRDefault="00EE6EF4" w:rsidP="00EE6EF4">
            <w:pPr>
              <w:rPr>
                <w:rFonts w:ascii="Times New Roman" w:hAnsi="Times New Roman" w:cs="Times New Roman"/>
                <w:color w:val="222222"/>
                <w:sz w:val="24"/>
                <w:szCs w:val="24"/>
                <w:shd w:val="clear" w:color="auto" w:fill="FFFFFF"/>
              </w:rPr>
            </w:pPr>
            <w:r w:rsidRPr="00595235">
              <w:rPr>
                <w:rFonts w:ascii="Times New Roman" w:hAnsi="Times New Roman" w:cs="Times New Roman"/>
                <w:color w:val="222222"/>
                <w:sz w:val="24"/>
                <w:szCs w:val="24"/>
                <w:shd w:val="clear" w:color="auto" w:fill="FFFFFF"/>
              </w:rPr>
              <w:t>Internal test I</w:t>
            </w:r>
          </w:p>
          <w:p w:rsidR="00EE6EF4" w:rsidRPr="00595235" w:rsidRDefault="00EE6EF4" w:rsidP="00EE6EF4">
            <w:pPr>
              <w:rPr>
                <w:rFonts w:ascii="Times New Roman" w:hAnsi="Times New Roman" w:cs="Times New Roman"/>
                <w:color w:val="222222"/>
                <w:sz w:val="24"/>
                <w:szCs w:val="24"/>
                <w:shd w:val="clear" w:color="auto" w:fill="FFFFFF"/>
              </w:rPr>
            </w:pPr>
            <w:r w:rsidRPr="00595235">
              <w:rPr>
                <w:rFonts w:ascii="Times New Roman" w:hAnsi="Times New Roman" w:cs="Times New Roman"/>
                <w:color w:val="222222"/>
                <w:sz w:val="24"/>
                <w:szCs w:val="24"/>
                <w:shd w:val="clear" w:color="auto" w:fill="FFFFFF"/>
              </w:rPr>
              <w:t>Internal test II</w:t>
            </w:r>
          </w:p>
          <w:p w:rsidR="00EE6EF4" w:rsidRPr="00595235" w:rsidRDefault="00EE6EF4" w:rsidP="00EE6EF4">
            <w:pPr>
              <w:rPr>
                <w:rFonts w:ascii="Times New Roman" w:hAnsi="Times New Roman" w:cs="Times New Roman"/>
                <w:color w:val="222222"/>
                <w:sz w:val="24"/>
                <w:szCs w:val="24"/>
                <w:shd w:val="clear" w:color="auto" w:fill="FFFFFF"/>
              </w:rPr>
            </w:pPr>
            <w:r w:rsidRPr="00595235">
              <w:rPr>
                <w:rFonts w:ascii="Times New Roman" w:hAnsi="Times New Roman" w:cs="Times New Roman"/>
                <w:color w:val="222222"/>
                <w:sz w:val="24"/>
                <w:szCs w:val="24"/>
                <w:shd w:val="clear" w:color="auto" w:fill="FFFFFF"/>
              </w:rPr>
              <w:t xml:space="preserve">End semester Examination </w:t>
            </w:r>
          </w:p>
          <w:p w:rsidR="00EE6EF4" w:rsidRPr="00595235" w:rsidRDefault="00EE6EF4" w:rsidP="00EE6EF4">
            <w:pPr>
              <w:rPr>
                <w:rFonts w:ascii="Times New Roman" w:hAnsi="Times New Roman" w:cs="Times New Roman"/>
                <w:sz w:val="24"/>
                <w:szCs w:val="24"/>
              </w:rPr>
            </w:pPr>
            <w:r w:rsidRPr="00595235">
              <w:rPr>
                <w:rFonts w:ascii="Times New Roman" w:hAnsi="Times New Roman" w:cs="Times New Roman"/>
                <w:color w:val="222222"/>
                <w:sz w:val="24"/>
                <w:szCs w:val="24"/>
                <w:shd w:val="clear" w:color="auto" w:fill="FFFFFF"/>
              </w:rPr>
              <w:t>Assignment</w:t>
            </w:r>
          </w:p>
        </w:tc>
        <w:tc>
          <w:tcPr>
            <w:tcW w:w="5817" w:type="dxa"/>
            <w:gridSpan w:val="14"/>
            <w:tcBorders>
              <w:top w:val="single" w:sz="4" w:space="0" w:color="auto"/>
              <w:left w:val="single" w:sz="4" w:space="0" w:color="auto"/>
              <w:bottom w:val="single" w:sz="4" w:space="0" w:color="auto"/>
              <w:right w:val="single" w:sz="4" w:space="0" w:color="auto"/>
            </w:tcBorders>
          </w:tcPr>
          <w:p w:rsidR="00EE6EF4" w:rsidRPr="0040384C" w:rsidRDefault="00EE6EF4" w:rsidP="00EE6EF4">
            <w:pPr>
              <w:jc w:val="both"/>
              <w:rPr>
                <w:rFonts w:ascii="Times New Roman" w:hAnsi="Times New Roman" w:cs="Times New Roman"/>
                <w:b/>
                <w:bCs/>
                <w:sz w:val="26"/>
                <w:szCs w:val="26"/>
              </w:rPr>
            </w:pPr>
            <w:r>
              <w:rPr>
                <w:rFonts w:ascii="Times New Roman" w:hAnsi="Times New Roman" w:cs="Times New Roman"/>
                <w:sz w:val="24"/>
                <w:szCs w:val="24"/>
              </w:rPr>
              <w:t>Course end survey</w:t>
            </w:r>
          </w:p>
        </w:tc>
      </w:tr>
      <w:tr w:rsidR="00EE6EF4" w:rsidTr="003E7055">
        <w:tc>
          <w:tcPr>
            <w:tcW w:w="9793" w:type="dxa"/>
            <w:gridSpan w:val="22"/>
          </w:tcPr>
          <w:p w:rsidR="00EE6EF4" w:rsidRDefault="00EE6EF4" w:rsidP="00EE6EF4">
            <w:pPr>
              <w:jc w:val="both"/>
              <w:rPr>
                <w:rFonts w:ascii="Times New Roman" w:hAnsi="Times New Roman" w:cs="Times New Roman"/>
                <w:sz w:val="26"/>
                <w:szCs w:val="26"/>
              </w:rPr>
            </w:pPr>
          </w:p>
        </w:tc>
      </w:tr>
      <w:tr w:rsidR="00EE6EF4" w:rsidTr="003E7055">
        <w:tc>
          <w:tcPr>
            <w:tcW w:w="8033" w:type="dxa"/>
            <w:gridSpan w:val="17"/>
          </w:tcPr>
          <w:p w:rsidR="00EE6EF4" w:rsidRDefault="00EE6EF4" w:rsidP="00EE6EF4">
            <w:pPr>
              <w:jc w:val="both"/>
              <w:rPr>
                <w:rFonts w:ascii="Times New Roman" w:hAnsi="Times New Roman" w:cs="Times New Roman"/>
                <w:b/>
                <w:sz w:val="24"/>
                <w:szCs w:val="24"/>
              </w:rPr>
            </w:pPr>
            <w:r w:rsidRPr="003D3BE4">
              <w:rPr>
                <w:rFonts w:ascii="Times New Roman" w:hAnsi="Times New Roman" w:cs="Times New Roman"/>
                <w:b/>
                <w:sz w:val="26"/>
                <w:szCs w:val="26"/>
              </w:rPr>
              <w:lastRenderedPageBreak/>
              <w:t xml:space="preserve">FOURIER SERIES </w:t>
            </w:r>
            <w:r w:rsidRPr="006F1ED3">
              <w:rPr>
                <w:b/>
                <w:color w:val="000000" w:themeColor="text1"/>
              </w:rPr>
              <w:tab/>
            </w:r>
          </w:p>
        </w:tc>
        <w:tc>
          <w:tcPr>
            <w:tcW w:w="1760" w:type="dxa"/>
            <w:gridSpan w:val="5"/>
          </w:tcPr>
          <w:p w:rsidR="00EE6EF4" w:rsidRDefault="00EE6EF4" w:rsidP="00EE6EF4">
            <w:pPr>
              <w:jc w:val="right"/>
              <w:rPr>
                <w:rFonts w:ascii="Times New Roman" w:hAnsi="Times New Roman" w:cs="Times New Roman"/>
                <w:b/>
                <w:sz w:val="24"/>
                <w:szCs w:val="24"/>
              </w:rPr>
            </w:pPr>
            <w:r>
              <w:rPr>
                <w:rFonts w:ascii="Times New Roman" w:hAnsi="Times New Roman" w:cs="Times New Roman"/>
                <w:b/>
                <w:sz w:val="26"/>
                <w:szCs w:val="26"/>
              </w:rPr>
              <w:t>12</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EE6EF4" w:rsidTr="003E7055">
        <w:tc>
          <w:tcPr>
            <w:tcW w:w="9793" w:type="dxa"/>
            <w:gridSpan w:val="22"/>
          </w:tcPr>
          <w:p w:rsidR="00EE6EF4" w:rsidRDefault="00C7777E" w:rsidP="00EE6EF4">
            <w:pPr>
              <w:jc w:val="both"/>
              <w:rPr>
                <w:rFonts w:ascii="Times New Roman" w:eastAsia="MS Mincho" w:hAnsi="Times New Roman"/>
                <w:color w:val="000000"/>
                <w:sz w:val="24"/>
                <w:szCs w:val="20"/>
              </w:rPr>
            </w:pPr>
            <w:r w:rsidRPr="009955A6">
              <w:rPr>
                <w:rFonts w:ascii="Times New Roman" w:eastAsia="MS Mincho" w:hAnsi="Times New Roman"/>
                <w:color w:val="000000"/>
                <w:sz w:val="24"/>
                <w:szCs w:val="20"/>
              </w:rPr>
              <w:t>Dirichlet’s conditions – General Fourier series – Odd and even functions – Half range sine series – Half range cosine series – Parseval’s identity – Harmonic Analysis.</w:t>
            </w:r>
          </w:p>
          <w:p w:rsidR="00C7777E" w:rsidRPr="003D3BE4" w:rsidRDefault="00C7777E" w:rsidP="00EE6EF4">
            <w:pPr>
              <w:jc w:val="both"/>
              <w:rPr>
                <w:rFonts w:ascii="Times New Roman" w:eastAsia="MS Mincho" w:hAnsi="Times New Roman" w:cs="Times New Roman"/>
                <w:color w:val="000000"/>
                <w:sz w:val="24"/>
                <w:szCs w:val="20"/>
              </w:rPr>
            </w:pPr>
          </w:p>
        </w:tc>
      </w:tr>
      <w:tr w:rsidR="00EE6EF4" w:rsidTr="003E7055">
        <w:tc>
          <w:tcPr>
            <w:tcW w:w="8033" w:type="dxa"/>
            <w:gridSpan w:val="17"/>
          </w:tcPr>
          <w:p w:rsidR="00EE6EF4" w:rsidRDefault="00EE6EF4" w:rsidP="00EE6EF4">
            <w:pPr>
              <w:jc w:val="both"/>
              <w:rPr>
                <w:rFonts w:ascii="Times New Roman" w:hAnsi="Times New Roman" w:cs="Times New Roman"/>
                <w:b/>
                <w:sz w:val="24"/>
                <w:szCs w:val="24"/>
              </w:rPr>
            </w:pPr>
            <w:r w:rsidRPr="003D3BE4">
              <w:rPr>
                <w:rFonts w:ascii="Times New Roman" w:hAnsi="Times New Roman" w:cs="Times New Roman"/>
                <w:b/>
                <w:sz w:val="26"/>
                <w:szCs w:val="26"/>
              </w:rPr>
              <w:t>FOURIER TRANSFORM</w:t>
            </w:r>
          </w:p>
        </w:tc>
        <w:tc>
          <w:tcPr>
            <w:tcW w:w="1760" w:type="dxa"/>
            <w:gridSpan w:val="5"/>
          </w:tcPr>
          <w:p w:rsidR="00EE6EF4" w:rsidRDefault="00EE6EF4" w:rsidP="00EE6EF4">
            <w:pPr>
              <w:jc w:val="right"/>
              <w:rPr>
                <w:rFonts w:ascii="Times New Roman" w:hAnsi="Times New Roman" w:cs="Times New Roman"/>
                <w:b/>
                <w:sz w:val="24"/>
                <w:szCs w:val="24"/>
              </w:rPr>
            </w:pPr>
            <w:r>
              <w:rPr>
                <w:rFonts w:ascii="Times New Roman" w:hAnsi="Times New Roman" w:cs="Times New Roman"/>
                <w:b/>
                <w:sz w:val="26"/>
                <w:szCs w:val="26"/>
              </w:rPr>
              <w:t>12</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EE6EF4" w:rsidRPr="00697155" w:rsidTr="003E7055">
        <w:tc>
          <w:tcPr>
            <w:tcW w:w="9793" w:type="dxa"/>
            <w:gridSpan w:val="22"/>
          </w:tcPr>
          <w:p w:rsidR="00EE6EF4" w:rsidRDefault="00C7777E" w:rsidP="00EE6EF4">
            <w:pPr>
              <w:pStyle w:val="NoSpacing"/>
              <w:jc w:val="both"/>
              <w:rPr>
                <w:rFonts w:ascii="Times New Roman" w:eastAsia="Calibri" w:hAnsi="Times New Roman" w:cs="Times New Roman"/>
                <w:color w:val="000000" w:themeColor="text1"/>
                <w:sz w:val="24"/>
                <w:szCs w:val="24"/>
              </w:rPr>
            </w:pPr>
            <w:r w:rsidRPr="009955A6">
              <w:rPr>
                <w:rFonts w:ascii="Times New Roman" w:eastAsia="MS Mincho" w:hAnsi="Times New Roman"/>
                <w:color w:val="000000"/>
                <w:sz w:val="24"/>
                <w:szCs w:val="20"/>
              </w:rPr>
              <w:t>Infinite Fourier transform pair – Infinite Sine and Cosine transforms – Properties – Transforms of simple functions – Convolution theorem – Parseval’s identity</w:t>
            </w:r>
            <w:r>
              <w:rPr>
                <w:rFonts w:ascii="Times New Roman" w:eastAsia="Calibri" w:hAnsi="Times New Roman" w:cs="Times New Roman"/>
                <w:color w:val="000000" w:themeColor="text1"/>
                <w:sz w:val="24"/>
                <w:szCs w:val="24"/>
              </w:rPr>
              <w:t xml:space="preserve"> </w:t>
            </w:r>
          </w:p>
          <w:p w:rsidR="00C7777E" w:rsidRDefault="00C7777E" w:rsidP="00EE6EF4">
            <w:pPr>
              <w:pStyle w:val="NoSpacing"/>
              <w:jc w:val="both"/>
              <w:rPr>
                <w:rFonts w:ascii="Times New Roman" w:eastAsia="Calibri" w:hAnsi="Times New Roman" w:cs="Times New Roman"/>
                <w:color w:val="000000" w:themeColor="text1"/>
                <w:sz w:val="24"/>
                <w:szCs w:val="24"/>
              </w:rPr>
            </w:pPr>
          </w:p>
        </w:tc>
      </w:tr>
      <w:tr w:rsidR="00EE6EF4" w:rsidTr="003E7055">
        <w:tc>
          <w:tcPr>
            <w:tcW w:w="8033" w:type="dxa"/>
            <w:gridSpan w:val="17"/>
          </w:tcPr>
          <w:p w:rsidR="00EE6EF4" w:rsidRDefault="00EE6EF4" w:rsidP="00EE6EF4">
            <w:pPr>
              <w:jc w:val="both"/>
              <w:rPr>
                <w:rFonts w:ascii="Times New Roman" w:hAnsi="Times New Roman" w:cs="Times New Roman"/>
                <w:b/>
                <w:sz w:val="24"/>
                <w:szCs w:val="24"/>
              </w:rPr>
            </w:pPr>
            <w:r w:rsidRPr="003D3BE4">
              <w:rPr>
                <w:rFonts w:ascii="Times New Roman" w:hAnsi="Times New Roman" w:cs="Times New Roman"/>
                <w:b/>
                <w:sz w:val="26"/>
                <w:szCs w:val="26"/>
              </w:rPr>
              <w:t>PARTIAL DIFFERENTIAL EQUATIONS</w:t>
            </w:r>
          </w:p>
        </w:tc>
        <w:tc>
          <w:tcPr>
            <w:tcW w:w="1760" w:type="dxa"/>
            <w:gridSpan w:val="5"/>
          </w:tcPr>
          <w:p w:rsidR="00EE6EF4" w:rsidRDefault="00EE6EF4" w:rsidP="00EE6EF4">
            <w:pPr>
              <w:jc w:val="right"/>
              <w:rPr>
                <w:rFonts w:ascii="Times New Roman" w:hAnsi="Times New Roman" w:cs="Times New Roman"/>
                <w:b/>
                <w:sz w:val="24"/>
                <w:szCs w:val="24"/>
              </w:rPr>
            </w:pPr>
            <w:r>
              <w:rPr>
                <w:rFonts w:ascii="Times New Roman" w:hAnsi="Times New Roman" w:cs="Times New Roman"/>
                <w:b/>
                <w:sz w:val="26"/>
                <w:szCs w:val="26"/>
              </w:rPr>
              <w:t>12</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EE6EF4" w:rsidRPr="00697155" w:rsidTr="003E7055">
        <w:tc>
          <w:tcPr>
            <w:tcW w:w="9793" w:type="dxa"/>
            <w:gridSpan w:val="22"/>
          </w:tcPr>
          <w:p w:rsidR="00EE6EF4" w:rsidRDefault="00C7777E" w:rsidP="00EE6EF4">
            <w:pPr>
              <w:jc w:val="both"/>
              <w:rPr>
                <w:rFonts w:ascii="Times New Roman" w:eastAsia="Calibri" w:hAnsi="Times New Roman"/>
                <w:sz w:val="24"/>
                <w:szCs w:val="24"/>
              </w:rPr>
            </w:pPr>
            <w:r w:rsidRPr="009955A6">
              <w:rPr>
                <w:rFonts w:ascii="Times New Roman" w:eastAsia="Calibri" w:hAnsi="Times New Roman"/>
                <w:sz w:val="24"/>
                <w:szCs w:val="24"/>
              </w:rPr>
              <w:t>Formation of partial differential equations by elimination of arbitrary constants and arbitrary functions  - Solution of standard types of first order partial differential equations (excluding  reducible to standard types) – Lagrange’s linear equation – Linear Homogeneous partial differential equations of second and higher order with constant coefficients.</w:t>
            </w:r>
          </w:p>
          <w:p w:rsidR="00C7777E" w:rsidRDefault="00C7777E" w:rsidP="00EE6EF4">
            <w:pPr>
              <w:jc w:val="both"/>
              <w:rPr>
                <w:rFonts w:ascii="Times New Roman" w:eastAsia="Calibri" w:hAnsi="Times New Roman" w:cs="Times New Roman"/>
                <w:color w:val="000000" w:themeColor="text1"/>
                <w:sz w:val="24"/>
                <w:szCs w:val="24"/>
              </w:rPr>
            </w:pPr>
          </w:p>
        </w:tc>
      </w:tr>
      <w:tr w:rsidR="00EE6EF4" w:rsidTr="003E7055">
        <w:tc>
          <w:tcPr>
            <w:tcW w:w="8033" w:type="dxa"/>
            <w:gridSpan w:val="17"/>
          </w:tcPr>
          <w:p w:rsidR="00EE6EF4" w:rsidRDefault="00EE6EF4" w:rsidP="00C7777E">
            <w:pPr>
              <w:jc w:val="both"/>
              <w:rPr>
                <w:rFonts w:ascii="Times New Roman" w:hAnsi="Times New Roman" w:cs="Times New Roman"/>
                <w:b/>
                <w:sz w:val="24"/>
                <w:szCs w:val="24"/>
              </w:rPr>
            </w:pPr>
            <w:r w:rsidRPr="003D3BE4">
              <w:rPr>
                <w:rFonts w:ascii="Times New Roman" w:hAnsi="Times New Roman" w:cs="Times New Roman"/>
                <w:b/>
                <w:sz w:val="26"/>
                <w:szCs w:val="26"/>
              </w:rPr>
              <w:t xml:space="preserve">SOLUTION OF </w:t>
            </w:r>
            <w:r w:rsidR="00C7777E">
              <w:rPr>
                <w:rFonts w:ascii="Times New Roman" w:hAnsi="Times New Roman" w:cs="Times New Roman"/>
                <w:b/>
                <w:sz w:val="26"/>
                <w:szCs w:val="26"/>
              </w:rPr>
              <w:t>WAVE</w:t>
            </w:r>
            <w:r w:rsidRPr="003D3BE4">
              <w:rPr>
                <w:rFonts w:ascii="Times New Roman" w:hAnsi="Times New Roman" w:cs="Times New Roman"/>
                <w:b/>
                <w:sz w:val="26"/>
                <w:szCs w:val="26"/>
              </w:rPr>
              <w:t xml:space="preserve"> EQUATIONS</w:t>
            </w:r>
          </w:p>
        </w:tc>
        <w:tc>
          <w:tcPr>
            <w:tcW w:w="1760" w:type="dxa"/>
            <w:gridSpan w:val="5"/>
          </w:tcPr>
          <w:p w:rsidR="00EE6EF4" w:rsidRDefault="00EE6EF4" w:rsidP="00EE6EF4">
            <w:pPr>
              <w:jc w:val="right"/>
              <w:rPr>
                <w:rFonts w:ascii="Times New Roman" w:hAnsi="Times New Roman" w:cs="Times New Roman"/>
                <w:b/>
                <w:sz w:val="24"/>
                <w:szCs w:val="24"/>
              </w:rPr>
            </w:pPr>
            <w:r>
              <w:rPr>
                <w:rFonts w:ascii="Times New Roman" w:hAnsi="Times New Roman" w:cs="Times New Roman"/>
                <w:b/>
                <w:sz w:val="26"/>
                <w:szCs w:val="26"/>
              </w:rPr>
              <w:t>12</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EE6EF4" w:rsidRPr="00697155" w:rsidTr="003E7055">
        <w:tc>
          <w:tcPr>
            <w:tcW w:w="9793" w:type="dxa"/>
            <w:gridSpan w:val="22"/>
          </w:tcPr>
          <w:p w:rsidR="00EE6EF4" w:rsidRDefault="00C7777E" w:rsidP="00EE6EF4">
            <w:pPr>
              <w:jc w:val="both"/>
              <w:rPr>
                <w:rFonts w:ascii="Times New Roman" w:eastAsiaTheme="minorHAnsi" w:hAnsi="Times New Roman"/>
                <w:sz w:val="24"/>
                <w:szCs w:val="24"/>
              </w:rPr>
            </w:pPr>
            <w:r w:rsidRPr="0025318D">
              <w:rPr>
                <w:rFonts w:ascii="Times New Roman" w:hAnsi="Times New Roman"/>
                <w:sz w:val="24"/>
                <w:szCs w:val="24"/>
              </w:rPr>
              <w:t xml:space="preserve">Fourier series method: </w:t>
            </w:r>
            <w:r w:rsidRPr="0025318D">
              <w:rPr>
                <w:rFonts w:ascii="Times New Roman" w:hAnsi="Times New Roman"/>
                <w:color w:val="0D0D0D"/>
                <w:sz w:val="24"/>
                <w:szCs w:val="24"/>
              </w:rPr>
              <w:t xml:space="preserve"> Solution of transverse vibrations of a stretched string - Problems on Transmission line equations.</w:t>
            </w:r>
          </w:p>
          <w:p w:rsidR="00EE6EF4" w:rsidRPr="001F36C7" w:rsidRDefault="00EE6EF4" w:rsidP="00EE6EF4">
            <w:pPr>
              <w:jc w:val="both"/>
              <w:rPr>
                <w:rFonts w:ascii="Times New Roman" w:eastAsiaTheme="minorHAnsi" w:hAnsi="Times New Roman"/>
                <w:sz w:val="24"/>
                <w:szCs w:val="24"/>
              </w:rPr>
            </w:pPr>
          </w:p>
        </w:tc>
      </w:tr>
      <w:tr w:rsidR="00EE6EF4" w:rsidTr="003E7055">
        <w:tc>
          <w:tcPr>
            <w:tcW w:w="8033" w:type="dxa"/>
            <w:gridSpan w:val="17"/>
          </w:tcPr>
          <w:p w:rsidR="00EE6EF4" w:rsidRDefault="00EE6EF4" w:rsidP="00C7777E">
            <w:pPr>
              <w:jc w:val="both"/>
              <w:rPr>
                <w:rFonts w:ascii="Times New Roman" w:hAnsi="Times New Roman" w:cs="Times New Roman"/>
                <w:b/>
                <w:sz w:val="24"/>
                <w:szCs w:val="24"/>
              </w:rPr>
            </w:pPr>
            <w:r w:rsidRPr="003D3BE4">
              <w:rPr>
                <w:rFonts w:ascii="Times New Roman" w:hAnsi="Times New Roman" w:cs="Times New Roman"/>
                <w:b/>
                <w:sz w:val="26"/>
                <w:szCs w:val="26"/>
              </w:rPr>
              <w:t xml:space="preserve">SOLUTION OF </w:t>
            </w:r>
            <w:r w:rsidR="00C7777E">
              <w:rPr>
                <w:rFonts w:ascii="Times New Roman" w:hAnsi="Times New Roman" w:cs="Times New Roman"/>
                <w:b/>
                <w:sz w:val="26"/>
                <w:szCs w:val="26"/>
              </w:rPr>
              <w:t>HEAT EQUATIONS</w:t>
            </w:r>
          </w:p>
        </w:tc>
        <w:tc>
          <w:tcPr>
            <w:tcW w:w="1760" w:type="dxa"/>
            <w:gridSpan w:val="5"/>
          </w:tcPr>
          <w:p w:rsidR="00EE6EF4" w:rsidRDefault="00EE6EF4" w:rsidP="00EE6EF4">
            <w:pPr>
              <w:jc w:val="right"/>
              <w:rPr>
                <w:rFonts w:ascii="Times New Roman" w:hAnsi="Times New Roman" w:cs="Times New Roman"/>
                <w:b/>
                <w:sz w:val="24"/>
                <w:szCs w:val="24"/>
              </w:rPr>
            </w:pPr>
            <w:r>
              <w:rPr>
                <w:rFonts w:ascii="Times New Roman" w:hAnsi="Times New Roman" w:cs="Times New Roman"/>
                <w:b/>
                <w:sz w:val="26"/>
                <w:szCs w:val="26"/>
              </w:rPr>
              <w:t>12</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EE6EF4" w:rsidTr="003E7055">
        <w:tc>
          <w:tcPr>
            <w:tcW w:w="9793" w:type="dxa"/>
            <w:gridSpan w:val="22"/>
          </w:tcPr>
          <w:p w:rsidR="00EE6EF4" w:rsidRDefault="00C7777E" w:rsidP="00EE6EF4">
            <w:pPr>
              <w:jc w:val="both"/>
              <w:rPr>
                <w:rFonts w:ascii="Times New Roman" w:hAnsi="Times New Roman" w:cs="Times New Roman"/>
                <w:sz w:val="24"/>
                <w:szCs w:val="24"/>
              </w:rPr>
            </w:pPr>
            <w:r>
              <w:rPr>
                <w:rFonts w:ascii="Times New Roman" w:eastAsia="Calibri" w:hAnsi="Times New Roman"/>
                <w:sz w:val="24"/>
                <w:szCs w:val="24"/>
              </w:rPr>
              <w:t>Laplace Transform Method: S</w:t>
            </w:r>
            <w:r w:rsidRPr="009955A6">
              <w:rPr>
                <w:rFonts w:ascii="Times New Roman" w:eastAsia="Calibri" w:hAnsi="Times New Roman"/>
                <w:sz w:val="24"/>
                <w:szCs w:val="24"/>
              </w:rPr>
              <w:t>olution of diffusion equation. Fourier Transform Method: Solution of diffusion equation and Laplace equation</w:t>
            </w:r>
            <w:r>
              <w:rPr>
                <w:rFonts w:ascii="Times New Roman" w:eastAsia="Calibri" w:hAnsi="Times New Roman"/>
                <w:sz w:val="24"/>
                <w:szCs w:val="24"/>
              </w:rPr>
              <w:t>.</w:t>
            </w:r>
          </w:p>
        </w:tc>
      </w:tr>
      <w:tr w:rsidR="00EE6EF4" w:rsidTr="003E7055">
        <w:trPr>
          <w:trHeight w:val="188"/>
        </w:trPr>
        <w:tc>
          <w:tcPr>
            <w:tcW w:w="9793" w:type="dxa"/>
            <w:gridSpan w:val="22"/>
          </w:tcPr>
          <w:p w:rsidR="00EE6EF4" w:rsidRDefault="00EE6EF4" w:rsidP="00EE6EF4">
            <w:pPr>
              <w:jc w:val="both"/>
              <w:rPr>
                <w:rFonts w:ascii="Times New Roman" w:hAnsi="Times New Roman" w:cs="Times New Roman"/>
                <w:sz w:val="26"/>
                <w:szCs w:val="26"/>
              </w:rPr>
            </w:pPr>
          </w:p>
        </w:tc>
      </w:tr>
      <w:tr w:rsidR="00EE6EF4" w:rsidTr="003E7055">
        <w:tc>
          <w:tcPr>
            <w:tcW w:w="9793" w:type="dxa"/>
            <w:gridSpan w:val="22"/>
          </w:tcPr>
          <w:p w:rsidR="00EE6EF4" w:rsidRDefault="00EE6EF4" w:rsidP="00EE6EF4">
            <w:pPr>
              <w:jc w:val="both"/>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45 Hrs                                    </w:t>
            </w:r>
            <w:r w:rsidRPr="00E0107A">
              <w:rPr>
                <w:rFonts w:ascii="Times New Roman" w:hAnsi="Times New Roman" w:cs="Times New Roman"/>
                <w:b/>
                <w:sz w:val="24"/>
                <w:szCs w:val="24"/>
              </w:rPr>
              <w:t>Tutorial:</w:t>
            </w:r>
            <w:r>
              <w:rPr>
                <w:rFonts w:ascii="Times New Roman" w:hAnsi="Times New Roman" w:cs="Times New Roman"/>
                <w:b/>
                <w:sz w:val="24"/>
                <w:szCs w:val="24"/>
              </w:rPr>
              <w:t xml:space="preserve"> 15 Hrs</w:t>
            </w:r>
            <w:r w:rsidRPr="00E010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10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107A">
              <w:rPr>
                <w:rFonts w:ascii="Times New Roman" w:hAnsi="Times New Roman" w:cs="Times New Roman"/>
                <w:b/>
                <w:sz w:val="24"/>
                <w:szCs w:val="24"/>
              </w:rPr>
              <w:t xml:space="preserve">                 Total Hours:</w:t>
            </w:r>
            <w:r>
              <w:rPr>
                <w:rFonts w:ascii="Times New Roman" w:hAnsi="Times New Roman" w:cs="Times New Roman"/>
                <w:b/>
                <w:sz w:val="24"/>
                <w:szCs w:val="24"/>
              </w:rPr>
              <w:t xml:space="preserve"> 60</w:t>
            </w:r>
          </w:p>
        </w:tc>
      </w:tr>
      <w:tr w:rsidR="00EE6EF4" w:rsidTr="003E7055">
        <w:tc>
          <w:tcPr>
            <w:tcW w:w="9793" w:type="dxa"/>
            <w:gridSpan w:val="22"/>
          </w:tcPr>
          <w:p w:rsidR="00EE6EF4" w:rsidRDefault="00EE6EF4" w:rsidP="00EE6EF4">
            <w:pPr>
              <w:jc w:val="both"/>
              <w:rPr>
                <w:rFonts w:ascii="Times New Roman" w:hAnsi="Times New Roman" w:cs="Times New Roman"/>
                <w:sz w:val="24"/>
                <w:szCs w:val="24"/>
              </w:rPr>
            </w:pPr>
          </w:p>
        </w:tc>
      </w:tr>
      <w:tr w:rsidR="00EE6EF4" w:rsidTr="003E7055">
        <w:tc>
          <w:tcPr>
            <w:tcW w:w="9793" w:type="dxa"/>
            <w:gridSpan w:val="22"/>
          </w:tcPr>
          <w:p w:rsidR="00EE6EF4" w:rsidRDefault="00EE6EF4" w:rsidP="00EE6EF4">
            <w:pPr>
              <w:jc w:val="both"/>
              <w:rPr>
                <w:rFonts w:ascii="Times New Roman" w:hAnsi="Times New Roman" w:cs="Times New Roman"/>
                <w:b/>
                <w:sz w:val="24"/>
                <w:szCs w:val="24"/>
              </w:rPr>
            </w:pPr>
            <w:r>
              <w:rPr>
                <w:rFonts w:ascii="Times New Roman" w:hAnsi="Times New Roman" w:cs="Times New Roman"/>
                <w:b/>
                <w:sz w:val="24"/>
                <w:szCs w:val="24"/>
              </w:rPr>
              <w:t>REFERENCES:</w:t>
            </w:r>
          </w:p>
        </w:tc>
      </w:tr>
      <w:tr w:rsidR="00EE6EF4" w:rsidTr="003E7055">
        <w:tc>
          <w:tcPr>
            <w:tcW w:w="9793" w:type="dxa"/>
            <w:gridSpan w:val="22"/>
          </w:tcPr>
          <w:p w:rsidR="00EE6EF4" w:rsidRDefault="00EE6EF4" w:rsidP="008441CD">
            <w:pPr>
              <w:numPr>
                <w:ilvl w:val="0"/>
                <w:numId w:val="153"/>
              </w:numPr>
              <w:jc w:val="both"/>
              <w:rPr>
                <w:rFonts w:ascii="Times New Roman" w:hAnsi="Times New Roman" w:cs="Times New Roman"/>
                <w:sz w:val="24"/>
                <w:szCs w:val="24"/>
              </w:rPr>
            </w:pPr>
            <w:r w:rsidRPr="001C4B38">
              <w:rPr>
                <w:rFonts w:ascii="Times New Roman" w:hAnsi="Times New Roman" w:cs="Times New Roman"/>
                <w:color w:val="000000"/>
                <w:sz w:val="24"/>
                <w:szCs w:val="24"/>
              </w:rPr>
              <w:t xml:space="preserve">Sankara Rao K., </w:t>
            </w:r>
            <w:r>
              <w:rPr>
                <w:rFonts w:ascii="Times New Roman" w:hAnsi="Times New Roman" w:cs="Times New Roman"/>
                <w:color w:val="000000"/>
                <w:sz w:val="24"/>
                <w:szCs w:val="24"/>
              </w:rPr>
              <w:t>“</w:t>
            </w:r>
            <w:r w:rsidRPr="001C4B38">
              <w:rPr>
                <w:rFonts w:ascii="Times New Roman" w:hAnsi="Times New Roman" w:cs="Times New Roman"/>
                <w:color w:val="000000"/>
                <w:sz w:val="24"/>
                <w:szCs w:val="24"/>
              </w:rPr>
              <w:t xml:space="preserve">Introduction </w:t>
            </w:r>
            <w:r>
              <w:rPr>
                <w:rFonts w:ascii="Times New Roman" w:hAnsi="Times New Roman" w:cs="Times New Roman"/>
                <w:color w:val="000000"/>
                <w:sz w:val="24"/>
                <w:szCs w:val="24"/>
              </w:rPr>
              <w:t>to partial</w:t>
            </w:r>
            <w:r w:rsidRPr="001C4B38">
              <w:rPr>
                <w:rFonts w:ascii="Times New Roman" w:hAnsi="Times New Roman" w:cs="Times New Roman"/>
                <w:color w:val="000000"/>
                <w:sz w:val="24"/>
                <w:szCs w:val="24"/>
              </w:rPr>
              <w:t xml:space="preserve"> differential equations</w:t>
            </w:r>
            <w:r>
              <w:rPr>
                <w:rFonts w:ascii="Times New Roman" w:hAnsi="Times New Roman" w:cs="Times New Roman"/>
                <w:color w:val="000000"/>
                <w:sz w:val="24"/>
                <w:szCs w:val="24"/>
              </w:rPr>
              <w:t>”</w:t>
            </w:r>
            <w:r w:rsidRPr="001C4B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C4B38">
              <w:rPr>
                <w:rFonts w:ascii="Times New Roman" w:hAnsi="Times New Roman" w:cs="Times New Roman"/>
                <w:color w:val="000000"/>
                <w:sz w:val="24"/>
                <w:szCs w:val="24"/>
              </w:rPr>
              <w:t xml:space="preserve">Prentice Hall of India, New </w:t>
            </w:r>
            <w:r>
              <w:rPr>
                <w:rFonts w:ascii="Times New Roman" w:hAnsi="Times New Roman" w:cs="Times New Roman"/>
                <w:color w:val="000000"/>
                <w:sz w:val="24"/>
                <w:szCs w:val="24"/>
              </w:rPr>
              <w:t>Delhi, 2006</w:t>
            </w:r>
            <w:r w:rsidRPr="001C4B38">
              <w:rPr>
                <w:rFonts w:ascii="Times New Roman" w:hAnsi="Times New Roman" w:cs="Times New Roman"/>
                <w:color w:val="000000"/>
                <w:sz w:val="24"/>
                <w:szCs w:val="24"/>
              </w:rPr>
              <w:t>.</w:t>
            </w:r>
          </w:p>
        </w:tc>
      </w:tr>
      <w:tr w:rsidR="00EE6EF4" w:rsidTr="003E7055">
        <w:tc>
          <w:tcPr>
            <w:tcW w:w="9793" w:type="dxa"/>
            <w:gridSpan w:val="22"/>
          </w:tcPr>
          <w:p w:rsidR="00EE6EF4" w:rsidRDefault="00EE6EF4" w:rsidP="008441CD">
            <w:pPr>
              <w:numPr>
                <w:ilvl w:val="0"/>
                <w:numId w:val="153"/>
              </w:numPr>
              <w:jc w:val="both"/>
              <w:rPr>
                <w:rFonts w:ascii="Times New Roman" w:hAnsi="Times New Roman" w:cs="Times New Roman"/>
                <w:sz w:val="24"/>
                <w:szCs w:val="24"/>
              </w:rPr>
            </w:pPr>
            <w:r w:rsidRPr="001C4B38">
              <w:rPr>
                <w:rFonts w:ascii="Times New Roman" w:hAnsi="Times New Roman" w:cs="Times New Roman"/>
                <w:color w:val="000000"/>
                <w:sz w:val="24"/>
                <w:szCs w:val="24"/>
              </w:rPr>
              <w:t>Veerarajan</w:t>
            </w:r>
            <w:r w:rsidR="00C7777E">
              <w:rPr>
                <w:rFonts w:ascii="Times New Roman" w:hAnsi="Times New Roman" w:cs="Times New Roman"/>
                <w:color w:val="000000"/>
                <w:sz w:val="24"/>
                <w:szCs w:val="24"/>
              </w:rPr>
              <w:t xml:space="preserve"> T., “Engineering Mathematics”,</w:t>
            </w:r>
            <w:r w:rsidRPr="001C4B38">
              <w:rPr>
                <w:rFonts w:ascii="Times New Roman" w:hAnsi="Times New Roman" w:cs="Times New Roman"/>
                <w:color w:val="000000"/>
                <w:sz w:val="24"/>
                <w:szCs w:val="24"/>
              </w:rPr>
              <w:t xml:space="preserve"> Third Edition, </w:t>
            </w:r>
            <w:r>
              <w:rPr>
                <w:rFonts w:ascii="Times New Roman" w:hAnsi="Times New Roman" w:cs="Times New Roman"/>
                <w:color w:val="000000"/>
                <w:sz w:val="24"/>
                <w:szCs w:val="24"/>
              </w:rPr>
              <w:t>Tata McGraw</w:t>
            </w:r>
            <w:r w:rsidRPr="001C4B38">
              <w:rPr>
                <w:rFonts w:ascii="Times New Roman" w:hAnsi="Times New Roman" w:cs="Times New Roman"/>
                <w:color w:val="000000"/>
                <w:sz w:val="24"/>
                <w:szCs w:val="24"/>
              </w:rPr>
              <w:t xml:space="preserve"> Hill, New Delhi</w:t>
            </w:r>
            <w:r>
              <w:rPr>
                <w:rFonts w:ascii="Times New Roman" w:hAnsi="Times New Roman" w:cs="Times New Roman"/>
                <w:color w:val="000000"/>
                <w:sz w:val="24"/>
                <w:szCs w:val="24"/>
              </w:rPr>
              <w:t>,</w:t>
            </w:r>
            <w:r w:rsidRPr="001C4B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2007</w:t>
            </w:r>
            <w:r w:rsidRPr="001C4B38">
              <w:rPr>
                <w:rFonts w:ascii="Times New Roman" w:hAnsi="Times New Roman" w:cs="Times New Roman"/>
                <w:color w:val="000000"/>
                <w:sz w:val="24"/>
                <w:szCs w:val="24"/>
              </w:rPr>
              <w:t>.</w:t>
            </w:r>
          </w:p>
        </w:tc>
      </w:tr>
      <w:tr w:rsidR="00EE6EF4" w:rsidTr="003E7055">
        <w:tc>
          <w:tcPr>
            <w:tcW w:w="9793" w:type="dxa"/>
            <w:gridSpan w:val="22"/>
          </w:tcPr>
          <w:p w:rsidR="00EE6EF4" w:rsidRDefault="00EE6EF4" w:rsidP="008441CD">
            <w:pPr>
              <w:numPr>
                <w:ilvl w:val="0"/>
                <w:numId w:val="153"/>
              </w:numPr>
              <w:jc w:val="both"/>
              <w:rPr>
                <w:rFonts w:ascii="Times New Roman" w:hAnsi="Times New Roman" w:cs="Times New Roman"/>
                <w:sz w:val="24"/>
                <w:szCs w:val="24"/>
              </w:rPr>
            </w:pPr>
            <w:r>
              <w:rPr>
                <w:rFonts w:ascii="Times New Roman" w:hAnsi="Times New Roman" w:cs="Times New Roman"/>
                <w:color w:val="333333"/>
                <w:sz w:val="24"/>
                <w:szCs w:val="24"/>
              </w:rPr>
              <w:t xml:space="preserve">Grewal B </w:t>
            </w:r>
            <w:r w:rsidRPr="001C4B38">
              <w:rPr>
                <w:rFonts w:ascii="Times New Roman" w:hAnsi="Times New Roman" w:cs="Times New Roman"/>
                <w:color w:val="333333"/>
                <w:sz w:val="24"/>
                <w:szCs w:val="24"/>
              </w:rPr>
              <w:t xml:space="preserve">S., “Higher Engineering Mathematics”, </w:t>
            </w:r>
            <w:r w:rsidR="00C7777E">
              <w:rPr>
                <w:rFonts w:ascii="Times New Roman" w:hAnsi="Times New Roman" w:cs="Times New Roman"/>
                <w:color w:val="333333"/>
                <w:sz w:val="24"/>
                <w:szCs w:val="24"/>
              </w:rPr>
              <w:t>42</w:t>
            </w:r>
            <w:r w:rsidR="00C7777E" w:rsidRPr="00C7777E">
              <w:rPr>
                <w:rFonts w:ascii="Times New Roman" w:hAnsi="Times New Roman" w:cs="Times New Roman"/>
                <w:color w:val="333333"/>
                <w:sz w:val="24"/>
                <w:szCs w:val="24"/>
                <w:vertAlign w:val="superscript"/>
              </w:rPr>
              <w:t>nd</w:t>
            </w:r>
            <w:r w:rsidR="00C7777E">
              <w:rPr>
                <w:rFonts w:ascii="Times New Roman" w:hAnsi="Times New Roman" w:cs="Times New Roman"/>
                <w:color w:val="333333"/>
                <w:sz w:val="24"/>
                <w:szCs w:val="24"/>
              </w:rPr>
              <w:t xml:space="preserve"> </w:t>
            </w:r>
            <w:r w:rsidR="00C7777E" w:rsidRPr="001C4B38">
              <w:rPr>
                <w:rFonts w:ascii="Times New Roman" w:hAnsi="Times New Roman" w:cs="Times New Roman"/>
                <w:color w:val="333333"/>
                <w:sz w:val="24"/>
                <w:szCs w:val="24"/>
              </w:rPr>
              <w:t>Edition</w:t>
            </w:r>
            <w:r w:rsidRPr="001C4B38">
              <w:rPr>
                <w:rFonts w:ascii="Times New Roman" w:hAnsi="Times New Roman" w:cs="Times New Roman"/>
                <w:color w:val="333333"/>
                <w:sz w:val="24"/>
                <w:szCs w:val="24"/>
              </w:rPr>
              <w:t>, Khanna Publishers, Delhi, 20</w:t>
            </w:r>
            <w:r w:rsidR="00C7777E">
              <w:rPr>
                <w:rFonts w:ascii="Times New Roman" w:hAnsi="Times New Roman" w:cs="Times New Roman"/>
                <w:color w:val="333333"/>
                <w:sz w:val="24"/>
                <w:szCs w:val="24"/>
              </w:rPr>
              <w:t>12</w:t>
            </w:r>
            <w:r w:rsidRPr="001C4B38">
              <w:rPr>
                <w:rFonts w:ascii="Times New Roman" w:hAnsi="Times New Roman" w:cs="Times New Roman"/>
                <w:color w:val="333333"/>
                <w:sz w:val="24"/>
                <w:szCs w:val="24"/>
              </w:rPr>
              <w:t>.</w:t>
            </w:r>
          </w:p>
        </w:tc>
      </w:tr>
      <w:tr w:rsidR="00EE6EF4" w:rsidTr="003E7055">
        <w:tc>
          <w:tcPr>
            <w:tcW w:w="9793" w:type="dxa"/>
            <w:gridSpan w:val="22"/>
          </w:tcPr>
          <w:p w:rsidR="00EE6EF4" w:rsidRDefault="00EE6EF4" w:rsidP="008441CD">
            <w:pPr>
              <w:numPr>
                <w:ilvl w:val="0"/>
                <w:numId w:val="153"/>
              </w:numPr>
              <w:jc w:val="both"/>
              <w:rPr>
                <w:rFonts w:ascii="Times New Roman" w:hAnsi="Times New Roman" w:cs="Times New Roman"/>
                <w:sz w:val="24"/>
                <w:szCs w:val="24"/>
              </w:rPr>
            </w:pPr>
            <w:r>
              <w:rPr>
                <w:rFonts w:ascii="Times New Roman" w:hAnsi="Times New Roman" w:cs="Times New Roman"/>
                <w:color w:val="000000"/>
                <w:sz w:val="24"/>
                <w:szCs w:val="24"/>
              </w:rPr>
              <w:t>Ian Sneddon</w:t>
            </w:r>
            <w:r w:rsidRPr="001C4B38">
              <w:rPr>
                <w:rFonts w:ascii="Times New Roman" w:hAnsi="Times New Roman" w:cs="Times New Roman"/>
                <w:color w:val="000000"/>
                <w:sz w:val="24"/>
                <w:szCs w:val="24"/>
              </w:rPr>
              <w:t xml:space="preserve"> , </w:t>
            </w:r>
            <w:r>
              <w:rPr>
                <w:rFonts w:ascii="Times New Roman" w:hAnsi="Times New Roman" w:cs="Times New Roman"/>
                <w:color w:val="000000"/>
                <w:sz w:val="24"/>
                <w:szCs w:val="24"/>
              </w:rPr>
              <w:t>“</w:t>
            </w:r>
            <w:r w:rsidRPr="001C4B38">
              <w:rPr>
                <w:rFonts w:ascii="Times New Roman" w:hAnsi="Times New Roman" w:cs="Times New Roman"/>
                <w:color w:val="000000"/>
                <w:sz w:val="24"/>
                <w:szCs w:val="24"/>
              </w:rPr>
              <w:t>Elements of partial differential equations</w:t>
            </w:r>
            <w:r>
              <w:rPr>
                <w:rFonts w:ascii="Times New Roman" w:hAnsi="Times New Roman" w:cs="Times New Roman"/>
                <w:color w:val="000000"/>
                <w:sz w:val="24"/>
                <w:szCs w:val="24"/>
              </w:rPr>
              <w:t>”</w:t>
            </w:r>
            <w:r w:rsidRPr="001C4B38">
              <w:rPr>
                <w:rFonts w:ascii="Times New Roman" w:hAnsi="Times New Roman" w:cs="Times New Roman"/>
                <w:color w:val="000000"/>
                <w:sz w:val="24"/>
                <w:szCs w:val="24"/>
              </w:rPr>
              <w:t>, McGraw – Hill New Delhi, 2003.</w:t>
            </w:r>
          </w:p>
        </w:tc>
      </w:tr>
      <w:tr w:rsidR="00C7777E" w:rsidTr="003E7055">
        <w:tc>
          <w:tcPr>
            <w:tcW w:w="9793" w:type="dxa"/>
            <w:gridSpan w:val="22"/>
          </w:tcPr>
          <w:p w:rsidR="00C7777E" w:rsidRDefault="00C7777E" w:rsidP="008441CD">
            <w:pPr>
              <w:numPr>
                <w:ilvl w:val="0"/>
                <w:numId w:val="153"/>
              </w:numPr>
              <w:jc w:val="both"/>
              <w:rPr>
                <w:rFonts w:ascii="Times New Roman" w:hAnsi="Times New Roman" w:cs="Times New Roman"/>
                <w:color w:val="000000"/>
                <w:sz w:val="24"/>
                <w:szCs w:val="24"/>
              </w:rPr>
            </w:pPr>
            <w:r w:rsidRPr="009955A6">
              <w:rPr>
                <w:rFonts w:ascii="Times New Roman" w:eastAsia="Calibri" w:hAnsi="Times New Roman"/>
                <w:sz w:val="24"/>
                <w:szCs w:val="24"/>
              </w:rPr>
              <w:t>Howard B.Wilson and Louis H. Turcotte, “Advanced Mathematics and Mechanics Applications Using MATLAB”, McGraw Hill, 1998.</w:t>
            </w:r>
          </w:p>
        </w:tc>
      </w:tr>
      <w:tr w:rsidR="00EE6EF4" w:rsidTr="003E7055">
        <w:tc>
          <w:tcPr>
            <w:tcW w:w="9793" w:type="dxa"/>
            <w:gridSpan w:val="22"/>
          </w:tcPr>
          <w:p w:rsidR="00EE6EF4" w:rsidRDefault="00EE6EF4" w:rsidP="00EE6EF4">
            <w:pPr>
              <w:pStyle w:val="NoSpacing"/>
              <w:spacing w:line="276" w:lineRule="auto"/>
              <w:ind w:left="360"/>
              <w:rPr>
                <w:rFonts w:ascii="Times New Roman" w:hAnsi="Times New Roman" w:cs="Times New Roman"/>
                <w:sz w:val="24"/>
                <w:szCs w:val="24"/>
              </w:rPr>
            </w:pPr>
          </w:p>
        </w:tc>
      </w:tr>
    </w:tbl>
    <w:p w:rsidR="003D7479" w:rsidRDefault="003D7479">
      <w:pPr>
        <w:rPr>
          <w:rFonts w:ascii="Times New Roman" w:hAnsi="Times New Roman" w:cs="Times New Roman"/>
          <w:color w:val="000000" w:themeColor="text1"/>
          <w:sz w:val="20"/>
          <w:szCs w:val="20"/>
        </w:rPr>
      </w:pPr>
    </w:p>
    <w:p w:rsidR="005B4D0E" w:rsidRDefault="005B4D0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br w:type="page"/>
      </w:r>
    </w:p>
    <w:tbl>
      <w:tblPr>
        <w:tblStyle w:val="TableGrid"/>
        <w:tblpPr w:leftFromText="180" w:rightFromText="180" w:vertAnchor="page"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580"/>
        <w:gridCol w:w="610"/>
        <w:gridCol w:w="20"/>
        <w:gridCol w:w="630"/>
        <w:gridCol w:w="630"/>
        <w:gridCol w:w="630"/>
        <w:gridCol w:w="178"/>
        <w:gridCol w:w="452"/>
        <w:gridCol w:w="630"/>
        <w:gridCol w:w="630"/>
        <w:gridCol w:w="630"/>
        <w:gridCol w:w="703"/>
        <w:gridCol w:w="17"/>
        <w:gridCol w:w="630"/>
        <w:gridCol w:w="81"/>
        <w:gridCol w:w="299"/>
        <w:gridCol w:w="160"/>
        <w:gridCol w:w="56"/>
        <w:gridCol w:w="633"/>
        <w:gridCol w:w="31"/>
        <w:gridCol w:w="648"/>
      </w:tblGrid>
      <w:tr w:rsidR="008C68A9" w:rsidRPr="00E0107A" w:rsidTr="003D4F5F">
        <w:trPr>
          <w:trHeight w:val="530"/>
        </w:trPr>
        <w:tc>
          <w:tcPr>
            <w:tcW w:w="1888" w:type="dxa"/>
            <w:gridSpan w:val="3"/>
            <w:vMerge w:val="restart"/>
            <w:vAlign w:val="center"/>
          </w:tcPr>
          <w:p w:rsidR="005B4D0E" w:rsidRDefault="005B4D0E" w:rsidP="005B4D0E">
            <w:pPr>
              <w:jc w:val="center"/>
              <w:rPr>
                <w:rFonts w:ascii="Times New Roman" w:hAnsi="Times New Roman" w:cs="Times New Roman"/>
                <w:b/>
                <w:sz w:val="28"/>
                <w:szCs w:val="28"/>
              </w:rPr>
            </w:pPr>
            <w:r>
              <w:rPr>
                <w:rFonts w:ascii="Times New Roman" w:hAnsi="Times New Roman" w:cs="Times New Roman"/>
                <w:b/>
                <w:sz w:val="28"/>
                <w:szCs w:val="28"/>
              </w:rPr>
              <w:lastRenderedPageBreak/>
              <w:t>U15</w:t>
            </w:r>
            <w:r w:rsidRPr="00EF2E71">
              <w:rPr>
                <w:rFonts w:ascii="Times New Roman" w:hAnsi="Times New Roman" w:cs="Times New Roman"/>
                <w:b/>
                <w:sz w:val="28"/>
                <w:szCs w:val="28"/>
              </w:rPr>
              <w:t>MC</w:t>
            </w:r>
            <w:r w:rsidRPr="002C0082">
              <w:rPr>
                <w:rFonts w:ascii="Times New Roman" w:hAnsi="Times New Roman" w:cs="Times New Roman"/>
                <w:b/>
                <w:i/>
                <w:sz w:val="28"/>
                <w:szCs w:val="28"/>
              </w:rPr>
              <w:t>T</w:t>
            </w:r>
            <w:r>
              <w:rPr>
                <w:rFonts w:ascii="Times New Roman" w:hAnsi="Times New Roman" w:cs="Times New Roman"/>
                <w:b/>
                <w:sz w:val="28"/>
                <w:szCs w:val="28"/>
              </w:rPr>
              <w:t>301</w:t>
            </w:r>
          </w:p>
        </w:tc>
        <w:tc>
          <w:tcPr>
            <w:tcW w:w="5133" w:type="dxa"/>
            <w:gridSpan w:val="10"/>
            <w:vMerge w:val="restart"/>
            <w:tcBorders>
              <w:right w:val="single" w:sz="4" w:space="0" w:color="auto"/>
            </w:tcBorders>
            <w:vAlign w:val="center"/>
          </w:tcPr>
          <w:p w:rsidR="005B4D0E" w:rsidRDefault="005B4D0E" w:rsidP="002C0082">
            <w:pPr>
              <w:jc w:val="center"/>
              <w:rPr>
                <w:rFonts w:ascii="Times New Roman" w:hAnsi="Times New Roman" w:cs="Times New Roman"/>
                <w:b/>
                <w:sz w:val="28"/>
                <w:szCs w:val="28"/>
              </w:rPr>
            </w:pPr>
            <w:r>
              <w:rPr>
                <w:rFonts w:ascii="Times New Roman" w:hAnsi="Times New Roman" w:cs="Times New Roman"/>
                <w:b/>
                <w:sz w:val="28"/>
                <w:szCs w:val="28"/>
              </w:rPr>
              <w:t>MECHANICS OF SOLIDS FOR MECHATRONICS</w:t>
            </w:r>
          </w:p>
        </w:tc>
        <w:tc>
          <w:tcPr>
            <w:tcW w:w="728" w:type="dxa"/>
            <w:gridSpan w:val="3"/>
            <w:tcBorders>
              <w:top w:val="single" w:sz="4" w:space="0" w:color="auto"/>
              <w:left w:val="single" w:sz="4" w:space="0" w:color="auto"/>
              <w:bottom w:val="single" w:sz="4" w:space="0" w:color="auto"/>
              <w:right w:val="single" w:sz="4" w:space="0" w:color="auto"/>
            </w:tcBorders>
            <w:vAlign w:val="center"/>
          </w:tcPr>
          <w:p w:rsidR="005B4D0E" w:rsidRPr="00E0107A" w:rsidRDefault="005B4D0E" w:rsidP="002C0082">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15" w:type="dxa"/>
            <w:gridSpan w:val="3"/>
            <w:tcBorders>
              <w:top w:val="single" w:sz="4" w:space="0" w:color="auto"/>
              <w:left w:val="single" w:sz="4" w:space="0" w:color="auto"/>
              <w:bottom w:val="single" w:sz="4" w:space="0" w:color="auto"/>
              <w:right w:val="single" w:sz="4" w:space="0" w:color="auto"/>
            </w:tcBorders>
            <w:vAlign w:val="center"/>
          </w:tcPr>
          <w:p w:rsidR="005B4D0E" w:rsidRPr="00E0107A" w:rsidRDefault="005B4D0E" w:rsidP="002C0082">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633" w:type="dxa"/>
            <w:tcBorders>
              <w:top w:val="single" w:sz="4" w:space="0" w:color="auto"/>
              <w:left w:val="single" w:sz="4" w:space="0" w:color="auto"/>
              <w:bottom w:val="single" w:sz="4" w:space="0" w:color="auto"/>
              <w:right w:val="single" w:sz="4" w:space="0" w:color="auto"/>
            </w:tcBorders>
            <w:vAlign w:val="center"/>
          </w:tcPr>
          <w:p w:rsidR="005B4D0E" w:rsidRPr="00E0107A" w:rsidRDefault="005B4D0E" w:rsidP="002C0082">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B4D0E" w:rsidRPr="00E0107A" w:rsidRDefault="005B4D0E" w:rsidP="002C0082">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8C68A9" w:rsidRPr="00E0107A" w:rsidTr="003D4F5F">
        <w:trPr>
          <w:trHeight w:val="347"/>
        </w:trPr>
        <w:tc>
          <w:tcPr>
            <w:tcW w:w="1888" w:type="dxa"/>
            <w:gridSpan w:val="3"/>
            <w:vMerge/>
            <w:vAlign w:val="center"/>
          </w:tcPr>
          <w:p w:rsidR="005B4D0E" w:rsidRPr="00E0107A" w:rsidRDefault="005B4D0E" w:rsidP="002C0082">
            <w:pPr>
              <w:jc w:val="center"/>
              <w:rPr>
                <w:rFonts w:ascii="Times New Roman" w:hAnsi="Times New Roman" w:cs="Times New Roman"/>
                <w:b/>
                <w:sz w:val="28"/>
                <w:szCs w:val="28"/>
              </w:rPr>
            </w:pPr>
          </w:p>
        </w:tc>
        <w:tc>
          <w:tcPr>
            <w:tcW w:w="5133" w:type="dxa"/>
            <w:gridSpan w:val="10"/>
            <w:vMerge/>
            <w:tcBorders>
              <w:right w:val="single" w:sz="4" w:space="0" w:color="auto"/>
            </w:tcBorders>
            <w:vAlign w:val="center"/>
          </w:tcPr>
          <w:p w:rsidR="005B4D0E" w:rsidRDefault="005B4D0E" w:rsidP="002C0082">
            <w:pPr>
              <w:jc w:val="center"/>
              <w:rPr>
                <w:rFonts w:ascii="Times New Roman" w:hAnsi="Times New Roman" w:cs="Times New Roman"/>
                <w:b/>
                <w:sz w:val="28"/>
                <w:szCs w:val="28"/>
              </w:rPr>
            </w:pPr>
          </w:p>
        </w:tc>
        <w:tc>
          <w:tcPr>
            <w:tcW w:w="728" w:type="dxa"/>
            <w:gridSpan w:val="3"/>
            <w:tcBorders>
              <w:top w:val="single" w:sz="4" w:space="0" w:color="auto"/>
              <w:left w:val="single" w:sz="4" w:space="0" w:color="auto"/>
              <w:bottom w:val="single" w:sz="4" w:space="0" w:color="auto"/>
              <w:right w:val="single" w:sz="4" w:space="0" w:color="auto"/>
            </w:tcBorders>
            <w:vAlign w:val="center"/>
          </w:tcPr>
          <w:p w:rsidR="005B4D0E" w:rsidRPr="00E0107A" w:rsidRDefault="005B4D0E" w:rsidP="002C0082">
            <w:pPr>
              <w:jc w:val="center"/>
              <w:rPr>
                <w:rFonts w:ascii="Times New Roman" w:hAnsi="Times New Roman" w:cs="Times New Roman"/>
                <w:b/>
                <w:sz w:val="28"/>
                <w:szCs w:val="28"/>
              </w:rPr>
            </w:pPr>
            <w:r>
              <w:rPr>
                <w:rFonts w:ascii="Times New Roman" w:hAnsi="Times New Roman" w:cs="Times New Roman"/>
                <w:b/>
                <w:sz w:val="28"/>
                <w:szCs w:val="28"/>
              </w:rPr>
              <w:t>3</w:t>
            </w:r>
          </w:p>
        </w:tc>
        <w:tc>
          <w:tcPr>
            <w:tcW w:w="515" w:type="dxa"/>
            <w:gridSpan w:val="3"/>
            <w:tcBorders>
              <w:top w:val="single" w:sz="4" w:space="0" w:color="auto"/>
              <w:left w:val="single" w:sz="4" w:space="0" w:color="auto"/>
              <w:bottom w:val="single" w:sz="4" w:space="0" w:color="auto"/>
              <w:right w:val="single" w:sz="4" w:space="0" w:color="auto"/>
            </w:tcBorders>
            <w:vAlign w:val="center"/>
          </w:tcPr>
          <w:p w:rsidR="005B4D0E" w:rsidRPr="00E0107A" w:rsidRDefault="005B4D0E" w:rsidP="002C0082">
            <w:pPr>
              <w:jc w:val="center"/>
              <w:rPr>
                <w:rFonts w:ascii="Times New Roman" w:hAnsi="Times New Roman" w:cs="Times New Roman"/>
                <w:b/>
                <w:sz w:val="28"/>
                <w:szCs w:val="28"/>
              </w:rPr>
            </w:pPr>
            <w:r>
              <w:rPr>
                <w:rFonts w:ascii="Times New Roman" w:hAnsi="Times New Roman" w:cs="Times New Roman"/>
                <w:b/>
                <w:sz w:val="28"/>
                <w:szCs w:val="28"/>
              </w:rPr>
              <w:t>1</w:t>
            </w:r>
          </w:p>
        </w:tc>
        <w:tc>
          <w:tcPr>
            <w:tcW w:w="633" w:type="dxa"/>
            <w:tcBorders>
              <w:top w:val="single" w:sz="4" w:space="0" w:color="auto"/>
              <w:left w:val="single" w:sz="4" w:space="0" w:color="auto"/>
              <w:bottom w:val="single" w:sz="4" w:space="0" w:color="auto"/>
              <w:right w:val="single" w:sz="4" w:space="0" w:color="auto"/>
            </w:tcBorders>
            <w:vAlign w:val="center"/>
          </w:tcPr>
          <w:p w:rsidR="005B4D0E" w:rsidRPr="00E0107A" w:rsidRDefault="005B4D0E" w:rsidP="002C0082">
            <w:pPr>
              <w:jc w:val="center"/>
              <w:rPr>
                <w:rFonts w:ascii="Times New Roman" w:hAnsi="Times New Roman" w:cs="Times New Roman"/>
                <w:b/>
                <w:sz w:val="28"/>
                <w:szCs w:val="28"/>
              </w:rPr>
            </w:pPr>
            <w:r>
              <w:rPr>
                <w:rFonts w:ascii="Times New Roman" w:hAnsi="Times New Roman" w:cs="Times New Roman"/>
                <w:b/>
                <w:sz w:val="28"/>
                <w:szCs w:val="28"/>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B4D0E" w:rsidRPr="00E0107A" w:rsidRDefault="005B4D0E" w:rsidP="002C0082">
            <w:pPr>
              <w:jc w:val="center"/>
              <w:rPr>
                <w:rFonts w:ascii="Times New Roman" w:hAnsi="Times New Roman" w:cs="Times New Roman"/>
                <w:b/>
                <w:sz w:val="28"/>
                <w:szCs w:val="28"/>
              </w:rPr>
            </w:pPr>
            <w:r>
              <w:rPr>
                <w:rFonts w:ascii="Times New Roman" w:hAnsi="Times New Roman" w:cs="Times New Roman"/>
                <w:b/>
                <w:sz w:val="28"/>
                <w:szCs w:val="28"/>
              </w:rPr>
              <w:t>4</w:t>
            </w:r>
          </w:p>
        </w:tc>
      </w:tr>
      <w:tr w:rsidR="005B4D0E" w:rsidTr="008C68A9">
        <w:tc>
          <w:tcPr>
            <w:tcW w:w="9576" w:type="dxa"/>
            <w:gridSpan w:val="22"/>
          </w:tcPr>
          <w:p w:rsidR="005B4D0E" w:rsidRPr="00E0107A" w:rsidRDefault="005B4D0E" w:rsidP="002C0082">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5B4D0E" w:rsidTr="008C68A9">
        <w:tc>
          <w:tcPr>
            <w:tcW w:w="9576" w:type="dxa"/>
            <w:gridSpan w:val="22"/>
          </w:tcPr>
          <w:p w:rsidR="005B4D0E" w:rsidRPr="00A84029" w:rsidRDefault="005B4D0E" w:rsidP="002C0082">
            <w:pPr>
              <w:jc w:val="both"/>
              <w:rPr>
                <w:rFonts w:ascii="Times New Roman" w:hAnsi="Times New Roman" w:cs="Times New Roman"/>
                <w:b/>
                <w:sz w:val="26"/>
                <w:szCs w:val="26"/>
              </w:rPr>
            </w:pPr>
            <w:r w:rsidRPr="00A84029">
              <w:rPr>
                <w:rFonts w:ascii="Times New Roman" w:hAnsi="Times New Roman" w:cs="Times New Roman"/>
                <w:b/>
                <w:sz w:val="26"/>
                <w:szCs w:val="26"/>
              </w:rPr>
              <w:t>After successful completion of this course, the students should be able to</w:t>
            </w:r>
          </w:p>
        </w:tc>
      </w:tr>
      <w:tr w:rsidR="005B4D0E" w:rsidTr="008C68A9">
        <w:tc>
          <w:tcPr>
            <w:tcW w:w="9576" w:type="dxa"/>
            <w:gridSpan w:val="22"/>
          </w:tcPr>
          <w:p w:rsidR="005B4D0E" w:rsidRPr="00A84029" w:rsidRDefault="005B4D0E" w:rsidP="008441CD">
            <w:pPr>
              <w:pStyle w:val="NoSpacing"/>
              <w:numPr>
                <w:ilvl w:val="0"/>
                <w:numId w:val="118"/>
              </w:numPr>
              <w:tabs>
                <w:tab w:val="left" w:pos="900"/>
              </w:tabs>
              <w:ind w:hanging="540"/>
              <w:jc w:val="both"/>
              <w:rPr>
                <w:rFonts w:ascii="Times New Roman" w:hAnsi="Times New Roman" w:cs="Times New Roman"/>
                <w:sz w:val="24"/>
                <w:szCs w:val="24"/>
              </w:rPr>
            </w:pPr>
            <w:r w:rsidRPr="00A84029">
              <w:rPr>
                <w:rFonts w:ascii="Times New Roman" w:hAnsi="Times New Roman" w:cs="Times New Roman"/>
                <w:sz w:val="24"/>
                <w:szCs w:val="24"/>
              </w:rPr>
              <w:t xml:space="preserve">Recognize the elastic response of the materials and types of failures </w:t>
            </w:r>
          </w:p>
        </w:tc>
      </w:tr>
      <w:tr w:rsidR="005B4D0E" w:rsidTr="008C68A9">
        <w:tc>
          <w:tcPr>
            <w:tcW w:w="9576" w:type="dxa"/>
            <w:gridSpan w:val="22"/>
          </w:tcPr>
          <w:p w:rsidR="005B4D0E" w:rsidRPr="00A84029" w:rsidRDefault="005B4D0E" w:rsidP="008441CD">
            <w:pPr>
              <w:pStyle w:val="NoSpacing"/>
              <w:numPr>
                <w:ilvl w:val="0"/>
                <w:numId w:val="118"/>
              </w:numPr>
              <w:tabs>
                <w:tab w:val="left" w:pos="900"/>
              </w:tabs>
              <w:ind w:left="900" w:hanging="720"/>
              <w:jc w:val="both"/>
              <w:rPr>
                <w:rFonts w:ascii="Times New Roman" w:hAnsi="Times New Roman" w:cs="Times New Roman"/>
                <w:sz w:val="24"/>
                <w:szCs w:val="24"/>
              </w:rPr>
            </w:pPr>
            <w:r w:rsidRPr="00A84029">
              <w:rPr>
                <w:rFonts w:ascii="Times New Roman" w:hAnsi="Times New Roman" w:cs="Times New Roman"/>
                <w:sz w:val="24"/>
                <w:szCs w:val="24"/>
              </w:rPr>
              <w:t>Calculate the stresses and deflection in simple bars, compound bars and bi-axial load system</w:t>
            </w:r>
          </w:p>
        </w:tc>
      </w:tr>
      <w:tr w:rsidR="005B4D0E" w:rsidTr="008C68A9">
        <w:tc>
          <w:tcPr>
            <w:tcW w:w="9576" w:type="dxa"/>
            <w:gridSpan w:val="22"/>
          </w:tcPr>
          <w:p w:rsidR="005B4D0E" w:rsidRPr="00A84029" w:rsidRDefault="005B4D0E" w:rsidP="008441CD">
            <w:pPr>
              <w:pStyle w:val="NoSpacing"/>
              <w:numPr>
                <w:ilvl w:val="0"/>
                <w:numId w:val="118"/>
              </w:numPr>
              <w:tabs>
                <w:tab w:val="left" w:pos="900"/>
              </w:tabs>
              <w:ind w:hanging="540"/>
              <w:jc w:val="both"/>
              <w:rPr>
                <w:rFonts w:ascii="Times New Roman" w:hAnsi="Times New Roman" w:cs="Times New Roman"/>
                <w:sz w:val="24"/>
                <w:szCs w:val="24"/>
              </w:rPr>
            </w:pPr>
            <w:r w:rsidRPr="00A84029">
              <w:rPr>
                <w:rFonts w:ascii="Times New Roman" w:hAnsi="Times New Roman" w:cs="Times New Roman"/>
                <w:sz w:val="24"/>
                <w:szCs w:val="24"/>
              </w:rPr>
              <w:t>Find the strain energy store in the member for different loadings</w:t>
            </w:r>
          </w:p>
        </w:tc>
      </w:tr>
      <w:tr w:rsidR="005B4D0E" w:rsidTr="008C68A9">
        <w:tc>
          <w:tcPr>
            <w:tcW w:w="9576" w:type="dxa"/>
            <w:gridSpan w:val="22"/>
          </w:tcPr>
          <w:p w:rsidR="005B4D0E" w:rsidRPr="00A84029" w:rsidRDefault="005B4D0E" w:rsidP="008441CD">
            <w:pPr>
              <w:pStyle w:val="NoSpacing"/>
              <w:numPr>
                <w:ilvl w:val="0"/>
                <w:numId w:val="118"/>
              </w:numPr>
              <w:tabs>
                <w:tab w:val="left" w:pos="900"/>
              </w:tabs>
              <w:ind w:hanging="540"/>
              <w:jc w:val="both"/>
              <w:rPr>
                <w:rFonts w:ascii="Times New Roman" w:hAnsi="Times New Roman" w:cs="Times New Roman"/>
                <w:sz w:val="24"/>
                <w:szCs w:val="24"/>
              </w:rPr>
            </w:pPr>
            <w:r w:rsidRPr="00A84029">
              <w:rPr>
                <w:rFonts w:ascii="Times New Roman" w:hAnsi="Times New Roman" w:cs="Times New Roman"/>
                <w:sz w:val="24"/>
                <w:szCs w:val="24"/>
              </w:rPr>
              <w:t>Locate maximum values of shear force and bending moments in a given beam</w:t>
            </w:r>
          </w:p>
        </w:tc>
      </w:tr>
      <w:tr w:rsidR="005B4D0E" w:rsidTr="008C68A9">
        <w:tc>
          <w:tcPr>
            <w:tcW w:w="9576" w:type="dxa"/>
            <w:gridSpan w:val="22"/>
          </w:tcPr>
          <w:p w:rsidR="005B4D0E" w:rsidRPr="00A84029" w:rsidRDefault="005B4D0E" w:rsidP="008441CD">
            <w:pPr>
              <w:pStyle w:val="NoSpacing"/>
              <w:numPr>
                <w:ilvl w:val="0"/>
                <w:numId w:val="118"/>
              </w:numPr>
              <w:tabs>
                <w:tab w:val="left" w:pos="900"/>
              </w:tabs>
              <w:ind w:hanging="540"/>
              <w:jc w:val="both"/>
              <w:rPr>
                <w:rFonts w:ascii="Times New Roman" w:hAnsi="Times New Roman" w:cs="Times New Roman"/>
                <w:sz w:val="24"/>
                <w:szCs w:val="24"/>
              </w:rPr>
            </w:pPr>
            <w:r w:rsidRPr="00A84029">
              <w:rPr>
                <w:rFonts w:ascii="Times New Roman" w:hAnsi="Times New Roman" w:cs="Times New Roman"/>
                <w:sz w:val="24"/>
                <w:szCs w:val="24"/>
              </w:rPr>
              <w:t>Calculate the stresses induced in various types of beams</w:t>
            </w:r>
          </w:p>
        </w:tc>
      </w:tr>
      <w:tr w:rsidR="005B4D0E" w:rsidTr="008C68A9">
        <w:tc>
          <w:tcPr>
            <w:tcW w:w="9576" w:type="dxa"/>
            <w:gridSpan w:val="22"/>
          </w:tcPr>
          <w:p w:rsidR="005B4D0E" w:rsidRPr="00A84029" w:rsidRDefault="005B4D0E" w:rsidP="008441CD">
            <w:pPr>
              <w:pStyle w:val="NoSpacing"/>
              <w:numPr>
                <w:ilvl w:val="0"/>
                <w:numId w:val="118"/>
              </w:numPr>
              <w:tabs>
                <w:tab w:val="left" w:pos="900"/>
              </w:tabs>
              <w:ind w:hanging="540"/>
              <w:jc w:val="both"/>
              <w:rPr>
                <w:rFonts w:ascii="Times New Roman" w:hAnsi="Times New Roman" w:cs="Times New Roman"/>
                <w:sz w:val="24"/>
                <w:szCs w:val="24"/>
              </w:rPr>
            </w:pPr>
            <w:r w:rsidRPr="00A84029">
              <w:rPr>
                <w:rFonts w:ascii="Times New Roman" w:hAnsi="Times New Roman" w:cs="Times New Roman"/>
                <w:sz w:val="24"/>
                <w:szCs w:val="24"/>
              </w:rPr>
              <w:t xml:space="preserve">Estimate the slope and deflection of beams for various loading conditions </w:t>
            </w:r>
          </w:p>
        </w:tc>
      </w:tr>
      <w:tr w:rsidR="005B4D0E" w:rsidTr="008C68A9">
        <w:tc>
          <w:tcPr>
            <w:tcW w:w="9576" w:type="dxa"/>
            <w:gridSpan w:val="22"/>
          </w:tcPr>
          <w:p w:rsidR="005B4D0E" w:rsidRPr="00A84029" w:rsidRDefault="005B4D0E" w:rsidP="008441CD">
            <w:pPr>
              <w:pStyle w:val="NoSpacing"/>
              <w:numPr>
                <w:ilvl w:val="0"/>
                <w:numId w:val="118"/>
              </w:numPr>
              <w:tabs>
                <w:tab w:val="left" w:pos="900"/>
              </w:tabs>
              <w:ind w:hanging="540"/>
              <w:jc w:val="both"/>
              <w:rPr>
                <w:rFonts w:ascii="Times New Roman" w:hAnsi="Times New Roman" w:cs="Times New Roman"/>
                <w:sz w:val="24"/>
                <w:szCs w:val="24"/>
              </w:rPr>
            </w:pPr>
            <w:r w:rsidRPr="00A84029">
              <w:rPr>
                <w:rFonts w:ascii="Times New Roman" w:hAnsi="Times New Roman" w:cs="Times New Roman"/>
                <w:sz w:val="24"/>
                <w:szCs w:val="24"/>
              </w:rPr>
              <w:t xml:space="preserve">Find the crippling load for a column with different end conditions  </w:t>
            </w:r>
          </w:p>
        </w:tc>
      </w:tr>
      <w:tr w:rsidR="005B4D0E" w:rsidTr="008C68A9">
        <w:tc>
          <w:tcPr>
            <w:tcW w:w="9576" w:type="dxa"/>
            <w:gridSpan w:val="22"/>
          </w:tcPr>
          <w:p w:rsidR="005B4D0E" w:rsidRPr="00A84029" w:rsidRDefault="005B4D0E" w:rsidP="008441CD">
            <w:pPr>
              <w:pStyle w:val="NoSpacing"/>
              <w:numPr>
                <w:ilvl w:val="0"/>
                <w:numId w:val="118"/>
              </w:numPr>
              <w:tabs>
                <w:tab w:val="left" w:pos="900"/>
              </w:tabs>
              <w:ind w:hanging="540"/>
              <w:jc w:val="both"/>
              <w:rPr>
                <w:rFonts w:ascii="Times New Roman" w:hAnsi="Times New Roman" w:cs="Times New Roman"/>
                <w:sz w:val="24"/>
                <w:szCs w:val="24"/>
              </w:rPr>
            </w:pPr>
            <w:r w:rsidRPr="00A84029">
              <w:rPr>
                <w:rFonts w:ascii="Times New Roman" w:hAnsi="Times New Roman" w:cs="Times New Roman"/>
                <w:sz w:val="24"/>
                <w:szCs w:val="24"/>
              </w:rPr>
              <w:t xml:space="preserve">Determine the power transmitting, torque carrying capacities of the circular shafts </w:t>
            </w:r>
          </w:p>
        </w:tc>
      </w:tr>
      <w:tr w:rsidR="005B4D0E" w:rsidTr="008C68A9">
        <w:tc>
          <w:tcPr>
            <w:tcW w:w="9576" w:type="dxa"/>
            <w:gridSpan w:val="22"/>
          </w:tcPr>
          <w:p w:rsidR="005B4D0E" w:rsidRPr="00A84029" w:rsidRDefault="005B4D0E" w:rsidP="008441CD">
            <w:pPr>
              <w:pStyle w:val="NoSpacing"/>
              <w:numPr>
                <w:ilvl w:val="0"/>
                <w:numId w:val="118"/>
              </w:numPr>
              <w:tabs>
                <w:tab w:val="left" w:pos="900"/>
              </w:tabs>
              <w:ind w:hanging="540"/>
              <w:jc w:val="both"/>
              <w:rPr>
                <w:rFonts w:ascii="Times New Roman" w:hAnsi="Times New Roman" w:cs="Times New Roman"/>
                <w:sz w:val="24"/>
                <w:szCs w:val="24"/>
              </w:rPr>
            </w:pPr>
            <w:r w:rsidRPr="00A84029">
              <w:rPr>
                <w:rFonts w:ascii="Times New Roman" w:hAnsi="Times New Roman" w:cs="Times New Roman"/>
                <w:sz w:val="24"/>
                <w:szCs w:val="24"/>
              </w:rPr>
              <w:t xml:space="preserve">Calculate the required thickness of the pressure vessel for a given internal pressure </w:t>
            </w:r>
          </w:p>
        </w:tc>
      </w:tr>
      <w:tr w:rsidR="005B4D0E" w:rsidTr="008C68A9">
        <w:tc>
          <w:tcPr>
            <w:tcW w:w="9576" w:type="dxa"/>
            <w:gridSpan w:val="22"/>
            <w:vAlign w:val="center"/>
          </w:tcPr>
          <w:p w:rsidR="005B4D0E" w:rsidRDefault="005B4D0E" w:rsidP="002C0082">
            <w:pPr>
              <w:jc w:val="both"/>
              <w:rPr>
                <w:rFonts w:ascii="Times New Roman" w:hAnsi="Times New Roman" w:cs="Times New Roman"/>
                <w:sz w:val="26"/>
                <w:szCs w:val="26"/>
              </w:rPr>
            </w:pPr>
            <w:r w:rsidRPr="00E904B6">
              <w:rPr>
                <w:rFonts w:ascii="Times New Roman" w:hAnsi="Times New Roman" w:cs="Times New Roman"/>
                <w:b/>
                <w:sz w:val="26"/>
                <w:szCs w:val="26"/>
              </w:rPr>
              <w:t>Pre-requisite</w:t>
            </w:r>
          </w:p>
        </w:tc>
      </w:tr>
      <w:tr w:rsidR="005B4D0E" w:rsidRPr="00F23D4D" w:rsidTr="008C68A9">
        <w:tc>
          <w:tcPr>
            <w:tcW w:w="9576" w:type="dxa"/>
            <w:gridSpan w:val="22"/>
            <w:tcBorders>
              <w:bottom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236"/>
              <w:gridCol w:w="7158"/>
            </w:tblGrid>
            <w:tr w:rsidR="005B4D0E" w:rsidRPr="00F23D4D" w:rsidTr="008C68A9">
              <w:trPr>
                <w:trHeight w:val="100"/>
              </w:trPr>
              <w:tc>
                <w:tcPr>
                  <w:tcW w:w="222" w:type="dxa"/>
                </w:tcPr>
                <w:p w:rsidR="005B4D0E" w:rsidRDefault="005B4D0E" w:rsidP="002C0082">
                  <w:pPr>
                    <w:framePr w:hSpace="180" w:wrap="around" w:vAnchor="page" w:hAnchor="margin" w:y="886"/>
                    <w:spacing w:after="0"/>
                    <w:jc w:val="both"/>
                    <w:rPr>
                      <w:sz w:val="24"/>
                      <w:szCs w:val="24"/>
                    </w:rPr>
                  </w:pPr>
                </w:p>
              </w:tc>
              <w:tc>
                <w:tcPr>
                  <w:tcW w:w="7158" w:type="dxa"/>
                </w:tcPr>
                <w:p w:rsidR="005B4D0E" w:rsidRDefault="005B4D0E" w:rsidP="008441CD">
                  <w:pPr>
                    <w:pStyle w:val="Default"/>
                    <w:framePr w:hSpace="180" w:wrap="around" w:vAnchor="page" w:hAnchor="margin" w:y="886"/>
                    <w:numPr>
                      <w:ilvl w:val="0"/>
                      <w:numId w:val="67"/>
                    </w:numPr>
                    <w:spacing w:line="276" w:lineRule="auto"/>
                    <w:jc w:val="both"/>
                    <w:rPr>
                      <w:rFonts w:eastAsiaTheme="minorEastAsia"/>
                    </w:rPr>
                  </w:pPr>
                  <w:r>
                    <w:rPr>
                      <w:szCs w:val="22"/>
                    </w:rPr>
                    <w:t>U15</w:t>
                  </w:r>
                  <w:r w:rsidRPr="00BE0CCA">
                    <w:rPr>
                      <w:szCs w:val="22"/>
                    </w:rPr>
                    <w:t>MET201 Engineering Mechanics</w:t>
                  </w:r>
                </w:p>
                <w:p w:rsidR="005B4D0E" w:rsidRDefault="005B4D0E" w:rsidP="008441CD">
                  <w:pPr>
                    <w:pStyle w:val="Default"/>
                    <w:framePr w:hSpace="180" w:wrap="around" w:vAnchor="page" w:hAnchor="margin" w:y="886"/>
                    <w:numPr>
                      <w:ilvl w:val="0"/>
                      <w:numId w:val="67"/>
                    </w:numPr>
                    <w:spacing w:line="276" w:lineRule="auto"/>
                    <w:jc w:val="both"/>
                    <w:rPr>
                      <w:rFonts w:eastAsiaTheme="minorEastAsia"/>
                    </w:rPr>
                  </w:pPr>
                  <w:r>
                    <w:rPr>
                      <w:szCs w:val="22"/>
                    </w:rPr>
                    <w:t>U15</w:t>
                  </w:r>
                  <w:r w:rsidRPr="005772B9">
                    <w:rPr>
                      <w:szCs w:val="22"/>
                    </w:rPr>
                    <w:t>MAT101 Engineering Mathematics -I</w:t>
                  </w:r>
                </w:p>
                <w:p w:rsidR="005B4D0E" w:rsidRDefault="005B4D0E" w:rsidP="008441CD">
                  <w:pPr>
                    <w:pStyle w:val="Default"/>
                    <w:framePr w:hSpace="180" w:wrap="around" w:vAnchor="page" w:hAnchor="margin" w:y="886"/>
                    <w:numPr>
                      <w:ilvl w:val="0"/>
                      <w:numId w:val="67"/>
                    </w:numPr>
                    <w:spacing w:line="276" w:lineRule="auto"/>
                    <w:jc w:val="both"/>
                    <w:rPr>
                      <w:rFonts w:eastAsiaTheme="minorEastAsia"/>
                    </w:rPr>
                  </w:pPr>
                  <w:r>
                    <w:rPr>
                      <w:szCs w:val="22"/>
                    </w:rPr>
                    <w:t>U15</w:t>
                  </w:r>
                  <w:r w:rsidRPr="00BE0CCA">
                    <w:rPr>
                      <w:szCs w:val="22"/>
                    </w:rPr>
                    <w:t>MAT201 Engineering Mathematics - I</w:t>
                  </w:r>
                  <w:r>
                    <w:rPr>
                      <w:szCs w:val="22"/>
                    </w:rPr>
                    <w:t>I</w:t>
                  </w:r>
                  <w:r w:rsidRPr="00BE0CCA">
                    <w:rPr>
                      <w:szCs w:val="22"/>
                    </w:rPr>
                    <w:t xml:space="preserve"> </w:t>
                  </w:r>
                </w:p>
              </w:tc>
            </w:tr>
          </w:tbl>
          <w:p w:rsidR="005B4D0E" w:rsidRDefault="005B4D0E" w:rsidP="002C0082">
            <w:pPr>
              <w:jc w:val="both"/>
              <w:rPr>
                <w:rFonts w:ascii="Times New Roman" w:hAnsi="Times New Roman" w:cs="Times New Roman"/>
                <w:sz w:val="24"/>
                <w:szCs w:val="24"/>
              </w:rPr>
            </w:pPr>
          </w:p>
        </w:tc>
      </w:tr>
      <w:tr w:rsidR="005B4D0E" w:rsidTr="008C68A9">
        <w:tc>
          <w:tcPr>
            <w:tcW w:w="9576" w:type="dxa"/>
            <w:gridSpan w:val="22"/>
            <w:tcBorders>
              <w:top w:val="single" w:sz="4" w:space="0" w:color="auto"/>
              <w:left w:val="single" w:sz="4" w:space="0" w:color="auto"/>
              <w:bottom w:val="single" w:sz="4" w:space="0" w:color="auto"/>
              <w:right w:val="single" w:sz="4" w:space="0" w:color="auto"/>
            </w:tcBorders>
            <w:vAlign w:val="center"/>
          </w:tcPr>
          <w:p w:rsidR="005B4D0E" w:rsidRPr="00E904B6" w:rsidRDefault="005B4D0E" w:rsidP="002C0082">
            <w:pPr>
              <w:jc w:val="both"/>
              <w:rPr>
                <w:rFonts w:ascii="Times New Roman" w:hAnsi="Times New Roman" w:cs="Times New Roman"/>
                <w:b/>
                <w:sz w:val="24"/>
                <w:szCs w:val="24"/>
              </w:rPr>
            </w:pPr>
          </w:p>
        </w:tc>
      </w:tr>
      <w:tr w:rsidR="005B4D0E" w:rsidTr="008C68A9">
        <w:tc>
          <w:tcPr>
            <w:tcW w:w="9576"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D0E" w:rsidRPr="007B0413" w:rsidRDefault="005B4D0E" w:rsidP="002C0082">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5B4D0E" w:rsidRPr="00E904B6" w:rsidRDefault="005B4D0E" w:rsidP="002C0082">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5B4D0E" w:rsidTr="008C68A9">
        <w:tc>
          <w:tcPr>
            <w:tcW w:w="6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D0E" w:rsidRPr="007B0413" w:rsidRDefault="005B4D0E" w:rsidP="002C008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78"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D0E" w:rsidRPr="007B0413" w:rsidRDefault="005B4D0E" w:rsidP="002C0082">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8F13D0" w:rsidTr="008C68A9">
        <w:tc>
          <w:tcPr>
            <w:tcW w:w="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7B0413" w:rsidRDefault="008F13D0" w:rsidP="008F13D0">
            <w:pPr>
              <w:pStyle w:val="NoSpacing"/>
              <w:spacing w:line="360" w:lineRule="auto"/>
              <w:jc w:val="center"/>
              <w:rPr>
                <w:rFonts w:ascii="Times New Roman" w:hAnsi="Times New Roman" w:cs="Times New Roman"/>
                <w:b/>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8C68A9" w:rsidRDefault="008F13D0" w:rsidP="008F13D0">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PO1</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8C68A9" w:rsidRDefault="008F13D0" w:rsidP="008F13D0">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PO2</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8C68A9" w:rsidRDefault="008F13D0" w:rsidP="008F13D0">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PO3</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8C68A9" w:rsidRDefault="008F13D0" w:rsidP="008F13D0">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PO4</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8C68A9" w:rsidRDefault="008F13D0" w:rsidP="008F13D0">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PO5</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8C68A9" w:rsidRDefault="008F13D0" w:rsidP="008F13D0">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PO6</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8C68A9" w:rsidRDefault="008F13D0" w:rsidP="008F13D0">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PO7</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8C68A9" w:rsidRDefault="008F13D0" w:rsidP="008F13D0">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PO8</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8C68A9" w:rsidRDefault="008F13D0" w:rsidP="008F13D0">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PO9</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8C68A9" w:rsidRDefault="008F13D0" w:rsidP="008F13D0">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w:t>
            </w:r>
            <w:r>
              <w:rPr>
                <w:rFonts w:ascii="Times New Roman" w:hAnsi="Times New Roman" w:cs="Times New Roman"/>
                <w:sz w:val="20"/>
                <w:szCs w:val="20"/>
              </w:rPr>
              <w:t>O</w:t>
            </w:r>
            <w:r w:rsidRPr="008C68A9">
              <w:rPr>
                <w:rFonts w:ascii="Times New Roman" w:hAnsi="Times New Roman" w:cs="Times New Roman"/>
                <w:sz w:val="20"/>
                <w:szCs w:val="20"/>
              </w:rPr>
              <w:t>10</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Default="008F13D0" w:rsidP="008F13D0">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w:t>
            </w:r>
          </w:p>
          <w:p w:rsidR="008F13D0" w:rsidRPr="008C68A9" w:rsidRDefault="008F13D0" w:rsidP="008F13D0">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11</w:t>
            </w: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8C68A9" w:rsidRDefault="008F13D0" w:rsidP="008F13D0">
            <w:pPr>
              <w:pStyle w:val="NoSpacing"/>
              <w:spacing w:line="360" w:lineRule="auto"/>
              <w:jc w:val="center"/>
              <w:rPr>
                <w:rFonts w:ascii="Times New Roman" w:hAnsi="Times New Roman" w:cs="Times New Roman"/>
                <w:sz w:val="20"/>
                <w:szCs w:val="20"/>
              </w:rPr>
            </w:pPr>
            <w:r w:rsidRPr="008C68A9">
              <w:rPr>
                <w:rFonts w:ascii="Times New Roman" w:hAnsi="Times New Roman" w:cs="Times New Roman"/>
                <w:sz w:val="20"/>
                <w:szCs w:val="20"/>
              </w:rPr>
              <w:t>PO12</w:t>
            </w:r>
          </w:p>
        </w:tc>
        <w:tc>
          <w:tcPr>
            <w:tcW w:w="7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CE1977" w:rsidRDefault="008F13D0" w:rsidP="008F13D0">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13D0" w:rsidRPr="00CE1977" w:rsidRDefault="008F13D0" w:rsidP="008F13D0">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8C68A9" w:rsidTr="008C68A9">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F2E71" w:rsidRDefault="008C68A9" w:rsidP="002C0082">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416BC4" w:rsidRDefault="00CA582F" w:rsidP="002C0082">
            <w:pPr>
              <w:pStyle w:val="NoSpacing"/>
              <w:spacing w:line="360" w:lineRule="auto"/>
              <w:jc w:val="center"/>
            </w:pPr>
            <w:r>
              <w:t>M</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Default="008C68A9" w:rsidP="002C0082">
            <w:pPr>
              <w:jc w:val="cente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F84908">
            <w:pPr>
              <w:pStyle w:val="NoSpacing"/>
              <w:spacing w:line="360" w:lineRule="auto"/>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r>
      <w:tr w:rsidR="008C68A9" w:rsidTr="008C68A9">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F2E71" w:rsidRDefault="008C68A9" w:rsidP="002C0082">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F84908"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8C68A9" w:rsidTr="008C68A9">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F2E71" w:rsidRDefault="008C68A9" w:rsidP="002C0082">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r>
      <w:tr w:rsidR="008C68A9" w:rsidTr="008C68A9">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F2E71" w:rsidRDefault="008C68A9" w:rsidP="002C0082">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8C68A9" w:rsidTr="008C68A9">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F2E71" w:rsidRDefault="008C68A9"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8C68A9" w:rsidP="002C0082">
            <w:pPr>
              <w:pStyle w:val="NoSpacing"/>
              <w:spacing w:line="360" w:lineRule="auto"/>
              <w:jc w:val="center"/>
              <w:rPr>
                <w:rFonts w:ascii="Times New Roman" w:hAnsi="Times New Roman" w:cs="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8A9"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CA582F" w:rsidTr="008C68A9">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CA582F" w:rsidTr="008C68A9">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CO7</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r>
      <w:tr w:rsidR="00CA582F" w:rsidTr="008C68A9">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CO8</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CA582F" w:rsidTr="008C68A9">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CO9</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82F" w:rsidRPr="00E904B6" w:rsidRDefault="00CA582F" w:rsidP="002C0082">
            <w:pPr>
              <w:pStyle w:val="NoSpacing"/>
              <w:spacing w:line="360" w:lineRule="auto"/>
              <w:jc w:val="center"/>
              <w:rPr>
                <w:rFonts w:ascii="Times New Roman" w:hAnsi="Times New Roman" w:cs="Times New Roman"/>
                <w:sz w:val="24"/>
                <w:szCs w:val="24"/>
              </w:rPr>
            </w:pPr>
          </w:p>
        </w:tc>
      </w:tr>
      <w:tr w:rsidR="005B4D0E" w:rsidTr="008C68A9">
        <w:tc>
          <w:tcPr>
            <w:tcW w:w="9576" w:type="dxa"/>
            <w:gridSpan w:val="22"/>
            <w:tcBorders>
              <w:top w:val="single" w:sz="4" w:space="0" w:color="auto"/>
              <w:bottom w:val="single" w:sz="4" w:space="0" w:color="auto"/>
            </w:tcBorders>
          </w:tcPr>
          <w:p w:rsidR="005B4D0E" w:rsidRPr="0040384C" w:rsidRDefault="005B4D0E" w:rsidP="002C0082">
            <w:pPr>
              <w:jc w:val="both"/>
              <w:rPr>
                <w:rFonts w:ascii="Times New Roman" w:hAnsi="Times New Roman" w:cs="Times New Roman"/>
                <w:b/>
                <w:bCs/>
                <w:sz w:val="26"/>
                <w:szCs w:val="26"/>
              </w:rPr>
            </w:pPr>
          </w:p>
        </w:tc>
      </w:tr>
      <w:tr w:rsidR="005B4D0E" w:rsidTr="008C68A9">
        <w:tc>
          <w:tcPr>
            <w:tcW w:w="9576" w:type="dxa"/>
            <w:gridSpan w:val="22"/>
            <w:tcBorders>
              <w:top w:val="single" w:sz="4" w:space="0" w:color="auto"/>
              <w:left w:val="single" w:sz="4" w:space="0" w:color="auto"/>
              <w:bottom w:val="single" w:sz="4" w:space="0" w:color="auto"/>
              <w:right w:val="single" w:sz="4" w:space="0" w:color="auto"/>
            </w:tcBorders>
          </w:tcPr>
          <w:p w:rsidR="005B4D0E" w:rsidRPr="0040384C" w:rsidRDefault="005B4D0E" w:rsidP="002C0082">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5B4D0E" w:rsidTr="008C68A9">
        <w:tc>
          <w:tcPr>
            <w:tcW w:w="397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D0E" w:rsidRPr="0040384C" w:rsidRDefault="005B4D0E" w:rsidP="002C0082">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60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D0E" w:rsidRPr="0040384C" w:rsidRDefault="005B4D0E" w:rsidP="002C0082">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5B4D0E" w:rsidTr="008C68A9">
        <w:tc>
          <w:tcPr>
            <w:tcW w:w="3976" w:type="dxa"/>
            <w:gridSpan w:val="8"/>
            <w:tcBorders>
              <w:top w:val="single" w:sz="4" w:space="0" w:color="auto"/>
              <w:left w:val="single" w:sz="4" w:space="0" w:color="auto"/>
              <w:bottom w:val="single" w:sz="4" w:space="0" w:color="auto"/>
              <w:right w:val="single" w:sz="4" w:space="0" w:color="auto"/>
            </w:tcBorders>
          </w:tcPr>
          <w:p w:rsidR="005B4D0E" w:rsidRPr="00595235" w:rsidRDefault="005B4D0E" w:rsidP="002C0082">
            <w:pPr>
              <w:rPr>
                <w:rFonts w:ascii="Times New Roman" w:hAnsi="Times New Roman" w:cs="Times New Roman"/>
                <w:color w:val="222222"/>
                <w:sz w:val="24"/>
                <w:szCs w:val="24"/>
                <w:shd w:val="clear" w:color="auto" w:fill="FFFFFF"/>
              </w:rPr>
            </w:pPr>
            <w:r w:rsidRPr="00595235">
              <w:rPr>
                <w:rFonts w:ascii="Times New Roman" w:hAnsi="Times New Roman" w:cs="Times New Roman"/>
                <w:color w:val="222222"/>
                <w:sz w:val="24"/>
                <w:szCs w:val="24"/>
                <w:shd w:val="clear" w:color="auto" w:fill="FFFFFF"/>
              </w:rPr>
              <w:t>Internal test I</w:t>
            </w:r>
          </w:p>
          <w:p w:rsidR="005B4D0E" w:rsidRPr="00595235" w:rsidRDefault="005B4D0E" w:rsidP="002C0082">
            <w:pPr>
              <w:rPr>
                <w:rFonts w:ascii="Times New Roman" w:hAnsi="Times New Roman" w:cs="Times New Roman"/>
                <w:color w:val="222222"/>
                <w:sz w:val="24"/>
                <w:szCs w:val="24"/>
                <w:shd w:val="clear" w:color="auto" w:fill="FFFFFF"/>
              </w:rPr>
            </w:pPr>
            <w:r w:rsidRPr="00595235">
              <w:rPr>
                <w:rFonts w:ascii="Times New Roman" w:hAnsi="Times New Roman" w:cs="Times New Roman"/>
                <w:color w:val="222222"/>
                <w:sz w:val="24"/>
                <w:szCs w:val="24"/>
                <w:shd w:val="clear" w:color="auto" w:fill="FFFFFF"/>
              </w:rPr>
              <w:t>Internal test II</w:t>
            </w:r>
          </w:p>
          <w:p w:rsidR="005B4D0E" w:rsidRPr="00595235" w:rsidRDefault="005B4D0E" w:rsidP="002C0082">
            <w:pPr>
              <w:rPr>
                <w:rFonts w:ascii="Times New Roman" w:hAnsi="Times New Roman" w:cs="Times New Roman"/>
                <w:color w:val="222222"/>
                <w:sz w:val="24"/>
                <w:szCs w:val="24"/>
                <w:shd w:val="clear" w:color="auto" w:fill="FFFFFF"/>
              </w:rPr>
            </w:pPr>
            <w:r w:rsidRPr="00595235">
              <w:rPr>
                <w:rFonts w:ascii="Times New Roman" w:hAnsi="Times New Roman" w:cs="Times New Roman"/>
                <w:color w:val="222222"/>
                <w:sz w:val="24"/>
                <w:szCs w:val="24"/>
                <w:shd w:val="clear" w:color="auto" w:fill="FFFFFF"/>
              </w:rPr>
              <w:t xml:space="preserve">End semester Examination </w:t>
            </w:r>
          </w:p>
          <w:p w:rsidR="005B4D0E" w:rsidRPr="00595235" w:rsidRDefault="005B4D0E" w:rsidP="002C0082">
            <w:pPr>
              <w:rPr>
                <w:rFonts w:ascii="Times New Roman" w:hAnsi="Times New Roman" w:cs="Times New Roman"/>
                <w:sz w:val="24"/>
                <w:szCs w:val="24"/>
              </w:rPr>
            </w:pPr>
            <w:r w:rsidRPr="00595235">
              <w:rPr>
                <w:rFonts w:ascii="Times New Roman" w:hAnsi="Times New Roman" w:cs="Times New Roman"/>
                <w:color w:val="222222"/>
                <w:sz w:val="24"/>
                <w:szCs w:val="24"/>
                <w:shd w:val="clear" w:color="auto" w:fill="FFFFFF"/>
              </w:rPr>
              <w:lastRenderedPageBreak/>
              <w:t>Assignment</w:t>
            </w:r>
          </w:p>
        </w:tc>
        <w:tc>
          <w:tcPr>
            <w:tcW w:w="5600" w:type="dxa"/>
            <w:gridSpan w:val="14"/>
            <w:tcBorders>
              <w:top w:val="single" w:sz="4" w:space="0" w:color="auto"/>
              <w:left w:val="single" w:sz="4" w:space="0" w:color="auto"/>
              <w:bottom w:val="single" w:sz="4" w:space="0" w:color="auto"/>
              <w:right w:val="single" w:sz="4" w:space="0" w:color="auto"/>
            </w:tcBorders>
          </w:tcPr>
          <w:p w:rsidR="005B4D0E" w:rsidRPr="0040384C" w:rsidRDefault="005B4D0E" w:rsidP="002C0082">
            <w:pPr>
              <w:jc w:val="both"/>
              <w:rPr>
                <w:rFonts w:ascii="Times New Roman" w:hAnsi="Times New Roman" w:cs="Times New Roman"/>
                <w:b/>
                <w:bCs/>
                <w:sz w:val="26"/>
                <w:szCs w:val="26"/>
              </w:rPr>
            </w:pPr>
            <w:r>
              <w:rPr>
                <w:rFonts w:ascii="Times New Roman" w:hAnsi="Times New Roman" w:cs="Times New Roman"/>
                <w:sz w:val="24"/>
                <w:szCs w:val="24"/>
              </w:rPr>
              <w:lastRenderedPageBreak/>
              <w:t>Course end survey</w:t>
            </w:r>
          </w:p>
        </w:tc>
      </w:tr>
      <w:tr w:rsidR="005B4D0E" w:rsidTr="008C68A9">
        <w:tc>
          <w:tcPr>
            <w:tcW w:w="9576" w:type="dxa"/>
            <w:gridSpan w:val="22"/>
          </w:tcPr>
          <w:p w:rsidR="005B4D0E" w:rsidRDefault="005B4D0E" w:rsidP="002C0082">
            <w:pPr>
              <w:jc w:val="both"/>
              <w:rPr>
                <w:rFonts w:ascii="Times New Roman" w:hAnsi="Times New Roman" w:cs="Times New Roman"/>
                <w:sz w:val="26"/>
                <w:szCs w:val="26"/>
              </w:rPr>
            </w:pPr>
          </w:p>
        </w:tc>
      </w:tr>
      <w:tr w:rsidR="005B4D0E" w:rsidTr="008C68A9">
        <w:tc>
          <w:tcPr>
            <w:tcW w:w="8048" w:type="dxa"/>
            <w:gridSpan w:val="17"/>
          </w:tcPr>
          <w:p w:rsidR="005B4D0E" w:rsidRDefault="005B4D0E" w:rsidP="002C0082">
            <w:pPr>
              <w:jc w:val="both"/>
              <w:rPr>
                <w:rFonts w:ascii="Times New Roman" w:hAnsi="Times New Roman" w:cs="Times New Roman"/>
                <w:b/>
                <w:sz w:val="24"/>
                <w:szCs w:val="24"/>
              </w:rPr>
            </w:pPr>
            <w:r w:rsidRPr="00585976">
              <w:rPr>
                <w:rFonts w:ascii="Times New Roman" w:eastAsia="MS Mincho" w:hAnsi="Times New Roman" w:cs="Times New Roman"/>
                <w:b/>
                <w:bCs/>
                <w:spacing w:val="1"/>
                <w:sz w:val="28"/>
                <w:szCs w:val="20"/>
              </w:rPr>
              <w:t>ELASTIC RESPONSE OF MATERIALS</w:t>
            </w:r>
            <w:r w:rsidRPr="006F1ED3">
              <w:rPr>
                <w:b/>
                <w:color w:val="000000" w:themeColor="text1"/>
              </w:rPr>
              <w:tab/>
            </w:r>
          </w:p>
        </w:tc>
        <w:tc>
          <w:tcPr>
            <w:tcW w:w="1528" w:type="dxa"/>
            <w:gridSpan w:val="5"/>
          </w:tcPr>
          <w:p w:rsidR="005B4D0E" w:rsidRDefault="005B4D0E" w:rsidP="003E7055">
            <w:pPr>
              <w:jc w:val="right"/>
              <w:rPr>
                <w:rFonts w:ascii="Times New Roman" w:hAnsi="Times New Roman" w:cs="Times New Roman"/>
                <w:b/>
                <w:sz w:val="24"/>
                <w:szCs w:val="24"/>
              </w:rPr>
            </w:pPr>
            <w:r>
              <w:rPr>
                <w:rFonts w:ascii="Times New Roman" w:hAnsi="Times New Roman" w:cs="Times New Roman"/>
                <w:b/>
                <w:sz w:val="26"/>
                <w:szCs w:val="26"/>
              </w:rPr>
              <w:t>12</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5B4D0E" w:rsidTr="008C68A9">
        <w:tc>
          <w:tcPr>
            <w:tcW w:w="9576" w:type="dxa"/>
            <w:gridSpan w:val="22"/>
          </w:tcPr>
          <w:p w:rsidR="005B4D0E" w:rsidRDefault="005B4D0E" w:rsidP="002C0082">
            <w:pPr>
              <w:jc w:val="both"/>
              <w:rPr>
                <w:rFonts w:ascii="Times New Roman" w:hAnsi="Times New Roman" w:cs="Times New Roman"/>
                <w:sz w:val="24"/>
                <w:szCs w:val="24"/>
              </w:rPr>
            </w:pPr>
            <w:r w:rsidRPr="00585976">
              <w:rPr>
                <w:rFonts w:ascii="Times New Roman" w:hAnsi="Times New Roman" w:cs="Times New Roman"/>
                <w:sz w:val="24"/>
                <w:szCs w:val="24"/>
              </w:rPr>
              <w:t xml:space="preserve">Introduction to elastic response – stresses (tensile, compressive, shear &amp; bending) &amp; strength – strain and deformation, stress-strain curve for steel - Stresses and deformation of simple and compound bars under axial loads - Elastic constants and their relations - Introduction to types of failures- strength and stiffness based design-Thermal stresses and creep. </w:t>
            </w:r>
            <w:r w:rsidRPr="00585976">
              <w:rPr>
                <w:rFonts w:ascii="Times New Roman" w:hAnsi="Times New Roman" w:cs="Times New Roman"/>
                <w:b/>
                <w:sz w:val="24"/>
                <w:szCs w:val="24"/>
              </w:rPr>
              <w:t>Tutorials</w:t>
            </w:r>
            <w:r w:rsidRPr="00585976">
              <w:rPr>
                <w:rFonts w:ascii="Times New Roman" w:hAnsi="Times New Roman" w:cs="Times New Roman"/>
                <w:sz w:val="24"/>
                <w:szCs w:val="24"/>
              </w:rPr>
              <w:t>: Measurement of tensile strength and modulus of elasticity.</w:t>
            </w:r>
          </w:p>
          <w:p w:rsidR="003E7055" w:rsidRDefault="003E7055" w:rsidP="002C0082">
            <w:pPr>
              <w:jc w:val="both"/>
              <w:rPr>
                <w:rFonts w:ascii="Times New Roman" w:hAnsi="Times New Roman" w:cs="Times New Roman"/>
                <w:sz w:val="24"/>
                <w:szCs w:val="24"/>
              </w:rPr>
            </w:pPr>
          </w:p>
        </w:tc>
      </w:tr>
      <w:tr w:rsidR="005B4D0E" w:rsidTr="008C68A9">
        <w:tc>
          <w:tcPr>
            <w:tcW w:w="8048" w:type="dxa"/>
            <w:gridSpan w:val="17"/>
          </w:tcPr>
          <w:p w:rsidR="005B4D0E" w:rsidRDefault="005B4D0E" w:rsidP="002C0082">
            <w:pPr>
              <w:jc w:val="both"/>
              <w:rPr>
                <w:rFonts w:ascii="Times New Roman" w:hAnsi="Times New Roman" w:cs="Times New Roman"/>
                <w:b/>
                <w:sz w:val="24"/>
                <w:szCs w:val="24"/>
              </w:rPr>
            </w:pPr>
            <w:r w:rsidRPr="00585976">
              <w:rPr>
                <w:rFonts w:ascii="Times New Roman" w:eastAsia="MS Mincho" w:hAnsi="Times New Roman" w:cs="Times New Roman"/>
                <w:b/>
                <w:bCs/>
                <w:spacing w:val="1"/>
                <w:sz w:val="28"/>
                <w:szCs w:val="20"/>
              </w:rPr>
              <w:t>BI-AXIAL STRESSES AND STRAIN ENERGY</w:t>
            </w:r>
            <w:r>
              <w:rPr>
                <w:rFonts w:ascii="Times New Roman" w:eastAsia="MS Mincho" w:hAnsi="Times New Roman" w:cs="Times New Roman"/>
                <w:b/>
                <w:bCs/>
                <w:spacing w:val="1"/>
                <w:sz w:val="28"/>
                <w:szCs w:val="20"/>
              </w:rPr>
              <w:t xml:space="preserve"> </w:t>
            </w:r>
          </w:p>
        </w:tc>
        <w:tc>
          <w:tcPr>
            <w:tcW w:w="1528" w:type="dxa"/>
            <w:gridSpan w:val="5"/>
          </w:tcPr>
          <w:p w:rsidR="005B4D0E" w:rsidRDefault="005B4D0E" w:rsidP="003E7055">
            <w:pPr>
              <w:jc w:val="right"/>
              <w:rPr>
                <w:rFonts w:ascii="Times New Roman" w:hAnsi="Times New Roman" w:cs="Times New Roman"/>
                <w:b/>
                <w:sz w:val="24"/>
                <w:szCs w:val="24"/>
              </w:rPr>
            </w:pPr>
            <w:r>
              <w:rPr>
                <w:rFonts w:ascii="Times New Roman" w:hAnsi="Times New Roman" w:cs="Times New Roman"/>
                <w:b/>
                <w:sz w:val="26"/>
                <w:szCs w:val="26"/>
              </w:rPr>
              <w:t>12</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5B4D0E" w:rsidRPr="00697155" w:rsidTr="008C68A9">
        <w:tc>
          <w:tcPr>
            <w:tcW w:w="9576" w:type="dxa"/>
            <w:gridSpan w:val="22"/>
          </w:tcPr>
          <w:p w:rsidR="005B4D0E" w:rsidRDefault="005B4D0E" w:rsidP="002C0082">
            <w:pPr>
              <w:pStyle w:val="NoSpacing"/>
              <w:jc w:val="both"/>
              <w:rPr>
                <w:rFonts w:ascii="Times New Roman" w:eastAsia="Calibri" w:hAnsi="Times New Roman" w:cs="Times New Roman"/>
                <w:color w:val="000000" w:themeColor="text1"/>
                <w:sz w:val="24"/>
                <w:szCs w:val="24"/>
              </w:rPr>
            </w:pPr>
            <w:r w:rsidRPr="00BE0CCA">
              <w:rPr>
                <w:rFonts w:ascii="Times New Roman" w:eastAsia="Calibri" w:hAnsi="Times New Roman" w:cs="Times New Roman"/>
                <w:color w:val="000000" w:themeColor="text1"/>
                <w:sz w:val="24"/>
                <w:szCs w:val="24"/>
              </w:rPr>
              <w:t xml:space="preserve">Principal stresses – Introduction, significance, calculation of principal stresses - Mohr’s circle to find principal stresses - </w:t>
            </w:r>
            <w:r w:rsidRPr="00F54CE6">
              <w:rPr>
                <w:rFonts w:ascii="Times New Roman" w:eastAsia="Calibri" w:hAnsi="Times New Roman" w:cs="Times New Roman"/>
                <w:color w:val="000000" w:themeColor="text1"/>
                <w:sz w:val="24"/>
                <w:szCs w:val="24"/>
              </w:rPr>
              <w:t xml:space="preserve">Strain energy in gradually applied loads, suddenly applied loads and Impact loads Elements of fracture mechanics. </w:t>
            </w:r>
          </w:p>
          <w:p w:rsidR="003E7055" w:rsidRDefault="003E7055" w:rsidP="002C0082">
            <w:pPr>
              <w:pStyle w:val="NoSpacing"/>
              <w:jc w:val="both"/>
              <w:rPr>
                <w:rFonts w:ascii="Times New Roman" w:eastAsia="Calibri" w:hAnsi="Times New Roman" w:cs="Times New Roman"/>
                <w:color w:val="000000" w:themeColor="text1"/>
                <w:sz w:val="24"/>
                <w:szCs w:val="24"/>
              </w:rPr>
            </w:pPr>
          </w:p>
        </w:tc>
      </w:tr>
      <w:tr w:rsidR="005B4D0E" w:rsidTr="008C68A9">
        <w:tc>
          <w:tcPr>
            <w:tcW w:w="8048" w:type="dxa"/>
            <w:gridSpan w:val="17"/>
          </w:tcPr>
          <w:p w:rsidR="005B4D0E" w:rsidRDefault="005B4D0E" w:rsidP="002C0082">
            <w:pPr>
              <w:jc w:val="both"/>
              <w:rPr>
                <w:rFonts w:ascii="Times New Roman" w:hAnsi="Times New Roman" w:cs="Times New Roman"/>
                <w:b/>
                <w:sz w:val="24"/>
                <w:szCs w:val="24"/>
              </w:rPr>
            </w:pPr>
            <w:r w:rsidRPr="00585976">
              <w:rPr>
                <w:rFonts w:ascii="Times New Roman" w:eastAsia="MS Mincho" w:hAnsi="Times New Roman" w:cs="Times New Roman"/>
                <w:b/>
                <w:bCs/>
                <w:spacing w:val="1"/>
                <w:sz w:val="28"/>
                <w:szCs w:val="20"/>
              </w:rPr>
              <w:t>STRESSES IN BEAMS</w:t>
            </w:r>
          </w:p>
        </w:tc>
        <w:tc>
          <w:tcPr>
            <w:tcW w:w="1528" w:type="dxa"/>
            <w:gridSpan w:val="5"/>
          </w:tcPr>
          <w:p w:rsidR="005B4D0E" w:rsidRDefault="005B4D0E" w:rsidP="003E7055">
            <w:pPr>
              <w:jc w:val="right"/>
              <w:rPr>
                <w:rFonts w:ascii="Times New Roman" w:hAnsi="Times New Roman" w:cs="Times New Roman"/>
                <w:b/>
                <w:sz w:val="24"/>
                <w:szCs w:val="24"/>
              </w:rPr>
            </w:pPr>
            <w:r>
              <w:rPr>
                <w:rFonts w:ascii="Times New Roman" w:hAnsi="Times New Roman" w:cs="Times New Roman"/>
                <w:b/>
                <w:sz w:val="26"/>
                <w:szCs w:val="26"/>
              </w:rPr>
              <w:t>12</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5B4D0E" w:rsidRPr="00697155" w:rsidTr="008C68A9">
        <w:tc>
          <w:tcPr>
            <w:tcW w:w="9576" w:type="dxa"/>
            <w:gridSpan w:val="22"/>
          </w:tcPr>
          <w:p w:rsidR="005B4D0E" w:rsidRDefault="005B4D0E" w:rsidP="002C0082">
            <w:pPr>
              <w:jc w:val="both"/>
              <w:rPr>
                <w:rFonts w:ascii="Times New Roman" w:eastAsia="Calibri" w:hAnsi="Times New Roman" w:cs="Times New Roman"/>
                <w:color w:val="000000" w:themeColor="text1"/>
                <w:sz w:val="24"/>
                <w:szCs w:val="24"/>
              </w:rPr>
            </w:pPr>
            <w:r w:rsidRPr="00BE0CCA">
              <w:rPr>
                <w:rFonts w:ascii="Times New Roman" w:eastAsia="Calibri" w:hAnsi="Times New Roman" w:cs="Times New Roman"/>
                <w:color w:val="000000" w:themeColor="text1"/>
                <w:sz w:val="24"/>
                <w:szCs w:val="24"/>
              </w:rPr>
              <w:t xml:space="preserve">Types of beams: supports and loads – Cantilever, Simply supported and Overhanging beams - </w:t>
            </w:r>
          </w:p>
          <w:p w:rsidR="005B4D0E" w:rsidRDefault="005B4D0E" w:rsidP="002C0082">
            <w:pPr>
              <w:jc w:val="both"/>
              <w:rPr>
                <w:rFonts w:ascii="Times New Roman" w:eastAsia="Calibri" w:hAnsi="Times New Roman" w:cs="Times New Roman"/>
                <w:color w:val="000000" w:themeColor="text1"/>
                <w:sz w:val="24"/>
                <w:szCs w:val="24"/>
              </w:rPr>
            </w:pPr>
            <w:r w:rsidRPr="00BE0CCA">
              <w:rPr>
                <w:rFonts w:ascii="Times New Roman" w:eastAsia="Calibri" w:hAnsi="Times New Roman" w:cs="Times New Roman"/>
                <w:color w:val="000000" w:themeColor="text1"/>
                <w:sz w:val="24"/>
                <w:szCs w:val="24"/>
              </w:rPr>
              <w:t xml:space="preserve">Shear force and bending moment diagrams. </w:t>
            </w:r>
          </w:p>
          <w:p w:rsidR="005B4D0E" w:rsidRDefault="005B4D0E" w:rsidP="002C0082">
            <w:pPr>
              <w:jc w:val="both"/>
              <w:rPr>
                <w:rFonts w:ascii="Times New Roman" w:eastAsia="Calibri" w:hAnsi="Times New Roman" w:cs="Times New Roman"/>
                <w:color w:val="000000" w:themeColor="text1"/>
                <w:sz w:val="24"/>
                <w:szCs w:val="24"/>
              </w:rPr>
            </w:pPr>
            <w:r w:rsidRPr="00BE0CCA">
              <w:rPr>
                <w:rFonts w:ascii="Times New Roman" w:eastAsia="Calibri" w:hAnsi="Times New Roman" w:cs="Times New Roman"/>
                <w:color w:val="000000" w:themeColor="text1"/>
                <w:sz w:val="24"/>
                <w:szCs w:val="24"/>
              </w:rPr>
              <w:t xml:space="preserve">Stresses in beams – theory of simple bending and its applicability for actual conditions effect of shape of beams on stress induced - Bending stress and flexural strength. </w:t>
            </w:r>
          </w:p>
          <w:p w:rsidR="005B4D0E" w:rsidRDefault="005B4D0E" w:rsidP="002C0082">
            <w:pPr>
              <w:jc w:val="both"/>
              <w:rPr>
                <w:rFonts w:ascii="Times New Roman" w:eastAsia="Calibri" w:hAnsi="Times New Roman" w:cs="Times New Roman"/>
                <w:color w:val="000000" w:themeColor="text1"/>
                <w:sz w:val="24"/>
                <w:szCs w:val="24"/>
              </w:rPr>
            </w:pPr>
            <w:r w:rsidRPr="00BE0CCA">
              <w:rPr>
                <w:rFonts w:ascii="Times New Roman" w:eastAsia="Calibri" w:hAnsi="Times New Roman" w:cs="Times New Roman"/>
                <w:b/>
                <w:color w:val="000000" w:themeColor="text1"/>
                <w:sz w:val="24"/>
                <w:szCs w:val="24"/>
              </w:rPr>
              <w:t>Tutorials:</w:t>
            </w:r>
            <w:r w:rsidRPr="00BE0CCA">
              <w:rPr>
                <w:rFonts w:ascii="Times New Roman" w:eastAsia="Calibri" w:hAnsi="Times New Roman" w:cs="Times New Roman"/>
                <w:color w:val="000000" w:themeColor="text1"/>
                <w:sz w:val="24"/>
                <w:szCs w:val="24"/>
              </w:rPr>
              <w:t xml:space="preserve"> Measurement of flexural strength - Shear stresses in beams.</w:t>
            </w:r>
          </w:p>
          <w:p w:rsidR="003E7055" w:rsidRDefault="003E7055" w:rsidP="002C0082">
            <w:pPr>
              <w:jc w:val="both"/>
              <w:rPr>
                <w:rFonts w:ascii="Times New Roman" w:eastAsia="Calibri" w:hAnsi="Times New Roman" w:cs="Times New Roman"/>
                <w:color w:val="000000" w:themeColor="text1"/>
                <w:sz w:val="24"/>
                <w:szCs w:val="24"/>
              </w:rPr>
            </w:pPr>
          </w:p>
        </w:tc>
      </w:tr>
      <w:tr w:rsidR="005B4D0E" w:rsidTr="008C68A9">
        <w:tc>
          <w:tcPr>
            <w:tcW w:w="8048" w:type="dxa"/>
            <w:gridSpan w:val="17"/>
          </w:tcPr>
          <w:p w:rsidR="005B4D0E" w:rsidRDefault="005B4D0E" w:rsidP="002C0082">
            <w:pPr>
              <w:jc w:val="both"/>
              <w:rPr>
                <w:rFonts w:ascii="Times New Roman" w:hAnsi="Times New Roman" w:cs="Times New Roman"/>
                <w:b/>
                <w:sz w:val="24"/>
                <w:szCs w:val="24"/>
              </w:rPr>
            </w:pPr>
            <w:r w:rsidRPr="00585976">
              <w:rPr>
                <w:rFonts w:ascii="Times New Roman" w:eastAsia="MS Mincho" w:hAnsi="Times New Roman" w:cs="Times New Roman"/>
                <w:b/>
                <w:bCs/>
                <w:spacing w:val="1"/>
                <w:sz w:val="28"/>
                <w:szCs w:val="20"/>
              </w:rPr>
              <w:t>DEFLECTION OF BEAMS</w:t>
            </w:r>
          </w:p>
        </w:tc>
        <w:tc>
          <w:tcPr>
            <w:tcW w:w="1528" w:type="dxa"/>
            <w:gridSpan w:val="5"/>
          </w:tcPr>
          <w:p w:rsidR="005B4D0E" w:rsidRDefault="005B4D0E" w:rsidP="003E7055">
            <w:pPr>
              <w:jc w:val="right"/>
              <w:rPr>
                <w:rFonts w:ascii="Times New Roman" w:hAnsi="Times New Roman" w:cs="Times New Roman"/>
                <w:b/>
                <w:sz w:val="24"/>
                <w:szCs w:val="24"/>
              </w:rPr>
            </w:pPr>
            <w:r>
              <w:rPr>
                <w:rFonts w:ascii="Times New Roman" w:hAnsi="Times New Roman" w:cs="Times New Roman"/>
                <w:b/>
                <w:sz w:val="26"/>
                <w:szCs w:val="26"/>
              </w:rPr>
              <w:t>12</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5B4D0E" w:rsidRPr="00697155" w:rsidTr="008C68A9">
        <w:tc>
          <w:tcPr>
            <w:tcW w:w="9576" w:type="dxa"/>
            <w:gridSpan w:val="22"/>
          </w:tcPr>
          <w:p w:rsidR="005B4D0E" w:rsidRDefault="005B4D0E" w:rsidP="002C0082">
            <w:pPr>
              <w:jc w:val="both"/>
              <w:rPr>
                <w:rFonts w:ascii="Times New Roman" w:eastAsia="Calibri" w:hAnsi="Times New Roman" w:cs="Times New Roman"/>
                <w:color w:val="000000" w:themeColor="text1"/>
                <w:sz w:val="24"/>
                <w:szCs w:val="24"/>
              </w:rPr>
            </w:pPr>
            <w:r w:rsidRPr="00BE0CCA">
              <w:rPr>
                <w:rFonts w:ascii="Times New Roman" w:eastAsia="Calibri" w:hAnsi="Times New Roman" w:cs="Times New Roman"/>
                <w:color w:val="000000" w:themeColor="text1"/>
                <w:sz w:val="24"/>
                <w:szCs w:val="24"/>
              </w:rPr>
              <w:t xml:space="preserve">Elastic curve– Evaluation of beam deflection and slope: Double integration method &amp; Macaulay’s method </w:t>
            </w:r>
          </w:p>
          <w:p w:rsidR="003E7055" w:rsidRDefault="005B4D0E" w:rsidP="002C0082">
            <w:pPr>
              <w:jc w:val="both"/>
              <w:rPr>
                <w:rFonts w:ascii="Times New Roman" w:eastAsia="Calibri" w:hAnsi="Times New Roman" w:cs="Times New Roman"/>
                <w:color w:val="000000" w:themeColor="text1"/>
                <w:sz w:val="24"/>
                <w:szCs w:val="24"/>
              </w:rPr>
            </w:pPr>
            <w:r w:rsidRPr="00BE0CCA">
              <w:rPr>
                <w:rFonts w:ascii="Times New Roman" w:eastAsia="Calibri" w:hAnsi="Times New Roman" w:cs="Times New Roman"/>
                <w:color w:val="000000" w:themeColor="text1"/>
                <w:sz w:val="24"/>
                <w:szCs w:val="24"/>
              </w:rPr>
              <w:t>Columns: End conditions, equivalent length – Euler’s equation and its limitations – slenderness ratio – Rankine’s formula for columns</w:t>
            </w:r>
          </w:p>
          <w:p w:rsidR="005B4D0E" w:rsidRDefault="005B4D0E" w:rsidP="002C0082">
            <w:pPr>
              <w:jc w:val="both"/>
              <w:rPr>
                <w:rFonts w:ascii="Times New Roman" w:eastAsia="Calibri" w:hAnsi="Times New Roman" w:cs="Times New Roman"/>
                <w:color w:val="000000" w:themeColor="text1"/>
                <w:sz w:val="24"/>
                <w:szCs w:val="24"/>
              </w:rPr>
            </w:pPr>
            <w:r w:rsidRPr="00BE0CCA">
              <w:rPr>
                <w:rFonts w:ascii="Times New Roman" w:eastAsia="Calibri" w:hAnsi="Times New Roman" w:cs="Times New Roman"/>
                <w:color w:val="000000" w:themeColor="text1"/>
                <w:sz w:val="24"/>
                <w:szCs w:val="24"/>
              </w:rPr>
              <w:t xml:space="preserve"> </w:t>
            </w:r>
          </w:p>
        </w:tc>
      </w:tr>
      <w:tr w:rsidR="005B4D0E" w:rsidTr="008C68A9">
        <w:tc>
          <w:tcPr>
            <w:tcW w:w="8048" w:type="dxa"/>
            <w:gridSpan w:val="17"/>
          </w:tcPr>
          <w:p w:rsidR="005B4D0E" w:rsidRDefault="005B4D0E" w:rsidP="002C0082">
            <w:pPr>
              <w:jc w:val="both"/>
              <w:rPr>
                <w:rFonts w:ascii="Times New Roman" w:hAnsi="Times New Roman" w:cs="Times New Roman"/>
                <w:b/>
                <w:sz w:val="24"/>
                <w:szCs w:val="24"/>
              </w:rPr>
            </w:pPr>
            <w:r w:rsidRPr="00585976">
              <w:rPr>
                <w:rFonts w:ascii="Times New Roman" w:eastAsia="MS Mincho" w:hAnsi="Times New Roman" w:cs="Times New Roman"/>
                <w:b/>
                <w:bCs/>
                <w:spacing w:val="1"/>
                <w:sz w:val="28"/>
                <w:szCs w:val="20"/>
              </w:rPr>
              <w:t>TORSION OF CIRCULAR SECTIONS AND DESIGN OF PRESSURE VESSELS</w:t>
            </w:r>
            <w:r>
              <w:rPr>
                <w:rFonts w:ascii="Times New Roman" w:eastAsia="MS Mincho" w:hAnsi="Times New Roman" w:cs="Times New Roman"/>
                <w:b/>
                <w:bCs/>
                <w:spacing w:val="1"/>
                <w:sz w:val="28"/>
                <w:szCs w:val="20"/>
              </w:rPr>
              <w:t xml:space="preserve"> </w:t>
            </w:r>
          </w:p>
        </w:tc>
        <w:tc>
          <w:tcPr>
            <w:tcW w:w="1528" w:type="dxa"/>
            <w:gridSpan w:val="5"/>
          </w:tcPr>
          <w:p w:rsidR="005B4D0E" w:rsidRDefault="005B4D0E" w:rsidP="003E7055">
            <w:pPr>
              <w:jc w:val="right"/>
              <w:rPr>
                <w:rFonts w:ascii="Times New Roman" w:hAnsi="Times New Roman" w:cs="Times New Roman"/>
                <w:b/>
                <w:sz w:val="24"/>
                <w:szCs w:val="24"/>
              </w:rPr>
            </w:pPr>
            <w:r>
              <w:rPr>
                <w:rFonts w:ascii="Times New Roman" w:hAnsi="Times New Roman" w:cs="Times New Roman"/>
                <w:b/>
                <w:sz w:val="26"/>
                <w:szCs w:val="26"/>
              </w:rPr>
              <w:t>12</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5B4D0E" w:rsidTr="008C68A9">
        <w:tc>
          <w:tcPr>
            <w:tcW w:w="9576" w:type="dxa"/>
            <w:gridSpan w:val="22"/>
          </w:tcPr>
          <w:p w:rsidR="005B4D0E" w:rsidRDefault="005B4D0E" w:rsidP="002C0082">
            <w:pPr>
              <w:jc w:val="both"/>
              <w:rPr>
                <w:rFonts w:ascii="Times New Roman" w:hAnsi="Times New Roman" w:cs="Times New Roman"/>
                <w:sz w:val="24"/>
                <w:szCs w:val="24"/>
              </w:rPr>
            </w:pPr>
            <w:r w:rsidRPr="00585976">
              <w:rPr>
                <w:rFonts w:ascii="Times New Roman" w:hAnsi="Times New Roman" w:cs="Times New Roman"/>
                <w:sz w:val="24"/>
                <w:szCs w:val="24"/>
              </w:rPr>
              <w:t>Analysis of torsion of circular bars – shear stress distribution – twist and torsional stiffness – Bars of solid and hollow circular sections - Thin cylinders and shells – Hoop stress and longitudinal stresses</w:t>
            </w:r>
            <w:r>
              <w:rPr>
                <w:rFonts w:ascii="Times New Roman" w:hAnsi="Times New Roman" w:cs="Times New Roman"/>
                <w:sz w:val="24"/>
                <w:szCs w:val="24"/>
              </w:rPr>
              <w:t>.</w:t>
            </w:r>
            <w:r w:rsidRPr="00C75FD0">
              <w:rPr>
                <w:rFonts w:ascii="Times New Roman" w:hAnsi="Times New Roman" w:cs="Times New Roman"/>
                <w:sz w:val="24"/>
                <w:szCs w:val="24"/>
              </w:rPr>
              <w:t xml:space="preserve"> </w:t>
            </w:r>
          </w:p>
        </w:tc>
      </w:tr>
      <w:tr w:rsidR="005B4D0E" w:rsidTr="008C68A9">
        <w:trPr>
          <w:trHeight w:val="188"/>
        </w:trPr>
        <w:tc>
          <w:tcPr>
            <w:tcW w:w="9576" w:type="dxa"/>
            <w:gridSpan w:val="22"/>
          </w:tcPr>
          <w:p w:rsidR="005B4D0E" w:rsidRDefault="005B4D0E" w:rsidP="002C0082">
            <w:pPr>
              <w:jc w:val="both"/>
              <w:rPr>
                <w:rFonts w:ascii="Times New Roman" w:hAnsi="Times New Roman" w:cs="Times New Roman"/>
                <w:sz w:val="26"/>
                <w:szCs w:val="26"/>
              </w:rPr>
            </w:pPr>
          </w:p>
        </w:tc>
      </w:tr>
      <w:tr w:rsidR="005B4D0E" w:rsidTr="008C68A9">
        <w:tc>
          <w:tcPr>
            <w:tcW w:w="9576" w:type="dxa"/>
            <w:gridSpan w:val="22"/>
          </w:tcPr>
          <w:p w:rsidR="005B4D0E" w:rsidRDefault="005B4D0E" w:rsidP="003D7479">
            <w:pPr>
              <w:jc w:val="both"/>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w:t>
            </w:r>
            <w:r w:rsidR="000D44B5">
              <w:rPr>
                <w:rFonts w:ascii="Times New Roman" w:hAnsi="Times New Roman" w:cs="Times New Roman"/>
                <w:b/>
                <w:sz w:val="24"/>
                <w:szCs w:val="24"/>
              </w:rPr>
              <w:t>45 Hrs</w:t>
            </w:r>
            <w:r>
              <w:rPr>
                <w:rFonts w:ascii="Times New Roman" w:hAnsi="Times New Roman" w:cs="Times New Roman"/>
                <w:b/>
                <w:sz w:val="24"/>
                <w:szCs w:val="24"/>
              </w:rPr>
              <w:t xml:space="preserve">                                    </w:t>
            </w:r>
            <w:r w:rsidRPr="00E0107A">
              <w:rPr>
                <w:rFonts w:ascii="Times New Roman" w:hAnsi="Times New Roman" w:cs="Times New Roman"/>
                <w:b/>
                <w:sz w:val="24"/>
                <w:szCs w:val="24"/>
              </w:rPr>
              <w:t>Tutorial:</w:t>
            </w:r>
            <w:r>
              <w:rPr>
                <w:rFonts w:ascii="Times New Roman" w:hAnsi="Times New Roman" w:cs="Times New Roman"/>
                <w:b/>
                <w:sz w:val="24"/>
                <w:szCs w:val="24"/>
              </w:rPr>
              <w:t xml:space="preserve"> </w:t>
            </w:r>
            <w:r w:rsidR="000D44B5">
              <w:rPr>
                <w:rFonts w:ascii="Times New Roman" w:hAnsi="Times New Roman" w:cs="Times New Roman"/>
                <w:b/>
                <w:sz w:val="24"/>
                <w:szCs w:val="24"/>
              </w:rPr>
              <w:t>15 Hrs</w:t>
            </w:r>
            <w:r w:rsidRPr="00E010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10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107A">
              <w:rPr>
                <w:rFonts w:ascii="Times New Roman" w:hAnsi="Times New Roman" w:cs="Times New Roman"/>
                <w:b/>
                <w:sz w:val="24"/>
                <w:szCs w:val="24"/>
              </w:rPr>
              <w:t xml:space="preserve">                 Total Hours:</w:t>
            </w:r>
            <w:r>
              <w:rPr>
                <w:rFonts w:ascii="Times New Roman" w:hAnsi="Times New Roman" w:cs="Times New Roman"/>
                <w:b/>
                <w:sz w:val="24"/>
                <w:szCs w:val="24"/>
              </w:rPr>
              <w:t xml:space="preserve"> 60</w:t>
            </w:r>
          </w:p>
        </w:tc>
      </w:tr>
      <w:tr w:rsidR="005B4D0E" w:rsidTr="008C68A9">
        <w:tc>
          <w:tcPr>
            <w:tcW w:w="9576" w:type="dxa"/>
            <w:gridSpan w:val="22"/>
          </w:tcPr>
          <w:p w:rsidR="005B4D0E" w:rsidRDefault="005B4D0E" w:rsidP="002C0082">
            <w:pPr>
              <w:jc w:val="both"/>
              <w:rPr>
                <w:rFonts w:ascii="Times New Roman" w:hAnsi="Times New Roman" w:cs="Times New Roman"/>
                <w:sz w:val="24"/>
                <w:szCs w:val="24"/>
              </w:rPr>
            </w:pPr>
          </w:p>
        </w:tc>
      </w:tr>
      <w:tr w:rsidR="005B4D0E" w:rsidTr="008C68A9">
        <w:tc>
          <w:tcPr>
            <w:tcW w:w="9576" w:type="dxa"/>
            <w:gridSpan w:val="22"/>
          </w:tcPr>
          <w:p w:rsidR="005B4D0E" w:rsidRDefault="001A7D6B" w:rsidP="002C0082">
            <w:pPr>
              <w:jc w:val="both"/>
              <w:rPr>
                <w:rFonts w:ascii="Times New Roman" w:hAnsi="Times New Roman" w:cs="Times New Roman"/>
                <w:b/>
                <w:sz w:val="24"/>
                <w:szCs w:val="24"/>
              </w:rPr>
            </w:pPr>
            <w:r>
              <w:rPr>
                <w:rFonts w:ascii="Times New Roman" w:hAnsi="Times New Roman" w:cs="Times New Roman"/>
                <w:b/>
                <w:sz w:val="24"/>
                <w:szCs w:val="24"/>
              </w:rPr>
              <w:t>REFERENCES:</w:t>
            </w:r>
          </w:p>
        </w:tc>
      </w:tr>
      <w:tr w:rsidR="005B4D0E" w:rsidTr="008C68A9">
        <w:tc>
          <w:tcPr>
            <w:tcW w:w="9576" w:type="dxa"/>
            <w:gridSpan w:val="22"/>
          </w:tcPr>
          <w:p w:rsidR="005B4D0E" w:rsidRDefault="005B4D0E" w:rsidP="00335443">
            <w:pPr>
              <w:pStyle w:val="NoSpacing"/>
              <w:numPr>
                <w:ilvl w:val="0"/>
                <w:numId w:val="2"/>
              </w:numPr>
              <w:spacing w:line="276" w:lineRule="auto"/>
              <w:jc w:val="both"/>
              <w:rPr>
                <w:rFonts w:ascii="Times New Roman" w:hAnsi="Times New Roman" w:cs="Times New Roman"/>
                <w:sz w:val="24"/>
                <w:szCs w:val="24"/>
              </w:rPr>
            </w:pPr>
            <w:r w:rsidRPr="004C7C59">
              <w:rPr>
                <w:rFonts w:ascii="Times New Roman" w:hAnsi="Times New Roman" w:cs="Times New Roman"/>
                <w:sz w:val="24"/>
                <w:szCs w:val="24"/>
              </w:rPr>
              <w:t>Ramamrutham</w:t>
            </w:r>
            <w:r w:rsidR="00335443" w:rsidRPr="004C7C59">
              <w:rPr>
                <w:rFonts w:ascii="Times New Roman" w:hAnsi="Times New Roman" w:cs="Times New Roman"/>
                <w:sz w:val="24"/>
                <w:szCs w:val="24"/>
              </w:rPr>
              <w:t xml:space="preserve"> S</w:t>
            </w:r>
            <w:r w:rsidRPr="004C7C59">
              <w:rPr>
                <w:rFonts w:ascii="Times New Roman" w:hAnsi="Times New Roman" w:cs="Times New Roman"/>
                <w:sz w:val="24"/>
                <w:szCs w:val="24"/>
              </w:rPr>
              <w:t xml:space="preserve">, “Strength of materials”, </w:t>
            </w:r>
            <w:r>
              <w:rPr>
                <w:rFonts w:ascii="Times New Roman" w:hAnsi="Times New Roman" w:cs="Times New Roman"/>
                <w:sz w:val="24"/>
                <w:szCs w:val="24"/>
              </w:rPr>
              <w:t>14</w:t>
            </w:r>
            <w:r w:rsidRPr="004C7C59">
              <w:rPr>
                <w:rFonts w:ascii="Times New Roman" w:hAnsi="Times New Roman" w:cs="Times New Roman"/>
                <w:sz w:val="24"/>
                <w:szCs w:val="24"/>
                <w:vertAlign w:val="superscript"/>
              </w:rPr>
              <w:t>h</w:t>
            </w:r>
            <w:r w:rsidRPr="004C7C59">
              <w:rPr>
                <w:rFonts w:ascii="Times New Roman" w:hAnsi="Times New Roman" w:cs="Times New Roman"/>
                <w:sz w:val="24"/>
                <w:szCs w:val="24"/>
              </w:rPr>
              <w:t xml:space="preserve"> Edition, Dhanpat Rai Publishing Company, 2014</w:t>
            </w:r>
            <w:r>
              <w:rPr>
                <w:rFonts w:ascii="Times New Roman" w:hAnsi="Times New Roman" w:cs="Times New Roman"/>
                <w:sz w:val="24"/>
                <w:szCs w:val="24"/>
              </w:rPr>
              <w:t>.</w:t>
            </w:r>
            <w:r w:rsidRPr="004C7C59">
              <w:rPr>
                <w:rFonts w:ascii="Times New Roman" w:hAnsi="Times New Roman" w:cs="Times New Roman"/>
                <w:sz w:val="24"/>
                <w:szCs w:val="24"/>
              </w:rPr>
              <w:t xml:space="preserve"> </w:t>
            </w:r>
          </w:p>
        </w:tc>
      </w:tr>
      <w:tr w:rsidR="005B4D0E" w:rsidTr="008C68A9">
        <w:tc>
          <w:tcPr>
            <w:tcW w:w="9576" w:type="dxa"/>
            <w:gridSpan w:val="22"/>
          </w:tcPr>
          <w:p w:rsidR="005B4D0E" w:rsidRDefault="005B4D0E" w:rsidP="00B946DE">
            <w:pPr>
              <w:pStyle w:val="NoSpacing"/>
              <w:numPr>
                <w:ilvl w:val="0"/>
                <w:numId w:val="2"/>
              </w:numPr>
              <w:spacing w:line="276" w:lineRule="auto"/>
              <w:jc w:val="both"/>
              <w:rPr>
                <w:rFonts w:ascii="Times New Roman" w:hAnsi="Times New Roman" w:cs="Times New Roman"/>
                <w:sz w:val="24"/>
                <w:szCs w:val="24"/>
              </w:rPr>
            </w:pPr>
            <w:r w:rsidRPr="004C7C59">
              <w:rPr>
                <w:rFonts w:ascii="Times New Roman" w:hAnsi="Times New Roman" w:cs="Times New Roman"/>
                <w:sz w:val="24"/>
                <w:szCs w:val="24"/>
              </w:rPr>
              <w:t>Rattan</w:t>
            </w:r>
            <w:r w:rsidR="00335443" w:rsidRPr="004C7C59">
              <w:rPr>
                <w:rFonts w:ascii="Times New Roman" w:hAnsi="Times New Roman" w:cs="Times New Roman"/>
                <w:sz w:val="24"/>
                <w:szCs w:val="24"/>
              </w:rPr>
              <w:t xml:space="preserve"> S S</w:t>
            </w:r>
            <w:r w:rsidRPr="004C7C59">
              <w:rPr>
                <w:rFonts w:ascii="Times New Roman" w:hAnsi="Times New Roman" w:cs="Times New Roman"/>
                <w:sz w:val="24"/>
                <w:szCs w:val="24"/>
              </w:rPr>
              <w:t xml:space="preserve">, “Strength of materials”, </w:t>
            </w:r>
            <w:r w:rsidR="00B946DE">
              <w:rPr>
                <w:rFonts w:ascii="Times New Roman" w:hAnsi="Times New Roman" w:cs="Times New Roman"/>
                <w:sz w:val="24"/>
                <w:szCs w:val="24"/>
              </w:rPr>
              <w:t>2</w:t>
            </w:r>
            <w:r w:rsidR="00B946DE" w:rsidRPr="00B946DE">
              <w:rPr>
                <w:rFonts w:ascii="Times New Roman" w:hAnsi="Times New Roman" w:cs="Times New Roman"/>
                <w:sz w:val="24"/>
                <w:szCs w:val="24"/>
                <w:vertAlign w:val="superscript"/>
              </w:rPr>
              <w:t>nd</w:t>
            </w:r>
            <w:r w:rsidR="00B946DE">
              <w:rPr>
                <w:rFonts w:ascii="Times New Roman" w:hAnsi="Times New Roman" w:cs="Times New Roman"/>
                <w:sz w:val="24"/>
                <w:szCs w:val="24"/>
              </w:rPr>
              <w:t xml:space="preserve"> </w:t>
            </w:r>
            <w:r w:rsidRPr="004C7C59">
              <w:rPr>
                <w:rFonts w:ascii="Times New Roman" w:hAnsi="Times New Roman" w:cs="Times New Roman"/>
                <w:sz w:val="24"/>
                <w:szCs w:val="24"/>
              </w:rPr>
              <w:t>edition, McGraw Hill, 2014</w:t>
            </w:r>
            <w:r>
              <w:rPr>
                <w:rFonts w:ascii="Times New Roman" w:hAnsi="Times New Roman" w:cs="Times New Roman"/>
                <w:sz w:val="24"/>
                <w:szCs w:val="24"/>
              </w:rPr>
              <w:t>.</w:t>
            </w:r>
          </w:p>
        </w:tc>
      </w:tr>
      <w:tr w:rsidR="005B4D0E" w:rsidTr="008C68A9">
        <w:tc>
          <w:tcPr>
            <w:tcW w:w="9576" w:type="dxa"/>
            <w:gridSpan w:val="22"/>
          </w:tcPr>
          <w:p w:rsidR="005B4D0E" w:rsidRDefault="00335443" w:rsidP="00B946DE">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Ferdinand Beer</w:t>
            </w:r>
            <w:r w:rsidR="00B946DE">
              <w:rPr>
                <w:rFonts w:ascii="Times New Roman" w:hAnsi="Times New Roman" w:cs="Times New Roman"/>
                <w:sz w:val="24"/>
                <w:szCs w:val="24"/>
              </w:rPr>
              <w:t xml:space="preserve"> and</w:t>
            </w:r>
            <w:r w:rsidRPr="00335443">
              <w:rPr>
                <w:rFonts w:ascii="Times New Roman" w:hAnsi="Times New Roman" w:cs="Times New Roman"/>
                <w:sz w:val="24"/>
                <w:szCs w:val="24"/>
              </w:rPr>
              <w:t xml:space="preserve"> Russell Johnston</w:t>
            </w:r>
            <w:r w:rsidR="00B946DE">
              <w:rPr>
                <w:rFonts w:ascii="Times New Roman" w:hAnsi="Times New Roman" w:cs="Times New Roman"/>
                <w:sz w:val="24"/>
                <w:szCs w:val="24"/>
              </w:rPr>
              <w:t xml:space="preserve"> Jr.</w:t>
            </w:r>
            <w:r w:rsidR="005B4D0E" w:rsidRPr="004C7C59">
              <w:rPr>
                <w:rFonts w:ascii="Times New Roman" w:hAnsi="Times New Roman" w:cs="Times New Roman"/>
                <w:sz w:val="24"/>
                <w:szCs w:val="24"/>
              </w:rPr>
              <w:t>,</w:t>
            </w:r>
            <w:r w:rsidR="00B946DE">
              <w:rPr>
                <w:rFonts w:ascii="Times New Roman" w:hAnsi="Times New Roman" w:cs="Times New Roman"/>
                <w:sz w:val="24"/>
                <w:szCs w:val="24"/>
              </w:rPr>
              <w:t xml:space="preserve"> “Mechanics of materials”, 3</w:t>
            </w:r>
            <w:r w:rsidR="00B946DE" w:rsidRPr="00B946DE">
              <w:rPr>
                <w:rFonts w:ascii="Times New Roman" w:hAnsi="Times New Roman" w:cs="Times New Roman"/>
                <w:sz w:val="24"/>
                <w:szCs w:val="24"/>
                <w:vertAlign w:val="superscript"/>
              </w:rPr>
              <w:t>rd</w:t>
            </w:r>
            <w:r w:rsidR="00B946DE">
              <w:rPr>
                <w:rFonts w:ascii="Times New Roman" w:hAnsi="Times New Roman" w:cs="Times New Roman"/>
                <w:sz w:val="24"/>
                <w:szCs w:val="24"/>
              </w:rPr>
              <w:t xml:space="preserve"> </w:t>
            </w:r>
            <w:r w:rsidR="005B4D0E" w:rsidRPr="004C7C59">
              <w:rPr>
                <w:rFonts w:ascii="Times New Roman" w:hAnsi="Times New Roman" w:cs="Times New Roman"/>
                <w:sz w:val="24"/>
                <w:szCs w:val="24"/>
              </w:rPr>
              <w:t>edition</w:t>
            </w:r>
            <w:r w:rsidR="00B946DE" w:rsidRPr="004C7C59">
              <w:rPr>
                <w:rFonts w:ascii="Times New Roman" w:hAnsi="Times New Roman" w:cs="Times New Roman"/>
                <w:sz w:val="24"/>
                <w:szCs w:val="24"/>
              </w:rPr>
              <w:t xml:space="preserve">, Tata McGraw Hill </w:t>
            </w:r>
            <w:r w:rsidR="005B4D0E" w:rsidRPr="004C7C59">
              <w:rPr>
                <w:rFonts w:ascii="Times New Roman" w:hAnsi="Times New Roman" w:cs="Times New Roman"/>
                <w:sz w:val="24"/>
                <w:szCs w:val="24"/>
              </w:rPr>
              <w:t>2007</w:t>
            </w:r>
            <w:r w:rsidR="005B4D0E">
              <w:rPr>
                <w:rFonts w:ascii="Times New Roman" w:hAnsi="Times New Roman" w:cs="Times New Roman"/>
                <w:sz w:val="24"/>
                <w:szCs w:val="24"/>
              </w:rPr>
              <w:t>.</w:t>
            </w:r>
          </w:p>
        </w:tc>
      </w:tr>
      <w:tr w:rsidR="005B4D0E" w:rsidTr="008C68A9">
        <w:tc>
          <w:tcPr>
            <w:tcW w:w="9576" w:type="dxa"/>
            <w:gridSpan w:val="22"/>
          </w:tcPr>
          <w:p w:rsidR="005B4D0E" w:rsidRDefault="005B4D0E" w:rsidP="002C0082">
            <w:pPr>
              <w:pStyle w:val="NoSpacing"/>
              <w:numPr>
                <w:ilvl w:val="0"/>
                <w:numId w:val="2"/>
              </w:numPr>
              <w:spacing w:line="276" w:lineRule="auto"/>
              <w:jc w:val="both"/>
              <w:rPr>
                <w:rFonts w:ascii="Times New Roman" w:hAnsi="Times New Roman" w:cs="Times New Roman"/>
                <w:sz w:val="24"/>
                <w:szCs w:val="24"/>
              </w:rPr>
            </w:pPr>
            <w:r w:rsidRPr="004C7C59">
              <w:rPr>
                <w:rFonts w:ascii="Times New Roman" w:hAnsi="Times New Roman" w:cs="Times New Roman"/>
                <w:sz w:val="24"/>
                <w:szCs w:val="24"/>
              </w:rPr>
              <w:t>Nash</w:t>
            </w:r>
            <w:r w:rsidR="00335443" w:rsidRPr="004C7C59">
              <w:rPr>
                <w:rFonts w:ascii="Times New Roman" w:hAnsi="Times New Roman" w:cs="Times New Roman"/>
                <w:sz w:val="24"/>
                <w:szCs w:val="24"/>
              </w:rPr>
              <w:t xml:space="preserve"> W A</w:t>
            </w:r>
            <w:r w:rsidRPr="004C7C59">
              <w:rPr>
                <w:rFonts w:ascii="Times New Roman" w:hAnsi="Times New Roman" w:cs="Times New Roman"/>
                <w:sz w:val="24"/>
                <w:szCs w:val="24"/>
              </w:rPr>
              <w:t>, “Strength of materials”, 4</w:t>
            </w:r>
            <w:r w:rsidRPr="004C7C5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946DE">
              <w:rPr>
                <w:rFonts w:ascii="Times New Roman" w:hAnsi="Times New Roman" w:cs="Times New Roman"/>
                <w:sz w:val="24"/>
                <w:szCs w:val="24"/>
              </w:rPr>
              <w:t>edition</w:t>
            </w:r>
            <w:r w:rsidR="00B946DE" w:rsidRPr="004C7C59">
              <w:rPr>
                <w:rFonts w:ascii="Times New Roman" w:hAnsi="Times New Roman" w:cs="Times New Roman"/>
                <w:sz w:val="24"/>
                <w:szCs w:val="24"/>
              </w:rPr>
              <w:t>,</w:t>
            </w:r>
            <w:r w:rsidRPr="004C7C59">
              <w:rPr>
                <w:rFonts w:ascii="Times New Roman" w:hAnsi="Times New Roman" w:cs="Times New Roman"/>
                <w:sz w:val="24"/>
                <w:szCs w:val="24"/>
              </w:rPr>
              <w:t xml:space="preserve"> Tata McGraw Hill, 2011</w:t>
            </w:r>
            <w:r>
              <w:rPr>
                <w:rFonts w:ascii="Times New Roman" w:hAnsi="Times New Roman" w:cs="Times New Roman"/>
                <w:sz w:val="24"/>
                <w:szCs w:val="24"/>
              </w:rPr>
              <w:t>.</w:t>
            </w:r>
          </w:p>
        </w:tc>
      </w:tr>
      <w:tr w:rsidR="005B4D0E" w:rsidTr="008C68A9">
        <w:tc>
          <w:tcPr>
            <w:tcW w:w="9576" w:type="dxa"/>
            <w:gridSpan w:val="22"/>
          </w:tcPr>
          <w:p w:rsidR="005B4D0E" w:rsidRDefault="005B4D0E" w:rsidP="002C0082">
            <w:pPr>
              <w:pStyle w:val="NoSpacing"/>
              <w:spacing w:line="276" w:lineRule="auto"/>
              <w:ind w:left="360"/>
              <w:rPr>
                <w:rFonts w:ascii="Times New Roman" w:hAnsi="Times New Roman" w:cs="Times New Roman"/>
                <w:sz w:val="24"/>
                <w:szCs w:val="24"/>
              </w:rPr>
            </w:pPr>
          </w:p>
        </w:tc>
      </w:tr>
    </w:tbl>
    <w:p w:rsidR="007558C5" w:rsidRDefault="007558C5" w:rsidP="00951BC3">
      <w:pPr>
        <w:spacing w:after="0" w:line="240" w:lineRule="auto"/>
        <w:jc w:val="both"/>
        <w:rPr>
          <w:rFonts w:ascii="Times New Roman" w:hAnsi="Times New Roman" w:cs="Times New Roman"/>
          <w:color w:val="000000" w:themeColor="text1"/>
          <w:sz w:val="20"/>
          <w:szCs w:val="20"/>
        </w:rPr>
      </w:pPr>
    </w:p>
    <w:p w:rsidR="007558C5" w:rsidRDefault="007558C5" w:rsidP="00951BC3">
      <w:pPr>
        <w:spacing w:after="0" w:line="240" w:lineRule="auto"/>
        <w:jc w:val="both"/>
        <w:rPr>
          <w:rFonts w:ascii="Times New Roman" w:hAnsi="Times New Roman" w:cs="Times New Roman"/>
          <w:color w:val="000000" w:themeColor="text1"/>
          <w:sz w:val="20"/>
          <w:szCs w:val="20"/>
        </w:rPr>
      </w:pPr>
    </w:p>
    <w:p w:rsidR="007558C5" w:rsidRDefault="007558C5" w:rsidP="00951BC3">
      <w:pPr>
        <w:spacing w:after="0" w:line="240" w:lineRule="auto"/>
        <w:jc w:val="both"/>
        <w:rPr>
          <w:rFonts w:ascii="Times New Roman" w:hAnsi="Times New Roman" w:cs="Times New Roman"/>
          <w:color w:val="000000" w:themeColor="text1"/>
          <w:sz w:val="20"/>
          <w:szCs w:val="20"/>
        </w:rPr>
      </w:pPr>
    </w:p>
    <w:p w:rsidR="00E904B6" w:rsidRDefault="00E904B6" w:rsidP="00951BC3">
      <w:pPr>
        <w:rPr>
          <w:rFonts w:ascii="Times New Roman" w:hAnsi="Times New Roman" w:cs="Times New Roman"/>
          <w:color w:val="000000" w:themeColor="text1"/>
          <w:sz w:val="20"/>
          <w:szCs w:val="20"/>
        </w:rPr>
      </w:pPr>
    </w:p>
    <w:p w:rsidR="005B4D0E" w:rsidRDefault="005B4D0E">
      <w:pPr>
        <w:rPr>
          <w:rFonts w:ascii="Times New Roman" w:hAnsi="Times New Roman" w:cs="Times New Roman"/>
          <w:b/>
          <w:sz w:val="24"/>
          <w:szCs w:val="20"/>
        </w:rPr>
      </w:pPr>
      <w:r>
        <w:rPr>
          <w:rFonts w:ascii="Times New Roman" w:hAnsi="Times New Roman" w:cs="Times New Roman"/>
          <w:b/>
          <w:sz w:val="24"/>
          <w:szCs w:val="20"/>
        </w:rPr>
        <w:br w:type="page"/>
      </w:r>
    </w:p>
    <w:tbl>
      <w:tblPr>
        <w:tblStyle w:val="TableGrid"/>
        <w:tblpPr w:leftFromText="180" w:rightFromText="180" w:vertAnchor="page" w:horzAnchor="margin" w:tblpY="871"/>
        <w:tblW w:w="9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
        <w:gridCol w:w="753"/>
        <w:gridCol w:w="485"/>
        <w:gridCol w:w="214"/>
        <w:gridCol w:w="582"/>
        <w:gridCol w:w="583"/>
        <w:gridCol w:w="430"/>
        <w:gridCol w:w="154"/>
        <w:gridCol w:w="583"/>
        <w:gridCol w:w="572"/>
        <w:gridCol w:w="572"/>
        <w:gridCol w:w="575"/>
        <w:gridCol w:w="846"/>
        <w:gridCol w:w="520"/>
        <w:gridCol w:w="236"/>
        <w:gridCol w:w="331"/>
        <w:gridCol w:w="11"/>
        <w:gridCol w:w="556"/>
        <w:gridCol w:w="22"/>
        <w:gridCol w:w="545"/>
        <w:gridCol w:w="22"/>
        <w:gridCol w:w="515"/>
        <w:gridCol w:w="22"/>
      </w:tblGrid>
      <w:tr w:rsidR="00CE1977" w:rsidRPr="00E0107A" w:rsidTr="003E7055">
        <w:trPr>
          <w:gridAfter w:val="1"/>
          <w:wAfter w:w="22" w:type="dxa"/>
          <w:trHeight w:val="530"/>
        </w:trPr>
        <w:tc>
          <w:tcPr>
            <w:tcW w:w="1943" w:type="dxa"/>
            <w:gridSpan w:val="3"/>
            <w:vMerge w:val="restart"/>
            <w:vAlign w:val="center"/>
          </w:tcPr>
          <w:p w:rsidR="005B4D0E" w:rsidRDefault="005B4D0E" w:rsidP="005B4D0E">
            <w:pPr>
              <w:jc w:val="center"/>
              <w:rPr>
                <w:rFonts w:ascii="Times New Roman" w:hAnsi="Times New Roman" w:cs="Times New Roman"/>
                <w:b/>
                <w:sz w:val="28"/>
                <w:szCs w:val="28"/>
              </w:rPr>
            </w:pPr>
            <w:r>
              <w:rPr>
                <w:rFonts w:ascii="Times New Roman" w:hAnsi="Times New Roman" w:cs="Times New Roman"/>
                <w:b/>
                <w:sz w:val="28"/>
                <w:szCs w:val="28"/>
              </w:rPr>
              <w:lastRenderedPageBreak/>
              <w:t>U15</w:t>
            </w:r>
            <w:r w:rsidRPr="00EF2E71">
              <w:rPr>
                <w:rFonts w:ascii="Times New Roman" w:hAnsi="Times New Roman" w:cs="Times New Roman"/>
                <w:b/>
                <w:sz w:val="28"/>
                <w:szCs w:val="28"/>
              </w:rPr>
              <w:t>MCT30</w:t>
            </w:r>
            <w:r>
              <w:rPr>
                <w:rFonts w:ascii="Times New Roman" w:hAnsi="Times New Roman" w:cs="Times New Roman"/>
                <w:b/>
                <w:sz w:val="28"/>
                <w:szCs w:val="28"/>
              </w:rPr>
              <w:t>2</w:t>
            </w:r>
          </w:p>
        </w:tc>
        <w:tc>
          <w:tcPr>
            <w:tcW w:w="5631" w:type="dxa"/>
            <w:gridSpan w:val="11"/>
            <w:vMerge w:val="restart"/>
            <w:tcBorders>
              <w:right w:val="single" w:sz="4" w:space="0" w:color="auto"/>
            </w:tcBorders>
            <w:vAlign w:val="center"/>
          </w:tcPr>
          <w:p w:rsidR="005B4D0E" w:rsidRDefault="005B4D0E" w:rsidP="002C0082">
            <w:pPr>
              <w:jc w:val="center"/>
              <w:rPr>
                <w:rFonts w:ascii="Times New Roman" w:hAnsi="Times New Roman" w:cs="Times New Roman"/>
                <w:b/>
                <w:sz w:val="28"/>
                <w:szCs w:val="28"/>
              </w:rPr>
            </w:pPr>
            <w:r>
              <w:rPr>
                <w:rFonts w:ascii="Times New Roman" w:hAnsi="Times New Roman" w:cs="Times New Roman"/>
                <w:b/>
                <w:sz w:val="28"/>
                <w:szCs w:val="28"/>
              </w:rPr>
              <w:t>MECHANICS OF FLUID FOR MECHATRONICS</w:t>
            </w:r>
            <w:r w:rsidRPr="00F23D4D">
              <w:rPr>
                <w:rFonts w:ascii="Times New Roman" w:hAnsi="Times New Roman" w:cs="Times New Roman"/>
                <w:b/>
                <w:sz w:val="28"/>
                <w:szCs w:val="28"/>
              </w:rPr>
              <w:t xml:space="preserve">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B4D0E" w:rsidRDefault="005B4D0E" w:rsidP="002C0082">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B4D0E" w:rsidRDefault="005B4D0E" w:rsidP="002C0082">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B4D0E" w:rsidRDefault="005B4D0E" w:rsidP="002C0082">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gridSpan w:val="2"/>
            <w:tcBorders>
              <w:top w:val="single" w:sz="4" w:space="0" w:color="auto"/>
              <w:left w:val="single" w:sz="4" w:space="0" w:color="auto"/>
              <w:bottom w:val="single" w:sz="4" w:space="0" w:color="auto"/>
              <w:right w:val="single" w:sz="4" w:space="0" w:color="auto"/>
            </w:tcBorders>
            <w:vAlign w:val="center"/>
          </w:tcPr>
          <w:p w:rsidR="005B4D0E" w:rsidRDefault="005B4D0E" w:rsidP="002C0082">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CE1977" w:rsidRPr="00E0107A" w:rsidTr="003E7055">
        <w:trPr>
          <w:gridAfter w:val="1"/>
          <w:wAfter w:w="22" w:type="dxa"/>
          <w:trHeight w:val="347"/>
        </w:trPr>
        <w:tc>
          <w:tcPr>
            <w:tcW w:w="1943" w:type="dxa"/>
            <w:gridSpan w:val="3"/>
            <w:vMerge/>
            <w:vAlign w:val="center"/>
          </w:tcPr>
          <w:p w:rsidR="005B4D0E" w:rsidRDefault="005B4D0E" w:rsidP="002C0082">
            <w:pPr>
              <w:jc w:val="center"/>
              <w:rPr>
                <w:rFonts w:ascii="Times New Roman" w:hAnsi="Times New Roman" w:cs="Times New Roman"/>
                <w:b/>
                <w:sz w:val="28"/>
                <w:szCs w:val="28"/>
              </w:rPr>
            </w:pPr>
          </w:p>
        </w:tc>
        <w:tc>
          <w:tcPr>
            <w:tcW w:w="5631" w:type="dxa"/>
            <w:gridSpan w:val="11"/>
            <w:vMerge/>
            <w:tcBorders>
              <w:right w:val="single" w:sz="4" w:space="0" w:color="auto"/>
            </w:tcBorders>
            <w:vAlign w:val="center"/>
          </w:tcPr>
          <w:p w:rsidR="005B4D0E" w:rsidRDefault="005B4D0E" w:rsidP="002C0082">
            <w:pPr>
              <w:jc w:val="center"/>
              <w:rPr>
                <w:rFonts w:ascii="Times New Roman" w:hAnsi="Times New Roman" w:cs="Times New Roman"/>
                <w:b/>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B4D0E" w:rsidRDefault="005B4D0E" w:rsidP="002C0082">
            <w:pPr>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B4D0E" w:rsidRDefault="005B4D0E" w:rsidP="002C0082">
            <w:pPr>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B4D0E" w:rsidRDefault="005B4D0E" w:rsidP="002C0082">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gridSpan w:val="2"/>
            <w:tcBorders>
              <w:top w:val="single" w:sz="4" w:space="0" w:color="auto"/>
              <w:left w:val="single" w:sz="4" w:space="0" w:color="auto"/>
              <w:bottom w:val="single" w:sz="4" w:space="0" w:color="auto"/>
              <w:right w:val="single" w:sz="4" w:space="0" w:color="auto"/>
            </w:tcBorders>
            <w:vAlign w:val="center"/>
          </w:tcPr>
          <w:p w:rsidR="005B4D0E" w:rsidRDefault="005B4D0E" w:rsidP="002C0082">
            <w:pPr>
              <w:jc w:val="center"/>
              <w:rPr>
                <w:rFonts w:ascii="Times New Roman" w:hAnsi="Times New Roman" w:cs="Times New Roman"/>
                <w:b/>
                <w:sz w:val="28"/>
                <w:szCs w:val="28"/>
              </w:rPr>
            </w:pPr>
            <w:r>
              <w:rPr>
                <w:rFonts w:ascii="Times New Roman" w:hAnsi="Times New Roman" w:cs="Times New Roman"/>
                <w:b/>
                <w:sz w:val="28"/>
                <w:szCs w:val="28"/>
              </w:rPr>
              <w:t>4</w:t>
            </w:r>
          </w:p>
        </w:tc>
      </w:tr>
      <w:tr w:rsidR="005B4D0E" w:rsidTr="003E7055">
        <w:trPr>
          <w:gridAfter w:val="1"/>
          <w:wAfter w:w="22" w:type="dxa"/>
        </w:trPr>
        <w:tc>
          <w:tcPr>
            <w:tcW w:w="9812" w:type="dxa"/>
            <w:gridSpan w:val="22"/>
          </w:tcPr>
          <w:p w:rsidR="005B4D0E" w:rsidRDefault="005B4D0E" w:rsidP="002C0082">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5B4D0E" w:rsidTr="003E7055">
        <w:trPr>
          <w:gridAfter w:val="1"/>
          <w:wAfter w:w="22" w:type="dxa"/>
        </w:trPr>
        <w:tc>
          <w:tcPr>
            <w:tcW w:w="9812" w:type="dxa"/>
            <w:gridSpan w:val="22"/>
          </w:tcPr>
          <w:p w:rsidR="005B4D0E" w:rsidRDefault="005B4D0E" w:rsidP="002C0082">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5B4D0E" w:rsidTr="003E7055">
        <w:trPr>
          <w:gridAfter w:val="1"/>
          <w:wAfter w:w="22" w:type="dxa"/>
        </w:trPr>
        <w:tc>
          <w:tcPr>
            <w:tcW w:w="9812" w:type="dxa"/>
            <w:gridSpan w:val="22"/>
          </w:tcPr>
          <w:p w:rsidR="005B4D0E" w:rsidRDefault="005B4D0E" w:rsidP="002C0082">
            <w:pPr>
              <w:pStyle w:val="ListParagraph"/>
              <w:numPr>
                <w:ilvl w:val="0"/>
                <w:numId w:val="9"/>
              </w:numPr>
              <w:ind w:left="1080" w:hanging="810"/>
              <w:jc w:val="both"/>
              <w:rPr>
                <w:rFonts w:ascii="Times New Roman" w:hAnsi="Times New Roman" w:cs="Times New Roman"/>
                <w:sz w:val="24"/>
                <w:szCs w:val="20"/>
              </w:rPr>
            </w:pPr>
            <w:r w:rsidRPr="00BE0CCA">
              <w:rPr>
                <w:rFonts w:ascii="Times New Roman" w:hAnsi="Times New Roman" w:cs="Times New Roman"/>
                <w:sz w:val="24"/>
                <w:szCs w:val="20"/>
              </w:rPr>
              <w:t xml:space="preserve">Describe the properties of fluids and its importance in selection of fluid for suitable application. </w:t>
            </w:r>
          </w:p>
        </w:tc>
      </w:tr>
      <w:tr w:rsidR="005B4D0E" w:rsidTr="003E7055">
        <w:trPr>
          <w:gridAfter w:val="1"/>
          <w:wAfter w:w="22" w:type="dxa"/>
        </w:trPr>
        <w:tc>
          <w:tcPr>
            <w:tcW w:w="9812" w:type="dxa"/>
            <w:gridSpan w:val="22"/>
          </w:tcPr>
          <w:p w:rsidR="005B4D0E" w:rsidRDefault="005B4D0E" w:rsidP="002C0082">
            <w:pPr>
              <w:pStyle w:val="ListParagraph"/>
              <w:numPr>
                <w:ilvl w:val="0"/>
                <w:numId w:val="9"/>
              </w:numPr>
              <w:ind w:left="1080" w:hanging="810"/>
              <w:jc w:val="both"/>
              <w:rPr>
                <w:rFonts w:ascii="Times New Roman" w:hAnsi="Times New Roman" w:cs="Times New Roman"/>
                <w:sz w:val="24"/>
                <w:szCs w:val="20"/>
              </w:rPr>
            </w:pPr>
            <w:r w:rsidRPr="00BE0CCA">
              <w:rPr>
                <w:rFonts w:ascii="Times New Roman" w:hAnsi="Times New Roman" w:cs="Times New Roman"/>
                <w:sz w:val="24"/>
                <w:szCs w:val="20"/>
              </w:rPr>
              <w:t xml:space="preserve">Apply the concept of fluid statics to determine the pressure and forces on plane and curved surfaces. </w:t>
            </w:r>
          </w:p>
        </w:tc>
      </w:tr>
      <w:tr w:rsidR="005B4D0E" w:rsidTr="003E7055">
        <w:trPr>
          <w:gridAfter w:val="1"/>
          <w:wAfter w:w="22" w:type="dxa"/>
        </w:trPr>
        <w:tc>
          <w:tcPr>
            <w:tcW w:w="9812" w:type="dxa"/>
            <w:gridSpan w:val="22"/>
          </w:tcPr>
          <w:p w:rsidR="005B4D0E" w:rsidRDefault="005B4D0E" w:rsidP="002C0082">
            <w:pPr>
              <w:pStyle w:val="ListParagraph"/>
              <w:numPr>
                <w:ilvl w:val="0"/>
                <w:numId w:val="9"/>
              </w:numPr>
              <w:ind w:left="1080" w:hanging="810"/>
              <w:jc w:val="both"/>
              <w:rPr>
                <w:rFonts w:ascii="Times New Roman" w:hAnsi="Times New Roman" w:cs="Times New Roman"/>
                <w:sz w:val="24"/>
                <w:szCs w:val="20"/>
              </w:rPr>
            </w:pPr>
            <w:r w:rsidRPr="00BE0CCA">
              <w:rPr>
                <w:rFonts w:ascii="Times New Roman" w:hAnsi="Times New Roman" w:cs="Times New Roman"/>
                <w:sz w:val="24"/>
                <w:szCs w:val="20"/>
              </w:rPr>
              <w:t xml:space="preserve">Differentiate the types of flow with its characteristics and also calculate the flow rate by applying concept of fluid kinematics and dynamics. </w:t>
            </w:r>
          </w:p>
        </w:tc>
      </w:tr>
      <w:tr w:rsidR="005B4D0E" w:rsidTr="003E7055">
        <w:trPr>
          <w:gridAfter w:val="1"/>
          <w:wAfter w:w="22" w:type="dxa"/>
        </w:trPr>
        <w:tc>
          <w:tcPr>
            <w:tcW w:w="9812" w:type="dxa"/>
            <w:gridSpan w:val="22"/>
          </w:tcPr>
          <w:p w:rsidR="005B4D0E" w:rsidRDefault="005B4D0E" w:rsidP="002C0082">
            <w:pPr>
              <w:pStyle w:val="ListParagraph"/>
              <w:numPr>
                <w:ilvl w:val="0"/>
                <w:numId w:val="9"/>
              </w:numPr>
              <w:ind w:left="1080" w:hanging="810"/>
              <w:jc w:val="both"/>
              <w:rPr>
                <w:rFonts w:ascii="Times New Roman" w:hAnsi="Times New Roman" w:cs="Times New Roman"/>
                <w:sz w:val="24"/>
                <w:szCs w:val="20"/>
              </w:rPr>
            </w:pPr>
            <w:r w:rsidRPr="00BE0CCA">
              <w:rPr>
                <w:rFonts w:ascii="Times New Roman" w:hAnsi="Times New Roman" w:cs="Times New Roman"/>
                <w:sz w:val="24"/>
                <w:szCs w:val="20"/>
              </w:rPr>
              <w:t xml:space="preserve">Identify the major and minor losses involved in the fluid flow through pipes. </w:t>
            </w:r>
          </w:p>
        </w:tc>
      </w:tr>
      <w:tr w:rsidR="005B4D0E" w:rsidTr="003E7055">
        <w:trPr>
          <w:gridAfter w:val="1"/>
          <w:wAfter w:w="22" w:type="dxa"/>
        </w:trPr>
        <w:tc>
          <w:tcPr>
            <w:tcW w:w="9812" w:type="dxa"/>
            <w:gridSpan w:val="22"/>
          </w:tcPr>
          <w:p w:rsidR="005B4D0E" w:rsidRDefault="005B4D0E" w:rsidP="002C0082">
            <w:pPr>
              <w:pStyle w:val="ListParagraph"/>
              <w:numPr>
                <w:ilvl w:val="0"/>
                <w:numId w:val="9"/>
              </w:numPr>
              <w:ind w:left="1080" w:hanging="810"/>
              <w:jc w:val="both"/>
              <w:rPr>
                <w:rFonts w:ascii="Times New Roman" w:hAnsi="Times New Roman" w:cs="Times New Roman"/>
                <w:sz w:val="24"/>
                <w:szCs w:val="20"/>
              </w:rPr>
            </w:pPr>
            <w:r w:rsidRPr="00BE0CCA">
              <w:rPr>
                <w:rFonts w:ascii="Times New Roman" w:hAnsi="Times New Roman" w:cs="Times New Roman"/>
                <w:sz w:val="24"/>
                <w:szCs w:val="20"/>
              </w:rPr>
              <w:t xml:space="preserve">Generate set of dimensionless parameters in fluid flow problems and also perform dimensional analysis on them. </w:t>
            </w:r>
          </w:p>
        </w:tc>
      </w:tr>
      <w:tr w:rsidR="005B4D0E" w:rsidTr="003E7055">
        <w:trPr>
          <w:gridAfter w:val="1"/>
          <w:wAfter w:w="22" w:type="dxa"/>
        </w:trPr>
        <w:tc>
          <w:tcPr>
            <w:tcW w:w="9812" w:type="dxa"/>
            <w:gridSpan w:val="22"/>
          </w:tcPr>
          <w:p w:rsidR="005B4D0E" w:rsidRDefault="005B4D0E" w:rsidP="002C0082">
            <w:pPr>
              <w:pStyle w:val="ListParagraph"/>
              <w:numPr>
                <w:ilvl w:val="0"/>
                <w:numId w:val="9"/>
              </w:numPr>
              <w:ind w:left="1080" w:hanging="810"/>
              <w:jc w:val="both"/>
              <w:rPr>
                <w:rFonts w:ascii="Times New Roman" w:hAnsi="Times New Roman" w:cs="Times New Roman"/>
                <w:sz w:val="24"/>
                <w:szCs w:val="20"/>
              </w:rPr>
            </w:pPr>
            <w:r w:rsidRPr="00BE0CCA">
              <w:rPr>
                <w:rFonts w:ascii="Times New Roman" w:hAnsi="Times New Roman" w:cs="Times New Roman"/>
                <w:sz w:val="24"/>
                <w:szCs w:val="20"/>
              </w:rPr>
              <w:t xml:space="preserve">Define and classify the different types of hydraulic machines and select them based on performance for real time applications. </w:t>
            </w:r>
          </w:p>
        </w:tc>
      </w:tr>
      <w:tr w:rsidR="005B4D0E" w:rsidTr="003E7055">
        <w:trPr>
          <w:gridAfter w:val="1"/>
          <w:wAfter w:w="22" w:type="dxa"/>
          <w:trHeight w:val="420"/>
        </w:trPr>
        <w:tc>
          <w:tcPr>
            <w:tcW w:w="9812" w:type="dxa"/>
            <w:gridSpan w:val="22"/>
            <w:vAlign w:val="center"/>
          </w:tcPr>
          <w:p w:rsidR="005B4D0E" w:rsidRDefault="005B4D0E" w:rsidP="002C0082">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5B4D0E" w:rsidTr="003E7055">
        <w:trPr>
          <w:gridAfter w:val="1"/>
          <w:wAfter w:w="22" w:type="dxa"/>
        </w:trPr>
        <w:tc>
          <w:tcPr>
            <w:tcW w:w="9812" w:type="dxa"/>
            <w:gridSpan w:val="22"/>
            <w:vAlign w:val="center"/>
          </w:tcPr>
          <w:p w:rsidR="005B4D0E" w:rsidRDefault="005B4D0E" w:rsidP="002C0082">
            <w:pPr>
              <w:jc w:val="both"/>
              <w:rPr>
                <w:rFonts w:ascii="Times New Roman" w:hAnsi="Times New Roman" w:cs="Times New Roman"/>
                <w:sz w:val="24"/>
                <w:szCs w:val="24"/>
              </w:rPr>
            </w:pPr>
            <w:r w:rsidRPr="00BE0CCA">
              <w:rPr>
                <w:rFonts w:ascii="Times New Roman" w:hAnsi="Times New Roman" w:cs="Times New Roman"/>
                <w:sz w:val="24"/>
                <w:szCs w:val="24"/>
              </w:rPr>
              <w:t>N</w:t>
            </w:r>
            <w:r>
              <w:rPr>
                <w:rFonts w:ascii="Times New Roman" w:hAnsi="Times New Roman" w:cs="Times New Roman"/>
                <w:sz w:val="24"/>
                <w:szCs w:val="24"/>
              </w:rPr>
              <w:t>il</w:t>
            </w:r>
          </w:p>
        </w:tc>
      </w:tr>
      <w:tr w:rsidR="00F721DD" w:rsidTr="003E7055">
        <w:trPr>
          <w:gridAfter w:val="1"/>
          <w:wAfter w:w="22" w:type="dxa"/>
        </w:trPr>
        <w:tc>
          <w:tcPr>
            <w:tcW w:w="9812" w:type="dxa"/>
            <w:gridSpan w:val="22"/>
            <w:vAlign w:val="center"/>
          </w:tcPr>
          <w:p w:rsidR="00F721DD" w:rsidRPr="00BE0CCA" w:rsidRDefault="00F721DD" w:rsidP="002C0082">
            <w:pPr>
              <w:jc w:val="both"/>
              <w:rPr>
                <w:rFonts w:ascii="Times New Roman" w:hAnsi="Times New Roman" w:cs="Times New Roman"/>
                <w:sz w:val="24"/>
                <w:szCs w:val="24"/>
              </w:rPr>
            </w:pPr>
          </w:p>
        </w:tc>
      </w:tr>
      <w:tr w:rsidR="005B4D0E" w:rsidTr="003E7055">
        <w:trPr>
          <w:gridAfter w:val="1"/>
          <w:wAfter w:w="22" w:type="dxa"/>
        </w:trPr>
        <w:tc>
          <w:tcPr>
            <w:tcW w:w="9812"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D0E" w:rsidRDefault="005B4D0E" w:rsidP="002C0082">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5B4D0E" w:rsidRDefault="005B4D0E" w:rsidP="002C0082">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5B4D0E" w:rsidTr="003E7055">
        <w:trPr>
          <w:gridAfter w:val="1"/>
          <w:wAfter w:w="22" w:type="dxa"/>
        </w:trPr>
        <w:tc>
          <w:tcPr>
            <w:tcW w:w="7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D0E" w:rsidRDefault="005B4D0E" w:rsidP="002C008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9107"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D0E" w:rsidRDefault="005B4D0E" w:rsidP="002C0082">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CE1977" w:rsidTr="003E7055">
        <w:tc>
          <w:tcPr>
            <w:tcW w:w="7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Default="00CE1977" w:rsidP="002C0082">
            <w:pPr>
              <w:pStyle w:val="NoSpacing"/>
              <w:spacing w:line="360" w:lineRule="auto"/>
              <w:jc w:val="center"/>
              <w:rPr>
                <w:rFonts w:ascii="Times New Roman" w:hAnsi="Times New Roman" w:cs="Times New Roman"/>
                <w:b/>
                <w:sz w:val="24"/>
                <w:szCs w:val="24"/>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CE1977" w:rsidP="002C0082">
            <w:pPr>
              <w:pStyle w:val="NoSpacing"/>
              <w:spacing w:line="360" w:lineRule="auto"/>
              <w:jc w:val="center"/>
              <w:rPr>
                <w:rFonts w:ascii="Times New Roman" w:hAnsi="Times New Roman" w:cs="Times New Roman"/>
                <w:sz w:val="20"/>
                <w:szCs w:val="20"/>
              </w:rPr>
            </w:pPr>
            <w:r w:rsidRPr="00CE1977">
              <w:rPr>
                <w:rFonts w:ascii="Times New Roman" w:hAnsi="Times New Roman" w:cs="Times New Roman"/>
                <w:sz w:val="20"/>
                <w:szCs w:val="20"/>
              </w:rPr>
              <w:t>PO1</w:t>
            </w:r>
          </w:p>
        </w:tc>
        <w:tc>
          <w:tcPr>
            <w:tcW w:w="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CE1977" w:rsidP="002C0082">
            <w:pPr>
              <w:pStyle w:val="NoSpacing"/>
              <w:spacing w:line="360" w:lineRule="auto"/>
              <w:jc w:val="center"/>
              <w:rPr>
                <w:rFonts w:ascii="Times New Roman" w:hAnsi="Times New Roman" w:cs="Times New Roman"/>
                <w:sz w:val="20"/>
                <w:szCs w:val="20"/>
              </w:rPr>
            </w:pPr>
            <w:r w:rsidRPr="00CE1977">
              <w:rPr>
                <w:rFonts w:ascii="Times New Roman" w:hAnsi="Times New Roman" w:cs="Times New Roman"/>
                <w:sz w:val="20"/>
                <w:szCs w:val="20"/>
              </w:rPr>
              <w:t>PO2</w:t>
            </w: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CE1977" w:rsidP="002C0082">
            <w:pPr>
              <w:pStyle w:val="NoSpacing"/>
              <w:spacing w:line="360" w:lineRule="auto"/>
              <w:jc w:val="center"/>
              <w:rPr>
                <w:rFonts w:ascii="Times New Roman" w:hAnsi="Times New Roman" w:cs="Times New Roman"/>
                <w:sz w:val="20"/>
                <w:szCs w:val="20"/>
              </w:rPr>
            </w:pPr>
            <w:r w:rsidRPr="00CE1977">
              <w:rPr>
                <w:rFonts w:ascii="Times New Roman" w:hAnsi="Times New Roman" w:cs="Times New Roman"/>
                <w:sz w:val="20"/>
                <w:szCs w:val="20"/>
              </w:rPr>
              <w:t>PO3</w:t>
            </w: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CE1977" w:rsidP="002C0082">
            <w:pPr>
              <w:pStyle w:val="NoSpacing"/>
              <w:spacing w:line="360" w:lineRule="auto"/>
              <w:jc w:val="center"/>
              <w:rPr>
                <w:rFonts w:ascii="Times New Roman" w:hAnsi="Times New Roman" w:cs="Times New Roman"/>
                <w:sz w:val="20"/>
                <w:szCs w:val="20"/>
              </w:rPr>
            </w:pPr>
            <w:r w:rsidRPr="00CE1977">
              <w:rPr>
                <w:rFonts w:ascii="Times New Roman" w:hAnsi="Times New Roman" w:cs="Times New Roman"/>
                <w:sz w:val="20"/>
                <w:szCs w:val="20"/>
              </w:rPr>
              <w:t>PO4</w:t>
            </w: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CE1977" w:rsidP="002C0082">
            <w:pPr>
              <w:pStyle w:val="NoSpacing"/>
              <w:spacing w:line="360" w:lineRule="auto"/>
              <w:jc w:val="center"/>
              <w:rPr>
                <w:rFonts w:ascii="Times New Roman" w:hAnsi="Times New Roman" w:cs="Times New Roman"/>
                <w:sz w:val="20"/>
                <w:szCs w:val="20"/>
              </w:rPr>
            </w:pPr>
            <w:r w:rsidRPr="00CE1977">
              <w:rPr>
                <w:rFonts w:ascii="Times New Roman" w:hAnsi="Times New Roman" w:cs="Times New Roman"/>
                <w:sz w:val="20"/>
                <w:szCs w:val="20"/>
              </w:rPr>
              <w:t>PO5</w:t>
            </w: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CE1977" w:rsidP="002C0082">
            <w:pPr>
              <w:pStyle w:val="NoSpacing"/>
              <w:spacing w:line="360" w:lineRule="auto"/>
              <w:jc w:val="center"/>
              <w:rPr>
                <w:rFonts w:ascii="Times New Roman" w:hAnsi="Times New Roman" w:cs="Times New Roman"/>
                <w:sz w:val="20"/>
                <w:szCs w:val="20"/>
              </w:rPr>
            </w:pPr>
            <w:r w:rsidRPr="00CE1977">
              <w:rPr>
                <w:rFonts w:ascii="Times New Roman" w:hAnsi="Times New Roman" w:cs="Times New Roman"/>
                <w:sz w:val="20"/>
                <w:szCs w:val="20"/>
              </w:rPr>
              <w:t>PO6</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CE1977" w:rsidP="002C0082">
            <w:pPr>
              <w:pStyle w:val="NoSpacing"/>
              <w:spacing w:line="360" w:lineRule="auto"/>
              <w:jc w:val="center"/>
              <w:rPr>
                <w:rFonts w:ascii="Times New Roman" w:hAnsi="Times New Roman" w:cs="Times New Roman"/>
                <w:sz w:val="20"/>
                <w:szCs w:val="20"/>
              </w:rPr>
            </w:pPr>
            <w:r w:rsidRPr="00CE1977">
              <w:rPr>
                <w:rFonts w:ascii="Times New Roman" w:hAnsi="Times New Roman" w:cs="Times New Roman"/>
                <w:sz w:val="20"/>
                <w:szCs w:val="20"/>
              </w:rPr>
              <w:t>PO7</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CE1977" w:rsidP="002C0082">
            <w:pPr>
              <w:pStyle w:val="NoSpacing"/>
              <w:spacing w:line="360" w:lineRule="auto"/>
              <w:jc w:val="center"/>
              <w:rPr>
                <w:rFonts w:ascii="Times New Roman" w:hAnsi="Times New Roman" w:cs="Times New Roman"/>
                <w:sz w:val="20"/>
                <w:szCs w:val="20"/>
              </w:rPr>
            </w:pPr>
            <w:r w:rsidRPr="00CE1977">
              <w:rPr>
                <w:rFonts w:ascii="Times New Roman" w:hAnsi="Times New Roman" w:cs="Times New Roman"/>
                <w:sz w:val="20"/>
                <w:szCs w:val="20"/>
              </w:rPr>
              <w:t>PO8</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CE1977" w:rsidP="002C0082">
            <w:pPr>
              <w:pStyle w:val="NoSpacing"/>
              <w:spacing w:line="360" w:lineRule="auto"/>
              <w:jc w:val="center"/>
              <w:rPr>
                <w:rFonts w:ascii="Times New Roman" w:hAnsi="Times New Roman" w:cs="Times New Roman"/>
                <w:sz w:val="20"/>
                <w:szCs w:val="20"/>
              </w:rPr>
            </w:pPr>
            <w:r w:rsidRPr="00CE1977">
              <w:rPr>
                <w:rFonts w:ascii="Times New Roman" w:hAnsi="Times New Roman" w:cs="Times New Roman"/>
                <w:sz w:val="20"/>
                <w:szCs w:val="20"/>
              </w:rPr>
              <w:t>PO9</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CE1977" w:rsidP="002C0082">
            <w:pPr>
              <w:pStyle w:val="NoSpacing"/>
              <w:spacing w:line="360" w:lineRule="auto"/>
              <w:jc w:val="center"/>
              <w:rPr>
                <w:rFonts w:ascii="Times New Roman" w:hAnsi="Times New Roman" w:cs="Times New Roman"/>
                <w:sz w:val="20"/>
                <w:szCs w:val="20"/>
              </w:rPr>
            </w:pPr>
            <w:r w:rsidRPr="00CE1977">
              <w:rPr>
                <w:rFonts w:ascii="Times New Roman" w:hAnsi="Times New Roman" w:cs="Times New Roman"/>
                <w:sz w:val="20"/>
                <w:szCs w:val="20"/>
              </w:rPr>
              <w:t>PO10</w:t>
            </w: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CE1977" w:rsidP="002C0082">
            <w:pPr>
              <w:pStyle w:val="NoSpacing"/>
              <w:spacing w:line="360" w:lineRule="auto"/>
              <w:jc w:val="center"/>
              <w:rPr>
                <w:rFonts w:ascii="Times New Roman" w:hAnsi="Times New Roman" w:cs="Times New Roman"/>
                <w:sz w:val="20"/>
                <w:szCs w:val="20"/>
              </w:rPr>
            </w:pPr>
            <w:r w:rsidRPr="00CE1977">
              <w:rPr>
                <w:rFonts w:ascii="Times New Roman" w:hAnsi="Times New Roman" w:cs="Times New Roman"/>
                <w:sz w:val="20"/>
                <w:szCs w:val="20"/>
              </w:rPr>
              <w:t>PO1</w:t>
            </w:r>
            <w:r>
              <w:rPr>
                <w:rFonts w:ascii="Times New Roman" w:hAnsi="Times New Roman" w:cs="Times New Roman"/>
                <w:sz w:val="20"/>
                <w:szCs w:val="20"/>
              </w:rPr>
              <w:t>1</w:t>
            </w:r>
          </w:p>
        </w:tc>
        <w:tc>
          <w:tcPr>
            <w:tcW w:w="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CE1977" w:rsidP="002C0082">
            <w:pPr>
              <w:pStyle w:val="NoSpacing"/>
              <w:spacing w:line="360" w:lineRule="auto"/>
              <w:jc w:val="center"/>
              <w:rPr>
                <w:rFonts w:ascii="Times New Roman" w:hAnsi="Times New Roman" w:cs="Times New Roman"/>
                <w:sz w:val="20"/>
                <w:szCs w:val="20"/>
              </w:rPr>
            </w:pPr>
            <w:r w:rsidRPr="00CE1977">
              <w:rPr>
                <w:rFonts w:ascii="Times New Roman" w:hAnsi="Times New Roman" w:cs="Times New Roman"/>
                <w:sz w:val="20"/>
                <w:szCs w:val="20"/>
              </w:rPr>
              <w:t>PO1</w:t>
            </w:r>
            <w:r>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0D5DCA" w:rsidP="002C0082">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Pr="00CE1977" w:rsidRDefault="008F13D0" w:rsidP="002C0082">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CE1977" w:rsidTr="003E7055">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Default="00CE1977" w:rsidP="002C0082">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EE166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7B6C5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CE1977" w:rsidTr="003E7055">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Default="00CE1977" w:rsidP="002C0082">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EE166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EE166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7B6C5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CE1977" w:rsidTr="003E7055">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Default="00CE1977" w:rsidP="002C0082">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EE166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7B6C5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CE1977" w:rsidTr="003E7055">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Default="00CE1977" w:rsidP="002C0082">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EE166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7B6C5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CE1977" w:rsidTr="003E7055">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Default="00CE1977" w:rsidP="002C0082">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CO5</w:t>
            </w: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EE166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EE166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7B6C5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CE1977" w:rsidTr="003E7055">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977" w:rsidRDefault="00CE1977"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EE166F" w:rsidP="002C0082">
            <w:pPr>
              <w:pStyle w:val="NoSpacing"/>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p>
        </w:tc>
        <w:tc>
          <w:tcPr>
            <w:tcW w:w="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color w:val="000000" w:themeColor="text1"/>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color w:val="000000" w:themeColor="text1"/>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color w:val="000000" w:themeColor="text1"/>
                <w:sz w:val="20"/>
                <w:szCs w:val="20"/>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color w:val="000000" w:themeColor="text1"/>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CE1977" w:rsidP="002C0082">
            <w:pPr>
              <w:pStyle w:val="NoSpacing"/>
              <w:spacing w:line="360" w:lineRule="auto"/>
              <w:jc w:val="center"/>
              <w:rPr>
                <w:rFonts w:ascii="Times New Roman" w:hAnsi="Times New Roman" w:cs="Times New Roman"/>
                <w:sz w:val="24"/>
                <w:szCs w:val="24"/>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977" w:rsidRDefault="007B6C5F" w:rsidP="002C008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5B4D0E" w:rsidTr="003E7055">
        <w:trPr>
          <w:gridAfter w:val="1"/>
          <w:wAfter w:w="22" w:type="dxa"/>
        </w:trPr>
        <w:tc>
          <w:tcPr>
            <w:tcW w:w="9812" w:type="dxa"/>
            <w:gridSpan w:val="22"/>
            <w:tcBorders>
              <w:top w:val="single" w:sz="4" w:space="0" w:color="auto"/>
              <w:bottom w:val="single" w:sz="4" w:space="0" w:color="auto"/>
            </w:tcBorders>
          </w:tcPr>
          <w:p w:rsidR="00F721DD" w:rsidRDefault="00F721DD" w:rsidP="002C0082">
            <w:pPr>
              <w:jc w:val="both"/>
              <w:rPr>
                <w:rFonts w:ascii="Times New Roman" w:hAnsi="Times New Roman" w:cs="Times New Roman"/>
                <w:b/>
                <w:bCs/>
                <w:sz w:val="26"/>
                <w:szCs w:val="26"/>
              </w:rPr>
            </w:pPr>
          </w:p>
        </w:tc>
      </w:tr>
      <w:tr w:rsidR="005B4D0E" w:rsidTr="003E7055">
        <w:trPr>
          <w:gridAfter w:val="1"/>
          <w:wAfter w:w="22" w:type="dxa"/>
        </w:trPr>
        <w:tc>
          <w:tcPr>
            <w:tcW w:w="9812" w:type="dxa"/>
            <w:gridSpan w:val="22"/>
            <w:tcBorders>
              <w:top w:val="single" w:sz="4" w:space="0" w:color="auto"/>
              <w:left w:val="single" w:sz="4" w:space="0" w:color="auto"/>
              <w:bottom w:val="single" w:sz="4" w:space="0" w:color="auto"/>
              <w:right w:val="single" w:sz="4" w:space="0" w:color="auto"/>
            </w:tcBorders>
          </w:tcPr>
          <w:p w:rsidR="005B4D0E" w:rsidRDefault="005B4D0E" w:rsidP="002C0082">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5B4D0E" w:rsidTr="003E7055">
        <w:trPr>
          <w:gridAfter w:val="1"/>
          <w:wAfter w:w="22" w:type="dxa"/>
        </w:trPr>
        <w:tc>
          <w:tcPr>
            <w:tcW w:w="375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D0E" w:rsidRDefault="005B4D0E" w:rsidP="002C0082">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606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D0E" w:rsidRDefault="005B4D0E" w:rsidP="002C0082">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5B4D0E" w:rsidTr="003E7055">
        <w:trPr>
          <w:gridAfter w:val="1"/>
          <w:wAfter w:w="22" w:type="dxa"/>
        </w:trPr>
        <w:tc>
          <w:tcPr>
            <w:tcW w:w="3752" w:type="dxa"/>
            <w:gridSpan w:val="7"/>
            <w:tcBorders>
              <w:top w:val="single" w:sz="4" w:space="0" w:color="auto"/>
              <w:left w:val="single" w:sz="4" w:space="0" w:color="auto"/>
              <w:bottom w:val="single" w:sz="4" w:space="0" w:color="auto"/>
              <w:right w:val="single" w:sz="4" w:space="0" w:color="auto"/>
            </w:tcBorders>
          </w:tcPr>
          <w:p w:rsidR="005B4D0E" w:rsidRPr="0008157B" w:rsidRDefault="005B4D0E" w:rsidP="002C0082">
            <w:pPr>
              <w:rPr>
                <w:rFonts w:ascii="Times New Roman" w:hAnsi="Times New Roman" w:cs="Times New Roman"/>
                <w:color w:val="222222"/>
                <w:sz w:val="24"/>
                <w:szCs w:val="24"/>
                <w:shd w:val="clear" w:color="auto" w:fill="FFFFFF"/>
              </w:rPr>
            </w:pPr>
            <w:r w:rsidRPr="0008157B">
              <w:rPr>
                <w:rFonts w:ascii="Times New Roman" w:hAnsi="Times New Roman" w:cs="Times New Roman"/>
                <w:color w:val="222222"/>
                <w:sz w:val="24"/>
                <w:szCs w:val="24"/>
                <w:shd w:val="clear" w:color="auto" w:fill="FFFFFF"/>
              </w:rPr>
              <w:t>Internal test I</w:t>
            </w:r>
          </w:p>
          <w:p w:rsidR="005B4D0E" w:rsidRPr="0008157B" w:rsidRDefault="005B4D0E" w:rsidP="002C0082">
            <w:pPr>
              <w:rPr>
                <w:rFonts w:ascii="Times New Roman" w:hAnsi="Times New Roman" w:cs="Times New Roman"/>
                <w:color w:val="222222"/>
                <w:sz w:val="24"/>
                <w:szCs w:val="24"/>
                <w:shd w:val="clear" w:color="auto" w:fill="FFFFFF"/>
              </w:rPr>
            </w:pPr>
            <w:r w:rsidRPr="0008157B">
              <w:rPr>
                <w:rFonts w:ascii="Times New Roman" w:hAnsi="Times New Roman" w:cs="Times New Roman"/>
                <w:color w:val="222222"/>
                <w:sz w:val="24"/>
                <w:szCs w:val="24"/>
                <w:shd w:val="clear" w:color="auto" w:fill="FFFFFF"/>
              </w:rPr>
              <w:t>Internal test II</w:t>
            </w:r>
          </w:p>
          <w:p w:rsidR="005B4D0E" w:rsidRPr="0008157B" w:rsidRDefault="005B4D0E" w:rsidP="002C0082">
            <w:pPr>
              <w:rPr>
                <w:rFonts w:ascii="Times New Roman" w:hAnsi="Times New Roman" w:cs="Times New Roman"/>
                <w:color w:val="222222"/>
                <w:sz w:val="24"/>
                <w:szCs w:val="24"/>
                <w:shd w:val="clear" w:color="auto" w:fill="FFFFFF"/>
              </w:rPr>
            </w:pPr>
            <w:r w:rsidRPr="0008157B">
              <w:rPr>
                <w:rFonts w:ascii="Times New Roman" w:hAnsi="Times New Roman" w:cs="Times New Roman"/>
                <w:color w:val="222222"/>
                <w:sz w:val="24"/>
                <w:szCs w:val="24"/>
                <w:shd w:val="clear" w:color="auto" w:fill="FFFFFF"/>
              </w:rPr>
              <w:t xml:space="preserve">End semester Examination </w:t>
            </w:r>
          </w:p>
          <w:p w:rsidR="005B4D0E" w:rsidRPr="0008157B" w:rsidRDefault="005B4D0E" w:rsidP="002C0082">
            <w:pPr>
              <w:rPr>
                <w:rFonts w:ascii="Times New Roman" w:hAnsi="Times New Roman" w:cs="Times New Roman"/>
                <w:sz w:val="24"/>
                <w:szCs w:val="24"/>
              </w:rPr>
            </w:pPr>
            <w:r w:rsidRPr="0008157B">
              <w:rPr>
                <w:rFonts w:ascii="Times New Roman" w:hAnsi="Times New Roman" w:cs="Times New Roman"/>
                <w:color w:val="222222"/>
                <w:sz w:val="24"/>
                <w:szCs w:val="24"/>
                <w:shd w:val="clear" w:color="auto" w:fill="FFFFFF"/>
              </w:rPr>
              <w:t>Assignment</w:t>
            </w:r>
          </w:p>
        </w:tc>
        <w:tc>
          <w:tcPr>
            <w:tcW w:w="6060" w:type="dxa"/>
            <w:gridSpan w:val="15"/>
            <w:tcBorders>
              <w:top w:val="single" w:sz="4" w:space="0" w:color="auto"/>
              <w:left w:val="single" w:sz="4" w:space="0" w:color="auto"/>
              <w:bottom w:val="single" w:sz="4" w:space="0" w:color="auto"/>
              <w:right w:val="single" w:sz="4" w:space="0" w:color="auto"/>
            </w:tcBorders>
          </w:tcPr>
          <w:p w:rsidR="005B4D0E" w:rsidRDefault="005B4D0E" w:rsidP="002C0082">
            <w:pPr>
              <w:jc w:val="both"/>
              <w:rPr>
                <w:rFonts w:ascii="Times New Roman" w:hAnsi="Times New Roman" w:cs="Times New Roman"/>
                <w:b/>
                <w:bCs/>
                <w:sz w:val="26"/>
                <w:szCs w:val="26"/>
              </w:rPr>
            </w:pPr>
            <w:r w:rsidRPr="00E41385">
              <w:rPr>
                <w:rFonts w:ascii="Times New Roman" w:hAnsi="Times New Roman" w:cs="Times New Roman"/>
                <w:color w:val="222222"/>
                <w:sz w:val="24"/>
                <w:szCs w:val="24"/>
                <w:shd w:val="clear" w:color="auto" w:fill="FFFFFF"/>
              </w:rPr>
              <w:t>Course end survey</w:t>
            </w:r>
          </w:p>
        </w:tc>
      </w:tr>
      <w:tr w:rsidR="005B4D0E" w:rsidTr="003E7055">
        <w:trPr>
          <w:gridAfter w:val="1"/>
          <w:wAfter w:w="22" w:type="dxa"/>
        </w:trPr>
        <w:tc>
          <w:tcPr>
            <w:tcW w:w="9812" w:type="dxa"/>
            <w:gridSpan w:val="22"/>
          </w:tcPr>
          <w:p w:rsidR="005B4D0E" w:rsidRDefault="005B4D0E" w:rsidP="002C0082">
            <w:pPr>
              <w:jc w:val="both"/>
              <w:rPr>
                <w:rFonts w:ascii="Times New Roman" w:hAnsi="Times New Roman" w:cs="Times New Roman"/>
                <w:sz w:val="26"/>
                <w:szCs w:val="26"/>
              </w:rPr>
            </w:pPr>
          </w:p>
        </w:tc>
      </w:tr>
      <w:tr w:rsidR="005B4D0E" w:rsidTr="003E7055">
        <w:trPr>
          <w:gridAfter w:val="1"/>
          <w:wAfter w:w="22" w:type="dxa"/>
        </w:trPr>
        <w:tc>
          <w:tcPr>
            <w:tcW w:w="8152" w:type="dxa"/>
            <w:gridSpan w:val="17"/>
          </w:tcPr>
          <w:p w:rsidR="005B4D0E" w:rsidRDefault="005B4D0E" w:rsidP="002C0082">
            <w:pPr>
              <w:jc w:val="both"/>
              <w:rPr>
                <w:rFonts w:ascii="Times New Roman" w:hAnsi="Times New Roman" w:cs="Times New Roman"/>
                <w:b/>
                <w:sz w:val="24"/>
                <w:szCs w:val="24"/>
              </w:rPr>
            </w:pPr>
            <w:r w:rsidRPr="00BE0CCA">
              <w:rPr>
                <w:rFonts w:ascii="Times New Roman" w:eastAsia="Calibri" w:hAnsi="Times New Roman" w:cs="Times New Roman"/>
                <w:b/>
                <w:bCs/>
                <w:color w:val="000000"/>
                <w:sz w:val="26"/>
                <w:szCs w:val="26"/>
              </w:rPr>
              <w:t>FLUID PROPERTIES AND FLUID STATICS</w:t>
            </w:r>
            <w:r w:rsidRPr="00EE1710">
              <w:rPr>
                <w:rFonts w:ascii="Times New Roman" w:hAnsi="Times New Roman" w:cs="Times New Roman"/>
                <w:b/>
                <w:sz w:val="20"/>
                <w:szCs w:val="20"/>
              </w:rPr>
              <w:t xml:space="preserve">                                       </w:t>
            </w:r>
          </w:p>
        </w:tc>
        <w:tc>
          <w:tcPr>
            <w:tcW w:w="1660" w:type="dxa"/>
            <w:gridSpan w:val="5"/>
          </w:tcPr>
          <w:p w:rsidR="005B4D0E" w:rsidRDefault="005B4D0E" w:rsidP="003E7055">
            <w:pPr>
              <w:jc w:val="right"/>
              <w:rPr>
                <w:rFonts w:ascii="Times New Roman" w:hAnsi="Times New Roman" w:cs="Times New Roman"/>
                <w:b/>
                <w:sz w:val="24"/>
                <w:szCs w:val="24"/>
              </w:rPr>
            </w:pPr>
            <w:r>
              <w:rPr>
                <w:rFonts w:ascii="Times New Roman" w:hAnsi="Times New Roman" w:cs="Times New Roman"/>
                <w:b/>
                <w:sz w:val="26"/>
                <w:szCs w:val="26"/>
              </w:rPr>
              <w:t>9</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5B4D0E" w:rsidTr="003E7055">
        <w:trPr>
          <w:gridAfter w:val="1"/>
          <w:wAfter w:w="22" w:type="dxa"/>
        </w:trPr>
        <w:tc>
          <w:tcPr>
            <w:tcW w:w="9812" w:type="dxa"/>
            <w:gridSpan w:val="22"/>
          </w:tcPr>
          <w:p w:rsidR="005B4D0E" w:rsidRDefault="005B4D0E" w:rsidP="005B4D0E">
            <w:pPr>
              <w:jc w:val="both"/>
              <w:rPr>
                <w:rFonts w:ascii="Times New Roman" w:eastAsia="Calibri" w:hAnsi="Times New Roman" w:cs="Times New Roman"/>
                <w:bCs/>
                <w:color w:val="000000"/>
                <w:sz w:val="24"/>
                <w:szCs w:val="24"/>
              </w:rPr>
            </w:pPr>
            <w:r w:rsidRPr="00BE0CCA">
              <w:rPr>
                <w:rFonts w:ascii="Times New Roman" w:eastAsia="Calibri" w:hAnsi="Times New Roman" w:cs="Times New Roman"/>
                <w:bCs/>
                <w:color w:val="000000"/>
                <w:sz w:val="24"/>
                <w:szCs w:val="24"/>
              </w:rPr>
              <w:t>Fluid - definition, distinction between solid and fluid - Units and dimensions – Properties of fluids - density, specific weight, specific volume, specific gravity, temperature, viscosity, compressibility, vapor pressure, capillary and surface tension.</w:t>
            </w:r>
          </w:p>
          <w:p w:rsidR="005B4D0E" w:rsidRDefault="005B4D0E" w:rsidP="005B4D0E">
            <w:pPr>
              <w:jc w:val="both"/>
              <w:rPr>
                <w:rFonts w:ascii="Times New Roman" w:eastAsia="Calibri" w:hAnsi="Times New Roman" w:cs="Times New Roman"/>
                <w:bCs/>
                <w:color w:val="000000"/>
                <w:sz w:val="24"/>
                <w:szCs w:val="24"/>
              </w:rPr>
            </w:pPr>
            <w:r w:rsidRPr="00BE0CCA">
              <w:rPr>
                <w:rFonts w:ascii="Times New Roman" w:eastAsia="Calibri" w:hAnsi="Times New Roman" w:cs="Times New Roman"/>
                <w:bCs/>
                <w:color w:val="000000"/>
                <w:sz w:val="24"/>
                <w:szCs w:val="24"/>
              </w:rPr>
              <w:lastRenderedPageBreak/>
              <w:t>Fluid statics: Pascal law - Hydrostatic law - Pressure measurements using Manometers and pressure gauges - Forces on immersed plane and curved surfaces – Buoyancy – Meta-centre - Stability of floating and submerged bodies.</w:t>
            </w:r>
          </w:p>
          <w:p w:rsidR="003E7055" w:rsidRDefault="003E7055" w:rsidP="005B4D0E">
            <w:pPr>
              <w:jc w:val="both"/>
              <w:rPr>
                <w:rFonts w:ascii="Times New Roman" w:hAnsi="Times New Roman" w:cs="Times New Roman"/>
                <w:b/>
                <w:sz w:val="26"/>
                <w:szCs w:val="26"/>
              </w:rPr>
            </w:pPr>
          </w:p>
        </w:tc>
      </w:tr>
      <w:tr w:rsidR="005B4D0E" w:rsidTr="003E7055">
        <w:trPr>
          <w:gridAfter w:val="1"/>
          <w:wAfter w:w="22" w:type="dxa"/>
        </w:trPr>
        <w:tc>
          <w:tcPr>
            <w:tcW w:w="8152" w:type="dxa"/>
            <w:gridSpan w:val="17"/>
          </w:tcPr>
          <w:p w:rsidR="005B4D0E" w:rsidRDefault="005B4D0E" w:rsidP="002C0082">
            <w:pPr>
              <w:jc w:val="both"/>
              <w:rPr>
                <w:rFonts w:ascii="Times New Roman" w:hAnsi="Times New Roman" w:cs="Times New Roman"/>
                <w:b/>
                <w:sz w:val="24"/>
                <w:szCs w:val="24"/>
              </w:rPr>
            </w:pPr>
            <w:r w:rsidRPr="00BE0CCA">
              <w:rPr>
                <w:rFonts w:ascii="Times New Roman" w:eastAsia="Calibri" w:hAnsi="Times New Roman" w:cs="Times New Roman"/>
                <w:b/>
                <w:bCs/>
                <w:color w:val="000000"/>
                <w:sz w:val="26"/>
                <w:szCs w:val="26"/>
              </w:rPr>
              <w:lastRenderedPageBreak/>
              <w:t>FLIUD KINEMATICS AND FLUID DYNAMICS</w:t>
            </w:r>
          </w:p>
        </w:tc>
        <w:tc>
          <w:tcPr>
            <w:tcW w:w="1660" w:type="dxa"/>
            <w:gridSpan w:val="5"/>
          </w:tcPr>
          <w:p w:rsidR="005B4D0E" w:rsidRDefault="005B4D0E" w:rsidP="003E7055">
            <w:pPr>
              <w:jc w:val="right"/>
              <w:rPr>
                <w:rFonts w:ascii="Times New Roman" w:hAnsi="Times New Roman" w:cs="Times New Roman"/>
                <w:b/>
                <w:sz w:val="24"/>
                <w:szCs w:val="24"/>
              </w:rPr>
            </w:pPr>
            <w:r>
              <w:rPr>
                <w:rFonts w:ascii="Times New Roman" w:hAnsi="Times New Roman" w:cs="Times New Roman"/>
                <w:b/>
                <w:sz w:val="26"/>
                <w:szCs w:val="26"/>
              </w:rPr>
              <w:t>15</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5B4D0E" w:rsidRPr="00973B1E" w:rsidTr="003E7055">
        <w:trPr>
          <w:gridAfter w:val="1"/>
          <w:wAfter w:w="22" w:type="dxa"/>
        </w:trPr>
        <w:tc>
          <w:tcPr>
            <w:tcW w:w="9812" w:type="dxa"/>
            <w:gridSpan w:val="22"/>
          </w:tcPr>
          <w:p w:rsidR="005B4D0E" w:rsidRDefault="005B4D0E" w:rsidP="002C0082">
            <w:pPr>
              <w:jc w:val="both"/>
              <w:rPr>
                <w:rFonts w:ascii="Times New Roman" w:eastAsia="Calibri" w:hAnsi="Times New Roman" w:cs="Times New Roman"/>
                <w:bCs/>
                <w:color w:val="000000"/>
                <w:sz w:val="24"/>
                <w:szCs w:val="24"/>
              </w:rPr>
            </w:pPr>
            <w:r w:rsidRPr="00BE0CCA">
              <w:rPr>
                <w:rFonts w:ascii="Times New Roman" w:eastAsia="Calibri" w:hAnsi="Times New Roman" w:cs="Times New Roman"/>
                <w:bCs/>
                <w:color w:val="000000"/>
                <w:sz w:val="24"/>
                <w:szCs w:val="24"/>
              </w:rPr>
              <w:t>Fluid Kinematics – Lagrangian and Eulerian descriptions - Flow visualization - Lines of flow - Types of flow - Flow characteristics – concept of control volume - velocity field and acceleration -continuity equation – energy equation – momentum equation – Impact of jets -    Equation of streamline - stream function - velocity potential function - circulation – flow net.</w:t>
            </w:r>
          </w:p>
          <w:p w:rsidR="005B4D0E" w:rsidRDefault="005B4D0E" w:rsidP="002C0082">
            <w:pPr>
              <w:jc w:val="both"/>
              <w:rPr>
                <w:rFonts w:ascii="Times New Roman" w:eastAsia="Calibri" w:hAnsi="Times New Roman" w:cs="Times New Roman"/>
                <w:bCs/>
                <w:color w:val="000000"/>
                <w:sz w:val="24"/>
                <w:szCs w:val="24"/>
              </w:rPr>
            </w:pPr>
            <w:r w:rsidRPr="00BE0CCA">
              <w:rPr>
                <w:rFonts w:ascii="Times New Roman" w:eastAsia="Calibri" w:hAnsi="Times New Roman" w:cs="Times New Roman"/>
                <w:bCs/>
                <w:color w:val="000000"/>
                <w:sz w:val="24"/>
                <w:szCs w:val="24"/>
              </w:rPr>
              <w:t>Fluid dynamics - equations of motion - Euler's equation along streamline - Bernoulli’s equation – Applications - Venturi meter, Orifice meter, Pitot tube.</w:t>
            </w:r>
          </w:p>
          <w:p w:rsidR="003E7055" w:rsidRDefault="003E7055" w:rsidP="002C0082">
            <w:pPr>
              <w:jc w:val="both"/>
              <w:rPr>
                <w:rFonts w:ascii="Times New Roman" w:eastAsia="Calibri" w:hAnsi="Times New Roman" w:cs="Times New Roman"/>
                <w:bCs/>
                <w:color w:val="000000"/>
                <w:sz w:val="24"/>
                <w:szCs w:val="24"/>
              </w:rPr>
            </w:pPr>
          </w:p>
        </w:tc>
      </w:tr>
      <w:tr w:rsidR="005B4D0E" w:rsidTr="003E7055">
        <w:trPr>
          <w:gridAfter w:val="1"/>
          <w:wAfter w:w="22" w:type="dxa"/>
        </w:trPr>
        <w:tc>
          <w:tcPr>
            <w:tcW w:w="8152" w:type="dxa"/>
            <w:gridSpan w:val="17"/>
          </w:tcPr>
          <w:p w:rsidR="005B4D0E" w:rsidRDefault="005B4D0E" w:rsidP="002C0082">
            <w:pPr>
              <w:jc w:val="both"/>
              <w:rPr>
                <w:rFonts w:ascii="Times New Roman" w:hAnsi="Times New Roman" w:cs="Times New Roman"/>
                <w:b/>
                <w:sz w:val="24"/>
                <w:szCs w:val="24"/>
              </w:rPr>
            </w:pPr>
            <w:r w:rsidRPr="00BE0CCA">
              <w:rPr>
                <w:rFonts w:ascii="Times New Roman" w:eastAsia="Calibri" w:hAnsi="Times New Roman" w:cs="Times New Roman"/>
                <w:b/>
                <w:bCs/>
                <w:color w:val="000000"/>
                <w:sz w:val="26"/>
                <w:szCs w:val="26"/>
              </w:rPr>
              <w:t>FLUID FLOW AND DIMENSIONAL ANALYSIS</w:t>
            </w:r>
            <w:r w:rsidRPr="00EE1710">
              <w:rPr>
                <w:rFonts w:ascii="Times New Roman" w:hAnsi="Times New Roman" w:cs="Times New Roman"/>
                <w:b/>
                <w:sz w:val="20"/>
                <w:szCs w:val="20"/>
              </w:rPr>
              <w:t xml:space="preserve">                                                     </w:t>
            </w:r>
          </w:p>
        </w:tc>
        <w:tc>
          <w:tcPr>
            <w:tcW w:w="1660" w:type="dxa"/>
            <w:gridSpan w:val="5"/>
          </w:tcPr>
          <w:p w:rsidR="005B4D0E" w:rsidRDefault="005B4D0E" w:rsidP="003E7055">
            <w:pPr>
              <w:jc w:val="right"/>
              <w:rPr>
                <w:rFonts w:ascii="Times New Roman" w:hAnsi="Times New Roman" w:cs="Times New Roman"/>
                <w:b/>
                <w:sz w:val="24"/>
                <w:szCs w:val="24"/>
              </w:rPr>
            </w:pPr>
            <w:r>
              <w:rPr>
                <w:rFonts w:ascii="Times New Roman" w:hAnsi="Times New Roman" w:cs="Times New Roman"/>
                <w:b/>
                <w:sz w:val="26"/>
                <w:szCs w:val="26"/>
              </w:rPr>
              <w:t>15</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5B4D0E" w:rsidRPr="00973B1E" w:rsidTr="003E7055">
        <w:trPr>
          <w:gridAfter w:val="1"/>
          <w:wAfter w:w="22" w:type="dxa"/>
        </w:trPr>
        <w:tc>
          <w:tcPr>
            <w:tcW w:w="9812" w:type="dxa"/>
            <w:gridSpan w:val="22"/>
          </w:tcPr>
          <w:p w:rsidR="005B4D0E" w:rsidRDefault="005B4D0E" w:rsidP="002C0082">
            <w:pPr>
              <w:jc w:val="both"/>
              <w:rPr>
                <w:rFonts w:ascii="Times New Roman" w:eastAsia="Calibri" w:hAnsi="Times New Roman" w:cs="Times New Roman"/>
                <w:bCs/>
                <w:color w:val="000000"/>
                <w:sz w:val="24"/>
                <w:szCs w:val="24"/>
              </w:rPr>
            </w:pPr>
            <w:r w:rsidRPr="00BE0CCA">
              <w:rPr>
                <w:rFonts w:ascii="Times New Roman" w:eastAsia="Calibri" w:hAnsi="Times New Roman" w:cs="Times New Roman"/>
                <w:bCs/>
                <w:color w:val="000000"/>
                <w:sz w:val="24"/>
                <w:szCs w:val="24"/>
              </w:rPr>
              <w:t>Laminar flow between parallel plates - Laminar flow through circular tubes (Hagen Poiseuille equation) - Hydraulic and energy gradient - Darcy Weisbach equation - Pipe roughness - Friction factor - Moody's diagram minor losses - Flow through pipes in series and in parallel.</w:t>
            </w:r>
          </w:p>
          <w:p w:rsidR="003E7055" w:rsidRDefault="005B4D0E" w:rsidP="003E7055">
            <w:pPr>
              <w:jc w:val="both"/>
              <w:rPr>
                <w:rFonts w:ascii="Times New Roman" w:eastAsia="Calibri" w:hAnsi="Times New Roman" w:cs="Times New Roman"/>
                <w:bCs/>
                <w:color w:val="000000"/>
                <w:sz w:val="24"/>
                <w:szCs w:val="24"/>
              </w:rPr>
            </w:pPr>
            <w:r w:rsidRPr="00BE0CCA">
              <w:rPr>
                <w:rFonts w:ascii="Times New Roman" w:eastAsia="Calibri" w:hAnsi="Times New Roman" w:cs="Times New Roman"/>
                <w:bCs/>
                <w:color w:val="000000"/>
                <w:sz w:val="24"/>
                <w:szCs w:val="24"/>
              </w:rPr>
              <w:t>Dimension and units - Buckingham π theorem - Discussions on dimensionless parameters – applications - Laws of models and similitude.</w:t>
            </w:r>
          </w:p>
        </w:tc>
      </w:tr>
      <w:tr w:rsidR="005B4D0E" w:rsidTr="003E7055">
        <w:trPr>
          <w:gridAfter w:val="1"/>
          <w:wAfter w:w="22" w:type="dxa"/>
        </w:trPr>
        <w:tc>
          <w:tcPr>
            <w:tcW w:w="8152" w:type="dxa"/>
            <w:gridSpan w:val="17"/>
          </w:tcPr>
          <w:p w:rsidR="005B4D0E" w:rsidRDefault="005B4D0E" w:rsidP="002C0082">
            <w:pPr>
              <w:jc w:val="both"/>
              <w:rPr>
                <w:rFonts w:ascii="Times New Roman" w:hAnsi="Times New Roman" w:cs="Times New Roman"/>
                <w:b/>
                <w:sz w:val="24"/>
                <w:szCs w:val="24"/>
              </w:rPr>
            </w:pPr>
            <w:r w:rsidRPr="00BE0CCA">
              <w:rPr>
                <w:rFonts w:ascii="Times New Roman" w:eastAsia="Calibri" w:hAnsi="Times New Roman" w:cs="Times New Roman"/>
                <w:b/>
                <w:bCs/>
                <w:color w:val="000000"/>
                <w:sz w:val="26"/>
                <w:szCs w:val="26"/>
              </w:rPr>
              <w:t>HYDRAULIC TURBINES</w:t>
            </w:r>
          </w:p>
        </w:tc>
        <w:tc>
          <w:tcPr>
            <w:tcW w:w="1660" w:type="dxa"/>
            <w:gridSpan w:val="5"/>
          </w:tcPr>
          <w:p w:rsidR="005B4D0E" w:rsidRDefault="005B4D0E" w:rsidP="003E7055">
            <w:pPr>
              <w:jc w:val="right"/>
              <w:rPr>
                <w:rFonts w:ascii="Times New Roman" w:hAnsi="Times New Roman" w:cs="Times New Roman"/>
                <w:b/>
                <w:sz w:val="24"/>
                <w:szCs w:val="24"/>
              </w:rPr>
            </w:pPr>
            <w:r>
              <w:rPr>
                <w:rFonts w:ascii="Times New Roman" w:hAnsi="Times New Roman" w:cs="Times New Roman"/>
                <w:b/>
                <w:sz w:val="26"/>
                <w:szCs w:val="26"/>
              </w:rPr>
              <w:t>11</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5B4D0E" w:rsidRPr="00973B1E" w:rsidTr="003E7055">
        <w:trPr>
          <w:gridAfter w:val="1"/>
          <w:wAfter w:w="22" w:type="dxa"/>
        </w:trPr>
        <w:tc>
          <w:tcPr>
            <w:tcW w:w="9812" w:type="dxa"/>
            <w:gridSpan w:val="22"/>
          </w:tcPr>
          <w:p w:rsidR="005B4D0E" w:rsidRDefault="005B4D0E" w:rsidP="002C0082">
            <w:pPr>
              <w:jc w:val="both"/>
              <w:rPr>
                <w:rFonts w:ascii="Times New Roman" w:eastAsia="Calibri" w:hAnsi="Times New Roman" w:cs="Times New Roman"/>
                <w:bCs/>
                <w:color w:val="000000"/>
                <w:sz w:val="24"/>
                <w:szCs w:val="24"/>
              </w:rPr>
            </w:pPr>
            <w:r w:rsidRPr="00BE0CCA">
              <w:rPr>
                <w:rFonts w:ascii="Times New Roman" w:eastAsia="Calibri" w:hAnsi="Times New Roman" w:cs="Times New Roman"/>
                <w:bCs/>
                <w:color w:val="000000"/>
                <w:sz w:val="24"/>
                <w:szCs w:val="24"/>
              </w:rPr>
              <w:t xml:space="preserve">Fluid machines: definition and classification - exchange of energy - Euler's equation for turbo machines - Construction of velocity vector diagram's - head and specific work - components of energy transfer - degree of reaction. </w:t>
            </w:r>
          </w:p>
          <w:p w:rsidR="003E7055" w:rsidRDefault="005B4D0E" w:rsidP="003E7055">
            <w:pPr>
              <w:jc w:val="both"/>
              <w:rPr>
                <w:rFonts w:ascii="Times New Roman" w:eastAsia="Calibri" w:hAnsi="Times New Roman" w:cs="Times New Roman"/>
                <w:bCs/>
                <w:color w:val="000000"/>
                <w:sz w:val="24"/>
                <w:szCs w:val="24"/>
              </w:rPr>
            </w:pPr>
            <w:r w:rsidRPr="00BE0CCA">
              <w:rPr>
                <w:rFonts w:ascii="Times New Roman" w:eastAsia="Calibri" w:hAnsi="Times New Roman" w:cs="Times New Roman"/>
                <w:bCs/>
                <w:color w:val="000000"/>
                <w:sz w:val="24"/>
                <w:szCs w:val="24"/>
              </w:rPr>
              <w:t>Hydro turbines: definition and classifications - Pelton turbine - Francis turbine – propeller turbine - Kaplan turbine - working principles - velocity triangles - work done – specific speed - efficiencies -performance curve for turbines.</w:t>
            </w:r>
          </w:p>
        </w:tc>
      </w:tr>
      <w:tr w:rsidR="005B4D0E" w:rsidTr="003E7055">
        <w:trPr>
          <w:gridAfter w:val="1"/>
          <w:wAfter w:w="22" w:type="dxa"/>
          <w:trHeight w:val="323"/>
        </w:trPr>
        <w:tc>
          <w:tcPr>
            <w:tcW w:w="8152" w:type="dxa"/>
            <w:gridSpan w:val="17"/>
          </w:tcPr>
          <w:p w:rsidR="005B4D0E" w:rsidRDefault="005B4D0E" w:rsidP="002C0082">
            <w:pPr>
              <w:jc w:val="both"/>
              <w:rPr>
                <w:rFonts w:ascii="Times New Roman" w:eastAsia="Calibri" w:hAnsi="Times New Roman" w:cs="Times New Roman"/>
                <w:b/>
                <w:bCs/>
                <w:color w:val="000000"/>
                <w:sz w:val="26"/>
                <w:szCs w:val="26"/>
              </w:rPr>
            </w:pPr>
            <w:r w:rsidRPr="00BE0CCA">
              <w:rPr>
                <w:rFonts w:ascii="Times New Roman" w:eastAsia="Calibri" w:hAnsi="Times New Roman" w:cs="Times New Roman"/>
                <w:b/>
                <w:bCs/>
                <w:color w:val="000000"/>
                <w:sz w:val="26"/>
                <w:szCs w:val="26"/>
              </w:rPr>
              <w:t xml:space="preserve">HYDRAULIC PUMPS                          </w:t>
            </w:r>
          </w:p>
        </w:tc>
        <w:tc>
          <w:tcPr>
            <w:tcW w:w="1660" w:type="dxa"/>
            <w:gridSpan w:val="5"/>
          </w:tcPr>
          <w:p w:rsidR="005B4D0E" w:rsidRDefault="005B4D0E" w:rsidP="003E7055">
            <w:pPr>
              <w:jc w:val="right"/>
              <w:rPr>
                <w:rFonts w:ascii="Times New Roman" w:hAnsi="Times New Roman" w:cs="Times New Roman"/>
                <w:b/>
                <w:sz w:val="24"/>
                <w:szCs w:val="24"/>
              </w:rPr>
            </w:pPr>
            <w:r>
              <w:rPr>
                <w:rFonts w:ascii="Times New Roman" w:hAnsi="Times New Roman" w:cs="Times New Roman"/>
                <w:b/>
                <w:sz w:val="26"/>
                <w:szCs w:val="26"/>
              </w:rPr>
              <w:t>10</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p>
        </w:tc>
      </w:tr>
      <w:tr w:rsidR="005B4D0E" w:rsidTr="003E7055">
        <w:trPr>
          <w:gridAfter w:val="1"/>
          <w:wAfter w:w="22" w:type="dxa"/>
        </w:trPr>
        <w:tc>
          <w:tcPr>
            <w:tcW w:w="9812" w:type="dxa"/>
            <w:gridSpan w:val="22"/>
          </w:tcPr>
          <w:p w:rsidR="005B4D0E" w:rsidRDefault="005B4D0E" w:rsidP="002C0082">
            <w:pPr>
              <w:jc w:val="both"/>
              <w:rPr>
                <w:rFonts w:ascii="Times New Roman" w:hAnsi="Times New Roman" w:cs="Times New Roman"/>
                <w:sz w:val="24"/>
                <w:szCs w:val="24"/>
              </w:rPr>
            </w:pPr>
            <w:r w:rsidRPr="00BE0CCA">
              <w:rPr>
                <w:rFonts w:ascii="Times New Roman" w:eastAsia="Times New Roman" w:hAnsi="Times New Roman" w:cs="Times New Roman"/>
                <w:sz w:val="24"/>
                <w:szCs w:val="20"/>
              </w:rPr>
              <w:t>Pumps: definition and classifications - Centrifugal pump: classifications, working principles, velocity triangles, specific speed, efficiency and performance curves - Reciprocating pump: classification, working principles, indicator diagram, and work saved by air ve</w:t>
            </w:r>
            <w:r w:rsidRPr="00BE0CCA">
              <w:rPr>
                <w:rFonts w:ascii="Times New Roman" w:hAnsi="Times New Roman" w:cs="Times New Roman"/>
                <w:sz w:val="24"/>
                <w:szCs w:val="20"/>
              </w:rPr>
              <w:t>ssels and performance curves - C</w:t>
            </w:r>
            <w:r w:rsidRPr="00BE0CCA">
              <w:rPr>
                <w:rFonts w:ascii="Times New Roman" w:eastAsia="Times New Roman" w:hAnsi="Times New Roman" w:cs="Times New Roman"/>
                <w:sz w:val="24"/>
                <w:szCs w:val="20"/>
              </w:rPr>
              <w:t>avitations in pumps.</w:t>
            </w:r>
          </w:p>
        </w:tc>
      </w:tr>
      <w:tr w:rsidR="005B4D0E" w:rsidTr="003E7055">
        <w:trPr>
          <w:gridAfter w:val="1"/>
          <w:wAfter w:w="22" w:type="dxa"/>
          <w:trHeight w:val="188"/>
        </w:trPr>
        <w:tc>
          <w:tcPr>
            <w:tcW w:w="9812" w:type="dxa"/>
            <w:gridSpan w:val="22"/>
          </w:tcPr>
          <w:p w:rsidR="005B4D0E" w:rsidRDefault="005B4D0E" w:rsidP="002C0082">
            <w:pPr>
              <w:jc w:val="both"/>
              <w:rPr>
                <w:rFonts w:ascii="Times New Roman" w:hAnsi="Times New Roman" w:cs="Times New Roman"/>
                <w:sz w:val="26"/>
                <w:szCs w:val="26"/>
              </w:rPr>
            </w:pPr>
          </w:p>
        </w:tc>
      </w:tr>
      <w:tr w:rsidR="005B4D0E" w:rsidTr="003E7055">
        <w:trPr>
          <w:gridAfter w:val="1"/>
          <w:wAfter w:w="22" w:type="dxa"/>
        </w:trPr>
        <w:tc>
          <w:tcPr>
            <w:tcW w:w="9812" w:type="dxa"/>
            <w:gridSpan w:val="22"/>
          </w:tcPr>
          <w:p w:rsidR="005B4D0E" w:rsidRDefault="005B4D0E" w:rsidP="004341C8">
            <w:pPr>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w:t>
            </w:r>
            <w:r w:rsidR="000D44B5">
              <w:rPr>
                <w:rFonts w:ascii="Times New Roman" w:hAnsi="Times New Roman" w:cs="Times New Roman"/>
                <w:b/>
                <w:sz w:val="24"/>
                <w:szCs w:val="24"/>
              </w:rPr>
              <w:t>45 Hrs</w:t>
            </w:r>
            <w:r>
              <w:rPr>
                <w:rFonts w:ascii="Times New Roman" w:hAnsi="Times New Roman" w:cs="Times New Roman"/>
                <w:b/>
                <w:sz w:val="24"/>
                <w:szCs w:val="24"/>
              </w:rPr>
              <w:t xml:space="preserve">                                          </w:t>
            </w:r>
            <w:r w:rsidRPr="00E0107A">
              <w:rPr>
                <w:rFonts w:ascii="Times New Roman" w:hAnsi="Times New Roman" w:cs="Times New Roman"/>
                <w:b/>
                <w:sz w:val="24"/>
                <w:szCs w:val="24"/>
              </w:rPr>
              <w:t>Tutorial:</w:t>
            </w:r>
            <w:r>
              <w:rPr>
                <w:rFonts w:ascii="Times New Roman" w:hAnsi="Times New Roman" w:cs="Times New Roman"/>
                <w:b/>
                <w:sz w:val="24"/>
                <w:szCs w:val="24"/>
              </w:rPr>
              <w:t xml:space="preserve"> </w:t>
            </w:r>
            <w:r w:rsidR="000D44B5">
              <w:rPr>
                <w:rFonts w:ascii="Times New Roman" w:hAnsi="Times New Roman" w:cs="Times New Roman"/>
                <w:b/>
                <w:sz w:val="24"/>
                <w:szCs w:val="24"/>
              </w:rPr>
              <w:t>15 Hrs</w:t>
            </w:r>
            <w:r w:rsidRPr="00E0107A">
              <w:rPr>
                <w:rFonts w:ascii="Times New Roman" w:hAnsi="Times New Roman" w:cs="Times New Roman"/>
                <w:b/>
                <w:sz w:val="24"/>
                <w:szCs w:val="24"/>
              </w:rPr>
              <w:t xml:space="preserve">                                </w:t>
            </w:r>
            <w:r w:rsidR="003E7055">
              <w:rPr>
                <w:rFonts w:ascii="Times New Roman" w:hAnsi="Times New Roman" w:cs="Times New Roman"/>
                <w:b/>
                <w:sz w:val="24"/>
                <w:szCs w:val="24"/>
              </w:rPr>
              <w:t xml:space="preserve">    </w:t>
            </w:r>
            <w:r w:rsidRPr="00E0107A">
              <w:rPr>
                <w:rFonts w:ascii="Times New Roman" w:hAnsi="Times New Roman" w:cs="Times New Roman"/>
                <w:b/>
                <w:sz w:val="24"/>
                <w:szCs w:val="24"/>
              </w:rPr>
              <w:t>Total Hours:</w:t>
            </w:r>
            <w:r>
              <w:rPr>
                <w:rFonts w:ascii="Times New Roman" w:hAnsi="Times New Roman" w:cs="Times New Roman"/>
                <w:b/>
                <w:sz w:val="24"/>
                <w:szCs w:val="24"/>
              </w:rPr>
              <w:t xml:space="preserve"> 60</w:t>
            </w:r>
          </w:p>
        </w:tc>
      </w:tr>
      <w:tr w:rsidR="005B4D0E" w:rsidTr="003E7055">
        <w:trPr>
          <w:gridAfter w:val="1"/>
          <w:wAfter w:w="22" w:type="dxa"/>
        </w:trPr>
        <w:tc>
          <w:tcPr>
            <w:tcW w:w="9812" w:type="dxa"/>
            <w:gridSpan w:val="22"/>
          </w:tcPr>
          <w:p w:rsidR="005B4D0E" w:rsidRDefault="005B4D0E" w:rsidP="002C0082">
            <w:pPr>
              <w:jc w:val="both"/>
              <w:rPr>
                <w:rFonts w:ascii="Times New Roman" w:hAnsi="Times New Roman" w:cs="Times New Roman"/>
                <w:sz w:val="24"/>
                <w:szCs w:val="24"/>
              </w:rPr>
            </w:pPr>
          </w:p>
        </w:tc>
      </w:tr>
      <w:tr w:rsidR="005B4D0E" w:rsidTr="003E7055">
        <w:trPr>
          <w:gridAfter w:val="1"/>
          <w:wAfter w:w="22" w:type="dxa"/>
        </w:trPr>
        <w:tc>
          <w:tcPr>
            <w:tcW w:w="9812" w:type="dxa"/>
            <w:gridSpan w:val="22"/>
          </w:tcPr>
          <w:p w:rsidR="005B4D0E" w:rsidRDefault="001A7D6B" w:rsidP="002C0082">
            <w:pPr>
              <w:jc w:val="both"/>
              <w:rPr>
                <w:rFonts w:ascii="Times New Roman" w:hAnsi="Times New Roman" w:cs="Times New Roman"/>
                <w:b/>
                <w:sz w:val="24"/>
                <w:szCs w:val="24"/>
              </w:rPr>
            </w:pPr>
            <w:r>
              <w:rPr>
                <w:rFonts w:ascii="Times New Roman" w:hAnsi="Times New Roman" w:cs="Times New Roman"/>
                <w:b/>
                <w:sz w:val="24"/>
                <w:szCs w:val="24"/>
              </w:rPr>
              <w:t>REFERENCES::</w:t>
            </w:r>
          </w:p>
        </w:tc>
      </w:tr>
      <w:tr w:rsidR="005B4D0E" w:rsidTr="003E7055">
        <w:trPr>
          <w:gridAfter w:val="1"/>
          <w:wAfter w:w="22" w:type="dxa"/>
        </w:trPr>
        <w:tc>
          <w:tcPr>
            <w:tcW w:w="9812" w:type="dxa"/>
            <w:gridSpan w:val="22"/>
          </w:tcPr>
          <w:p w:rsidR="005B4D0E" w:rsidRDefault="00A14228" w:rsidP="00A14228">
            <w:pPr>
              <w:pStyle w:val="ListParagraph"/>
              <w:numPr>
                <w:ilvl w:val="0"/>
                <w:numId w:val="10"/>
              </w:numPr>
              <w:autoSpaceDE w:val="0"/>
              <w:autoSpaceDN w:val="0"/>
              <w:adjustRightInd w:val="0"/>
              <w:jc w:val="both"/>
              <w:rPr>
                <w:rFonts w:ascii="Times New Roman" w:eastAsia="MS Mincho" w:hAnsi="Times New Roman" w:cs="Times New Roman"/>
                <w:color w:val="000000" w:themeColor="text1"/>
                <w:spacing w:val="2"/>
                <w:sz w:val="24"/>
                <w:szCs w:val="24"/>
              </w:rPr>
            </w:pPr>
            <w:r>
              <w:rPr>
                <w:rFonts w:ascii="Times New Roman" w:hAnsi="Times New Roman" w:cs="Times New Roman"/>
                <w:sz w:val="24"/>
                <w:szCs w:val="20"/>
              </w:rPr>
              <w:t>White</w:t>
            </w:r>
            <w:r w:rsidR="005B4D0E" w:rsidRPr="00BE0CCA">
              <w:rPr>
                <w:rFonts w:ascii="Times New Roman" w:hAnsi="Times New Roman" w:cs="Times New Roman"/>
                <w:sz w:val="24"/>
                <w:szCs w:val="20"/>
              </w:rPr>
              <w:t xml:space="preserve"> F</w:t>
            </w:r>
            <w:r>
              <w:rPr>
                <w:rFonts w:ascii="Times New Roman" w:hAnsi="Times New Roman" w:cs="Times New Roman"/>
                <w:sz w:val="24"/>
                <w:szCs w:val="20"/>
              </w:rPr>
              <w:t xml:space="preserve"> </w:t>
            </w:r>
            <w:r w:rsidR="005B4D0E" w:rsidRPr="00BE0CCA">
              <w:rPr>
                <w:rFonts w:ascii="Times New Roman" w:hAnsi="Times New Roman" w:cs="Times New Roman"/>
                <w:sz w:val="24"/>
                <w:szCs w:val="20"/>
              </w:rPr>
              <w:t xml:space="preserve">M., “Fluid Mechanics”, </w:t>
            </w:r>
            <w:r w:rsidRPr="00BE0CCA">
              <w:rPr>
                <w:rFonts w:ascii="Times New Roman" w:hAnsi="Times New Roman" w:cs="Times New Roman"/>
                <w:sz w:val="24"/>
                <w:szCs w:val="20"/>
              </w:rPr>
              <w:t>7</w:t>
            </w:r>
            <w:r w:rsidRPr="00BE0CCA">
              <w:rPr>
                <w:rFonts w:ascii="Times New Roman" w:hAnsi="Times New Roman" w:cs="Times New Roman"/>
                <w:sz w:val="24"/>
                <w:szCs w:val="20"/>
                <w:vertAlign w:val="superscript"/>
              </w:rPr>
              <w:t>th</w:t>
            </w:r>
            <w:r w:rsidRPr="00BE0CCA">
              <w:rPr>
                <w:rFonts w:ascii="Times New Roman" w:hAnsi="Times New Roman" w:cs="Times New Roman"/>
                <w:sz w:val="24"/>
                <w:szCs w:val="20"/>
              </w:rPr>
              <w:t xml:space="preserve"> Edition</w:t>
            </w:r>
            <w:r>
              <w:rPr>
                <w:rFonts w:ascii="Times New Roman" w:hAnsi="Times New Roman" w:cs="Times New Roman"/>
                <w:sz w:val="24"/>
                <w:szCs w:val="20"/>
              </w:rPr>
              <w:t>,</w:t>
            </w:r>
            <w:r w:rsidRPr="00BE0CCA">
              <w:rPr>
                <w:rFonts w:ascii="Times New Roman" w:hAnsi="Times New Roman" w:cs="Times New Roman"/>
                <w:sz w:val="24"/>
                <w:szCs w:val="20"/>
              </w:rPr>
              <w:t xml:space="preserve"> </w:t>
            </w:r>
            <w:r w:rsidR="005B4D0E" w:rsidRPr="00BE0CCA">
              <w:rPr>
                <w:rFonts w:ascii="Times New Roman" w:hAnsi="Times New Roman" w:cs="Times New Roman"/>
                <w:sz w:val="24"/>
                <w:szCs w:val="20"/>
              </w:rPr>
              <w:t>Tata McGraw-Hill, New Delhi, 2011.</w:t>
            </w:r>
          </w:p>
        </w:tc>
      </w:tr>
      <w:tr w:rsidR="005B4D0E" w:rsidTr="003E7055">
        <w:trPr>
          <w:gridAfter w:val="1"/>
          <w:wAfter w:w="22" w:type="dxa"/>
        </w:trPr>
        <w:tc>
          <w:tcPr>
            <w:tcW w:w="9812" w:type="dxa"/>
            <w:gridSpan w:val="22"/>
          </w:tcPr>
          <w:p w:rsidR="005B4D0E" w:rsidRDefault="005B4D0E" w:rsidP="00A14228">
            <w:pPr>
              <w:pStyle w:val="ListParagraph"/>
              <w:numPr>
                <w:ilvl w:val="0"/>
                <w:numId w:val="10"/>
              </w:numPr>
              <w:autoSpaceDE w:val="0"/>
              <w:autoSpaceDN w:val="0"/>
              <w:adjustRightInd w:val="0"/>
              <w:jc w:val="both"/>
              <w:rPr>
                <w:rFonts w:ascii="Times New Roman" w:eastAsia="MS Mincho" w:hAnsi="Times New Roman" w:cs="Times New Roman"/>
                <w:color w:val="000000" w:themeColor="text1"/>
                <w:spacing w:val="2"/>
                <w:sz w:val="24"/>
                <w:szCs w:val="24"/>
              </w:rPr>
            </w:pPr>
            <w:r w:rsidRPr="00BE0CCA">
              <w:rPr>
                <w:rFonts w:ascii="Times New Roman" w:hAnsi="Times New Roman" w:cs="Times New Roman"/>
                <w:sz w:val="24"/>
                <w:szCs w:val="20"/>
              </w:rPr>
              <w:t>Douglas J</w:t>
            </w:r>
            <w:r w:rsidR="00A14228">
              <w:rPr>
                <w:rFonts w:ascii="Times New Roman" w:hAnsi="Times New Roman" w:cs="Times New Roman"/>
                <w:sz w:val="24"/>
                <w:szCs w:val="20"/>
              </w:rPr>
              <w:t xml:space="preserve"> </w:t>
            </w:r>
            <w:r w:rsidRPr="00BE0CCA">
              <w:rPr>
                <w:rFonts w:ascii="Times New Roman" w:hAnsi="Times New Roman" w:cs="Times New Roman"/>
                <w:sz w:val="24"/>
                <w:szCs w:val="20"/>
              </w:rPr>
              <w:t>F., Gasoriek J</w:t>
            </w:r>
            <w:r w:rsidR="00A14228">
              <w:rPr>
                <w:rFonts w:ascii="Times New Roman" w:hAnsi="Times New Roman" w:cs="Times New Roman"/>
                <w:sz w:val="24"/>
                <w:szCs w:val="20"/>
              </w:rPr>
              <w:t xml:space="preserve"> </w:t>
            </w:r>
            <w:r w:rsidRPr="00BE0CCA">
              <w:rPr>
                <w:rFonts w:ascii="Times New Roman" w:hAnsi="Times New Roman" w:cs="Times New Roman"/>
                <w:sz w:val="24"/>
                <w:szCs w:val="20"/>
              </w:rPr>
              <w:t xml:space="preserve">M., </w:t>
            </w:r>
            <w:r w:rsidR="00A14228" w:rsidRPr="00BE0CCA">
              <w:rPr>
                <w:rFonts w:ascii="Times New Roman" w:hAnsi="Times New Roman" w:cs="Times New Roman"/>
                <w:sz w:val="24"/>
                <w:szCs w:val="20"/>
              </w:rPr>
              <w:t>5</w:t>
            </w:r>
            <w:r w:rsidR="00A14228" w:rsidRPr="00BE0CCA">
              <w:rPr>
                <w:rFonts w:ascii="Times New Roman" w:hAnsi="Times New Roman" w:cs="Times New Roman"/>
                <w:sz w:val="24"/>
                <w:szCs w:val="20"/>
                <w:vertAlign w:val="superscript"/>
              </w:rPr>
              <w:t>th</w:t>
            </w:r>
            <w:r w:rsidR="00A14228" w:rsidRPr="00BE0CCA">
              <w:rPr>
                <w:rFonts w:ascii="Times New Roman" w:hAnsi="Times New Roman" w:cs="Times New Roman"/>
                <w:sz w:val="24"/>
                <w:szCs w:val="20"/>
              </w:rPr>
              <w:t xml:space="preserve"> Edition </w:t>
            </w:r>
            <w:r w:rsidRPr="00BE0CCA">
              <w:rPr>
                <w:rFonts w:ascii="Times New Roman" w:hAnsi="Times New Roman" w:cs="Times New Roman"/>
                <w:sz w:val="24"/>
                <w:szCs w:val="20"/>
              </w:rPr>
              <w:t>“Fluid Mechanics”, Pearson India, 2008.</w:t>
            </w:r>
          </w:p>
        </w:tc>
      </w:tr>
      <w:tr w:rsidR="005B4D0E" w:rsidTr="003E7055">
        <w:trPr>
          <w:gridAfter w:val="1"/>
          <w:wAfter w:w="22" w:type="dxa"/>
        </w:trPr>
        <w:tc>
          <w:tcPr>
            <w:tcW w:w="9812" w:type="dxa"/>
            <w:gridSpan w:val="22"/>
          </w:tcPr>
          <w:p w:rsidR="005B4D0E" w:rsidRDefault="005B4D0E" w:rsidP="00A14228">
            <w:pPr>
              <w:pStyle w:val="ListParagraph"/>
              <w:numPr>
                <w:ilvl w:val="0"/>
                <w:numId w:val="10"/>
              </w:numPr>
              <w:autoSpaceDE w:val="0"/>
              <w:autoSpaceDN w:val="0"/>
              <w:adjustRightInd w:val="0"/>
              <w:jc w:val="both"/>
              <w:rPr>
                <w:rFonts w:ascii="Times New Roman" w:eastAsiaTheme="minorHAnsi" w:hAnsi="Times New Roman"/>
                <w:sz w:val="24"/>
                <w:szCs w:val="24"/>
              </w:rPr>
            </w:pPr>
            <w:r w:rsidRPr="00BE0CCA">
              <w:rPr>
                <w:rFonts w:ascii="Times New Roman" w:hAnsi="Times New Roman" w:cs="Times New Roman"/>
                <w:sz w:val="24"/>
                <w:szCs w:val="20"/>
              </w:rPr>
              <w:t>Cengel Y</w:t>
            </w:r>
            <w:r w:rsidR="00A14228">
              <w:rPr>
                <w:rFonts w:ascii="Times New Roman" w:hAnsi="Times New Roman" w:cs="Times New Roman"/>
                <w:sz w:val="24"/>
                <w:szCs w:val="20"/>
              </w:rPr>
              <w:t xml:space="preserve"> </w:t>
            </w:r>
            <w:r w:rsidRPr="00BE0CCA">
              <w:rPr>
                <w:rFonts w:ascii="Times New Roman" w:hAnsi="Times New Roman" w:cs="Times New Roman"/>
                <w:sz w:val="24"/>
                <w:szCs w:val="20"/>
              </w:rPr>
              <w:t>A., Cimbala J</w:t>
            </w:r>
            <w:r w:rsidR="00A14228">
              <w:rPr>
                <w:rFonts w:ascii="Times New Roman" w:hAnsi="Times New Roman" w:cs="Times New Roman"/>
                <w:sz w:val="24"/>
                <w:szCs w:val="20"/>
              </w:rPr>
              <w:t xml:space="preserve"> M., “</w:t>
            </w:r>
            <w:r w:rsidRPr="00BE0CCA">
              <w:rPr>
                <w:rFonts w:ascii="Times New Roman" w:hAnsi="Times New Roman" w:cs="Times New Roman"/>
                <w:sz w:val="24"/>
                <w:szCs w:val="20"/>
              </w:rPr>
              <w:t xml:space="preserve">Fluid Mechanics – Fundamentals and applications”, </w:t>
            </w:r>
            <w:r w:rsidR="00A14228" w:rsidRPr="00BE0CCA">
              <w:rPr>
                <w:rFonts w:ascii="Times New Roman" w:hAnsi="Times New Roman" w:cs="Times New Roman"/>
                <w:sz w:val="24"/>
                <w:szCs w:val="20"/>
              </w:rPr>
              <w:t>2</w:t>
            </w:r>
            <w:r w:rsidR="00A14228" w:rsidRPr="00BE0CCA">
              <w:rPr>
                <w:rFonts w:ascii="Times New Roman" w:hAnsi="Times New Roman" w:cs="Times New Roman"/>
                <w:sz w:val="24"/>
                <w:szCs w:val="20"/>
                <w:vertAlign w:val="superscript"/>
              </w:rPr>
              <w:t>nd</w:t>
            </w:r>
            <w:r w:rsidR="00A14228" w:rsidRPr="00BE0CCA">
              <w:rPr>
                <w:rFonts w:ascii="Times New Roman" w:hAnsi="Times New Roman" w:cs="Times New Roman"/>
                <w:sz w:val="24"/>
                <w:szCs w:val="20"/>
              </w:rPr>
              <w:t xml:space="preserve"> Edition, </w:t>
            </w:r>
            <w:r w:rsidRPr="00BE0CCA">
              <w:rPr>
                <w:rFonts w:ascii="Times New Roman" w:hAnsi="Times New Roman" w:cs="Times New Roman"/>
                <w:sz w:val="24"/>
                <w:szCs w:val="20"/>
              </w:rPr>
              <w:t>McGraw Hill higher education, 2010.</w:t>
            </w:r>
          </w:p>
        </w:tc>
      </w:tr>
      <w:tr w:rsidR="005B4D0E" w:rsidTr="003E7055">
        <w:trPr>
          <w:gridAfter w:val="1"/>
          <w:wAfter w:w="22" w:type="dxa"/>
        </w:trPr>
        <w:tc>
          <w:tcPr>
            <w:tcW w:w="9812" w:type="dxa"/>
            <w:gridSpan w:val="22"/>
          </w:tcPr>
          <w:p w:rsidR="005B4D0E" w:rsidRDefault="005B4D0E" w:rsidP="00526ED6">
            <w:pPr>
              <w:numPr>
                <w:ilvl w:val="0"/>
                <w:numId w:val="10"/>
              </w:numPr>
              <w:ind w:right="-43"/>
              <w:jc w:val="both"/>
              <w:rPr>
                <w:rFonts w:ascii="Times New Roman" w:eastAsiaTheme="minorHAnsi" w:hAnsi="Times New Roman"/>
                <w:sz w:val="24"/>
                <w:szCs w:val="24"/>
              </w:rPr>
            </w:pPr>
            <w:r w:rsidRPr="00BE0CCA">
              <w:rPr>
                <w:rFonts w:ascii="Times New Roman" w:eastAsia="MS Mincho" w:hAnsi="Times New Roman" w:cs="Times New Roman"/>
                <w:sz w:val="24"/>
                <w:szCs w:val="20"/>
              </w:rPr>
              <w:t>Modi P</w:t>
            </w:r>
            <w:r w:rsidR="00A14228">
              <w:rPr>
                <w:rFonts w:ascii="Times New Roman" w:eastAsia="MS Mincho" w:hAnsi="Times New Roman" w:cs="Times New Roman"/>
                <w:sz w:val="24"/>
                <w:szCs w:val="20"/>
              </w:rPr>
              <w:t xml:space="preserve"> </w:t>
            </w:r>
            <w:r w:rsidRPr="00BE0CCA">
              <w:rPr>
                <w:rFonts w:ascii="Times New Roman" w:eastAsia="MS Mincho" w:hAnsi="Times New Roman" w:cs="Times New Roman"/>
                <w:sz w:val="24"/>
                <w:szCs w:val="20"/>
              </w:rPr>
              <w:t>N., Seth S</w:t>
            </w:r>
            <w:r w:rsidR="00A14228">
              <w:rPr>
                <w:rFonts w:ascii="Times New Roman" w:eastAsia="MS Mincho" w:hAnsi="Times New Roman" w:cs="Times New Roman"/>
                <w:sz w:val="24"/>
                <w:szCs w:val="20"/>
              </w:rPr>
              <w:t xml:space="preserve"> </w:t>
            </w:r>
            <w:r w:rsidRPr="00BE0CCA">
              <w:rPr>
                <w:rFonts w:ascii="Times New Roman" w:eastAsia="MS Mincho" w:hAnsi="Times New Roman" w:cs="Times New Roman"/>
                <w:sz w:val="24"/>
                <w:szCs w:val="20"/>
              </w:rPr>
              <w:t xml:space="preserve">M., “Hydraulics and fluid mechanics including hydraulic machines”, </w:t>
            </w:r>
            <w:r w:rsidR="00A14228" w:rsidRPr="00BE0CCA">
              <w:rPr>
                <w:rFonts w:ascii="Times New Roman" w:eastAsia="MS Mincho" w:hAnsi="Times New Roman" w:cs="Times New Roman"/>
                <w:sz w:val="24"/>
                <w:szCs w:val="20"/>
              </w:rPr>
              <w:t>20</w:t>
            </w:r>
            <w:r w:rsidR="00A14228" w:rsidRPr="00BE0CCA">
              <w:rPr>
                <w:rFonts w:ascii="Times New Roman" w:eastAsia="MS Mincho" w:hAnsi="Times New Roman" w:cs="Times New Roman"/>
                <w:sz w:val="24"/>
                <w:szCs w:val="20"/>
                <w:vertAlign w:val="superscript"/>
              </w:rPr>
              <w:t>th</w:t>
            </w:r>
            <w:r w:rsidR="00526ED6">
              <w:rPr>
                <w:rFonts w:ascii="Times New Roman" w:eastAsia="MS Mincho" w:hAnsi="Times New Roman" w:cs="Times New Roman"/>
                <w:sz w:val="24"/>
                <w:szCs w:val="20"/>
              </w:rPr>
              <w:t xml:space="preserve"> </w:t>
            </w:r>
            <w:r w:rsidR="00A14228" w:rsidRPr="00BE0CCA">
              <w:rPr>
                <w:rFonts w:ascii="Times New Roman" w:eastAsia="MS Mincho" w:hAnsi="Times New Roman" w:cs="Times New Roman"/>
                <w:sz w:val="24"/>
                <w:szCs w:val="20"/>
              </w:rPr>
              <w:t xml:space="preserve">edition, </w:t>
            </w:r>
            <w:r w:rsidRPr="00BE0CCA">
              <w:rPr>
                <w:rFonts w:ascii="Times New Roman" w:eastAsia="MS Mincho" w:hAnsi="Times New Roman" w:cs="Times New Roman"/>
                <w:sz w:val="24"/>
                <w:szCs w:val="20"/>
              </w:rPr>
              <w:t>Standard publishers, 2015</w:t>
            </w:r>
            <w:r w:rsidR="00A14228">
              <w:rPr>
                <w:rFonts w:ascii="Times New Roman" w:eastAsia="MS Mincho" w:hAnsi="Times New Roman" w:cs="Times New Roman"/>
                <w:sz w:val="24"/>
                <w:szCs w:val="20"/>
              </w:rPr>
              <w:t>.</w:t>
            </w:r>
          </w:p>
        </w:tc>
      </w:tr>
      <w:tr w:rsidR="005B4D0E" w:rsidTr="003E7055">
        <w:trPr>
          <w:gridAfter w:val="1"/>
          <w:wAfter w:w="22" w:type="dxa"/>
        </w:trPr>
        <w:tc>
          <w:tcPr>
            <w:tcW w:w="9812" w:type="dxa"/>
            <w:gridSpan w:val="22"/>
          </w:tcPr>
          <w:p w:rsidR="005B4D0E" w:rsidRDefault="005B4D0E" w:rsidP="00A14228">
            <w:pPr>
              <w:pStyle w:val="ListParagraph"/>
              <w:numPr>
                <w:ilvl w:val="0"/>
                <w:numId w:val="10"/>
              </w:numPr>
              <w:autoSpaceDE w:val="0"/>
              <w:autoSpaceDN w:val="0"/>
              <w:adjustRightInd w:val="0"/>
              <w:jc w:val="both"/>
              <w:rPr>
                <w:rFonts w:ascii="Times New Roman" w:eastAsiaTheme="minorHAnsi" w:hAnsi="Times New Roman"/>
                <w:sz w:val="24"/>
                <w:szCs w:val="24"/>
              </w:rPr>
            </w:pPr>
            <w:r w:rsidRPr="00BE0CCA">
              <w:rPr>
                <w:rFonts w:ascii="Times New Roman" w:hAnsi="Times New Roman" w:cs="Times New Roman"/>
                <w:sz w:val="24"/>
                <w:szCs w:val="20"/>
              </w:rPr>
              <w:t>Bansal R</w:t>
            </w:r>
            <w:r w:rsidR="00A14228">
              <w:rPr>
                <w:rFonts w:ascii="Times New Roman" w:hAnsi="Times New Roman" w:cs="Times New Roman"/>
                <w:sz w:val="24"/>
                <w:szCs w:val="20"/>
              </w:rPr>
              <w:t xml:space="preserve"> </w:t>
            </w:r>
            <w:r w:rsidRPr="00BE0CCA">
              <w:rPr>
                <w:rFonts w:ascii="Times New Roman" w:hAnsi="Times New Roman" w:cs="Times New Roman"/>
                <w:sz w:val="24"/>
                <w:szCs w:val="20"/>
              </w:rPr>
              <w:t>K., “Fluid Mechanics and Hydraulics Machines”, 9</w:t>
            </w:r>
            <w:r w:rsidRPr="00BE0CCA">
              <w:rPr>
                <w:rFonts w:ascii="Times New Roman" w:hAnsi="Times New Roman" w:cs="Times New Roman"/>
                <w:sz w:val="24"/>
                <w:szCs w:val="20"/>
                <w:vertAlign w:val="superscript"/>
              </w:rPr>
              <w:t>th</w:t>
            </w:r>
            <w:r w:rsidRPr="00BE0CCA">
              <w:rPr>
                <w:rFonts w:ascii="Times New Roman" w:hAnsi="Times New Roman" w:cs="Times New Roman"/>
                <w:sz w:val="24"/>
                <w:szCs w:val="20"/>
              </w:rPr>
              <w:t xml:space="preserve"> edition, Laxmi publications (P) Ltd., New Delhi, 2011.</w:t>
            </w:r>
          </w:p>
        </w:tc>
      </w:tr>
      <w:tr w:rsidR="005B4D0E" w:rsidTr="003E7055">
        <w:trPr>
          <w:gridAfter w:val="1"/>
          <w:wAfter w:w="22" w:type="dxa"/>
        </w:trPr>
        <w:tc>
          <w:tcPr>
            <w:tcW w:w="9812" w:type="dxa"/>
            <w:gridSpan w:val="22"/>
          </w:tcPr>
          <w:p w:rsidR="005B4D0E" w:rsidRDefault="005B4D0E" w:rsidP="004C4A5E">
            <w:pPr>
              <w:pStyle w:val="ListParagraph"/>
              <w:numPr>
                <w:ilvl w:val="0"/>
                <w:numId w:val="10"/>
              </w:numPr>
              <w:autoSpaceDE w:val="0"/>
              <w:autoSpaceDN w:val="0"/>
              <w:adjustRightInd w:val="0"/>
              <w:jc w:val="both"/>
              <w:rPr>
                <w:rFonts w:ascii="Times New Roman" w:eastAsia="MS Mincho" w:hAnsi="Times New Roman" w:cs="Times New Roman"/>
                <w:color w:val="000000" w:themeColor="text1"/>
                <w:spacing w:val="2"/>
                <w:sz w:val="24"/>
                <w:szCs w:val="24"/>
              </w:rPr>
            </w:pPr>
            <w:r w:rsidRPr="00BE0CCA">
              <w:rPr>
                <w:rFonts w:ascii="Times New Roman" w:hAnsi="Times New Roman" w:cs="Times New Roman"/>
                <w:sz w:val="24"/>
                <w:szCs w:val="20"/>
              </w:rPr>
              <w:t>Som</w:t>
            </w:r>
            <w:r w:rsidR="00A14228">
              <w:rPr>
                <w:rFonts w:ascii="Times New Roman" w:hAnsi="Times New Roman" w:cs="Times New Roman"/>
                <w:sz w:val="24"/>
                <w:szCs w:val="20"/>
              </w:rPr>
              <w:t xml:space="preserve"> S K.</w:t>
            </w:r>
            <w:r w:rsidR="004C4A5E">
              <w:rPr>
                <w:rFonts w:ascii="Times New Roman" w:hAnsi="Times New Roman" w:cs="Times New Roman"/>
                <w:sz w:val="24"/>
                <w:szCs w:val="20"/>
              </w:rPr>
              <w:t xml:space="preserve"> and Biswas</w:t>
            </w:r>
            <w:r w:rsidRPr="00BE0CCA">
              <w:rPr>
                <w:rFonts w:ascii="Times New Roman" w:hAnsi="Times New Roman" w:cs="Times New Roman"/>
                <w:sz w:val="24"/>
                <w:szCs w:val="20"/>
              </w:rPr>
              <w:t xml:space="preserve"> G., “Introduction to fluid mechanics and fluid machines”, </w:t>
            </w:r>
            <w:r w:rsidR="004C4A5E" w:rsidRPr="00BE0CCA">
              <w:rPr>
                <w:rFonts w:ascii="Times New Roman" w:hAnsi="Times New Roman" w:cs="Times New Roman"/>
                <w:sz w:val="24"/>
                <w:szCs w:val="20"/>
              </w:rPr>
              <w:t>2nd edition,</w:t>
            </w:r>
            <w:r w:rsidR="004C4A5E">
              <w:rPr>
                <w:rFonts w:ascii="Times New Roman" w:hAnsi="Times New Roman" w:cs="Times New Roman"/>
                <w:sz w:val="24"/>
                <w:szCs w:val="20"/>
              </w:rPr>
              <w:t xml:space="preserve"> </w:t>
            </w:r>
            <w:r w:rsidRPr="00BE0CCA">
              <w:rPr>
                <w:rFonts w:ascii="Times New Roman" w:hAnsi="Times New Roman" w:cs="Times New Roman"/>
                <w:sz w:val="24"/>
                <w:szCs w:val="20"/>
              </w:rPr>
              <w:t>Tata McGraw-Hill, 2007.</w:t>
            </w:r>
          </w:p>
        </w:tc>
      </w:tr>
      <w:tr w:rsidR="005B4D0E" w:rsidTr="003E7055">
        <w:trPr>
          <w:gridAfter w:val="1"/>
          <w:wAfter w:w="22" w:type="dxa"/>
        </w:trPr>
        <w:tc>
          <w:tcPr>
            <w:tcW w:w="9812" w:type="dxa"/>
            <w:gridSpan w:val="22"/>
          </w:tcPr>
          <w:p w:rsidR="005B4D0E" w:rsidRDefault="005B4D0E" w:rsidP="004C4A5E">
            <w:pPr>
              <w:pStyle w:val="ListParagraph"/>
              <w:numPr>
                <w:ilvl w:val="0"/>
                <w:numId w:val="10"/>
              </w:numPr>
              <w:autoSpaceDE w:val="0"/>
              <w:autoSpaceDN w:val="0"/>
              <w:adjustRightInd w:val="0"/>
              <w:jc w:val="both"/>
              <w:rPr>
                <w:rFonts w:ascii="Times New Roman" w:eastAsia="MS Mincho" w:hAnsi="Times New Roman" w:cs="Times New Roman"/>
                <w:color w:val="000000" w:themeColor="text1"/>
                <w:spacing w:val="2"/>
                <w:sz w:val="24"/>
                <w:szCs w:val="24"/>
              </w:rPr>
            </w:pPr>
            <w:r w:rsidRPr="00BE0CCA">
              <w:rPr>
                <w:rFonts w:ascii="Times New Roman" w:hAnsi="Times New Roman" w:cs="Times New Roman"/>
                <w:sz w:val="24"/>
                <w:szCs w:val="20"/>
              </w:rPr>
              <w:t>Ku</w:t>
            </w:r>
            <w:r w:rsidR="004C4A5E">
              <w:rPr>
                <w:rFonts w:ascii="Times New Roman" w:hAnsi="Times New Roman" w:cs="Times New Roman"/>
                <w:sz w:val="24"/>
                <w:szCs w:val="20"/>
              </w:rPr>
              <w:t>mar</w:t>
            </w:r>
            <w:r w:rsidRPr="00BE0CCA">
              <w:rPr>
                <w:rFonts w:ascii="Times New Roman" w:hAnsi="Times New Roman" w:cs="Times New Roman"/>
                <w:sz w:val="24"/>
                <w:szCs w:val="20"/>
              </w:rPr>
              <w:t xml:space="preserve"> K</w:t>
            </w:r>
            <w:r w:rsidR="004C4A5E">
              <w:rPr>
                <w:rFonts w:ascii="Times New Roman" w:hAnsi="Times New Roman" w:cs="Times New Roman"/>
                <w:sz w:val="24"/>
                <w:szCs w:val="20"/>
              </w:rPr>
              <w:t xml:space="preserve"> </w:t>
            </w:r>
            <w:r w:rsidRPr="00BE0CCA">
              <w:rPr>
                <w:rFonts w:ascii="Times New Roman" w:hAnsi="Times New Roman" w:cs="Times New Roman"/>
                <w:sz w:val="24"/>
                <w:szCs w:val="20"/>
              </w:rPr>
              <w:t xml:space="preserve">L., “Engineering Fluid Mechanics”, </w:t>
            </w:r>
            <w:r w:rsidR="004C4A5E" w:rsidRPr="00BE0CCA">
              <w:rPr>
                <w:rFonts w:ascii="Times New Roman" w:hAnsi="Times New Roman" w:cs="Times New Roman"/>
                <w:sz w:val="24"/>
                <w:szCs w:val="20"/>
              </w:rPr>
              <w:t xml:space="preserve">7th edition, </w:t>
            </w:r>
            <w:r w:rsidRPr="00BE0CCA">
              <w:rPr>
                <w:rFonts w:ascii="Times New Roman" w:hAnsi="Times New Roman" w:cs="Times New Roman"/>
                <w:sz w:val="24"/>
                <w:szCs w:val="20"/>
              </w:rPr>
              <w:t>Eurasia Publishing House (P) Ltd, New Delhi 2008.</w:t>
            </w:r>
          </w:p>
        </w:tc>
      </w:tr>
      <w:tr w:rsidR="005B4D0E" w:rsidTr="003E7055">
        <w:trPr>
          <w:gridAfter w:val="1"/>
          <w:wAfter w:w="22" w:type="dxa"/>
        </w:trPr>
        <w:tc>
          <w:tcPr>
            <w:tcW w:w="9812" w:type="dxa"/>
            <w:gridSpan w:val="22"/>
          </w:tcPr>
          <w:p w:rsidR="005B4D0E" w:rsidRPr="00BE0CCA" w:rsidRDefault="004C4A5E" w:rsidP="00B946DE">
            <w:pPr>
              <w:pStyle w:val="ListParagraph"/>
              <w:numPr>
                <w:ilvl w:val="0"/>
                <w:numId w:val="10"/>
              </w:numPr>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Ramamirtham</w:t>
            </w:r>
            <w:r w:rsidR="005B4D0E" w:rsidRPr="00BE0CCA">
              <w:rPr>
                <w:rFonts w:ascii="Times New Roman" w:hAnsi="Times New Roman" w:cs="Times New Roman"/>
                <w:sz w:val="24"/>
                <w:szCs w:val="20"/>
              </w:rPr>
              <w:t xml:space="preserve"> S., “Fluid Mechanics and Hydraulics and Fluid Machines”, Dhanpat Rai and Sons, Delhi, 2006.</w:t>
            </w:r>
          </w:p>
        </w:tc>
      </w:tr>
    </w:tbl>
    <w:p w:rsidR="005B4D0E" w:rsidRDefault="005B4D0E">
      <w:r>
        <w:lastRenderedPageBreak/>
        <w:br w:type="page"/>
      </w:r>
    </w:p>
    <w:tbl>
      <w:tblPr>
        <w:tblStyle w:val="TableGrid"/>
        <w:tblpPr w:leftFromText="180" w:rightFromText="180" w:vertAnchor="page" w:horzAnchor="margin" w:tblpY="6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878"/>
        <w:gridCol w:w="361"/>
        <w:gridCol w:w="230"/>
        <w:gridCol w:w="593"/>
        <w:gridCol w:w="593"/>
        <w:gridCol w:w="451"/>
        <w:gridCol w:w="142"/>
        <w:gridCol w:w="593"/>
        <w:gridCol w:w="581"/>
        <w:gridCol w:w="581"/>
        <w:gridCol w:w="581"/>
        <w:gridCol w:w="672"/>
        <w:gridCol w:w="374"/>
        <w:gridCol w:w="298"/>
        <w:gridCol w:w="269"/>
        <w:gridCol w:w="99"/>
        <w:gridCol w:w="305"/>
        <w:gridCol w:w="163"/>
        <w:gridCol w:w="421"/>
        <w:gridCol w:w="146"/>
        <w:gridCol w:w="537"/>
      </w:tblGrid>
      <w:tr w:rsidR="00B973B9" w:rsidRPr="00E0107A" w:rsidTr="003E7055">
        <w:trPr>
          <w:trHeight w:val="530"/>
        </w:trPr>
        <w:tc>
          <w:tcPr>
            <w:tcW w:w="1947" w:type="dxa"/>
            <w:gridSpan w:val="3"/>
            <w:vMerge w:val="restart"/>
            <w:vAlign w:val="center"/>
          </w:tcPr>
          <w:p w:rsidR="005B4D0E" w:rsidRDefault="005B4D0E" w:rsidP="00D21910">
            <w:pPr>
              <w:jc w:val="center"/>
              <w:rPr>
                <w:rFonts w:ascii="Times New Roman" w:hAnsi="Times New Roman" w:cs="Times New Roman"/>
                <w:b/>
                <w:sz w:val="28"/>
                <w:szCs w:val="28"/>
              </w:rPr>
            </w:pPr>
            <w:r>
              <w:rPr>
                <w:rFonts w:ascii="Times New Roman" w:hAnsi="Times New Roman" w:cs="Times New Roman"/>
                <w:color w:val="000000" w:themeColor="text1"/>
                <w:sz w:val="20"/>
                <w:szCs w:val="20"/>
              </w:rPr>
              <w:lastRenderedPageBreak/>
              <w:br w:type="page"/>
            </w:r>
            <w:r>
              <w:rPr>
                <w:rFonts w:ascii="Times New Roman" w:hAnsi="Times New Roman" w:cs="Times New Roman"/>
                <w:b/>
                <w:sz w:val="28"/>
                <w:szCs w:val="28"/>
              </w:rPr>
              <w:t>U15</w:t>
            </w:r>
            <w:r w:rsidRPr="00A33AD0">
              <w:rPr>
                <w:rFonts w:ascii="Times New Roman" w:hAnsi="Times New Roman" w:cs="Times New Roman"/>
                <w:b/>
                <w:sz w:val="28"/>
                <w:szCs w:val="28"/>
              </w:rPr>
              <w:t>MCT</w:t>
            </w:r>
            <w:r>
              <w:rPr>
                <w:rFonts w:ascii="Times New Roman" w:hAnsi="Times New Roman" w:cs="Times New Roman"/>
                <w:b/>
                <w:sz w:val="28"/>
                <w:szCs w:val="28"/>
              </w:rPr>
              <w:t>303</w:t>
            </w:r>
          </w:p>
        </w:tc>
        <w:tc>
          <w:tcPr>
            <w:tcW w:w="5391" w:type="dxa"/>
            <w:gridSpan w:val="11"/>
            <w:vMerge w:val="restart"/>
            <w:tcBorders>
              <w:right w:val="single" w:sz="4" w:space="0" w:color="auto"/>
            </w:tcBorders>
            <w:vAlign w:val="center"/>
          </w:tcPr>
          <w:p w:rsidR="005B4D0E" w:rsidRDefault="005B4D0E" w:rsidP="00D21910">
            <w:pPr>
              <w:jc w:val="center"/>
              <w:rPr>
                <w:rFonts w:ascii="Times New Roman" w:hAnsi="Times New Roman" w:cs="Times New Roman"/>
                <w:b/>
                <w:sz w:val="28"/>
                <w:szCs w:val="28"/>
              </w:rPr>
            </w:pPr>
          </w:p>
          <w:p w:rsidR="005B4D0E" w:rsidRPr="00E0107A" w:rsidRDefault="005B4D0E" w:rsidP="00D21910">
            <w:pPr>
              <w:jc w:val="center"/>
              <w:rPr>
                <w:rFonts w:ascii="Times New Roman" w:hAnsi="Times New Roman" w:cs="Times New Roman"/>
                <w:b/>
                <w:sz w:val="28"/>
                <w:szCs w:val="28"/>
              </w:rPr>
            </w:pPr>
            <w:r>
              <w:rPr>
                <w:rFonts w:ascii="Times New Roman" w:hAnsi="Times New Roman" w:cs="Times New Roman"/>
                <w:b/>
                <w:sz w:val="28"/>
                <w:szCs w:val="28"/>
              </w:rPr>
              <w:t xml:space="preserve">SENSORS AND INSTRUMENTATION  </w:t>
            </w:r>
          </w:p>
          <w:p w:rsidR="005B4D0E" w:rsidRPr="00E0107A" w:rsidRDefault="005B4D0E" w:rsidP="00D21910">
            <w:pPr>
              <w:jc w:val="center"/>
              <w:rPr>
                <w:rFonts w:ascii="Times New Roman" w:hAnsi="Times New Roman" w:cs="Times New Roman"/>
                <w:b/>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B4D0E" w:rsidRPr="00E0107A" w:rsidRDefault="005B4D0E" w:rsidP="00D21910">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B4D0E" w:rsidRPr="00E0107A" w:rsidRDefault="005B4D0E" w:rsidP="00D21910">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B4D0E" w:rsidRPr="00E0107A" w:rsidRDefault="005B4D0E" w:rsidP="00D21910">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5B4D0E" w:rsidRPr="00E0107A" w:rsidRDefault="005B4D0E" w:rsidP="00D21910">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B973B9" w:rsidRPr="00E0107A" w:rsidTr="003E7055">
        <w:trPr>
          <w:trHeight w:val="305"/>
        </w:trPr>
        <w:tc>
          <w:tcPr>
            <w:tcW w:w="1947" w:type="dxa"/>
            <w:gridSpan w:val="3"/>
            <w:vMerge/>
            <w:vAlign w:val="center"/>
          </w:tcPr>
          <w:p w:rsidR="005B4D0E" w:rsidRPr="00E0107A" w:rsidRDefault="005B4D0E" w:rsidP="00D21910">
            <w:pPr>
              <w:jc w:val="center"/>
              <w:rPr>
                <w:rFonts w:ascii="Times New Roman" w:hAnsi="Times New Roman" w:cs="Times New Roman"/>
                <w:b/>
                <w:sz w:val="28"/>
                <w:szCs w:val="28"/>
              </w:rPr>
            </w:pPr>
          </w:p>
        </w:tc>
        <w:tc>
          <w:tcPr>
            <w:tcW w:w="5391" w:type="dxa"/>
            <w:gridSpan w:val="11"/>
            <w:vMerge/>
            <w:tcBorders>
              <w:right w:val="single" w:sz="4" w:space="0" w:color="auto"/>
            </w:tcBorders>
            <w:vAlign w:val="center"/>
          </w:tcPr>
          <w:p w:rsidR="005B4D0E" w:rsidRDefault="005B4D0E" w:rsidP="00D21910">
            <w:pPr>
              <w:jc w:val="center"/>
              <w:rPr>
                <w:rFonts w:ascii="Times New Roman" w:hAnsi="Times New Roman" w:cs="Times New Roman"/>
                <w:b/>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B4D0E" w:rsidRPr="00E0107A" w:rsidRDefault="005B4D0E" w:rsidP="00D21910">
            <w:pPr>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B4D0E" w:rsidRPr="00E0107A" w:rsidRDefault="005B4D0E" w:rsidP="00D21910">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B4D0E" w:rsidRPr="00E0107A" w:rsidRDefault="005B4D0E" w:rsidP="00D21910">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5B4D0E" w:rsidRPr="00E0107A" w:rsidRDefault="005B4D0E" w:rsidP="00D21910">
            <w:pPr>
              <w:jc w:val="center"/>
              <w:rPr>
                <w:rFonts w:ascii="Times New Roman" w:hAnsi="Times New Roman" w:cs="Times New Roman"/>
                <w:b/>
                <w:sz w:val="28"/>
                <w:szCs w:val="28"/>
              </w:rPr>
            </w:pPr>
            <w:r>
              <w:rPr>
                <w:rFonts w:ascii="Times New Roman" w:hAnsi="Times New Roman" w:cs="Times New Roman"/>
                <w:b/>
                <w:sz w:val="28"/>
                <w:szCs w:val="28"/>
              </w:rPr>
              <w:t>3</w:t>
            </w:r>
          </w:p>
        </w:tc>
      </w:tr>
      <w:tr w:rsidR="005B4D0E" w:rsidTr="001F36C7">
        <w:tc>
          <w:tcPr>
            <w:tcW w:w="9576" w:type="dxa"/>
            <w:gridSpan w:val="22"/>
          </w:tcPr>
          <w:p w:rsidR="005B4D0E" w:rsidRPr="00E0107A" w:rsidRDefault="005B4D0E" w:rsidP="00D21910">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5B4D0E" w:rsidTr="001F36C7">
        <w:tc>
          <w:tcPr>
            <w:tcW w:w="9576" w:type="dxa"/>
            <w:gridSpan w:val="22"/>
          </w:tcPr>
          <w:p w:rsidR="005B4D0E" w:rsidRPr="00E0107A" w:rsidRDefault="005B4D0E" w:rsidP="00D21910">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5B4D0E" w:rsidTr="001F36C7">
        <w:tc>
          <w:tcPr>
            <w:tcW w:w="9576" w:type="dxa"/>
            <w:gridSpan w:val="22"/>
          </w:tcPr>
          <w:p w:rsidR="005B4D0E" w:rsidRDefault="005B4D0E" w:rsidP="00D21910">
            <w:pPr>
              <w:pStyle w:val="ListParagraph"/>
              <w:numPr>
                <w:ilvl w:val="0"/>
                <w:numId w:val="6"/>
              </w:numPr>
              <w:ind w:left="1080" w:hanging="810"/>
              <w:jc w:val="both"/>
              <w:rPr>
                <w:rFonts w:ascii="Times New Roman" w:hAnsi="Times New Roman" w:cs="Times New Roman"/>
                <w:sz w:val="24"/>
                <w:szCs w:val="24"/>
              </w:rPr>
            </w:pPr>
            <w:r w:rsidRPr="00A33AD0">
              <w:rPr>
                <w:rFonts w:ascii="Times New Roman" w:hAnsi="Times New Roman" w:cs="Times New Roman"/>
                <w:sz w:val="24"/>
                <w:szCs w:val="20"/>
              </w:rPr>
              <w:t xml:space="preserve">Classify the transducers and instruments based on their working principles, characteristics and order of the system. </w:t>
            </w:r>
          </w:p>
        </w:tc>
      </w:tr>
      <w:tr w:rsidR="005B4D0E" w:rsidTr="001F36C7">
        <w:tc>
          <w:tcPr>
            <w:tcW w:w="9576" w:type="dxa"/>
            <w:gridSpan w:val="22"/>
          </w:tcPr>
          <w:p w:rsidR="005B4D0E" w:rsidRDefault="005B4D0E" w:rsidP="00D21910">
            <w:pPr>
              <w:pStyle w:val="ListParagraph"/>
              <w:numPr>
                <w:ilvl w:val="0"/>
                <w:numId w:val="6"/>
              </w:numPr>
              <w:ind w:left="1080" w:hanging="810"/>
              <w:jc w:val="both"/>
              <w:rPr>
                <w:rFonts w:ascii="Times New Roman" w:hAnsi="Times New Roman" w:cs="Times New Roman"/>
                <w:sz w:val="24"/>
                <w:szCs w:val="24"/>
              </w:rPr>
            </w:pPr>
            <w:r w:rsidRPr="00A33AD0">
              <w:rPr>
                <w:rFonts w:ascii="Times New Roman" w:hAnsi="Times New Roman" w:cs="Times New Roman"/>
                <w:sz w:val="24"/>
                <w:szCs w:val="20"/>
              </w:rPr>
              <w:t xml:space="preserve">Use statistical methods to compute the errors in the measurements and calculate the response of zero, 1st and second order measurement systems. </w:t>
            </w:r>
          </w:p>
        </w:tc>
      </w:tr>
      <w:tr w:rsidR="005B4D0E" w:rsidTr="001F36C7">
        <w:tc>
          <w:tcPr>
            <w:tcW w:w="9576" w:type="dxa"/>
            <w:gridSpan w:val="22"/>
          </w:tcPr>
          <w:p w:rsidR="005B4D0E" w:rsidRDefault="005B4D0E" w:rsidP="00D21910">
            <w:pPr>
              <w:pStyle w:val="ListParagraph"/>
              <w:numPr>
                <w:ilvl w:val="0"/>
                <w:numId w:val="6"/>
              </w:numPr>
              <w:ind w:left="1080" w:hanging="810"/>
              <w:jc w:val="both"/>
              <w:rPr>
                <w:rFonts w:ascii="Times New Roman" w:hAnsi="Times New Roman" w:cs="Times New Roman"/>
                <w:sz w:val="24"/>
                <w:szCs w:val="24"/>
              </w:rPr>
            </w:pPr>
            <w:r w:rsidRPr="00A33AD0">
              <w:rPr>
                <w:rFonts w:ascii="Times New Roman" w:hAnsi="Times New Roman" w:cs="Times New Roman"/>
                <w:sz w:val="24"/>
                <w:szCs w:val="20"/>
              </w:rPr>
              <w:t xml:space="preserve">Describe the working principle and characteristics of non electrical transducers Such as displacement, velocity, temperature, pressure, humidity, force and light. </w:t>
            </w:r>
          </w:p>
        </w:tc>
      </w:tr>
      <w:tr w:rsidR="005B4D0E" w:rsidTr="001F36C7">
        <w:tc>
          <w:tcPr>
            <w:tcW w:w="9576" w:type="dxa"/>
            <w:gridSpan w:val="22"/>
          </w:tcPr>
          <w:p w:rsidR="005B4D0E" w:rsidRDefault="005B4D0E" w:rsidP="00D21910">
            <w:pPr>
              <w:pStyle w:val="ListParagraph"/>
              <w:numPr>
                <w:ilvl w:val="0"/>
                <w:numId w:val="6"/>
              </w:numPr>
              <w:ind w:left="1080" w:hanging="810"/>
              <w:jc w:val="both"/>
              <w:rPr>
                <w:rFonts w:ascii="Times New Roman" w:hAnsi="Times New Roman" w:cs="Times New Roman"/>
                <w:sz w:val="24"/>
                <w:szCs w:val="24"/>
              </w:rPr>
            </w:pPr>
            <w:r w:rsidRPr="00A33AD0">
              <w:rPr>
                <w:rFonts w:ascii="Times New Roman" w:hAnsi="Times New Roman" w:cs="Times New Roman"/>
                <w:sz w:val="24"/>
                <w:szCs w:val="20"/>
              </w:rPr>
              <w:t xml:space="preserve">Describe the working principle, characteristics of non electrical transducers such as force (resistive, fiber optic and piezo), vacuum, airflow and light. </w:t>
            </w:r>
          </w:p>
        </w:tc>
      </w:tr>
      <w:tr w:rsidR="005B4D0E" w:rsidTr="001F36C7">
        <w:tc>
          <w:tcPr>
            <w:tcW w:w="9576" w:type="dxa"/>
            <w:gridSpan w:val="22"/>
          </w:tcPr>
          <w:p w:rsidR="005B4D0E" w:rsidRDefault="005B4D0E" w:rsidP="00D21910">
            <w:pPr>
              <w:pStyle w:val="ListParagraph"/>
              <w:numPr>
                <w:ilvl w:val="0"/>
                <w:numId w:val="6"/>
              </w:numPr>
              <w:ind w:left="1080" w:hanging="810"/>
              <w:jc w:val="both"/>
              <w:rPr>
                <w:rFonts w:ascii="Times New Roman" w:hAnsi="Times New Roman" w:cs="Times New Roman"/>
                <w:sz w:val="24"/>
                <w:szCs w:val="24"/>
              </w:rPr>
            </w:pPr>
            <w:r w:rsidRPr="00A33AD0">
              <w:rPr>
                <w:rFonts w:ascii="Times New Roman" w:hAnsi="Times New Roman" w:cs="Times New Roman"/>
                <w:sz w:val="24"/>
                <w:szCs w:val="20"/>
              </w:rPr>
              <w:t xml:space="preserve">Explain and differentiate various acoustic parameters and systems with their measurement transducer. </w:t>
            </w:r>
          </w:p>
        </w:tc>
      </w:tr>
      <w:tr w:rsidR="005B4D0E" w:rsidTr="001F36C7">
        <w:tc>
          <w:tcPr>
            <w:tcW w:w="9576" w:type="dxa"/>
            <w:gridSpan w:val="22"/>
          </w:tcPr>
          <w:p w:rsidR="005B4D0E" w:rsidRDefault="005B4D0E" w:rsidP="00D21910">
            <w:pPr>
              <w:pStyle w:val="ListParagraph"/>
              <w:numPr>
                <w:ilvl w:val="0"/>
                <w:numId w:val="6"/>
              </w:numPr>
              <w:ind w:left="1080" w:hanging="810"/>
              <w:jc w:val="both"/>
              <w:rPr>
                <w:rFonts w:ascii="Times New Roman" w:hAnsi="Times New Roman" w:cs="Times New Roman"/>
                <w:sz w:val="24"/>
                <w:szCs w:val="24"/>
              </w:rPr>
            </w:pPr>
            <w:r w:rsidRPr="00A33AD0">
              <w:rPr>
                <w:rFonts w:ascii="Times New Roman" w:hAnsi="Times New Roman" w:cs="Times New Roman"/>
                <w:sz w:val="24"/>
                <w:szCs w:val="20"/>
              </w:rPr>
              <w:t xml:space="preserve">Discuss about the construction, working principles and characteristics of </w:t>
            </w:r>
            <w:r w:rsidR="00E8589E">
              <w:rPr>
                <w:rFonts w:ascii="Times New Roman" w:hAnsi="Times New Roman" w:cs="Times New Roman"/>
                <w:sz w:val="24"/>
                <w:szCs w:val="20"/>
              </w:rPr>
              <w:t>bio medical sensors</w:t>
            </w:r>
            <w:r w:rsidRPr="00A33AD0">
              <w:rPr>
                <w:rFonts w:ascii="Times New Roman" w:hAnsi="Times New Roman" w:cs="Times New Roman"/>
                <w:sz w:val="24"/>
                <w:szCs w:val="20"/>
              </w:rPr>
              <w:t xml:space="preserve">. </w:t>
            </w:r>
          </w:p>
        </w:tc>
      </w:tr>
      <w:tr w:rsidR="005B4D0E" w:rsidTr="001F36C7">
        <w:tc>
          <w:tcPr>
            <w:tcW w:w="9576" w:type="dxa"/>
            <w:gridSpan w:val="22"/>
          </w:tcPr>
          <w:p w:rsidR="005B4D0E" w:rsidRDefault="005B4D0E" w:rsidP="00D21910">
            <w:pPr>
              <w:pStyle w:val="ListParagraph"/>
              <w:numPr>
                <w:ilvl w:val="0"/>
                <w:numId w:val="6"/>
              </w:numPr>
              <w:ind w:left="1080" w:hanging="810"/>
              <w:jc w:val="both"/>
              <w:rPr>
                <w:rFonts w:ascii="Times New Roman" w:hAnsi="Times New Roman" w:cs="Times New Roman"/>
                <w:sz w:val="24"/>
                <w:szCs w:val="24"/>
              </w:rPr>
            </w:pPr>
            <w:r w:rsidRPr="00A33AD0">
              <w:rPr>
                <w:rFonts w:ascii="Times New Roman" w:hAnsi="Times New Roman" w:cs="Times New Roman"/>
                <w:sz w:val="24"/>
                <w:szCs w:val="20"/>
              </w:rPr>
              <w:t xml:space="preserve">Choose appropriate transducer and a signal conditioning circuit for a given mechatronics application. </w:t>
            </w:r>
          </w:p>
        </w:tc>
      </w:tr>
      <w:tr w:rsidR="005B4D0E" w:rsidTr="001F36C7">
        <w:tc>
          <w:tcPr>
            <w:tcW w:w="9576" w:type="dxa"/>
            <w:gridSpan w:val="22"/>
          </w:tcPr>
          <w:p w:rsidR="005B4D0E" w:rsidRDefault="005B4D0E" w:rsidP="00D21910">
            <w:pPr>
              <w:pStyle w:val="ListParagraph"/>
              <w:numPr>
                <w:ilvl w:val="0"/>
                <w:numId w:val="6"/>
              </w:numPr>
              <w:ind w:left="1080" w:hanging="810"/>
              <w:jc w:val="both"/>
              <w:rPr>
                <w:rFonts w:ascii="Times New Roman" w:hAnsi="Times New Roman" w:cs="Times New Roman"/>
                <w:sz w:val="24"/>
                <w:szCs w:val="24"/>
              </w:rPr>
            </w:pPr>
            <w:r w:rsidRPr="00A33AD0">
              <w:rPr>
                <w:rFonts w:ascii="Times New Roman" w:hAnsi="Times New Roman" w:cs="Times New Roman"/>
                <w:sz w:val="24"/>
                <w:szCs w:val="20"/>
              </w:rPr>
              <w:t xml:space="preserve">Explain the principles of various elements used in signal conditioning, conversion, acquisition and transmission. Also able to design simple circuits related signal conditioning and conversion. </w:t>
            </w:r>
          </w:p>
        </w:tc>
      </w:tr>
      <w:tr w:rsidR="005B4D0E" w:rsidTr="001F36C7">
        <w:tc>
          <w:tcPr>
            <w:tcW w:w="9576" w:type="dxa"/>
            <w:gridSpan w:val="22"/>
            <w:vAlign w:val="center"/>
          </w:tcPr>
          <w:p w:rsidR="005B4D0E" w:rsidRPr="00E904B6" w:rsidRDefault="005B4D0E" w:rsidP="00D21910">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5B4D0E" w:rsidTr="001F36C7">
        <w:tc>
          <w:tcPr>
            <w:tcW w:w="9576" w:type="dxa"/>
            <w:gridSpan w:val="22"/>
            <w:vAlign w:val="center"/>
          </w:tcPr>
          <w:p w:rsidR="005B4D0E" w:rsidRDefault="005B4D0E" w:rsidP="00D21910">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U15</w:t>
            </w:r>
            <w:r w:rsidRPr="006E25B0">
              <w:rPr>
                <w:rFonts w:ascii="Times New Roman" w:hAnsi="Times New Roman" w:cs="Times New Roman"/>
                <w:sz w:val="24"/>
                <w:szCs w:val="24"/>
              </w:rPr>
              <w:t>MCT</w:t>
            </w:r>
            <w:r w:rsidRPr="0058093C">
              <w:rPr>
                <w:rFonts w:ascii="Times New Roman" w:hAnsi="Times New Roman" w:cs="Times New Roman"/>
                <w:sz w:val="24"/>
                <w:szCs w:val="24"/>
              </w:rPr>
              <w:t xml:space="preserve">201 Electronic Devices </w:t>
            </w:r>
            <w:r>
              <w:rPr>
                <w:rFonts w:ascii="Times New Roman" w:hAnsi="Times New Roman" w:cs="Times New Roman"/>
                <w:sz w:val="24"/>
                <w:szCs w:val="24"/>
              </w:rPr>
              <w:t>a</w:t>
            </w:r>
            <w:r w:rsidRPr="0058093C">
              <w:rPr>
                <w:rFonts w:ascii="Times New Roman" w:hAnsi="Times New Roman" w:cs="Times New Roman"/>
                <w:sz w:val="24"/>
                <w:szCs w:val="24"/>
              </w:rPr>
              <w:t>nd Circuits</w:t>
            </w:r>
          </w:p>
        </w:tc>
      </w:tr>
      <w:tr w:rsidR="005B4D0E" w:rsidTr="001F36C7">
        <w:tc>
          <w:tcPr>
            <w:tcW w:w="9576"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D0E" w:rsidRPr="007B0413" w:rsidRDefault="005B4D0E" w:rsidP="005B4D0E">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5B4D0E" w:rsidRPr="00E904B6" w:rsidRDefault="005B4D0E" w:rsidP="005B4D0E">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5B4D0E" w:rsidTr="001F36C7">
        <w:tc>
          <w:tcPr>
            <w:tcW w:w="7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D0E" w:rsidRPr="007B0413" w:rsidRDefault="005B4D0E" w:rsidP="005B4D0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8"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D0E" w:rsidRPr="007B0413" w:rsidRDefault="005B4D0E" w:rsidP="005B4D0E">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1F36C7">
        <w:tc>
          <w:tcPr>
            <w:tcW w:w="7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B973B9" w:rsidRDefault="0037012F" w:rsidP="0037012F">
            <w:pPr>
              <w:pStyle w:val="NoSpacing"/>
              <w:spacing w:line="360" w:lineRule="auto"/>
              <w:jc w:val="center"/>
              <w:rPr>
                <w:rFonts w:ascii="Times New Roman" w:hAnsi="Times New Roman" w:cs="Times New Roman"/>
                <w:sz w:val="20"/>
                <w:szCs w:val="20"/>
              </w:rPr>
            </w:pPr>
            <w:r w:rsidRPr="00B973B9">
              <w:rPr>
                <w:rFonts w:ascii="Times New Roman" w:hAnsi="Times New Roman" w:cs="Times New Roman"/>
                <w:sz w:val="20"/>
                <w:szCs w:val="20"/>
              </w:rPr>
              <w:t>PO1</w:t>
            </w: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B973B9" w:rsidRDefault="0037012F" w:rsidP="0037012F">
            <w:pPr>
              <w:pStyle w:val="NoSpacing"/>
              <w:spacing w:line="360" w:lineRule="auto"/>
              <w:jc w:val="center"/>
              <w:rPr>
                <w:rFonts w:ascii="Times New Roman" w:hAnsi="Times New Roman" w:cs="Times New Roman"/>
                <w:sz w:val="20"/>
                <w:szCs w:val="20"/>
              </w:rPr>
            </w:pPr>
            <w:r w:rsidRPr="00B973B9">
              <w:rPr>
                <w:rFonts w:ascii="Times New Roman" w:hAnsi="Times New Roman" w:cs="Times New Roman"/>
                <w:sz w:val="20"/>
                <w:szCs w:val="20"/>
              </w:rPr>
              <w:t>PO2</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B973B9" w:rsidRDefault="0037012F" w:rsidP="0037012F">
            <w:pPr>
              <w:pStyle w:val="NoSpacing"/>
              <w:spacing w:line="360" w:lineRule="auto"/>
              <w:jc w:val="center"/>
              <w:rPr>
                <w:rFonts w:ascii="Times New Roman" w:hAnsi="Times New Roman" w:cs="Times New Roman"/>
                <w:sz w:val="20"/>
                <w:szCs w:val="20"/>
              </w:rPr>
            </w:pPr>
            <w:r w:rsidRPr="00B973B9">
              <w:rPr>
                <w:rFonts w:ascii="Times New Roman" w:hAnsi="Times New Roman" w:cs="Times New Roman"/>
                <w:sz w:val="20"/>
                <w:szCs w:val="20"/>
              </w:rPr>
              <w:t>PO3</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B973B9" w:rsidRDefault="0037012F" w:rsidP="0037012F">
            <w:pPr>
              <w:pStyle w:val="NoSpacing"/>
              <w:spacing w:line="360" w:lineRule="auto"/>
              <w:jc w:val="center"/>
              <w:rPr>
                <w:rFonts w:ascii="Times New Roman" w:hAnsi="Times New Roman" w:cs="Times New Roman"/>
                <w:sz w:val="20"/>
                <w:szCs w:val="20"/>
              </w:rPr>
            </w:pPr>
            <w:r w:rsidRPr="00B973B9">
              <w:rPr>
                <w:rFonts w:ascii="Times New Roman" w:hAnsi="Times New Roman" w:cs="Times New Roman"/>
                <w:sz w:val="20"/>
                <w:szCs w:val="20"/>
              </w:rPr>
              <w:t>PO4</w:t>
            </w: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B973B9" w:rsidRDefault="0037012F" w:rsidP="0037012F">
            <w:pPr>
              <w:pStyle w:val="NoSpacing"/>
              <w:spacing w:line="360" w:lineRule="auto"/>
              <w:jc w:val="center"/>
              <w:rPr>
                <w:rFonts w:ascii="Times New Roman" w:hAnsi="Times New Roman" w:cs="Times New Roman"/>
                <w:sz w:val="20"/>
                <w:szCs w:val="20"/>
              </w:rPr>
            </w:pPr>
            <w:r w:rsidRPr="00B973B9">
              <w:rPr>
                <w:rFonts w:ascii="Times New Roman" w:hAnsi="Times New Roman" w:cs="Times New Roman"/>
                <w:sz w:val="20"/>
                <w:szCs w:val="20"/>
              </w:rPr>
              <w:t>PO5</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B973B9" w:rsidRDefault="0037012F" w:rsidP="0037012F">
            <w:pPr>
              <w:pStyle w:val="NoSpacing"/>
              <w:spacing w:line="360" w:lineRule="auto"/>
              <w:jc w:val="center"/>
              <w:rPr>
                <w:rFonts w:ascii="Times New Roman" w:hAnsi="Times New Roman" w:cs="Times New Roman"/>
                <w:sz w:val="20"/>
                <w:szCs w:val="20"/>
              </w:rPr>
            </w:pPr>
            <w:r w:rsidRPr="00B973B9">
              <w:rPr>
                <w:rFonts w:ascii="Times New Roman" w:hAnsi="Times New Roman" w:cs="Times New Roman"/>
                <w:sz w:val="20"/>
                <w:szCs w:val="20"/>
              </w:rPr>
              <w:t>PO6</w:t>
            </w: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B973B9" w:rsidRDefault="0037012F" w:rsidP="0037012F">
            <w:pPr>
              <w:pStyle w:val="NoSpacing"/>
              <w:spacing w:line="360" w:lineRule="auto"/>
              <w:jc w:val="center"/>
              <w:rPr>
                <w:rFonts w:ascii="Times New Roman" w:hAnsi="Times New Roman" w:cs="Times New Roman"/>
                <w:sz w:val="20"/>
                <w:szCs w:val="20"/>
              </w:rPr>
            </w:pPr>
            <w:r w:rsidRPr="00B973B9">
              <w:rPr>
                <w:rFonts w:ascii="Times New Roman" w:hAnsi="Times New Roman" w:cs="Times New Roman"/>
                <w:sz w:val="20"/>
                <w:szCs w:val="20"/>
              </w:rPr>
              <w:t>PO7</w:t>
            </w: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B973B9" w:rsidRDefault="0037012F" w:rsidP="0037012F">
            <w:pPr>
              <w:pStyle w:val="NoSpacing"/>
              <w:spacing w:line="360" w:lineRule="auto"/>
              <w:jc w:val="center"/>
              <w:rPr>
                <w:rFonts w:ascii="Times New Roman" w:hAnsi="Times New Roman" w:cs="Times New Roman"/>
                <w:sz w:val="20"/>
                <w:szCs w:val="20"/>
              </w:rPr>
            </w:pPr>
            <w:r w:rsidRPr="00B973B9">
              <w:rPr>
                <w:rFonts w:ascii="Times New Roman" w:hAnsi="Times New Roman" w:cs="Times New Roman"/>
                <w:sz w:val="20"/>
                <w:szCs w:val="20"/>
              </w:rPr>
              <w:t>PO8</w:t>
            </w: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B973B9" w:rsidRDefault="0037012F" w:rsidP="0037012F">
            <w:pPr>
              <w:pStyle w:val="NoSpacing"/>
              <w:spacing w:line="360" w:lineRule="auto"/>
              <w:jc w:val="center"/>
              <w:rPr>
                <w:rFonts w:ascii="Times New Roman" w:hAnsi="Times New Roman" w:cs="Times New Roman"/>
                <w:sz w:val="20"/>
                <w:szCs w:val="20"/>
              </w:rPr>
            </w:pPr>
            <w:r w:rsidRPr="00B973B9">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B973B9" w:rsidRDefault="0037012F" w:rsidP="0037012F">
            <w:pPr>
              <w:pStyle w:val="NoSpacing"/>
              <w:spacing w:line="360" w:lineRule="auto"/>
              <w:jc w:val="center"/>
              <w:rPr>
                <w:rFonts w:ascii="Times New Roman" w:hAnsi="Times New Roman" w:cs="Times New Roman"/>
                <w:sz w:val="20"/>
                <w:szCs w:val="20"/>
              </w:rPr>
            </w:pPr>
            <w:r w:rsidRPr="00B973B9">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B973B9" w:rsidRDefault="0037012F" w:rsidP="0037012F">
            <w:pPr>
              <w:pStyle w:val="NoSpacing"/>
              <w:spacing w:line="360" w:lineRule="auto"/>
              <w:jc w:val="center"/>
              <w:rPr>
                <w:rFonts w:ascii="Times New Roman" w:hAnsi="Times New Roman" w:cs="Times New Roman"/>
                <w:sz w:val="20"/>
                <w:szCs w:val="20"/>
              </w:rPr>
            </w:pPr>
            <w:r w:rsidRPr="00B973B9">
              <w:rPr>
                <w:rFonts w:ascii="Times New Roman" w:hAnsi="Times New Roman" w:cs="Times New Roman"/>
                <w:sz w:val="20"/>
                <w:szCs w:val="20"/>
              </w:rPr>
              <w:t>PO1</w:t>
            </w:r>
            <w:r>
              <w:rPr>
                <w:rFonts w:ascii="Times New Roman" w:hAnsi="Times New Roman" w:cs="Times New Roman"/>
                <w:sz w:val="20"/>
                <w:szCs w:val="20"/>
              </w:rPr>
              <w:t>1</w:t>
            </w: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B973B9" w:rsidRDefault="0037012F" w:rsidP="0037012F">
            <w:pPr>
              <w:pStyle w:val="NoSpacing"/>
              <w:spacing w:line="360" w:lineRule="auto"/>
              <w:jc w:val="center"/>
              <w:rPr>
                <w:rFonts w:ascii="Times New Roman" w:hAnsi="Times New Roman" w:cs="Times New Roman"/>
                <w:sz w:val="20"/>
                <w:szCs w:val="20"/>
              </w:rPr>
            </w:pPr>
            <w:r w:rsidRPr="00B973B9">
              <w:rPr>
                <w:rFonts w:ascii="Times New Roman" w:hAnsi="Times New Roman" w:cs="Times New Roman"/>
                <w:sz w:val="20"/>
                <w:szCs w:val="20"/>
              </w:rPr>
              <w:t>PO1</w:t>
            </w:r>
            <w:r>
              <w:rPr>
                <w:rFonts w:ascii="Times New Roman" w:hAnsi="Times New Roman" w:cs="Times New Roman"/>
                <w:sz w:val="20"/>
                <w:szCs w:val="20"/>
              </w:rPr>
              <w:t>2</w:t>
            </w: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B973B9" w:rsidTr="001F36C7">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3EA2" w:rsidRPr="00EF2E71" w:rsidRDefault="001D3EA2" w:rsidP="001D3EA2">
            <w:pPr>
              <w:pStyle w:val="NoSpacing"/>
              <w:spacing w:line="360" w:lineRule="auto"/>
              <w:jc w:val="center"/>
              <w:rPr>
                <w:rFonts w:ascii="Times New Roman" w:hAnsi="Times New Roman" w:cs="Times New Roman"/>
                <w:sz w:val="24"/>
                <w:szCs w:val="24"/>
              </w:rPr>
            </w:pPr>
            <w:r w:rsidRPr="00A33AD0">
              <w:rPr>
                <w:rFonts w:ascii="Times New Roman" w:hAnsi="Times New Roman" w:cs="Times New Roman"/>
                <w:sz w:val="24"/>
                <w:szCs w:val="24"/>
              </w:rPr>
              <w:t>CO1</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8E5DD2"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B973B9" w:rsidTr="001F36C7">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3EA2" w:rsidRPr="00EF2E71" w:rsidRDefault="001D3EA2" w:rsidP="001D3EA2">
            <w:pPr>
              <w:pStyle w:val="NoSpacing"/>
              <w:spacing w:line="360" w:lineRule="auto"/>
              <w:jc w:val="center"/>
              <w:rPr>
                <w:rFonts w:ascii="Times New Roman" w:hAnsi="Times New Roman" w:cs="Times New Roman"/>
                <w:sz w:val="24"/>
                <w:szCs w:val="24"/>
              </w:rPr>
            </w:pPr>
            <w:r w:rsidRPr="00A33AD0">
              <w:rPr>
                <w:rFonts w:ascii="Times New Roman" w:hAnsi="Times New Roman" w:cs="Times New Roman"/>
                <w:sz w:val="24"/>
                <w:szCs w:val="24"/>
              </w:rPr>
              <w:t>CO2</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FC1B1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B973B9" w:rsidTr="001F36C7">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3EA2" w:rsidRPr="00EF2E71" w:rsidRDefault="001D3EA2" w:rsidP="001D3EA2">
            <w:pPr>
              <w:pStyle w:val="NoSpacing"/>
              <w:spacing w:line="360" w:lineRule="auto"/>
              <w:jc w:val="center"/>
              <w:rPr>
                <w:rFonts w:ascii="Times New Roman" w:hAnsi="Times New Roman" w:cs="Times New Roman"/>
                <w:sz w:val="24"/>
                <w:szCs w:val="24"/>
              </w:rPr>
            </w:pPr>
            <w:r w:rsidRPr="00A33AD0">
              <w:rPr>
                <w:rFonts w:ascii="Times New Roman" w:hAnsi="Times New Roman" w:cs="Times New Roman"/>
                <w:sz w:val="24"/>
                <w:szCs w:val="24"/>
              </w:rPr>
              <w:t>CO3</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FC1B1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B973B9" w:rsidTr="001F36C7">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3EA2" w:rsidRPr="00EF2E71" w:rsidRDefault="001D3EA2" w:rsidP="001D3EA2">
            <w:pPr>
              <w:pStyle w:val="NoSpacing"/>
              <w:spacing w:line="360" w:lineRule="auto"/>
              <w:jc w:val="center"/>
              <w:rPr>
                <w:rFonts w:ascii="Times New Roman" w:hAnsi="Times New Roman" w:cs="Times New Roman"/>
                <w:sz w:val="24"/>
                <w:szCs w:val="24"/>
              </w:rPr>
            </w:pPr>
            <w:r w:rsidRPr="00A33AD0">
              <w:rPr>
                <w:rFonts w:ascii="Times New Roman" w:hAnsi="Times New Roman" w:cs="Times New Roman"/>
                <w:sz w:val="24"/>
                <w:szCs w:val="24"/>
              </w:rPr>
              <w:t>CO4</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FC1B1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B973B9" w:rsidTr="001F36C7">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3EA2" w:rsidRPr="00EF2E71" w:rsidRDefault="001D3EA2" w:rsidP="001D3EA2">
            <w:pPr>
              <w:pStyle w:val="NoSpacing"/>
              <w:spacing w:line="360" w:lineRule="auto"/>
              <w:jc w:val="center"/>
              <w:rPr>
                <w:rFonts w:ascii="Times New Roman" w:hAnsi="Times New Roman" w:cs="Times New Roman"/>
                <w:sz w:val="24"/>
                <w:szCs w:val="24"/>
              </w:rPr>
            </w:pPr>
            <w:r w:rsidRPr="00A33AD0">
              <w:rPr>
                <w:rFonts w:ascii="Times New Roman" w:hAnsi="Times New Roman" w:cs="Times New Roman"/>
                <w:sz w:val="24"/>
                <w:szCs w:val="24"/>
              </w:rPr>
              <w:t>CO5</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FC1B1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B973B9" w:rsidTr="001F36C7">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3EA2" w:rsidRPr="00EF2E71" w:rsidRDefault="001D3EA2" w:rsidP="001D3EA2">
            <w:pPr>
              <w:pStyle w:val="NoSpacing"/>
              <w:spacing w:line="360" w:lineRule="auto"/>
              <w:jc w:val="center"/>
              <w:rPr>
                <w:rFonts w:ascii="Times New Roman" w:hAnsi="Times New Roman" w:cs="Times New Roman"/>
                <w:sz w:val="24"/>
                <w:szCs w:val="24"/>
              </w:rPr>
            </w:pPr>
            <w:r w:rsidRPr="00A33AD0">
              <w:rPr>
                <w:rFonts w:ascii="Times New Roman" w:hAnsi="Times New Roman" w:cs="Times New Roman"/>
                <w:sz w:val="24"/>
                <w:szCs w:val="24"/>
              </w:rPr>
              <w:t>CO6</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FC1B1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B973B9" w:rsidTr="001F36C7">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3EA2" w:rsidRPr="00EF2E71" w:rsidRDefault="001D3EA2" w:rsidP="001D3EA2">
            <w:pPr>
              <w:pStyle w:val="NoSpacing"/>
              <w:spacing w:line="360" w:lineRule="auto"/>
              <w:jc w:val="center"/>
              <w:rPr>
                <w:rFonts w:ascii="Times New Roman" w:hAnsi="Times New Roman" w:cs="Times New Roman"/>
                <w:sz w:val="24"/>
                <w:szCs w:val="24"/>
              </w:rPr>
            </w:pPr>
            <w:r w:rsidRPr="00A33AD0">
              <w:rPr>
                <w:rFonts w:ascii="Times New Roman" w:hAnsi="Times New Roman" w:cs="Times New Roman"/>
                <w:sz w:val="24"/>
                <w:szCs w:val="24"/>
              </w:rPr>
              <w:t>CO7</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FC1B1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B973B9" w:rsidTr="001F36C7">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3EA2" w:rsidRPr="00EF2E71" w:rsidRDefault="001D3EA2" w:rsidP="001D3EA2">
            <w:pPr>
              <w:pStyle w:val="NoSpacing"/>
              <w:spacing w:line="360" w:lineRule="auto"/>
              <w:jc w:val="center"/>
              <w:rPr>
                <w:rFonts w:ascii="Times New Roman" w:hAnsi="Times New Roman" w:cs="Times New Roman"/>
                <w:sz w:val="24"/>
                <w:szCs w:val="24"/>
              </w:rPr>
            </w:pPr>
            <w:r w:rsidRPr="00A33AD0">
              <w:rPr>
                <w:rFonts w:ascii="Times New Roman" w:hAnsi="Times New Roman" w:cs="Times New Roman"/>
                <w:sz w:val="24"/>
                <w:szCs w:val="24"/>
              </w:rPr>
              <w:t>CO8</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E8589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1D3EA2" w:rsidP="001D3EA2">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EA2" w:rsidRPr="00E904B6" w:rsidRDefault="00FC1B1E" w:rsidP="001D3EA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1D3EA2" w:rsidTr="001F36C7">
        <w:tc>
          <w:tcPr>
            <w:tcW w:w="9576" w:type="dxa"/>
            <w:gridSpan w:val="22"/>
            <w:tcBorders>
              <w:top w:val="single" w:sz="4" w:space="0" w:color="auto"/>
              <w:left w:val="single" w:sz="4" w:space="0" w:color="auto"/>
              <w:bottom w:val="single" w:sz="4" w:space="0" w:color="auto"/>
              <w:right w:val="single" w:sz="4" w:space="0" w:color="auto"/>
            </w:tcBorders>
          </w:tcPr>
          <w:p w:rsidR="001D3EA2" w:rsidRPr="0040384C" w:rsidRDefault="001D3EA2" w:rsidP="001D3EA2">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1D3EA2" w:rsidTr="001F36C7">
        <w:tc>
          <w:tcPr>
            <w:tcW w:w="381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3EA2" w:rsidRPr="0040384C" w:rsidRDefault="001D3EA2" w:rsidP="001D3EA2">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762"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3EA2" w:rsidRPr="0040384C" w:rsidRDefault="001D3EA2" w:rsidP="001D3EA2">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1D3EA2" w:rsidTr="001F36C7">
        <w:trPr>
          <w:trHeight w:val="1160"/>
        </w:trPr>
        <w:tc>
          <w:tcPr>
            <w:tcW w:w="3814" w:type="dxa"/>
            <w:gridSpan w:val="7"/>
            <w:tcBorders>
              <w:top w:val="single" w:sz="4" w:space="0" w:color="auto"/>
              <w:left w:val="single" w:sz="4" w:space="0" w:color="auto"/>
              <w:bottom w:val="single" w:sz="4" w:space="0" w:color="auto"/>
              <w:right w:val="single" w:sz="4" w:space="0" w:color="auto"/>
            </w:tcBorders>
          </w:tcPr>
          <w:p w:rsidR="001D3EA2" w:rsidRPr="009818C5" w:rsidRDefault="001D3EA2" w:rsidP="001D3EA2">
            <w:pPr>
              <w:rPr>
                <w:rFonts w:ascii="Times New Roman" w:hAnsi="Times New Roman" w:cs="Times New Roman"/>
                <w:color w:val="222222"/>
                <w:sz w:val="24"/>
                <w:szCs w:val="24"/>
                <w:shd w:val="clear" w:color="auto" w:fill="FFFFFF"/>
              </w:rPr>
            </w:pPr>
            <w:r w:rsidRPr="009818C5">
              <w:rPr>
                <w:rFonts w:ascii="Times New Roman" w:hAnsi="Times New Roman" w:cs="Times New Roman"/>
                <w:color w:val="222222"/>
                <w:sz w:val="24"/>
                <w:szCs w:val="24"/>
                <w:shd w:val="clear" w:color="auto" w:fill="FFFFFF"/>
              </w:rPr>
              <w:lastRenderedPageBreak/>
              <w:t>Internal test I</w:t>
            </w:r>
          </w:p>
          <w:p w:rsidR="001D3EA2" w:rsidRPr="009818C5" w:rsidRDefault="001D3EA2" w:rsidP="001D3EA2">
            <w:pPr>
              <w:rPr>
                <w:rFonts w:ascii="Times New Roman" w:hAnsi="Times New Roman" w:cs="Times New Roman"/>
                <w:color w:val="222222"/>
                <w:sz w:val="24"/>
                <w:szCs w:val="24"/>
                <w:shd w:val="clear" w:color="auto" w:fill="FFFFFF"/>
              </w:rPr>
            </w:pPr>
            <w:r w:rsidRPr="009818C5">
              <w:rPr>
                <w:rFonts w:ascii="Times New Roman" w:hAnsi="Times New Roman" w:cs="Times New Roman"/>
                <w:color w:val="222222"/>
                <w:sz w:val="24"/>
                <w:szCs w:val="24"/>
                <w:shd w:val="clear" w:color="auto" w:fill="FFFFFF"/>
              </w:rPr>
              <w:t>Internal test II</w:t>
            </w:r>
          </w:p>
          <w:p w:rsidR="001D3EA2" w:rsidRPr="009818C5" w:rsidRDefault="001D3EA2" w:rsidP="001D3EA2">
            <w:pPr>
              <w:rPr>
                <w:rFonts w:ascii="Times New Roman" w:hAnsi="Times New Roman" w:cs="Times New Roman"/>
                <w:color w:val="222222"/>
                <w:sz w:val="24"/>
                <w:szCs w:val="24"/>
                <w:shd w:val="clear" w:color="auto" w:fill="FFFFFF"/>
              </w:rPr>
            </w:pPr>
            <w:r w:rsidRPr="009818C5">
              <w:rPr>
                <w:rFonts w:ascii="Times New Roman" w:hAnsi="Times New Roman" w:cs="Times New Roman"/>
                <w:color w:val="222222"/>
                <w:sz w:val="24"/>
                <w:szCs w:val="24"/>
                <w:shd w:val="clear" w:color="auto" w:fill="FFFFFF"/>
              </w:rPr>
              <w:t xml:space="preserve">End semester Examination </w:t>
            </w:r>
          </w:p>
          <w:p w:rsidR="001D3EA2" w:rsidRPr="009818C5" w:rsidRDefault="001D3EA2" w:rsidP="001D3EA2">
            <w:pPr>
              <w:rPr>
                <w:rFonts w:ascii="Times New Roman" w:hAnsi="Times New Roman" w:cs="Times New Roman"/>
                <w:color w:val="222222"/>
                <w:sz w:val="24"/>
                <w:szCs w:val="24"/>
                <w:shd w:val="clear" w:color="auto" w:fill="FFFFFF"/>
              </w:rPr>
            </w:pPr>
            <w:r w:rsidRPr="009818C5">
              <w:rPr>
                <w:rFonts w:ascii="Times New Roman" w:hAnsi="Times New Roman" w:cs="Times New Roman"/>
                <w:color w:val="222222"/>
                <w:sz w:val="24"/>
                <w:szCs w:val="24"/>
                <w:shd w:val="clear" w:color="auto" w:fill="FFFFFF"/>
              </w:rPr>
              <w:t>Assignment</w:t>
            </w:r>
          </w:p>
        </w:tc>
        <w:tc>
          <w:tcPr>
            <w:tcW w:w="5762" w:type="dxa"/>
            <w:gridSpan w:val="15"/>
            <w:tcBorders>
              <w:top w:val="single" w:sz="4" w:space="0" w:color="auto"/>
              <w:left w:val="single" w:sz="4" w:space="0" w:color="auto"/>
              <w:bottom w:val="single" w:sz="4" w:space="0" w:color="auto"/>
              <w:right w:val="single" w:sz="4" w:space="0" w:color="auto"/>
            </w:tcBorders>
          </w:tcPr>
          <w:p w:rsidR="001D3EA2" w:rsidRPr="00E41385" w:rsidRDefault="001D3EA2" w:rsidP="001D3EA2">
            <w:pPr>
              <w:jc w:val="both"/>
              <w:rPr>
                <w:rFonts w:ascii="Times New Roman" w:hAnsi="Times New Roman" w:cs="Times New Roman"/>
                <w:color w:val="222222"/>
                <w:sz w:val="24"/>
                <w:szCs w:val="24"/>
                <w:shd w:val="clear" w:color="auto" w:fill="FFFFFF"/>
              </w:rPr>
            </w:pPr>
            <w:r w:rsidRPr="00E41385">
              <w:rPr>
                <w:rFonts w:ascii="Times New Roman" w:hAnsi="Times New Roman" w:cs="Times New Roman"/>
                <w:color w:val="222222"/>
                <w:sz w:val="24"/>
                <w:szCs w:val="24"/>
                <w:shd w:val="clear" w:color="auto" w:fill="FFFFFF"/>
              </w:rPr>
              <w:t>Course end survey</w:t>
            </w:r>
          </w:p>
        </w:tc>
      </w:tr>
      <w:tr w:rsidR="001D3EA2" w:rsidTr="001F36C7">
        <w:tc>
          <w:tcPr>
            <w:tcW w:w="8004" w:type="dxa"/>
            <w:gridSpan w:val="17"/>
          </w:tcPr>
          <w:p w:rsidR="001D3EA2" w:rsidRDefault="001D3EA2" w:rsidP="001D3EA2">
            <w:pPr>
              <w:jc w:val="both"/>
              <w:rPr>
                <w:rFonts w:ascii="Times New Roman" w:hAnsi="Times New Roman" w:cs="Times New Roman"/>
                <w:b/>
                <w:sz w:val="24"/>
                <w:szCs w:val="24"/>
              </w:rPr>
            </w:pPr>
            <w:r w:rsidRPr="00A33AD0">
              <w:rPr>
                <w:rFonts w:ascii="Times New Roman" w:hAnsi="Times New Roman" w:cs="Times New Roman"/>
                <w:b/>
                <w:sz w:val="26"/>
                <w:szCs w:val="26"/>
              </w:rPr>
              <w:t>MEASUREMENT SYSTEMS</w:t>
            </w:r>
            <w:r w:rsidRPr="00EE1710">
              <w:rPr>
                <w:rFonts w:ascii="Times New Roman" w:hAnsi="Times New Roman" w:cs="Times New Roman"/>
                <w:b/>
                <w:sz w:val="20"/>
                <w:szCs w:val="20"/>
              </w:rPr>
              <w:t xml:space="preserve">                                       </w:t>
            </w:r>
          </w:p>
        </w:tc>
        <w:tc>
          <w:tcPr>
            <w:tcW w:w="1572" w:type="dxa"/>
            <w:gridSpan w:val="5"/>
          </w:tcPr>
          <w:p w:rsidR="001D3EA2" w:rsidRDefault="001D3EA2" w:rsidP="003E7055">
            <w:pPr>
              <w:jc w:val="right"/>
              <w:rPr>
                <w:rFonts w:ascii="Times New Roman" w:hAnsi="Times New Roman" w:cs="Times New Roman"/>
                <w:b/>
                <w:sz w:val="24"/>
                <w:szCs w:val="24"/>
              </w:rPr>
            </w:pPr>
            <w:r>
              <w:rPr>
                <w:rFonts w:ascii="Times New Roman" w:hAnsi="Times New Roman" w:cs="Times New Roman"/>
                <w:b/>
                <w:sz w:val="26"/>
                <w:szCs w:val="26"/>
              </w:rPr>
              <w:t>9</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p>
        </w:tc>
      </w:tr>
      <w:tr w:rsidR="001D3EA2" w:rsidTr="001F36C7">
        <w:tc>
          <w:tcPr>
            <w:tcW w:w="9576" w:type="dxa"/>
            <w:gridSpan w:val="22"/>
          </w:tcPr>
          <w:p w:rsidR="00440542" w:rsidRDefault="001D3EA2" w:rsidP="00D21910">
            <w:pPr>
              <w:jc w:val="both"/>
              <w:rPr>
                <w:rFonts w:ascii="Times New Roman" w:hAnsi="Times New Roman" w:cs="Times New Roman"/>
                <w:sz w:val="24"/>
                <w:szCs w:val="24"/>
              </w:rPr>
            </w:pPr>
            <w:r w:rsidRPr="00A33AD0">
              <w:rPr>
                <w:rFonts w:ascii="Times New Roman" w:eastAsiaTheme="minorHAnsi" w:hAnsi="Times New Roman"/>
                <w:sz w:val="24"/>
                <w:szCs w:val="24"/>
              </w:rPr>
              <w:t xml:space="preserve">Generalized Measurement System – Performance Characteristics: Static and Dynamic Characteristics – Errors in Measurements – </w:t>
            </w:r>
            <w:r>
              <w:rPr>
                <w:rFonts w:ascii="Times New Roman" w:eastAsiaTheme="minorHAnsi" w:hAnsi="Times New Roman"/>
                <w:sz w:val="24"/>
                <w:szCs w:val="24"/>
              </w:rPr>
              <w:t xml:space="preserve">statistical Analysis of errors - </w:t>
            </w:r>
            <w:r w:rsidRPr="00A33AD0">
              <w:rPr>
                <w:rFonts w:ascii="Times New Roman" w:eastAsiaTheme="minorHAnsi" w:hAnsi="Times New Roman"/>
                <w:sz w:val="24"/>
                <w:szCs w:val="24"/>
              </w:rPr>
              <w:t>Calibration and Standards – Generalized Performance of Zero Order, First Order and Second Order Systems –</w:t>
            </w:r>
            <w:r>
              <w:rPr>
                <w:rFonts w:ascii="Times New Roman" w:eastAsiaTheme="minorHAnsi" w:hAnsi="Times New Roman"/>
                <w:sz w:val="24"/>
                <w:szCs w:val="24"/>
              </w:rPr>
              <w:t xml:space="preserve"> Classifications of Transducers</w:t>
            </w:r>
            <w:r w:rsidRPr="00A33AD0">
              <w:rPr>
                <w:rFonts w:ascii="Times New Roman" w:eastAsiaTheme="minorHAnsi" w:hAnsi="Times New Roman"/>
                <w:sz w:val="24"/>
                <w:szCs w:val="24"/>
              </w:rPr>
              <w:t>.</w:t>
            </w:r>
          </w:p>
        </w:tc>
      </w:tr>
      <w:tr w:rsidR="001D3EA2" w:rsidTr="001F36C7">
        <w:tc>
          <w:tcPr>
            <w:tcW w:w="8004" w:type="dxa"/>
            <w:gridSpan w:val="17"/>
          </w:tcPr>
          <w:p w:rsidR="001D3EA2" w:rsidRDefault="001D3EA2" w:rsidP="001D3EA2">
            <w:pPr>
              <w:jc w:val="both"/>
              <w:rPr>
                <w:rFonts w:ascii="Times New Roman" w:hAnsi="Times New Roman" w:cs="Times New Roman"/>
                <w:b/>
                <w:sz w:val="24"/>
                <w:szCs w:val="24"/>
              </w:rPr>
            </w:pPr>
            <w:r w:rsidRPr="00A33AD0">
              <w:rPr>
                <w:rFonts w:ascii="Times New Roman" w:hAnsi="Times New Roman" w:cs="Times New Roman"/>
                <w:b/>
                <w:sz w:val="26"/>
                <w:szCs w:val="26"/>
              </w:rPr>
              <w:t>MEASUREMENT OF NON ELECTRICAL PARAMETERS-1</w:t>
            </w:r>
          </w:p>
        </w:tc>
        <w:tc>
          <w:tcPr>
            <w:tcW w:w="1572" w:type="dxa"/>
            <w:gridSpan w:val="5"/>
          </w:tcPr>
          <w:p w:rsidR="001D3EA2" w:rsidRDefault="001D3EA2" w:rsidP="003E7055">
            <w:pPr>
              <w:jc w:val="right"/>
              <w:rPr>
                <w:rFonts w:ascii="Times New Roman" w:hAnsi="Times New Roman" w:cs="Times New Roman"/>
                <w:b/>
                <w:sz w:val="24"/>
                <w:szCs w:val="24"/>
              </w:rPr>
            </w:pPr>
            <w:r>
              <w:rPr>
                <w:rFonts w:ascii="Times New Roman" w:hAnsi="Times New Roman" w:cs="Times New Roman"/>
                <w:b/>
                <w:sz w:val="26"/>
                <w:szCs w:val="26"/>
              </w:rPr>
              <w:t>9</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p>
        </w:tc>
      </w:tr>
      <w:tr w:rsidR="001D3EA2" w:rsidTr="001F36C7">
        <w:trPr>
          <w:trHeight w:val="1964"/>
        </w:trPr>
        <w:tc>
          <w:tcPr>
            <w:tcW w:w="9576" w:type="dxa"/>
            <w:gridSpan w:val="22"/>
          </w:tcPr>
          <w:p w:rsidR="001D3EA2" w:rsidRDefault="001D3EA2" w:rsidP="001D3EA2">
            <w:pPr>
              <w:jc w:val="both"/>
              <w:rPr>
                <w:rFonts w:ascii="Times New Roman" w:eastAsiaTheme="minorHAnsi" w:hAnsi="Times New Roman"/>
                <w:sz w:val="24"/>
                <w:szCs w:val="24"/>
              </w:rPr>
            </w:pPr>
            <w:r w:rsidRPr="00A33AD0">
              <w:rPr>
                <w:rFonts w:ascii="Times New Roman" w:eastAsiaTheme="minorHAnsi" w:hAnsi="Times New Roman"/>
                <w:b/>
                <w:sz w:val="24"/>
                <w:szCs w:val="24"/>
              </w:rPr>
              <w:t>Linear and angular displacemen</w:t>
            </w:r>
            <w:r w:rsidRPr="00A33AD0">
              <w:rPr>
                <w:rFonts w:ascii="Times New Roman" w:eastAsiaTheme="minorHAnsi" w:hAnsi="Times New Roman"/>
                <w:sz w:val="24"/>
                <w:szCs w:val="24"/>
              </w:rPr>
              <w:t>t: Resistive, capacitive, inductive types and Optics (encoders), proximity sensors</w:t>
            </w:r>
          </w:p>
          <w:p w:rsidR="001D3EA2" w:rsidRDefault="001D3EA2" w:rsidP="001D3EA2">
            <w:pPr>
              <w:jc w:val="both"/>
              <w:rPr>
                <w:rFonts w:ascii="Times New Roman" w:eastAsiaTheme="minorHAnsi" w:hAnsi="Times New Roman"/>
                <w:sz w:val="24"/>
                <w:szCs w:val="24"/>
              </w:rPr>
            </w:pPr>
            <w:r w:rsidRPr="00A33AD0">
              <w:rPr>
                <w:rFonts w:ascii="Times New Roman" w:eastAsiaTheme="minorHAnsi" w:hAnsi="Times New Roman"/>
                <w:b/>
                <w:sz w:val="24"/>
                <w:szCs w:val="24"/>
              </w:rPr>
              <w:t>Velocity measurement:</w:t>
            </w:r>
            <w:r w:rsidRPr="00A33AD0">
              <w:rPr>
                <w:rFonts w:ascii="Times New Roman" w:eastAsiaTheme="minorHAnsi" w:hAnsi="Times New Roman"/>
                <w:sz w:val="24"/>
                <w:szCs w:val="24"/>
              </w:rPr>
              <w:t xml:space="preserve"> tachometers, tachogenerators and resolvers</w:t>
            </w:r>
          </w:p>
          <w:p w:rsidR="001D3EA2" w:rsidRDefault="001D3EA2" w:rsidP="001D3EA2">
            <w:pPr>
              <w:jc w:val="both"/>
              <w:rPr>
                <w:rFonts w:ascii="Times New Roman" w:eastAsiaTheme="minorHAnsi" w:hAnsi="Times New Roman"/>
                <w:sz w:val="24"/>
                <w:szCs w:val="24"/>
              </w:rPr>
            </w:pPr>
            <w:r w:rsidRPr="00A33AD0">
              <w:rPr>
                <w:rFonts w:ascii="Times New Roman" w:eastAsiaTheme="minorHAnsi" w:hAnsi="Times New Roman"/>
                <w:b/>
                <w:sz w:val="24"/>
                <w:szCs w:val="24"/>
              </w:rPr>
              <w:t>Temperature measurement:</w:t>
            </w:r>
            <w:r w:rsidRPr="00A33AD0">
              <w:rPr>
                <w:rFonts w:ascii="Times New Roman" w:eastAsiaTheme="minorHAnsi" w:hAnsi="Times New Roman"/>
                <w:sz w:val="24"/>
                <w:szCs w:val="24"/>
              </w:rPr>
              <w:t xml:space="preserve"> Contact type: Bimetallic, RTD, Thermocouple and Thermistor </w:t>
            </w:r>
            <w:r w:rsidRPr="00A33AD0">
              <w:rPr>
                <w:rFonts w:ascii="Times New Roman" w:eastAsiaTheme="minorHAnsi" w:hAnsi="Times New Roman"/>
                <w:b/>
                <w:sz w:val="24"/>
                <w:szCs w:val="24"/>
              </w:rPr>
              <w:t>Non- Contact type:</w:t>
            </w:r>
            <w:r w:rsidRPr="00A33AD0">
              <w:rPr>
                <w:rFonts w:ascii="Times New Roman" w:eastAsiaTheme="minorHAnsi" w:hAnsi="Times New Roman"/>
                <w:sz w:val="24"/>
                <w:szCs w:val="24"/>
              </w:rPr>
              <w:t xml:space="preserve"> Radiation Pyrometer – Optical Pyrometer</w:t>
            </w:r>
          </w:p>
          <w:p w:rsidR="001D3EA2" w:rsidRDefault="001D3EA2" w:rsidP="001D3EA2">
            <w:pPr>
              <w:jc w:val="both"/>
              <w:rPr>
                <w:rFonts w:ascii="Times New Roman" w:eastAsiaTheme="minorHAnsi" w:hAnsi="Times New Roman"/>
                <w:sz w:val="24"/>
                <w:szCs w:val="24"/>
              </w:rPr>
            </w:pPr>
            <w:r w:rsidRPr="00A33AD0">
              <w:rPr>
                <w:rFonts w:ascii="Times New Roman" w:eastAsiaTheme="minorHAnsi" w:hAnsi="Times New Roman"/>
                <w:b/>
                <w:sz w:val="24"/>
                <w:szCs w:val="24"/>
              </w:rPr>
              <w:t>Humidity:</w:t>
            </w:r>
            <w:r w:rsidRPr="00A33AD0">
              <w:rPr>
                <w:rFonts w:ascii="Times New Roman" w:eastAsiaTheme="minorHAnsi" w:hAnsi="Times New Roman"/>
                <w:sz w:val="24"/>
                <w:szCs w:val="24"/>
              </w:rPr>
              <w:t xml:space="preserve"> Capacitive and resistive and hot and wet bulbs.</w:t>
            </w:r>
          </w:p>
          <w:p w:rsidR="003E7055" w:rsidRDefault="001D3EA2" w:rsidP="00D21910">
            <w:pPr>
              <w:jc w:val="both"/>
              <w:rPr>
                <w:rFonts w:ascii="Times New Roman" w:hAnsi="Times New Roman" w:cs="Times New Roman"/>
                <w:sz w:val="24"/>
                <w:szCs w:val="24"/>
              </w:rPr>
            </w:pPr>
            <w:r>
              <w:rPr>
                <w:rFonts w:ascii="Times New Roman" w:eastAsiaTheme="minorHAnsi" w:hAnsi="Times New Roman"/>
                <w:b/>
                <w:sz w:val="24"/>
                <w:szCs w:val="24"/>
              </w:rPr>
              <w:t>Other</w:t>
            </w:r>
            <w:r w:rsidRPr="00A33AD0">
              <w:rPr>
                <w:rFonts w:ascii="Times New Roman" w:eastAsiaTheme="minorHAnsi" w:hAnsi="Times New Roman"/>
                <w:b/>
                <w:sz w:val="24"/>
                <w:szCs w:val="24"/>
              </w:rPr>
              <w:t xml:space="preserve"> sensors:</w:t>
            </w:r>
            <w:r w:rsidRPr="00A33AD0">
              <w:rPr>
                <w:rFonts w:ascii="Times New Roman" w:eastAsiaTheme="minorHAnsi" w:hAnsi="Times New Roman"/>
                <w:sz w:val="24"/>
                <w:szCs w:val="24"/>
              </w:rPr>
              <w:t xml:space="preserve"> Fire, smoke and metal detectors.</w:t>
            </w:r>
          </w:p>
        </w:tc>
      </w:tr>
      <w:tr w:rsidR="001D3EA2" w:rsidTr="001F36C7">
        <w:tc>
          <w:tcPr>
            <w:tcW w:w="8004" w:type="dxa"/>
            <w:gridSpan w:val="17"/>
          </w:tcPr>
          <w:p w:rsidR="001D3EA2" w:rsidRDefault="001D3EA2" w:rsidP="001D3EA2">
            <w:pPr>
              <w:jc w:val="both"/>
              <w:rPr>
                <w:rFonts w:ascii="Times New Roman" w:hAnsi="Times New Roman" w:cs="Times New Roman"/>
                <w:b/>
                <w:sz w:val="24"/>
                <w:szCs w:val="24"/>
              </w:rPr>
            </w:pPr>
            <w:r w:rsidRPr="00A33AD0">
              <w:rPr>
                <w:rFonts w:ascii="Times New Roman" w:hAnsi="Times New Roman" w:cs="Times New Roman"/>
                <w:b/>
                <w:sz w:val="26"/>
                <w:szCs w:val="26"/>
              </w:rPr>
              <w:t>MEASUREMENT OF NON ELECTRICAL PARAMETERS-2</w:t>
            </w:r>
          </w:p>
        </w:tc>
        <w:tc>
          <w:tcPr>
            <w:tcW w:w="1572" w:type="dxa"/>
            <w:gridSpan w:val="5"/>
          </w:tcPr>
          <w:p w:rsidR="001D3EA2" w:rsidRDefault="001D3EA2" w:rsidP="003E7055">
            <w:pPr>
              <w:jc w:val="right"/>
              <w:rPr>
                <w:rFonts w:ascii="Times New Roman" w:hAnsi="Times New Roman" w:cs="Times New Roman"/>
                <w:b/>
                <w:sz w:val="24"/>
                <w:szCs w:val="24"/>
              </w:rPr>
            </w:pPr>
            <w:r>
              <w:rPr>
                <w:rFonts w:ascii="Times New Roman" w:hAnsi="Times New Roman" w:cs="Times New Roman"/>
                <w:b/>
                <w:sz w:val="26"/>
                <w:szCs w:val="26"/>
              </w:rPr>
              <w:t>9</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p>
        </w:tc>
      </w:tr>
      <w:tr w:rsidR="001D3EA2" w:rsidTr="001F36C7">
        <w:tc>
          <w:tcPr>
            <w:tcW w:w="9576" w:type="dxa"/>
            <w:gridSpan w:val="22"/>
          </w:tcPr>
          <w:p w:rsidR="001D3EA2" w:rsidRDefault="001D3EA2" w:rsidP="001D3EA2">
            <w:pPr>
              <w:jc w:val="both"/>
              <w:rPr>
                <w:rFonts w:ascii="Times New Roman" w:eastAsiaTheme="minorHAnsi" w:hAnsi="Times New Roman"/>
                <w:sz w:val="24"/>
                <w:szCs w:val="24"/>
              </w:rPr>
            </w:pPr>
            <w:r w:rsidRPr="00A33AD0">
              <w:rPr>
                <w:rFonts w:ascii="Times New Roman" w:eastAsiaTheme="minorHAnsi" w:hAnsi="Times New Roman"/>
                <w:b/>
                <w:sz w:val="24"/>
                <w:szCs w:val="24"/>
              </w:rPr>
              <w:t>Force measurement:</w:t>
            </w:r>
            <w:r w:rsidRPr="00A33AD0">
              <w:rPr>
                <w:rFonts w:ascii="Times New Roman" w:eastAsiaTheme="minorHAnsi" w:hAnsi="Times New Roman"/>
                <w:sz w:val="24"/>
                <w:szCs w:val="24"/>
              </w:rPr>
              <w:t xml:space="preserve"> Resistive type strain gauges: Bridge configurations, Temperature compensation, Load cells, Fiber optic strain gauge- Semiconductor strain gauges- Piezo electric transducers.</w:t>
            </w:r>
          </w:p>
          <w:p w:rsidR="001D3EA2" w:rsidRDefault="001D3EA2" w:rsidP="001D3EA2">
            <w:pPr>
              <w:jc w:val="both"/>
              <w:rPr>
                <w:rFonts w:ascii="Times New Roman" w:eastAsiaTheme="minorHAnsi" w:hAnsi="Times New Roman"/>
                <w:sz w:val="24"/>
                <w:szCs w:val="24"/>
              </w:rPr>
            </w:pPr>
            <w:r w:rsidRPr="00A33AD0">
              <w:rPr>
                <w:rFonts w:ascii="Times New Roman" w:eastAsiaTheme="minorHAnsi" w:hAnsi="Times New Roman"/>
                <w:b/>
                <w:sz w:val="24"/>
                <w:szCs w:val="24"/>
              </w:rPr>
              <w:t>Vacuum Measurement</w:t>
            </w:r>
            <w:r w:rsidRPr="00A33AD0">
              <w:rPr>
                <w:rFonts w:ascii="Times New Roman" w:eastAsiaTheme="minorHAnsi" w:hAnsi="Times New Roman"/>
                <w:sz w:val="24"/>
                <w:szCs w:val="24"/>
              </w:rPr>
              <w:t>: McLeod Gauge, Thermal Conductivity Gauge – Ionization Gauge.</w:t>
            </w:r>
          </w:p>
          <w:p w:rsidR="001D3EA2" w:rsidRDefault="001D3EA2" w:rsidP="001D3EA2">
            <w:pPr>
              <w:jc w:val="both"/>
              <w:rPr>
                <w:rFonts w:ascii="Times New Roman" w:eastAsiaTheme="minorHAnsi" w:hAnsi="Times New Roman"/>
                <w:sz w:val="24"/>
                <w:szCs w:val="24"/>
              </w:rPr>
            </w:pPr>
            <w:r w:rsidRPr="00A33AD0">
              <w:rPr>
                <w:rFonts w:ascii="Times New Roman" w:eastAsiaTheme="minorHAnsi" w:hAnsi="Times New Roman"/>
                <w:b/>
                <w:sz w:val="24"/>
                <w:szCs w:val="24"/>
              </w:rPr>
              <w:t>Airflow:</w:t>
            </w:r>
            <w:r w:rsidRPr="00A33AD0">
              <w:rPr>
                <w:rFonts w:ascii="Times New Roman" w:eastAsiaTheme="minorHAnsi" w:hAnsi="Times New Roman"/>
                <w:sz w:val="24"/>
                <w:szCs w:val="24"/>
              </w:rPr>
              <w:t xml:space="preserve"> Anemometers </w:t>
            </w:r>
          </w:p>
          <w:p w:rsidR="001D3EA2" w:rsidRDefault="001D3EA2" w:rsidP="001D3EA2">
            <w:pPr>
              <w:jc w:val="both"/>
              <w:rPr>
                <w:rFonts w:ascii="Times New Roman" w:eastAsiaTheme="minorHAnsi" w:hAnsi="Times New Roman"/>
                <w:sz w:val="24"/>
                <w:szCs w:val="24"/>
              </w:rPr>
            </w:pPr>
            <w:r w:rsidRPr="00A33AD0">
              <w:rPr>
                <w:rFonts w:ascii="Times New Roman" w:eastAsiaTheme="minorHAnsi" w:hAnsi="Times New Roman"/>
                <w:b/>
                <w:sz w:val="24"/>
                <w:szCs w:val="24"/>
              </w:rPr>
              <w:t>Light:</w:t>
            </w:r>
            <w:r w:rsidRPr="00A33AD0">
              <w:rPr>
                <w:rFonts w:ascii="Times New Roman" w:eastAsiaTheme="minorHAnsi" w:hAnsi="Times New Roman"/>
                <w:sz w:val="24"/>
                <w:szCs w:val="24"/>
              </w:rPr>
              <w:t xml:space="preserve"> UV, IR, Light emitter and detector</w:t>
            </w:r>
          </w:p>
          <w:p w:rsidR="003E7055" w:rsidRDefault="001D3EA2" w:rsidP="00D21910">
            <w:pPr>
              <w:jc w:val="both"/>
              <w:rPr>
                <w:rFonts w:ascii="Times New Roman" w:hAnsi="Times New Roman" w:cs="Times New Roman"/>
                <w:sz w:val="24"/>
                <w:szCs w:val="24"/>
              </w:rPr>
            </w:pPr>
            <w:r w:rsidRPr="00A33AD0">
              <w:rPr>
                <w:rFonts w:ascii="Times New Roman" w:eastAsiaTheme="minorHAnsi" w:hAnsi="Times New Roman"/>
                <w:b/>
                <w:sz w:val="24"/>
                <w:szCs w:val="24"/>
              </w:rPr>
              <w:t>Introduction to Acoustics and acoustic sensors:</w:t>
            </w:r>
            <w:r w:rsidRPr="00A33AD0">
              <w:rPr>
                <w:rFonts w:ascii="Times New Roman" w:eastAsiaTheme="minorHAnsi" w:hAnsi="Times New Roman"/>
                <w:sz w:val="24"/>
                <w:szCs w:val="24"/>
              </w:rPr>
              <w:t xml:space="preserve"> Ultrasonic sensor- Types and working of Microphones and Hydrophones – Sound level meters- Nuclear radiation sensors.</w:t>
            </w:r>
          </w:p>
        </w:tc>
      </w:tr>
      <w:tr w:rsidR="001D3EA2" w:rsidTr="001F36C7">
        <w:tc>
          <w:tcPr>
            <w:tcW w:w="8004" w:type="dxa"/>
            <w:gridSpan w:val="17"/>
          </w:tcPr>
          <w:p w:rsidR="001D3EA2" w:rsidRDefault="001D3EA2" w:rsidP="001D3EA2">
            <w:pPr>
              <w:jc w:val="both"/>
              <w:rPr>
                <w:rFonts w:ascii="Times New Roman" w:hAnsi="Times New Roman" w:cs="Times New Roman"/>
                <w:b/>
                <w:sz w:val="24"/>
                <w:szCs w:val="24"/>
              </w:rPr>
            </w:pPr>
            <w:r w:rsidRPr="00A33AD0">
              <w:rPr>
                <w:rFonts w:ascii="Times New Roman" w:hAnsi="Times New Roman" w:cs="Times New Roman"/>
                <w:b/>
                <w:sz w:val="26"/>
                <w:szCs w:val="26"/>
              </w:rPr>
              <w:t xml:space="preserve">MEASUREMENT OF </w:t>
            </w:r>
            <w:r>
              <w:rPr>
                <w:rFonts w:ascii="Times New Roman" w:hAnsi="Times New Roman" w:cs="Times New Roman"/>
                <w:b/>
                <w:sz w:val="26"/>
                <w:szCs w:val="26"/>
              </w:rPr>
              <w:t>BIO SIGNALS</w:t>
            </w:r>
          </w:p>
        </w:tc>
        <w:tc>
          <w:tcPr>
            <w:tcW w:w="1572" w:type="dxa"/>
            <w:gridSpan w:val="5"/>
          </w:tcPr>
          <w:p w:rsidR="001D3EA2" w:rsidRDefault="001D3EA2" w:rsidP="003E7055">
            <w:pPr>
              <w:jc w:val="right"/>
              <w:rPr>
                <w:rFonts w:ascii="Times New Roman" w:hAnsi="Times New Roman" w:cs="Times New Roman"/>
                <w:b/>
                <w:sz w:val="24"/>
                <w:szCs w:val="24"/>
              </w:rPr>
            </w:pPr>
            <w:r>
              <w:rPr>
                <w:rFonts w:ascii="Times New Roman" w:hAnsi="Times New Roman" w:cs="Times New Roman"/>
                <w:b/>
                <w:sz w:val="26"/>
                <w:szCs w:val="26"/>
              </w:rPr>
              <w:t>9</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p>
        </w:tc>
      </w:tr>
      <w:tr w:rsidR="001D3EA2" w:rsidTr="001F36C7">
        <w:tc>
          <w:tcPr>
            <w:tcW w:w="9576" w:type="dxa"/>
            <w:gridSpan w:val="22"/>
          </w:tcPr>
          <w:p w:rsidR="003E7055" w:rsidRDefault="001D3EA2" w:rsidP="00D21910">
            <w:pPr>
              <w:autoSpaceDE w:val="0"/>
              <w:autoSpaceDN w:val="0"/>
              <w:adjustRightInd w:val="0"/>
              <w:jc w:val="both"/>
              <w:rPr>
                <w:rFonts w:ascii="Times New Roman" w:hAnsi="Times New Roman" w:cs="Times New Roman"/>
                <w:sz w:val="24"/>
                <w:szCs w:val="24"/>
              </w:rPr>
            </w:pPr>
            <w:r>
              <w:rPr>
                <w:rFonts w:ascii="Times New Roman" w:eastAsiaTheme="minorHAnsi" w:hAnsi="Times New Roman" w:cs="Times New Roman"/>
                <w:sz w:val="24"/>
                <w:szCs w:val="24"/>
              </w:rPr>
              <w:t xml:space="preserve">Basic transducer principles Types – source of bioelectric potentials </w:t>
            </w:r>
            <w:r>
              <w:rPr>
                <w:rFonts w:ascii="Times New Roman" w:eastAsiaTheme="minorHAnsi" w:hAnsi="Times New Roman"/>
                <w:sz w:val="24"/>
                <w:szCs w:val="24"/>
              </w:rPr>
              <w:t xml:space="preserve">- </w:t>
            </w:r>
            <w:r>
              <w:rPr>
                <w:rFonts w:ascii="Times New Roman" w:eastAsiaTheme="minorHAnsi" w:hAnsi="Times New Roman" w:cs="Times New Roman"/>
                <w:sz w:val="24"/>
                <w:szCs w:val="24"/>
              </w:rPr>
              <w:t>electrode – electrolyte interface, electrode potential, resting and action potential – electrodes for their measurement, ECG, EEG, EMG</w:t>
            </w:r>
            <w:r w:rsidRPr="00A33AD0">
              <w:rPr>
                <w:rFonts w:ascii="Times New Roman" w:eastAsiaTheme="minorHAnsi" w:hAnsi="Times New Roman"/>
                <w:sz w:val="24"/>
                <w:szCs w:val="24"/>
              </w:rPr>
              <w:t>.</w:t>
            </w:r>
          </w:p>
        </w:tc>
      </w:tr>
      <w:tr w:rsidR="001D3EA2" w:rsidTr="001F36C7">
        <w:tc>
          <w:tcPr>
            <w:tcW w:w="8004" w:type="dxa"/>
            <w:gridSpan w:val="17"/>
          </w:tcPr>
          <w:p w:rsidR="001D3EA2" w:rsidRDefault="001D3EA2" w:rsidP="001D3EA2">
            <w:pPr>
              <w:jc w:val="both"/>
              <w:rPr>
                <w:rFonts w:ascii="Times New Roman" w:hAnsi="Times New Roman" w:cs="Times New Roman"/>
                <w:b/>
                <w:sz w:val="24"/>
                <w:szCs w:val="24"/>
              </w:rPr>
            </w:pPr>
            <w:r w:rsidRPr="00A33AD0">
              <w:rPr>
                <w:rFonts w:ascii="Times New Roman" w:hAnsi="Times New Roman" w:cs="Times New Roman"/>
                <w:b/>
                <w:sz w:val="26"/>
                <w:szCs w:val="26"/>
              </w:rPr>
              <w:t>SIGNAL CONDITIONING AND DATA ACQUISITION</w:t>
            </w:r>
          </w:p>
        </w:tc>
        <w:tc>
          <w:tcPr>
            <w:tcW w:w="1572" w:type="dxa"/>
            <w:gridSpan w:val="5"/>
          </w:tcPr>
          <w:p w:rsidR="001D3EA2" w:rsidRDefault="001D3EA2" w:rsidP="003E7055">
            <w:pPr>
              <w:jc w:val="right"/>
              <w:rPr>
                <w:rFonts w:ascii="Times New Roman" w:hAnsi="Times New Roman" w:cs="Times New Roman"/>
                <w:b/>
                <w:sz w:val="24"/>
                <w:szCs w:val="24"/>
              </w:rPr>
            </w:pPr>
            <w:r>
              <w:rPr>
                <w:rFonts w:ascii="Times New Roman" w:hAnsi="Times New Roman" w:cs="Times New Roman"/>
                <w:b/>
                <w:sz w:val="26"/>
                <w:szCs w:val="26"/>
              </w:rPr>
              <w:t>9</w:t>
            </w:r>
            <w:r w:rsidR="003E7055">
              <w:rPr>
                <w:rFonts w:ascii="Times New Roman" w:hAnsi="Times New Roman" w:cs="Times New Roman"/>
                <w:b/>
                <w:sz w:val="26"/>
                <w:szCs w:val="26"/>
              </w:rPr>
              <w:t xml:space="preserve"> </w:t>
            </w:r>
            <w:r w:rsidRPr="003D3BE4">
              <w:rPr>
                <w:rFonts w:ascii="Times New Roman" w:hAnsi="Times New Roman" w:cs="Times New Roman"/>
                <w:b/>
                <w:sz w:val="26"/>
                <w:szCs w:val="26"/>
              </w:rPr>
              <w:t>Hours</w:t>
            </w:r>
          </w:p>
        </w:tc>
      </w:tr>
      <w:tr w:rsidR="001D3EA2" w:rsidTr="001F36C7">
        <w:tc>
          <w:tcPr>
            <w:tcW w:w="9576" w:type="dxa"/>
            <w:gridSpan w:val="22"/>
          </w:tcPr>
          <w:p w:rsidR="003E7055" w:rsidRDefault="001D3EA2" w:rsidP="00D21910">
            <w:pPr>
              <w:jc w:val="both"/>
              <w:rPr>
                <w:rFonts w:ascii="Times New Roman" w:hAnsi="Times New Roman" w:cs="Times New Roman"/>
                <w:sz w:val="24"/>
                <w:szCs w:val="24"/>
              </w:rPr>
            </w:pPr>
            <w:r w:rsidRPr="00A33AD0">
              <w:rPr>
                <w:rFonts w:ascii="Times New Roman" w:eastAsiaTheme="minorHAnsi" w:hAnsi="Times New Roman"/>
                <w:sz w:val="24"/>
                <w:szCs w:val="24"/>
              </w:rPr>
              <w:t>Amplification, Filtering – Level conversion – Linearization  - Buffering – Sample and Hold circuit – Quantization – Multiplexer / Demultiplexer – Analog to Digital converter – Digital to Analog converter- I/P and P/I converter - Instrumentation Amplifier-V/F and F/V converter- Data Acquisition -Data Logging – Data conversion – Introduction to Digital Transmission system.</w:t>
            </w:r>
          </w:p>
        </w:tc>
      </w:tr>
      <w:tr w:rsidR="001D3EA2" w:rsidTr="001F36C7">
        <w:tc>
          <w:tcPr>
            <w:tcW w:w="9576" w:type="dxa"/>
            <w:gridSpan w:val="22"/>
          </w:tcPr>
          <w:p w:rsidR="001D3EA2" w:rsidRDefault="001D3EA2" w:rsidP="001D3EA2">
            <w:pPr>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w:t>
            </w:r>
            <w:r w:rsidR="000D44B5">
              <w:rPr>
                <w:rFonts w:ascii="Times New Roman" w:hAnsi="Times New Roman" w:cs="Times New Roman"/>
                <w:b/>
                <w:sz w:val="24"/>
                <w:szCs w:val="24"/>
              </w:rPr>
              <w:t>45 Hrs</w:t>
            </w:r>
            <w:r>
              <w:rPr>
                <w:rFonts w:ascii="Times New Roman" w:hAnsi="Times New Roman" w:cs="Times New Roman"/>
                <w:b/>
                <w:sz w:val="24"/>
                <w:szCs w:val="24"/>
              </w:rPr>
              <w:t xml:space="preserve">                                                                                                     </w:t>
            </w:r>
            <w:r w:rsidRPr="00E0107A">
              <w:rPr>
                <w:rFonts w:ascii="Times New Roman" w:hAnsi="Times New Roman" w:cs="Times New Roman"/>
                <w:b/>
                <w:sz w:val="24"/>
                <w:szCs w:val="24"/>
              </w:rPr>
              <w:t>Total Hours:</w:t>
            </w:r>
            <w:r>
              <w:rPr>
                <w:rFonts w:ascii="Times New Roman" w:hAnsi="Times New Roman" w:cs="Times New Roman"/>
                <w:b/>
                <w:sz w:val="24"/>
                <w:szCs w:val="24"/>
              </w:rPr>
              <w:t xml:space="preserve"> 45</w:t>
            </w:r>
          </w:p>
        </w:tc>
      </w:tr>
      <w:tr w:rsidR="001D3EA2" w:rsidTr="001F36C7">
        <w:tc>
          <w:tcPr>
            <w:tcW w:w="9576" w:type="dxa"/>
            <w:gridSpan w:val="22"/>
          </w:tcPr>
          <w:p w:rsidR="001D3EA2" w:rsidRDefault="001A7D6B" w:rsidP="001D3EA2">
            <w:pPr>
              <w:jc w:val="both"/>
              <w:rPr>
                <w:rFonts w:ascii="Times New Roman" w:hAnsi="Times New Roman" w:cs="Times New Roman"/>
                <w:b/>
                <w:sz w:val="24"/>
                <w:szCs w:val="24"/>
              </w:rPr>
            </w:pPr>
            <w:r>
              <w:rPr>
                <w:rFonts w:ascii="Times New Roman" w:hAnsi="Times New Roman" w:cs="Times New Roman"/>
                <w:b/>
                <w:sz w:val="24"/>
                <w:szCs w:val="24"/>
              </w:rPr>
              <w:t>REFERENCES:</w:t>
            </w:r>
          </w:p>
        </w:tc>
      </w:tr>
      <w:tr w:rsidR="001D3EA2" w:rsidTr="001F36C7">
        <w:tc>
          <w:tcPr>
            <w:tcW w:w="9576" w:type="dxa"/>
            <w:gridSpan w:val="22"/>
          </w:tcPr>
          <w:p w:rsidR="001D3EA2" w:rsidRDefault="001D3EA2" w:rsidP="001D3EA2">
            <w:pPr>
              <w:numPr>
                <w:ilvl w:val="0"/>
                <w:numId w:val="7"/>
              </w:num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Ernest O</w:t>
            </w:r>
            <w:r w:rsidRPr="00A33AD0">
              <w:rPr>
                <w:rFonts w:ascii="Times New Roman" w:eastAsiaTheme="minorHAnsi" w:hAnsi="Times New Roman"/>
                <w:sz w:val="24"/>
                <w:szCs w:val="24"/>
              </w:rPr>
              <w:t xml:space="preserve"> Doebelin, “Measurement Systems – Applications and Design”, Tata McGraw-Hill, 2009. </w:t>
            </w:r>
          </w:p>
        </w:tc>
      </w:tr>
      <w:tr w:rsidR="001D3EA2" w:rsidTr="001F36C7">
        <w:tc>
          <w:tcPr>
            <w:tcW w:w="9576" w:type="dxa"/>
            <w:gridSpan w:val="22"/>
          </w:tcPr>
          <w:p w:rsidR="001D3EA2" w:rsidRDefault="001D3EA2" w:rsidP="001D3EA2">
            <w:pPr>
              <w:numPr>
                <w:ilvl w:val="0"/>
                <w:numId w:val="7"/>
              </w:numPr>
              <w:autoSpaceDE w:val="0"/>
              <w:autoSpaceDN w:val="0"/>
              <w:adjustRightInd w:val="0"/>
              <w:jc w:val="both"/>
              <w:rPr>
                <w:rFonts w:ascii="Times New Roman" w:eastAsiaTheme="minorHAnsi" w:hAnsi="Times New Roman"/>
                <w:sz w:val="24"/>
                <w:szCs w:val="24"/>
              </w:rPr>
            </w:pPr>
            <w:r w:rsidRPr="00A33AD0">
              <w:rPr>
                <w:rFonts w:ascii="Times New Roman" w:eastAsiaTheme="minorHAnsi" w:hAnsi="Times New Roman"/>
                <w:sz w:val="24"/>
                <w:szCs w:val="24"/>
              </w:rPr>
              <w:t>Patranabis</w:t>
            </w:r>
            <w:r>
              <w:rPr>
                <w:rFonts w:ascii="Times New Roman" w:eastAsiaTheme="minorHAnsi" w:hAnsi="Times New Roman"/>
                <w:sz w:val="24"/>
                <w:szCs w:val="24"/>
              </w:rPr>
              <w:t xml:space="preserve"> D</w:t>
            </w:r>
            <w:r w:rsidRPr="00A33AD0">
              <w:rPr>
                <w:rFonts w:ascii="Times New Roman" w:eastAsiaTheme="minorHAnsi" w:hAnsi="Times New Roman"/>
                <w:sz w:val="24"/>
                <w:szCs w:val="24"/>
              </w:rPr>
              <w:t>, “Sensors and Transducers”, 2</w:t>
            </w:r>
            <w:r w:rsidRPr="00B946DE">
              <w:rPr>
                <w:rFonts w:ascii="Times New Roman" w:eastAsiaTheme="minorHAnsi" w:hAnsi="Times New Roman"/>
                <w:sz w:val="24"/>
                <w:szCs w:val="24"/>
                <w:vertAlign w:val="superscript"/>
              </w:rPr>
              <w:t>nd</w:t>
            </w:r>
            <w:r>
              <w:rPr>
                <w:rFonts w:ascii="Times New Roman" w:eastAsiaTheme="minorHAnsi" w:hAnsi="Times New Roman"/>
                <w:sz w:val="24"/>
                <w:szCs w:val="24"/>
              </w:rPr>
              <w:t xml:space="preserve"> </w:t>
            </w:r>
            <w:r w:rsidRPr="00A33AD0">
              <w:rPr>
                <w:rFonts w:ascii="Times New Roman" w:eastAsiaTheme="minorHAnsi" w:hAnsi="Times New Roman"/>
                <w:sz w:val="24"/>
                <w:szCs w:val="24"/>
              </w:rPr>
              <w:t>Edition, PHI, New Delhi, 20</w:t>
            </w:r>
            <w:r>
              <w:rPr>
                <w:rFonts w:ascii="Times New Roman" w:eastAsiaTheme="minorHAnsi" w:hAnsi="Times New Roman"/>
                <w:sz w:val="24"/>
                <w:szCs w:val="24"/>
              </w:rPr>
              <w:t>10</w:t>
            </w:r>
            <w:r w:rsidRPr="00A33AD0">
              <w:rPr>
                <w:rFonts w:ascii="Times New Roman" w:eastAsiaTheme="minorHAnsi" w:hAnsi="Times New Roman"/>
                <w:sz w:val="24"/>
                <w:szCs w:val="24"/>
              </w:rPr>
              <w:t>.</w:t>
            </w:r>
          </w:p>
        </w:tc>
      </w:tr>
      <w:tr w:rsidR="001D3EA2" w:rsidTr="001F36C7">
        <w:tc>
          <w:tcPr>
            <w:tcW w:w="9576" w:type="dxa"/>
            <w:gridSpan w:val="22"/>
          </w:tcPr>
          <w:p w:rsidR="001D3EA2" w:rsidRDefault="001D3EA2" w:rsidP="001D3EA2">
            <w:pPr>
              <w:numPr>
                <w:ilvl w:val="0"/>
                <w:numId w:val="7"/>
              </w:numPr>
              <w:autoSpaceDE w:val="0"/>
              <w:autoSpaceDN w:val="0"/>
              <w:adjustRightInd w:val="0"/>
              <w:jc w:val="both"/>
              <w:rPr>
                <w:rFonts w:ascii="Times New Roman" w:eastAsiaTheme="minorHAnsi" w:hAnsi="Times New Roman"/>
                <w:sz w:val="24"/>
                <w:szCs w:val="24"/>
              </w:rPr>
            </w:pPr>
            <w:r w:rsidRPr="00A33AD0">
              <w:rPr>
                <w:rFonts w:ascii="Times New Roman" w:eastAsiaTheme="minorHAnsi" w:hAnsi="Times New Roman"/>
                <w:sz w:val="24"/>
                <w:szCs w:val="24"/>
              </w:rPr>
              <w:t>John Turner and Martyn Hill, “Instrumentation for Engineers and Scientists”, Oxford Science Publications, 199</w:t>
            </w:r>
            <w:r w:rsidR="00A167CA">
              <w:rPr>
                <w:rFonts w:ascii="Times New Roman" w:eastAsiaTheme="minorHAnsi" w:hAnsi="Times New Roman"/>
                <w:sz w:val="24"/>
                <w:szCs w:val="24"/>
              </w:rPr>
              <w:t>9</w:t>
            </w:r>
          </w:p>
        </w:tc>
      </w:tr>
      <w:tr w:rsidR="001D3EA2" w:rsidTr="001F36C7">
        <w:tc>
          <w:tcPr>
            <w:tcW w:w="9576" w:type="dxa"/>
            <w:gridSpan w:val="22"/>
          </w:tcPr>
          <w:p w:rsidR="001D3EA2" w:rsidRDefault="001D3EA2" w:rsidP="001D3EA2">
            <w:pPr>
              <w:numPr>
                <w:ilvl w:val="0"/>
                <w:numId w:val="7"/>
              </w:numPr>
              <w:autoSpaceDE w:val="0"/>
              <w:autoSpaceDN w:val="0"/>
              <w:adjustRightInd w:val="0"/>
              <w:jc w:val="both"/>
              <w:rPr>
                <w:rFonts w:ascii="Times New Roman" w:eastAsiaTheme="minorHAnsi" w:hAnsi="Times New Roman"/>
                <w:sz w:val="24"/>
                <w:szCs w:val="24"/>
              </w:rPr>
            </w:pPr>
            <w:r w:rsidRPr="00A33AD0">
              <w:rPr>
                <w:rFonts w:ascii="Times New Roman" w:eastAsiaTheme="minorHAnsi" w:hAnsi="Times New Roman"/>
                <w:sz w:val="24"/>
                <w:szCs w:val="24"/>
              </w:rPr>
              <w:t xml:space="preserve">Sawney </w:t>
            </w:r>
            <w:r>
              <w:rPr>
                <w:rFonts w:ascii="Times New Roman" w:eastAsiaTheme="minorHAnsi" w:hAnsi="Times New Roman"/>
                <w:sz w:val="24"/>
                <w:szCs w:val="24"/>
              </w:rPr>
              <w:t xml:space="preserve">A </w:t>
            </w:r>
            <w:r w:rsidRPr="00A33AD0">
              <w:rPr>
                <w:rFonts w:ascii="Times New Roman" w:eastAsiaTheme="minorHAnsi" w:hAnsi="Times New Roman"/>
                <w:sz w:val="24"/>
                <w:szCs w:val="24"/>
              </w:rPr>
              <w:t>K and Puneet Sawney, “A Course in Mechanical Measurements and Instrumentation and Control”, 12</w:t>
            </w:r>
            <w:r w:rsidRPr="003955F7">
              <w:rPr>
                <w:rFonts w:ascii="Times New Roman" w:eastAsiaTheme="minorHAnsi" w:hAnsi="Times New Roman"/>
                <w:sz w:val="24"/>
                <w:szCs w:val="24"/>
                <w:vertAlign w:val="superscript"/>
              </w:rPr>
              <w:t>th</w:t>
            </w:r>
            <w:r>
              <w:rPr>
                <w:rFonts w:ascii="Times New Roman" w:eastAsiaTheme="minorHAnsi" w:hAnsi="Times New Roman"/>
                <w:sz w:val="24"/>
                <w:szCs w:val="24"/>
              </w:rPr>
              <w:t xml:space="preserve"> </w:t>
            </w:r>
            <w:r w:rsidRPr="00A33AD0">
              <w:rPr>
                <w:rFonts w:ascii="Times New Roman" w:eastAsiaTheme="minorHAnsi" w:hAnsi="Times New Roman"/>
                <w:sz w:val="24"/>
                <w:szCs w:val="24"/>
              </w:rPr>
              <w:t>edition, Dhanpat Rai &amp; Co, New Delhi, 20</w:t>
            </w:r>
            <w:r>
              <w:rPr>
                <w:rFonts w:ascii="Times New Roman" w:eastAsiaTheme="minorHAnsi" w:hAnsi="Times New Roman"/>
                <w:sz w:val="24"/>
                <w:szCs w:val="24"/>
              </w:rPr>
              <w:t>13</w:t>
            </w:r>
            <w:r w:rsidRPr="00A33AD0">
              <w:rPr>
                <w:rFonts w:ascii="Times New Roman" w:eastAsiaTheme="minorHAnsi" w:hAnsi="Times New Roman"/>
                <w:sz w:val="24"/>
                <w:szCs w:val="24"/>
              </w:rPr>
              <w:t>.</w:t>
            </w:r>
          </w:p>
          <w:p w:rsidR="003E7055" w:rsidRDefault="003E7055" w:rsidP="003E7055">
            <w:pPr>
              <w:autoSpaceDE w:val="0"/>
              <w:autoSpaceDN w:val="0"/>
              <w:adjustRightInd w:val="0"/>
              <w:ind w:left="720"/>
              <w:jc w:val="both"/>
              <w:rPr>
                <w:rFonts w:ascii="Times New Roman" w:eastAsiaTheme="minorHAnsi" w:hAnsi="Times New Roman"/>
                <w:sz w:val="24"/>
                <w:szCs w:val="24"/>
              </w:rPr>
            </w:pPr>
          </w:p>
        </w:tc>
      </w:tr>
    </w:tbl>
    <w:p w:rsidR="003E7055" w:rsidRDefault="003E7055">
      <w:r>
        <w:lastRenderedPageBreak/>
        <w:br w:type="page"/>
      </w:r>
    </w:p>
    <w:p w:rsidR="00D51D5B" w:rsidRDefault="00D51D5B">
      <w:r>
        <w:lastRenderedPageBreak/>
        <w:br w:type="page"/>
      </w:r>
    </w:p>
    <w:tbl>
      <w:tblPr>
        <w:tblStyle w:val="TableGrid"/>
        <w:tblpPr w:leftFromText="180" w:rightFromText="180" w:vertAnchor="page" w:horzAnchor="margin" w:tblpY="166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4"/>
        <w:gridCol w:w="572"/>
        <w:gridCol w:w="676"/>
        <w:gridCol w:w="597"/>
        <w:gridCol w:w="458"/>
        <w:gridCol w:w="139"/>
        <w:gridCol w:w="597"/>
        <w:gridCol w:w="581"/>
        <w:gridCol w:w="581"/>
        <w:gridCol w:w="581"/>
        <w:gridCol w:w="672"/>
        <w:gridCol w:w="515"/>
        <w:gridCol w:w="157"/>
        <w:gridCol w:w="283"/>
        <w:gridCol w:w="127"/>
        <w:gridCol w:w="262"/>
        <w:gridCol w:w="304"/>
        <w:gridCol w:w="280"/>
        <w:gridCol w:w="146"/>
        <w:gridCol w:w="537"/>
      </w:tblGrid>
      <w:tr w:rsidR="003E7055" w:rsidRPr="00E0107A" w:rsidTr="00D51D5B">
        <w:trPr>
          <w:trHeight w:val="530"/>
        </w:trPr>
        <w:tc>
          <w:tcPr>
            <w:tcW w:w="1867" w:type="dxa"/>
            <w:gridSpan w:val="3"/>
            <w:vMerge w:val="restart"/>
            <w:tcBorders>
              <w:top w:val="nil"/>
              <w:left w:val="nil"/>
              <w:bottom w:val="nil"/>
              <w:right w:val="nil"/>
            </w:tcBorders>
            <w:vAlign w:val="center"/>
          </w:tcPr>
          <w:p w:rsidR="003E7055" w:rsidRPr="00E0107A" w:rsidRDefault="003E7055" w:rsidP="00177A25">
            <w:pPr>
              <w:rPr>
                <w:rFonts w:ascii="Times New Roman" w:hAnsi="Times New Roman" w:cs="Times New Roman"/>
                <w:b/>
                <w:sz w:val="28"/>
                <w:szCs w:val="28"/>
              </w:rPr>
            </w:pPr>
            <w:r>
              <w:rPr>
                <w:rFonts w:ascii="Times New Roman" w:hAnsi="Times New Roman" w:cs="Times New Roman"/>
                <w:b/>
                <w:sz w:val="28"/>
                <w:szCs w:val="28"/>
              </w:rPr>
              <w:lastRenderedPageBreak/>
              <w:t>U15</w:t>
            </w:r>
            <w:r w:rsidRPr="007F1817">
              <w:rPr>
                <w:rFonts w:ascii="Times New Roman" w:hAnsi="Times New Roman" w:cs="Times New Roman"/>
                <w:b/>
                <w:sz w:val="28"/>
                <w:szCs w:val="28"/>
              </w:rPr>
              <w:t>MC</w:t>
            </w:r>
            <w:r w:rsidRPr="007F1817">
              <w:rPr>
                <w:rFonts w:ascii="Times New Roman" w:hAnsi="Times New Roman" w:cs="Times New Roman"/>
                <w:b/>
                <w:i/>
                <w:sz w:val="28"/>
                <w:szCs w:val="28"/>
              </w:rPr>
              <w:t xml:space="preserve">T </w:t>
            </w:r>
            <w:r w:rsidRPr="007F1817">
              <w:rPr>
                <w:rFonts w:ascii="Times New Roman" w:hAnsi="Times New Roman" w:cs="Times New Roman"/>
                <w:b/>
                <w:sz w:val="28"/>
                <w:szCs w:val="28"/>
              </w:rPr>
              <w:t>30</w:t>
            </w:r>
            <w:r>
              <w:rPr>
                <w:rFonts w:ascii="Times New Roman" w:hAnsi="Times New Roman" w:cs="Times New Roman"/>
                <w:b/>
                <w:sz w:val="28"/>
                <w:szCs w:val="28"/>
              </w:rPr>
              <w:t>4</w:t>
            </w:r>
            <w:r w:rsidRPr="007F1817">
              <w:rPr>
                <w:rFonts w:ascii="Times New Roman" w:hAnsi="Times New Roman" w:cs="Times New Roman"/>
                <w:b/>
                <w:sz w:val="28"/>
                <w:szCs w:val="28"/>
              </w:rPr>
              <w:t xml:space="preserve">   </w:t>
            </w:r>
          </w:p>
        </w:tc>
        <w:tc>
          <w:tcPr>
            <w:tcW w:w="5397" w:type="dxa"/>
            <w:gridSpan w:val="10"/>
            <w:vMerge w:val="restart"/>
            <w:tcBorders>
              <w:top w:val="nil"/>
              <w:left w:val="nil"/>
              <w:bottom w:val="nil"/>
              <w:right w:val="single" w:sz="4" w:space="0" w:color="auto"/>
            </w:tcBorders>
            <w:vAlign w:val="center"/>
          </w:tcPr>
          <w:p w:rsidR="003E7055" w:rsidRDefault="003E7055" w:rsidP="00177A25">
            <w:pPr>
              <w:jc w:val="center"/>
              <w:rPr>
                <w:rFonts w:ascii="Times New Roman" w:hAnsi="Times New Roman" w:cs="Times New Roman"/>
                <w:b/>
                <w:sz w:val="28"/>
                <w:szCs w:val="28"/>
              </w:rPr>
            </w:pPr>
          </w:p>
          <w:p w:rsidR="003E7055" w:rsidRPr="007F1817" w:rsidRDefault="003E7055" w:rsidP="00177A25">
            <w:pPr>
              <w:pStyle w:val="NoSpacing"/>
              <w:spacing w:line="360" w:lineRule="auto"/>
              <w:rPr>
                <w:rFonts w:ascii="Times New Roman" w:hAnsi="Times New Roman" w:cs="Times New Roman"/>
                <w:b/>
                <w:sz w:val="28"/>
                <w:szCs w:val="28"/>
              </w:rPr>
            </w:pPr>
            <w:r w:rsidRPr="000774B1">
              <w:rPr>
                <w:rFonts w:ascii="Times New Roman" w:hAnsi="Times New Roman" w:cs="Times New Roman"/>
                <w:b/>
                <w:sz w:val="28"/>
                <w:szCs w:val="28"/>
              </w:rPr>
              <w:t>ELECTRICAL MACHINES AND DRIVES</w:t>
            </w:r>
          </w:p>
          <w:p w:rsidR="003E7055" w:rsidRPr="00E0107A" w:rsidRDefault="003E7055" w:rsidP="00177A25">
            <w:pPr>
              <w:jc w:val="center"/>
              <w:rPr>
                <w:rFonts w:ascii="Times New Roman" w:hAnsi="Times New Roman" w:cs="Times New Roman"/>
                <w:b/>
                <w:sz w:val="28"/>
                <w:szCs w:val="28"/>
              </w:rPr>
            </w:pPr>
          </w:p>
        </w:tc>
        <w:tc>
          <w:tcPr>
            <w:tcW w:w="567" w:type="dxa"/>
            <w:gridSpan w:val="3"/>
            <w:tcBorders>
              <w:left w:val="single" w:sz="4" w:space="0" w:color="auto"/>
            </w:tcBorders>
            <w:vAlign w:val="center"/>
          </w:tcPr>
          <w:p w:rsidR="003E7055" w:rsidRPr="00E0107A" w:rsidRDefault="003E7055" w:rsidP="00177A25">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66" w:type="dxa"/>
            <w:gridSpan w:val="2"/>
            <w:vAlign w:val="center"/>
          </w:tcPr>
          <w:p w:rsidR="003E7055" w:rsidRPr="00E0107A" w:rsidRDefault="003E7055" w:rsidP="00177A25">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426" w:type="dxa"/>
            <w:gridSpan w:val="2"/>
            <w:vAlign w:val="center"/>
          </w:tcPr>
          <w:p w:rsidR="003E7055" w:rsidRPr="00E0107A" w:rsidRDefault="003E7055" w:rsidP="00177A25">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vAlign w:val="center"/>
          </w:tcPr>
          <w:p w:rsidR="003E7055" w:rsidRPr="00E0107A" w:rsidRDefault="003E7055" w:rsidP="00177A25">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3E7055" w:rsidRPr="00E0107A" w:rsidTr="00D51D5B">
        <w:trPr>
          <w:trHeight w:val="435"/>
        </w:trPr>
        <w:tc>
          <w:tcPr>
            <w:tcW w:w="1867" w:type="dxa"/>
            <w:gridSpan w:val="3"/>
            <w:vMerge/>
            <w:tcBorders>
              <w:top w:val="nil"/>
              <w:left w:val="nil"/>
              <w:bottom w:val="nil"/>
              <w:right w:val="nil"/>
            </w:tcBorders>
            <w:vAlign w:val="center"/>
          </w:tcPr>
          <w:p w:rsidR="003E7055" w:rsidRPr="00E0107A" w:rsidRDefault="003E7055" w:rsidP="00177A25">
            <w:pPr>
              <w:jc w:val="center"/>
              <w:rPr>
                <w:rFonts w:ascii="Times New Roman" w:hAnsi="Times New Roman" w:cs="Times New Roman"/>
                <w:b/>
                <w:sz w:val="28"/>
                <w:szCs w:val="28"/>
              </w:rPr>
            </w:pPr>
          </w:p>
        </w:tc>
        <w:tc>
          <w:tcPr>
            <w:tcW w:w="5397" w:type="dxa"/>
            <w:gridSpan w:val="10"/>
            <w:vMerge/>
            <w:tcBorders>
              <w:top w:val="nil"/>
              <w:left w:val="nil"/>
              <w:bottom w:val="nil"/>
              <w:right w:val="single" w:sz="4" w:space="0" w:color="auto"/>
            </w:tcBorders>
            <w:vAlign w:val="center"/>
          </w:tcPr>
          <w:p w:rsidR="003E7055" w:rsidRDefault="003E7055" w:rsidP="00177A25">
            <w:pPr>
              <w:jc w:val="center"/>
              <w:rPr>
                <w:rFonts w:ascii="Times New Roman" w:hAnsi="Times New Roman" w:cs="Times New Roman"/>
                <w:b/>
                <w:sz w:val="28"/>
                <w:szCs w:val="28"/>
              </w:rPr>
            </w:pPr>
          </w:p>
        </w:tc>
        <w:tc>
          <w:tcPr>
            <w:tcW w:w="567" w:type="dxa"/>
            <w:gridSpan w:val="3"/>
            <w:tcBorders>
              <w:left w:val="single" w:sz="4" w:space="0" w:color="auto"/>
              <w:bottom w:val="single" w:sz="4" w:space="0" w:color="auto"/>
            </w:tcBorders>
            <w:vAlign w:val="center"/>
          </w:tcPr>
          <w:p w:rsidR="003E7055" w:rsidRPr="00E0107A" w:rsidRDefault="003E7055" w:rsidP="00177A25">
            <w:pPr>
              <w:jc w:val="center"/>
              <w:rPr>
                <w:rFonts w:ascii="Times New Roman" w:hAnsi="Times New Roman" w:cs="Times New Roman"/>
                <w:b/>
                <w:sz w:val="28"/>
                <w:szCs w:val="28"/>
              </w:rPr>
            </w:pPr>
            <w:r>
              <w:rPr>
                <w:rFonts w:ascii="Times New Roman" w:hAnsi="Times New Roman" w:cs="Times New Roman"/>
                <w:b/>
                <w:sz w:val="28"/>
                <w:szCs w:val="28"/>
              </w:rPr>
              <w:t>3</w:t>
            </w:r>
          </w:p>
        </w:tc>
        <w:tc>
          <w:tcPr>
            <w:tcW w:w="566" w:type="dxa"/>
            <w:gridSpan w:val="2"/>
            <w:tcBorders>
              <w:bottom w:val="single" w:sz="4" w:space="0" w:color="auto"/>
            </w:tcBorders>
            <w:vAlign w:val="center"/>
          </w:tcPr>
          <w:p w:rsidR="003E7055" w:rsidRPr="00E0107A" w:rsidRDefault="003E7055" w:rsidP="00177A25">
            <w:pPr>
              <w:jc w:val="center"/>
              <w:rPr>
                <w:rFonts w:ascii="Times New Roman" w:hAnsi="Times New Roman" w:cs="Times New Roman"/>
                <w:b/>
                <w:sz w:val="28"/>
                <w:szCs w:val="28"/>
              </w:rPr>
            </w:pPr>
            <w:r>
              <w:rPr>
                <w:rFonts w:ascii="Times New Roman" w:hAnsi="Times New Roman" w:cs="Times New Roman"/>
                <w:b/>
                <w:sz w:val="28"/>
                <w:szCs w:val="28"/>
              </w:rPr>
              <w:t>0</w:t>
            </w:r>
          </w:p>
        </w:tc>
        <w:tc>
          <w:tcPr>
            <w:tcW w:w="426" w:type="dxa"/>
            <w:gridSpan w:val="2"/>
            <w:tcBorders>
              <w:bottom w:val="single" w:sz="4" w:space="0" w:color="auto"/>
            </w:tcBorders>
            <w:vAlign w:val="center"/>
          </w:tcPr>
          <w:p w:rsidR="003E7055" w:rsidRPr="00E0107A" w:rsidRDefault="003E7055" w:rsidP="00177A25">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bottom w:val="single" w:sz="4" w:space="0" w:color="auto"/>
            </w:tcBorders>
            <w:vAlign w:val="center"/>
          </w:tcPr>
          <w:p w:rsidR="003E7055" w:rsidRPr="00E0107A" w:rsidRDefault="003E7055" w:rsidP="00177A25">
            <w:pPr>
              <w:jc w:val="center"/>
              <w:rPr>
                <w:rFonts w:ascii="Times New Roman" w:hAnsi="Times New Roman" w:cs="Times New Roman"/>
                <w:b/>
                <w:sz w:val="28"/>
                <w:szCs w:val="28"/>
              </w:rPr>
            </w:pPr>
            <w:r>
              <w:rPr>
                <w:rFonts w:ascii="Times New Roman" w:hAnsi="Times New Roman" w:cs="Times New Roman"/>
                <w:b/>
                <w:sz w:val="28"/>
                <w:szCs w:val="28"/>
              </w:rPr>
              <w:t>3</w:t>
            </w:r>
          </w:p>
        </w:tc>
      </w:tr>
      <w:tr w:rsidR="003E7055" w:rsidTr="00D51D5B">
        <w:tc>
          <w:tcPr>
            <w:tcW w:w="9360" w:type="dxa"/>
            <w:gridSpan w:val="21"/>
            <w:tcBorders>
              <w:top w:val="nil"/>
              <w:left w:val="nil"/>
              <w:bottom w:val="nil"/>
              <w:right w:val="nil"/>
            </w:tcBorders>
          </w:tcPr>
          <w:p w:rsidR="003E7055" w:rsidRDefault="003E7055" w:rsidP="00177A25">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3E7055" w:rsidTr="00D51D5B">
        <w:tc>
          <w:tcPr>
            <w:tcW w:w="9360" w:type="dxa"/>
            <w:gridSpan w:val="21"/>
            <w:tcBorders>
              <w:top w:val="nil"/>
              <w:left w:val="nil"/>
              <w:bottom w:val="nil"/>
              <w:right w:val="nil"/>
            </w:tcBorders>
          </w:tcPr>
          <w:p w:rsidR="003E7055" w:rsidRDefault="003E7055" w:rsidP="00177A25">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3E7055" w:rsidTr="00D51D5B">
        <w:tc>
          <w:tcPr>
            <w:tcW w:w="9360" w:type="dxa"/>
            <w:gridSpan w:val="21"/>
            <w:tcBorders>
              <w:top w:val="nil"/>
              <w:left w:val="nil"/>
              <w:bottom w:val="nil"/>
              <w:right w:val="nil"/>
            </w:tcBorders>
          </w:tcPr>
          <w:p w:rsidR="00B84D3E" w:rsidRDefault="003E7055" w:rsidP="00B84D3E">
            <w:pPr>
              <w:pStyle w:val="ListParagraph"/>
              <w:numPr>
                <w:ilvl w:val="0"/>
                <w:numId w:val="8"/>
              </w:numPr>
              <w:ind w:left="1080" w:hanging="810"/>
              <w:jc w:val="both"/>
              <w:rPr>
                <w:rFonts w:ascii="Times New Roman" w:hAnsi="Times New Roman" w:cs="Times New Roman"/>
                <w:sz w:val="24"/>
                <w:szCs w:val="24"/>
              </w:rPr>
            </w:pPr>
            <w:r>
              <w:rPr>
                <w:rFonts w:ascii="Times New Roman" w:hAnsi="Times New Roman" w:cs="Times New Roman"/>
                <w:sz w:val="24"/>
                <w:szCs w:val="24"/>
              </w:rPr>
              <w:t xml:space="preserve">Define the basic theorems in Magnetic circuits. </w:t>
            </w:r>
          </w:p>
        </w:tc>
      </w:tr>
      <w:tr w:rsidR="003E7055" w:rsidTr="00D51D5B">
        <w:tc>
          <w:tcPr>
            <w:tcW w:w="9360" w:type="dxa"/>
            <w:gridSpan w:val="21"/>
            <w:tcBorders>
              <w:top w:val="nil"/>
              <w:left w:val="nil"/>
              <w:bottom w:val="nil"/>
              <w:right w:val="nil"/>
            </w:tcBorders>
          </w:tcPr>
          <w:p w:rsidR="003E7055" w:rsidRDefault="003E7055" w:rsidP="00177A25">
            <w:pPr>
              <w:pStyle w:val="ListParagraph"/>
              <w:numPr>
                <w:ilvl w:val="0"/>
                <w:numId w:val="8"/>
              </w:numPr>
              <w:ind w:left="1080" w:hanging="810"/>
              <w:jc w:val="both"/>
              <w:rPr>
                <w:rFonts w:ascii="Times New Roman" w:hAnsi="Times New Roman" w:cs="Times New Roman"/>
                <w:sz w:val="24"/>
                <w:szCs w:val="24"/>
              </w:rPr>
            </w:pPr>
            <w:r>
              <w:rPr>
                <w:rFonts w:ascii="Times New Roman" w:hAnsi="Times New Roman" w:cs="Times New Roman"/>
                <w:sz w:val="24"/>
                <w:szCs w:val="24"/>
              </w:rPr>
              <w:t xml:space="preserve">Construct, state the principle of operation and performance of DC motors. </w:t>
            </w:r>
          </w:p>
        </w:tc>
      </w:tr>
      <w:tr w:rsidR="003E7055" w:rsidTr="00D51D5B">
        <w:trPr>
          <w:trHeight w:val="308"/>
        </w:trPr>
        <w:tc>
          <w:tcPr>
            <w:tcW w:w="9360" w:type="dxa"/>
            <w:gridSpan w:val="21"/>
            <w:tcBorders>
              <w:top w:val="nil"/>
              <w:left w:val="nil"/>
              <w:bottom w:val="nil"/>
              <w:right w:val="nil"/>
            </w:tcBorders>
          </w:tcPr>
          <w:p w:rsidR="00B84D3E" w:rsidRDefault="003E7055" w:rsidP="00177A25">
            <w:pPr>
              <w:pStyle w:val="ListParagraph"/>
              <w:numPr>
                <w:ilvl w:val="0"/>
                <w:numId w:val="8"/>
              </w:numPr>
              <w:ind w:left="1080" w:hanging="806"/>
              <w:jc w:val="both"/>
              <w:rPr>
                <w:rFonts w:ascii="Times New Roman" w:hAnsi="Times New Roman" w:cs="Times New Roman"/>
                <w:sz w:val="24"/>
                <w:szCs w:val="24"/>
              </w:rPr>
            </w:pPr>
            <w:r>
              <w:rPr>
                <w:rFonts w:ascii="Times New Roman" w:hAnsi="Times New Roman" w:cs="Times New Roman"/>
                <w:sz w:val="24"/>
                <w:szCs w:val="24"/>
              </w:rPr>
              <w:t>Construct, state the principle of operation and performance of Induction machines.</w:t>
            </w:r>
          </w:p>
          <w:p w:rsidR="003E7055" w:rsidRDefault="00B84D3E" w:rsidP="00177A25">
            <w:pPr>
              <w:pStyle w:val="ListParagraph"/>
              <w:numPr>
                <w:ilvl w:val="0"/>
                <w:numId w:val="8"/>
              </w:numPr>
              <w:ind w:left="1080" w:hanging="806"/>
              <w:jc w:val="both"/>
              <w:rPr>
                <w:rFonts w:ascii="Times New Roman" w:hAnsi="Times New Roman" w:cs="Times New Roman"/>
                <w:sz w:val="24"/>
                <w:szCs w:val="24"/>
              </w:rPr>
            </w:pPr>
            <w:r>
              <w:rPr>
                <w:rFonts w:ascii="Times New Roman" w:hAnsi="Times New Roman" w:cs="Times New Roman"/>
                <w:sz w:val="24"/>
                <w:szCs w:val="24"/>
              </w:rPr>
              <w:t xml:space="preserve">Summarize the speed control methods of electrical machines </w:t>
            </w:r>
            <w:r w:rsidR="003E7055">
              <w:rPr>
                <w:rFonts w:ascii="Times New Roman" w:hAnsi="Times New Roman" w:cs="Times New Roman"/>
                <w:sz w:val="24"/>
                <w:szCs w:val="24"/>
              </w:rPr>
              <w:t xml:space="preserve"> </w:t>
            </w:r>
          </w:p>
        </w:tc>
      </w:tr>
      <w:tr w:rsidR="003E7055" w:rsidTr="00D51D5B">
        <w:tc>
          <w:tcPr>
            <w:tcW w:w="9360" w:type="dxa"/>
            <w:gridSpan w:val="21"/>
            <w:tcBorders>
              <w:top w:val="nil"/>
              <w:left w:val="nil"/>
              <w:bottom w:val="nil"/>
              <w:right w:val="nil"/>
            </w:tcBorders>
          </w:tcPr>
          <w:p w:rsidR="003E7055" w:rsidRDefault="003E7055" w:rsidP="00177A25">
            <w:pPr>
              <w:pStyle w:val="ListParagraph"/>
              <w:numPr>
                <w:ilvl w:val="0"/>
                <w:numId w:val="8"/>
              </w:numPr>
              <w:ind w:left="1080" w:hanging="806"/>
              <w:jc w:val="both"/>
              <w:rPr>
                <w:rFonts w:ascii="Times New Roman" w:hAnsi="Times New Roman" w:cs="Times New Roman"/>
                <w:sz w:val="24"/>
                <w:szCs w:val="24"/>
              </w:rPr>
            </w:pPr>
            <w:r>
              <w:rPr>
                <w:rFonts w:ascii="Times New Roman" w:hAnsi="Times New Roman" w:cs="Times New Roman"/>
                <w:sz w:val="24"/>
                <w:szCs w:val="24"/>
              </w:rPr>
              <w:t>C</w:t>
            </w:r>
            <w:r w:rsidRPr="009C2631">
              <w:rPr>
                <w:rFonts w:ascii="Times New Roman" w:hAnsi="Times New Roman" w:cs="Times New Roman"/>
                <w:sz w:val="24"/>
                <w:szCs w:val="24"/>
              </w:rPr>
              <w:t>onstruct, state the principle of operation and performance of special machines</w:t>
            </w:r>
          </w:p>
        </w:tc>
      </w:tr>
      <w:tr w:rsidR="003E7055" w:rsidTr="00D51D5B">
        <w:tc>
          <w:tcPr>
            <w:tcW w:w="9360" w:type="dxa"/>
            <w:gridSpan w:val="21"/>
            <w:tcBorders>
              <w:top w:val="nil"/>
              <w:left w:val="nil"/>
              <w:bottom w:val="nil"/>
              <w:right w:val="nil"/>
            </w:tcBorders>
          </w:tcPr>
          <w:p w:rsidR="003E7055" w:rsidRDefault="003E7055" w:rsidP="00177A25">
            <w:pPr>
              <w:pStyle w:val="ListParagraph"/>
              <w:numPr>
                <w:ilvl w:val="0"/>
                <w:numId w:val="8"/>
              </w:numPr>
              <w:ind w:left="1080" w:hanging="806"/>
              <w:jc w:val="both"/>
              <w:rPr>
                <w:rFonts w:ascii="Times New Roman" w:hAnsi="Times New Roman" w:cs="Times New Roman"/>
                <w:sz w:val="24"/>
                <w:szCs w:val="24"/>
              </w:rPr>
            </w:pPr>
            <w:r>
              <w:rPr>
                <w:rFonts w:ascii="Times New Roman" w:hAnsi="Times New Roman" w:cs="Times New Roman"/>
                <w:sz w:val="24"/>
                <w:szCs w:val="24"/>
              </w:rPr>
              <w:t>Construct, state the principle of operation and performance of permanent magnet machines</w:t>
            </w:r>
          </w:p>
        </w:tc>
      </w:tr>
      <w:tr w:rsidR="003E7055" w:rsidTr="00D51D5B">
        <w:tc>
          <w:tcPr>
            <w:tcW w:w="9360" w:type="dxa"/>
            <w:gridSpan w:val="21"/>
            <w:tcBorders>
              <w:top w:val="nil"/>
              <w:left w:val="nil"/>
              <w:bottom w:val="nil"/>
              <w:right w:val="nil"/>
            </w:tcBorders>
          </w:tcPr>
          <w:p w:rsidR="003E7055" w:rsidRDefault="003E7055" w:rsidP="00177A25">
            <w:pPr>
              <w:pStyle w:val="ListParagraph"/>
              <w:numPr>
                <w:ilvl w:val="0"/>
                <w:numId w:val="8"/>
              </w:numPr>
              <w:ind w:left="1080" w:hanging="806"/>
              <w:jc w:val="both"/>
              <w:rPr>
                <w:rFonts w:ascii="Times New Roman" w:hAnsi="Times New Roman" w:cs="Times New Roman"/>
                <w:sz w:val="24"/>
                <w:szCs w:val="24"/>
              </w:rPr>
            </w:pPr>
            <w:r>
              <w:rPr>
                <w:rFonts w:ascii="Times New Roman" w:hAnsi="Times New Roman" w:cs="Times New Roman"/>
                <w:sz w:val="24"/>
                <w:szCs w:val="24"/>
              </w:rPr>
              <w:t>Construct, state the principle of operation and performance of linear electrical machines.</w:t>
            </w:r>
          </w:p>
        </w:tc>
      </w:tr>
      <w:tr w:rsidR="003E7055" w:rsidTr="00D51D5B">
        <w:tc>
          <w:tcPr>
            <w:tcW w:w="9360" w:type="dxa"/>
            <w:gridSpan w:val="21"/>
            <w:tcBorders>
              <w:top w:val="nil"/>
              <w:left w:val="nil"/>
              <w:bottom w:val="nil"/>
              <w:right w:val="nil"/>
            </w:tcBorders>
            <w:vAlign w:val="center"/>
          </w:tcPr>
          <w:p w:rsidR="003E7055" w:rsidRDefault="003E7055" w:rsidP="00177A25">
            <w:pPr>
              <w:spacing w:line="360" w:lineRule="auto"/>
              <w:jc w:val="both"/>
              <w:rPr>
                <w:rFonts w:ascii="Times New Roman" w:hAnsi="Times New Roman" w:cs="Times New Roman"/>
                <w:sz w:val="26"/>
                <w:szCs w:val="26"/>
              </w:rPr>
            </w:pPr>
            <w:r>
              <w:rPr>
                <w:rFonts w:ascii="Times New Roman" w:hAnsi="Times New Roman" w:cs="Times New Roman"/>
                <w:b/>
                <w:sz w:val="26"/>
                <w:szCs w:val="26"/>
              </w:rPr>
              <w:t>Pre-requisite</w:t>
            </w:r>
          </w:p>
        </w:tc>
      </w:tr>
      <w:tr w:rsidR="003E7055" w:rsidTr="00D51D5B">
        <w:tc>
          <w:tcPr>
            <w:tcW w:w="9360" w:type="dxa"/>
            <w:gridSpan w:val="21"/>
            <w:tcBorders>
              <w:top w:val="nil"/>
              <w:left w:val="nil"/>
              <w:bottom w:val="nil"/>
              <w:right w:val="nil"/>
            </w:tcBorders>
            <w:vAlign w:val="center"/>
          </w:tcPr>
          <w:p w:rsidR="003E7055" w:rsidRDefault="003E7055" w:rsidP="00177A25">
            <w:pPr>
              <w:spacing w:line="360" w:lineRule="auto"/>
              <w:jc w:val="both"/>
              <w:rPr>
                <w:rFonts w:ascii="Times New Roman" w:hAnsi="Times New Roman" w:cs="Times New Roman"/>
                <w:b/>
                <w:sz w:val="24"/>
                <w:szCs w:val="24"/>
              </w:rPr>
            </w:pPr>
            <w:r>
              <w:rPr>
                <w:rFonts w:ascii="Times New Roman" w:hAnsi="Times New Roman" w:cs="Times New Roman"/>
                <w:sz w:val="24"/>
                <w:szCs w:val="24"/>
              </w:rPr>
              <w:t>U15</w:t>
            </w:r>
            <w:r w:rsidRPr="00EF2E71">
              <w:rPr>
                <w:rFonts w:ascii="Times New Roman" w:hAnsi="Times New Roman" w:cs="Times New Roman"/>
                <w:sz w:val="24"/>
                <w:szCs w:val="24"/>
              </w:rPr>
              <w:t xml:space="preserve">MCT201 Electronic Devices </w:t>
            </w:r>
            <w:r>
              <w:rPr>
                <w:rFonts w:ascii="Times New Roman" w:hAnsi="Times New Roman" w:cs="Times New Roman"/>
                <w:sz w:val="24"/>
                <w:szCs w:val="24"/>
              </w:rPr>
              <w:t>a</w:t>
            </w:r>
            <w:r w:rsidRPr="00EF2E71">
              <w:rPr>
                <w:rFonts w:ascii="Times New Roman" w:hAnsi="Times New Roman" w:cs="Times New Roman"/>
                <w:sz w:val="24"/>
                <w:szCs w:val="24"/>
              </w:rPr>
              <w:t>nd Circuits</w:t>
            </w:r>
          </w:p>
        </w:tc>
      </w:tr>
      <w:tr w:rsidR="003E7055" w:rsidTr="00D51D5B">
        <w:tc>
          <w:tcPr>
            <w:tcW w:w="9360" w:type="dxa"/>
            <w:gridSpan w:val="21"/>
            <w:tcBorders>
              <w:top w:val="nil"/>
              <w:left w:val="nil"/>
              <w:bottom w:val="single" w:sz="4" w:space="0" w:color="auto"/>
              <w:right w:val="nil"/>
            </w:tcBorders>
            <w:vAlign w:val="center"/>
          </w:tcPr>
          <w:p w:rsidR="003E7055" w:rsidRPr="00E904B6" w:rsidRDefault="003E7055" w:rsidP="00177A25">
            <w:pPr>
              <w:jc w:val="both"/>
              <w:rPr>
                <w:rFonts w:ascii="Times New Roman" w:hAnsi="Times New Roman" w:cs="Times New Roman"/>
                <w:b/>
                <w:sz w:val="24"/>
                <w:szCs w:val="24"/>
              </w:rPr>
            </w:pPr>
          </w:p>
        </w:tc>
      </w:tr>
      <w:tr w:rsidR="003E7055" w:rsidTr="00D51D5B">
        <w:tc>
          <w:tcPr>
            <w:tcW w:w="9360" w:type="dxa"/>
            <w:gridSpan w:val="21"/>
            <w:tcBorders>
              <w:top w:val="single" w:sz="4" w:space="0" w:color="auto"/>
            </w:tcBorders>
            <w:shd w:val="clear" w:color="auto" w:fill="F2F2F2" w:themeFill="background1" w:themeFillShade="F2"/>
            <w:vAlign w:val="center"/>
          </w:tcPr>
          <w:p w:rsidR="003E7055" w:rsidRPr="007B0413" w:rsidRDefault="003E7055" w:rsidP="00177A25">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3E7055" w:rsidRPr="00E904B6" w:rsidRDefault="003E7055" w:rsidP="00177A25">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3E7055" w:rsidTr="00D51D5B">
        <w:tc>
          <w:tcPr>
            <w:tcW w:w="681" w:type="dxa"/>
            <w:vMerge w:val="restart"/>
            <w:shd w:val="clear" w:color="auto" w:fill="F2F2F2" w:themeFill="background1" w:themeFillShade="F2"/>
            <w:vAlign w:val="center"/>
          </w:tcPr>
          <w:p w:rsidR="003E7055" w:rsidRPr="007B0413" w:rsidRDefault="003E7055" w:rsidP="00177A2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679" w:type="dxa"/>
            <w:gridSpan w:val="20"/>
            <w:shd w:val="clear" w:color="auto" w:fill="F2F2F2" w:themeFill="background1" w:themeFillShade="F2"/>
            <w:vAlign w:val="center"/>
          </w:tcPr>
          <w:p w:rsidR="003E7055" w:rsidRPr="007B0413" w:rsidRDefault="003E7055" w:rsidP="00177A25">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E7055" w:rsidTr="00D51D5B">
        <w:tc>
          <w:tcPr>
            <w:tcW w:w="681" w:type="dxa"/>
            <w:vMerge/>
            <w:shd w:val="clear" w:color="auto" w:fill="F2F2F2" w:themeFill="background1" w:themeFillShade="F2"/>
            <w:vAlign w:val="center"/>
          </w:tcPr>
          <w:p w:rsidR="003E7055" w:rsidRPr="007B0413" w:rsidRDefault="003E7055" w:rsidP="00177A25">
            <w:pPr>
              <w:pStyle w:val="NoSpacing"/>
              <w:spacing w:line="360" w:lineRule="auto"/>
              <w:jc w:val="center"/>
              <w:rPr>
                <w:rFonts w:ascii="Times New Roman" w:hAnsi="Times New Roman" w:cs="Times New Roman"/>
                <w:b/>
                <w:sz w:val="24"/>
                <w:szCs w:val="24"/>
              </w:rPr>
            </w:pPr>
          </w:p>
        </w:tc>
        <w:tc>
          <w:tcPr>
            <w:tcW w:w="614" w:type="dxa"/>
            <w:shd w:val="clear" w:color="auto" w:fill="F2F2F2" w:themeFill="background1" w:themeFillShade="F2"/>
            <w:vAlign w:val="center"/>
          </w:tcPr>
          <w:p w:rsidR="003E7055" w:rsidRPr="004F19AA" w:rsidRDefault="003E7055" w:rsidP="00177A25">
            <w:pPr>
              <w:pStyle w:val="NoSpacing"/>
              <w:spacing w:line="360" w:lineRule="auto"/>
              <w:jc w:val="center"/>
              <w:rPr>
                <w:rFonts w:ascii="Times New Roman" w:hAnsi="Times New Roman" w:cs="Times New Roman"/>
                <w:sz w:val="20"/>
                <w:szCs w:val="20"/>
              </w:rPr>
            </w:pPr>
            <w:r w:rsidRPr="004F19AA">
              <w:rPr>
                <w:rFonts w:ascii="Times New Roman" w:hAnsi="Times New Roman" w:cs="Times New Roman"/>
                <w:sz w:val="20"/>
                <w:szCs w:val="20"/>
              </w:rPr>
              <w:t>PO1</w:t>
            </w:r>
          </w:p>
        </w:tc>
        <w:tc>
          <w:tcPr>
            <w:tcW w:w="572" w:type="dxa"/>
            <w:shd w:val="clear" w:color="auto" w:fill="F2F2F2" w:themeFill="background1" w:themeFillShade="F2"/>
            <w:vAlign w:val="center"/>
          </w:tcPr>
          <w:p w:rsidR="003E7055" w:rsidRPr="004F19AA" w:rsidRDefault="003E7055" w:rsidP="00177A25">
            <w:pPr>
              <w:pStyle w:val="NoSpacing"/>
              <w:spacing w:line="360" w:lineRule="auto"/>
              <w:jc w:val="center"/>
              <w:rPr>
                <w:rFonts w:ascii="Times New Roman" w:hAnsi="Times New Roman" w:cs="Times New Roman"/>
                <w:sz w:val="20"/>
                <w:szCs w:val="20"/>
              </w:rPr>
            </w:pPr>
            <w:r w:rsidRPr="004F19AA">
              <w:rPr>
                <w:rFonts w:ascii="Times New Roman" w:hAnsi="Times New Roman" w:cs="Times New Roman"/>
                <w:sz w:val="20"/>
                <w:szCs w:val="20"/>
              </w:rPr>
              <w:t>PO2</w:t>
            </w:r>
          </w:p>
        </w:tc>
        <w:tc>
          <w:tcPr>
            <w:tcW w:w="676" w:type="dxa"/>
            <w:shd w:val="clear" w:color="auto" w:fill="F2F2F2" w:themeFill="background1" w:themeFillShade="F2"/>
            <w:vAlign w:val="center"/>
          </w:tcPr>
          <w:p w:rsidR="003E7055" w:rsidRPr="004F19AA" w:rsidRDefault="003E7055" w:rsidP="00177A25">
            <w:pPr>
              <w:pStyle w:val="NoSpacing"/>
              <w:spacing w:line="360" w:lineRule="auto"/>
              <w:jc w:val="center"/>
              <w:rPr>
                <w:rFonts w:ascii="Times New Roman" w:hAnsi="Times New Roman" w:cs="Times New Roman"/>
                <w:sz w:val="20"/>
                <w:szCs w:val="20"/>
              </w:rPr>
            </w:pPr>
            <w:r w:rsidRPr="004F19AA">
              <w:rPr>
                <w:rFonts w:ascii="Times New Roman" w:hAnsi="Times New Roman" w:cs="Times New Roman"/>
                <w:sz w:val="20"/>
                <w:szCs w:val="20"/>
              </w:rPr>
              <w:t>PO3</w:t>
            </w:r>
          </w:p>
        </w:tc>
        <w:tc>
          <w:tcPr>
            <w:tcW w:w="597" w:type="dxa"/>
            <w:shd w:val="clear" w:color="auto" w:fill="F2F2F2" w:themeFill="background1" w:themeFillShade="F2"/>
            <w:vAlign w:val="center"/>
          </w:tcPr>
          <w:p w:rsidR="003E7055" w:rsidRPr="004F19AA" w:rsidRDefault="003E7055" w:rsidP="00177A25">
            <w:pPr>
              <w:pStyle w:val="NoSpacing"/>
              <w:spacing w:line="360" w:lineRule="auto"/>
              <w:jc w:val="center"/>
              <w:rPr>
                <w:rFonts w:ascii="Times New Roman" w:hAnsi="Times New Roman" w:cs="Times New Roman"/>
                <w:sz w:val="20"/>
                <w:szCs w:val="20"/>
              </w:rPr>
            </w:pPr>
            <w:r w:rsidRPr="004F19AA">
              <w:rPr>
                <w:rFonts w:ascii="Times New Roman" w:hAnsi="Times New Roman" w:cs="Times New Roman"/>
                <w:sz w:val="20"/>
                <w:szCs w:val="20"/>
              </w:rPr>
              <w:t>PO4</w:t>
            </w:r>
          </w:p>
        </w:tc>
        <w:tc>
          <w:tcPr>
            <w:tcW w:w="597" w:type="dxa"/>
            <w:gridSpan w:val="2"/>
            <w:shd w:val="clear" w:color="auto" w:fill="F2F2F2" w:themeFill="background1" w:themeFillShade="F2"/>
            <w:vAlign w:val="center"/>
          </w:tcPr>
          <w:p w:rsidR="003E7055" w:rsidRPr="004F19AA" w:rsidRDefault="003E7055" w:rsidP="00177A25">
            <w:pPr>
              <w:pStyle w:val="NoSpacing"/>
              <w:spacing w:line="360" w:lineRule="auto"/>
              <w:jc w:val="center"/>
              <w:rPr>
                <w:rFonts w:ascii="Times New Roman" w:hAnsi="Times New Roman" w:cs="Times New Roman"/>
                <w:sz w:val="20"/>
                <w:szCs w:val="20"/>
              </w:rPr>
            </w:pPr>
            <w:r w:rsidRPr="004F19AA">
              <w:rPr>
                <w:rFonts w:ascii="Times New Roman" w:hAnsi="Times New Roman" w:cs="Times New Roman"/>
                <w:sz w:val="20"/>
                <w:szCs w:val="20"/>
              </w:rPr>
              <w:t>PO5</w:t>
            </w:r>
          </w:p>
        </w:tc>
        <w:tc>
          <w:tcPr>
            <w:tcW w:w="597" w:type="dxa"/>
            <w:shd w:val="clear" w:color="auto" w:fill="F2F2F2" w:themeFill="background1" w:themeFillShade="F2"/>
            <w:vAlign w:val="center"/>
          </w:tcPr>
          <w:p w:rsidR="003E7055" w:rsidRPr="004F19AA" w:rsidRDefault="003E7055" w:rsidP="00177A25">
            <w:pPr>
              <w:pStyle w:val="NoSpacing"/>
              <w:spacing w:line="360" w:lineRule="auto"/>
              <w:jc w:val="center"/>
              <w:rPr>
                <w:rFonts w:ascii="Times New Roman" w:hAnsi="Times New Roman" w:cs="Times New Roman"/>
                <w:sz w:val="20"/>
                <w:szCs w:val="20"/>
              </w:rPr>
            </w:pPr>
            <w:r w:rsidRPr="004F19AA">
              <w:rPr>
                <w:rFonts w:ascii="Times New Roman" w:hAnsi="Times New Roman" w:cs="Times New Roman"/>
                <w:sz w:val="20"/>
                <w:szCs w:val="20"/>
              </w:rPr>
              <w:t>PO6</w:t>
            </w:r>
          </w:p>
        </w:tc>
        <w:tc>
          <w:tcPr>
            <w:tcW w:w="581" w:type="dxa"/>
            <w:shd w:val="clear" w:color="auto" w:fill="F2F2F2" w:themeFill="background1" w:themeFillShade="F2"/>
            <w:vAlign w:val="center"/>
          </w:tcPr>
          <w:p w:rsidR="003E7055" w:rsidRPr="004F19AA" w:rsidRDefault="003E7055" w:rsidP="00177A25">
            <w:pPr>
              <w:pStyle w:val="NoSpacing"/>
              <w:spacing w:line="360" w:lineRule="auto"/>
              <w:jc w:val="center"/>
              <w:rPr>
                <w:rFonts w:ascii="Times New Roman" w:hAnsi="Times New Roman" w:cs="Times New Roman"/>
                <w:sz w:val="20"/>
                <w:szCs w:val="20"/>
              </w:rPr>
            </w:pPr>
            <w:r w:rsidRPr="004F19AA">
              <w:rPr>
                <w:rFonts w:ascii="Times New Roman" w:hAnsi="Times New Roman" w:cs="Times New Roman"/>
                <w:sz w:val="20"/>
                <w:szCs w:val="20"/>
              </w:rPr>
              <w:t>PO7</w:t>
            </w:r>
          </w:p>
        </w:tc>
        <w:tc>
          <w:tcPr>
            <w:tcW w:w="581" w:type="dxa"/>
            <w:shd w:val="clear" w:color="auto" w:fill="F2F2F2" w:themeFill="background1" w:themeFillShade="F2"/>
            <w:vAlign w:val="center"/>
          </w:tcPr>
          <w:p w:rsidR="003E7055" w:rsidRPr="004F19AA" w:rsidRDefault="003E7055" w:rsidP="00177A25">
            <w:pPr>
              <w:pStyle w:val="NoSpacing"/>
              <w:spacing w:line="360" w:lineRule="auto"/>
              <w:jc w:val="center"/>
              <w:rPr>
                <w:rFonts w:ascii="Times New Roman" w:hAnsi="Times New Roman" w:cs="Times New Roman"/>
                <w:sz w:val="20"/>
                <w:szCs w:val="20"/>
              </w:rPr>
            </w:pPr>
            <w:r w:rsidRPr="004F19AA">
              <w:rPr>
                <w:rFonts w:ascii="Times New Roman" w:hAnsi="Times New Roman" w:cs="Times New Roman"/>
                <w:sz w:val="20"/>
                <w:szCs w:val="20"/>
              </w:rPr>
              <w:t>PO8</w:t>
            </w:r>
          </w:p>
        </w:tc>
        <w:tc>
          <w:tcPr>
            <w:tcW w:w="581" w:type="dxa"/>
            <w:shd w:val="clear" w:color="auto" w:fill="F2F2F2" w:themeFill="background1" w:themeFillShade="F2"/>
            <w:vAlign w:val="center"/>
          </w:tcPr>
          <w:p w:rsidR="003E7055" w:rsidRPr="004F19AA" w:rsidRDefault="003E7055" w:rsidP="00177A25">
            <w:pPr>
              <w:pStyle w:val="NoSpacing"/>
              <w:spacing w:line="360" w:lineRule="auto"/>
              <w:jc w:val="center"/>
              <w:rPr>
                <w:rFonts w:ascii="Times New Roman" w:hAnsi="Times New Roman" w:cs="Times New Roman"/>
                <w:sz w:val="20"/>
                <w:szCs w:val="20"/>
              </w:rPr>
            </w:pPr>
            <w:r w:rsidRPr="004F19AA">
              <w:rPr>
                <w:rFonts w:ascii="Times New Roman" w:hAnsi="Times New Roman" w:cs="Times New Roman"/>
                <w:sz w:val="20"/>
                <w:szCs w:val="20"/>
              </w:rPr>
              <w:t>PO9</w:t>
            </w:r>
          </w:p>
        </w:tc>
        <w:tc>
          <w:tcPr>
            <w:tcW w:w="672" w:type="dxa"/>
            <w:shd w:val="clear" w:color="auto" w:fill="F2F2F2" w:themeFill="background1" w:themeFillShade="F2"/>
            <w:vAlign w:val="center"/>
          </w:tcPr>
          <w:p w:rsidR="003E7055" w:rsidRPr="004F19AA" w:rsidRDefault="003E7055" w:rsidP="00177A25">
            <w:pPr>
              <w:pStyle w:val="NoSpacing"/>
              <w:spacing w:line="360" w:lineRule="auto"/>
              <w:jc w:val="center"/>
              <w:rPr>
                <w:rFonts w:ascii="Times New Roman" w:hAnsi="Times New Roman" w:cs="Times New Roman"/>
                <w:sz w:val="20"/>
                <w:szCs w:val="20"/>
              </w:rPr>
            </w:pPr>
            <w:r w:rsidRPr="004F19AA">
              <w:rPr>
                <w:rFonts w:ascii="Times New Roman" w:hAnsi="Times New Roman" w:cs="Times New Roman"/>
                <w:sz w:val="20"/>
                <w:szCs w:val="20"/>
              </w:rPr>
              <w:t>PO10</w:t>
            </w:r>
          </w:p>
        </w:tc>
        <w:tc>
          <w:tcPr>
            <w:tcW w:w="672" w:type="dxa"/>
            <w:gridSpan w:val="2"/>
            <w:shd w:val="clear" w:color="auto" w:fill="F2F2F2" w:themeFill="background1" w:themeFillShade="F2"/>
            <w:vAlign w:val="center"/>
          </w:tcPr>
          <w:p w:rsidR="003E7055" w:rsidRPr="004F19AA" w:rsidRDefault="003E7055" w:rsidP="00177A25">
            <w:pPr>
              <w:pStyle w:val="NoSpacing"/>
              <w:spacing w:line="360" w:lineRule="auto"/>
              <w:jc w:val="center"/>
              <w:rPr>
                <w:rFonts w:ascii="Times New Roman" w:hAnsi="Times New Roman" w:cs="Times New Roman"/>
                <w:sz w:val="20"/>
                <w:szCs w:val="20"/>
              </w:rPr>
            </w:pPr>
            <w:r w:rsidRPr="004F19AA">
              <w:rPr>
                <w:rFonts w:ascii="Times New Roman" w:hAnsi="Times New Roman" w:cs="Times New Roman"/>
                <w:sz w:val="20"/>
                <w:szCs w:val="20"/>
              </w:rPr>
              <w:t>PO1</w:t>
            </w:r>
            <w:r>
              <w:rPr>
                <w:rFonts w:ascii="Times New Roman" w:hAnsi="Times New Roman" w:cs="Times New Roman"/>
                <w:sz w:val="20"/>
                <w:szCs w:val="20"/>
              </w:rPr>
              <w:t>1</w:t>
            </w:r>
          </w:p>
        </w:tc>
        <w:tc>
          <w:tcPr>
            <w:tcW w:w="672" w:type="dxa"/>
            <w:gridSpan w:val="3"/>
            <w:shd w:val="clear" w:color="auto" w:fill="F2F2F2" w:themeFill="background1" w:themeFillShade="F2"/>
            <w:vAlign w:val="center"/>
          </w:tcPr>
          <w:p w:rsidR="003E7055" w:rsidRPr="004F19AA" w:rsidRDefault="003E7055" w:rsidP="00177A25">
            <w:pPr>
              <w:pStyle w:val="NoSpacing"/>
              <w:spacing w:line="360" w:lineRule="auto"/>
              <w:jc w:val="center"/>
              <w:rPr>
                <w:rFonts w:ascii="Times New Roman" w:hAnsi="Times New Roman" w:cs="Times New Roman"/>
                <w:sz w:val="20"/>
                <w:szCs w:val="20"/>
              </w:rPr>
            </w:pPr>
            <w:r w:rsidRPr="004F19AA">
              <w:rPr>
                <w:rFonts w:ascii="Times New Roman" w:hAnsi="Times New Roman" w:cs="Times New Roman"/>
                <w:sz w:val="20"/>
                <w:szCs w:val="20"/>
              </w:rPr>
              <w:t>PO1</w:t>
            </w:r>
            <w:r>
              <w:rPr>
                <w:rFonts w:ascii="Times New Roman" w:hAnsi="Times New Roman" w:cs="Times New Roman"/>
                <w:sz w:val="20"/>
                <w:szCs w:val="20"/>
              </w:rPr>
              <w:t>2</w:t>
            </w:r>
          </w:p>
        </w:tc>
        <w:tc>
          <w:tcPr>
            <w:tcW w:w="584" w:type="dxa"/>
            <w:gridSpan w:val="2"/>
            <w:shd w:val="clear" w:color="auto" w:fill="F2F2F2" w:themeFill="background1" w:themeFillShade="F2"/>
            <w:vAlign w:val="center"/>
          </w:tcPr>
          <w:p w:rsidR="003E7055" w:rsidRPr="00CE1977" w:rsidRDefault="003E7055" w:rsidP="00177A25">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shd w:val="clear" w:color="auto" w:fill="F2F2F2" w:themeFill="background1" w:themeFillShade="F2"/>
            <w:vAlign w:val="center"/>
          </w:tcPr>
          <w:p w:rsidR="003E7055" w:rsidRPr="00CE1977" w:rsidRDefault="003E7055" w:rsidP="00177A25">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3E7055" w:rsidTr="00D51D5B">
        <w:tc>
          <w:tcPr>
            <w:tcW w:w="681" w:type="dxa"/>
            <w:shd w:val="clear" w:color="auto" w:fill="F2F2F2" w:themeFill="background1" w:themeFillShade="F2"/>
            <w:vAlign w:val="center"/>
          </w:tcPr>
          <w:p w:rsidR="003E7055" w:rsidRPr="00EF2E71" w:rsidRDefault="003E7055" w:rsidP="00177A25">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614"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2"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6"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gridSpan w:val="3"/>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4"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83"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r>
      <w:tr w:rsidR="003E7055" w:rsidTr="00D51D5B">
        <w:tc>
          <w:tcPr>
            <w:tcW w:w="681" w:type="dxa"/>
            <w:shd w:val="clear" w:color="auto" w:fill="F2F2F2" w:themeFill="background1" w:themeFillShade="F2"/>
            <w:vAlign w:val="center"/>
          </w:tcPr>
          <w:p w:rsidR="003E7055" w:rsidRPr="00EF2E71" w:rsidRDefault="003E7055" w:rsidP="00177A25">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614"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2"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6"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gridSpan w:val="3"/>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4"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r>
      <w:tr w:rsidR="003E7055" w:rsidTr="00D51D5B">
        <w:tc>
          <w:tcPr>
            <w:tcW w:w="681" w:type="dxa"/>
            <w:shd w:val="clear" w:color="auto" w:fill="F2F2F2" w:themeFill="background1" w:themeFillShade="F2"/>
            <w:vAlign w:val="center"/>
          </w:tcPr>
          <w:p w:rsidR="003E7055" w:rsidRPr="00EF2E71" w:rsidRDefault="003E7055" w:rsidP="00177A25">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614"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2"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6"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gridSpan w:val="3"/>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4"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r>
      <w:tr w:rsidR="003E7055" w:rsidTr="00D51D5B">
        <w:tc>
          <w:tcPr>
            <w:tcW w:w="681" w:type="dxa"/>
            <w:shd w:val="clear" w:color="auto" w:fill="F2F2F2" w:themeFill="background1" w:themeFillShade="F2"/>
            <w:vAlign w:val="center"/>
          </w:tcPr>
          <w:p w:rsidR="003E7055" w:rsidRPr="00EF2E71" w:rsidRDefault="003E7055" w:rsidP="00177A25">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614"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2"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6"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gridSpan w:val="3"/>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4"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r>
      <w:tr w:rsidR="003E7055" w:rsidTr="00D51D5B">
        <w:tc>
          <w:tcPr>
            <w:tcW w:w="681" w:type="dxa"/>
            <w:shd w:val="clear" w:color="auto" w:fill="F2F2F2" w:themeFill="background1" w:themeFillShade="F2"/>
            <w:vAlign w:val="center"/>
          </w:tcPr>
          <w:p w:rsidR="003E7055" w:rsidRPr="00EF2E71" w:rsidRDefault="003E7055" w:rsidP="00177A25">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CO5</w:t>
            </w:r>
          </w:p>
        </w:tc>
        <w:tc>
          <w:tcPr>
            <w:tcW w:w="614"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2"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6"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gridSpan w:val="3"/>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4"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r>
      <w:tr w:rsidR="003E7055" w:rsidTr="00D51D5B">
        <w:tc>
          <w:tcPr>
            <w:tcW w:w="681" w:type="dxa"/>
            <w:shd w:val="clear" w:color="auto" w:fill="F2F2F2" w:themeFill="background1" w:themeFillShade="F2"/>
            <w:vAlign w:val="center"/>
          </w:tcPr>
          <w:p w:rsidR="003E7055" w:rsidRPr="00EF2E71" w:rsidRDefault="003E7055" w:rsidP="00177A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614"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2"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6"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7"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97"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1"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672" w:type="dxa"/>
            <w:gridSpan w:val="3"/>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c>
          <w:tcPr>
            <w:tcW w:w="584"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shd w:val="clear" w:color="auto" w:fill="F2F2F2" w:themeFill="background1" w:themeFillShade="F2"/>
          </w:tcPr>
          <w:p w:rsidR="003E7055" w:rsidRPr="00E904B6" w:rsidRDefault="003E7055" w:rsidP="00177A25">
            <w:pPr>
              <w:pStyle w:val="NoSpacing"/>
              <w:spacing w:line="360" w:lineRule="auto"/>
              <w:jc w:val="center"/>
              <w:rPr>
                <w:rFonts w:ascii="Times New Roman" w:hAnsi="Times New Roman" w:cs="Times New Roman"/>
                <w:sz w:val="24"/>
                <w:szCs w:val="24"/>
              </w:rPr>
            </w:pPr>
          </w:p>
        </w:tc>
      </w:tr>
      <w:tr w:rsidR="003E7055" w:rsidTr="00D51D5B">
        <w:tc>
          <w:tcPr>
            <w:tcW w:w="9360" w:type="dxa"/>
            <w:gridSpan w:val="21"/>
          </w:tcPr>
          <w:p w:rsidR="003E7055" w:rsidRPr="0040384C" w:rsidRDefault="003E7055" w:rsidP="00177A25">
            <w:pPr>
              <w:jc w:val="both"/>
              <w:rPr>
                <w:rFonts w:ascii="Times New Roman" w:hAnsi="Times New Roman" w:cs="Times New Roman"/>
                <w:b/>
                <w:bCs/>
                <w:sz w:val="26"/>
                <w:szCs w:val="26"/>
              </w:rPr>
            </w:pPr>
          </w:p>
        </w:tc>
      </w:tr>
      <w:tr w:rsidR="003E7055" w:rsidTr="00D51D5B">
        <w:tc>
          <w:tcPr>
            <w:tcW w:w="9360" w:type="dxa"/>
            <w:gridSpan w:val="21"/>
          </w:tcPr>
          <w:p w:rsidR="003E7055" w:rsidRPr="0040384C" w:rsidRDefault="003E7055" w:rsidP="00177A25">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3E7055" w:rsidTr="00D51D5B">
        <w:tc>
          <w:tcPr>
            <w:tcW w:w="3598" w:type="dxa"/>
            <w:gridSpan w:val="6"/>
            <w:tcBorders>
              <w:bottom w:val="single" w:sz="4" w:space="0" w:color="auto"/>
            </w:tcBorders>
            <w:shd w:val="clear" w:color="auto" w:fill="F2F2F2" w:themeFill="background1" w:themeFillShade="F2"/>
            <w:vAlign w:val="center"/>
          </w:tcPr>
          <w:p w:rsidR="003E7055" w:rsidRPr="0040384C" w:rsidRDefault="003E7055" w:rsidP="00177A25">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762" w:type="dxa"/>
            <w:gridSpan w:val="15"/>
            <w:tcBorders>
              <w:bottom w:val="single" w:sz="4" w:space="0" w:color="auto"/>
            </w:tcBorders>
            <w:shd w:val="clear" w:color="auto" w:fill="F2F2F2" w:themeFill="background1" w:themeFillShade="F2"/>
            <w:vAlign w:val="center"/>
          </w:tcPr>
          <w:p w:rsidR="003E7055" w:rsidRPr="0040384C" w:rsidRDefault="003E7055" w:rsidP="00177A25">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3E7055" w:rsidTr="00D51D5B">
        <w:tc>
          <w:tcPr>
            <w:tcW w:w="3598" w:type="dxa"/>
            <w:gridSpan w:val="6"/>
            <w:tcBorders>
              <w:bottom w:val="single" w:sz="4" w:space="0" w:color="auto"/>
            </w:tcBorders>
          </w:tcPr>
          <w:p w:rsidR="003E7055" w:rsidRPr="0008157B" w:rsidRDefault="003E7055" w:rsidP="00177A25">
            <w:pPr>
              <w:rPr>
                <w:rFonts w:ascii="Times New Roman" w:hAnsi="Times New Roman" w:cs="Times New Roman"/>
                <w:color w:val="222222"/>
                <w:sz w:val="24"/>
                <w:szCs w:val="24"/>
                <w:shd w:val="clear" w:color="auto" w:fill="FFFFFF"/>
              </w:rPr>
            </w:pPr>
            <w:r w:rsidRPr="0008157B">
              <w:rPr>
                <w:rFonts w:ascii="Times New Roman" w:hAnsi="Times New Roman" w:cs="Times New Roman"/>
                <w:color w:val="222222"/>
                <w:sz w:val="24"/>
                <w:szCs w:val="24"/>
                <w:shd w:val="clear" w:color="auto" w:fill="FFFFFF"/>
              </w:rPr>
              <w:t>Internal test I</w:t>
            </w:r>
          </w:p>
          <w:p w:rsidR="003E7055" w:rsidRPr="0008157B" w:rsidRDefault="003E7055" w:rsidP="00177A25">
            <w:pPr>
              <w:rPr>
                <w:rFonts w:ascii="Times New Roman" w:hAnsi="Times New Roman" w:cs="Times New Roman"/>
                <w:color w:val="222222"/>
                <w:sz w:val="24"/>
                <w:szCs w:val="24"/>
                <w:shd w:val="clear" w:color="auto" w:fill="FFFFFF"/>
              </w:rPr>
            </w:pPr>
            <w:r w:rsidRPr="0008157B">
              <w:rPr>
                <w:rFonts w:ascii="Times New Roman" w:hAnsi="Times New Roman" w:cs="Times New Roman"/>
                <w:color w:val="222222"/>
                <w:sz w:val="24"/>
                <w:szCs w:val="24"/>
                <w:shd w:val="clear" w:color="auto" w:fill="FFFFFF"/>
              </w:rPr>
              <w:t>Internal test II</w:t>
            </w:r>
          </w:p>
          <w:p w:rsidR="003E7055" w:rsidRPr="0008157B" w:rsidRDefault="003E7055" w:rsidP="00177A25">
            <w:pPr>
              <w:rPr>
                <w:rFonts w:ascii="Times New Roman" w:hAnsi="Times New Roman" w:cs="Times New Roman"/>
                <w:color w:val="222222"/>
                <w:sz w:val="24"/>
                <w:szCs w:val="24"/>
                <w:shd w:val="clear" w:color="auto" w:fill="FFFFFF"/>
              </w:rPr>
            </w:pPr>
            <w:r w:rsidRPr="0008157B">
              <w:rPr>
                <w:rFonts w:ascii="Times New Roman" w:hAnsi="Times New Roman" w:cs="Times New Roman"/>
                <w:color w:val="222222"/>
                <w:sz w:val="24"/>
                <w:szCs w:val="24"/>
                <w:shd w:val="clear" w:color="auto" w:fill="FFFFFF"/>
              </w:rPr>
              <w:t xml:space="preserve">End semester Examination </w:t>
            </w:r>
          </w:p>
          <w:p w:rsidR="003E7055" w:rsidRPr="0008157B" w:rsidRDefault="003E7055" w:rsidP="00177A25">
            <w:pPr>
              <w:rPr>
                <w:rFonts w:ascii="Times New Roman" w:hAnsi="Times New Roman" w:cs="Times New Roman"/>
                <w:sz w:val="24"/>
                <w:szCs w:val="24"/>
              </w:rPr>
            </w:pPr>
            <w:r w:rsidRPr="0008157B">
              <w:rPr>
                <w:rFonts w:ascii="Times New Roman" w:hAnsi="Times New Roman" w:cs="Times New Roman"/>
                <w:color w:val="222222"/>
                <w:sz w:val="24"/>
                <w:szCs w:val="24"/>
                <w:shd w:val="clear" w:color="auto" w:fill="FFFFFF"/>
              </w:rPr>
              <w:t>Assignment</w:t>
            </w:r>
          </w:p>
        </w:tc>
        <w:tc>
          <w:tcPr>
            <w:tcW w:w="5762" w:type="dxa"/>
            <w:gridSpan w:val="15"/>
            <w:tcBorders>
              <w:bottom w:val="single" w:sz="4" w:space="0" w:color="auto"/>
            </w:tcBorders>
          </w:tcPr>
          <w:p w:rsidR="003E7055" w:rsidRPr="0040384C" w:rsidRDefault="003E7055" w:rsidP="00177A25">
            <w:pPr>
              <w:jc w:val="both"/>
              <w:rPr>
                <w:rFonts w:ascii="Times New Roman" w:hAnsi="Times New Roman" w:cs="Times New Roman"/>
                <w:b/>
                <w:bCs/>
                <w:sz w:val="26"/>
                <w:szCs w:val="26"/>
              </w:rPr>
            </w:pPr>
            <w:r w:rsidRPr="00E41385">
              <w:rPr>
                <w:rFonts w:ascii="Times New Roman" w:hAnsi="Times New Roman" w:cs="Times New Roman"/>
                <w:color w:val="222222"/>
                <w:sz w:val="24"/>
                <w:szCs w:val="24"/>
                <w:shd w:val="clear" w:color="auto" w:fill="FFFFFF"/>
              </w:rPr>
              <w:t>Course end survey</w:t>
            </w:r>
          </w:p>
        </w:tc>
      </w:tr>
      <w:tr w:rsidR="003E7055" w:rsidTr="00D51D5B">
        <w:tc>
          <w:tcPr>
            <w:tcW w:w="9360" w:type="dxa"/>
            <w:gridSpan w:val="21"/>
            <w:tcBorders>
              <w:top w:val="single" w:sz="4" w:space="0" w:color="auto"/>
              <w:left w:val="nil"/>
              <w:bottom w:val="nil"/>
              <w:right w:val="nil"/>
            </w:tcBorders>
          </w:tcPr>
          <w:p w:rsidR="003E7055" w:rsidRDefault="003E7055" w:rsidP="00177A25">
            <w:pPr>
              <w:jc w:val="both"/>
              <w:rPr>
                <w:rFonts w:ascii="Times New Roman" w:hAnsi="Times New Roman" w:cs="Times New Roman"/>
                <w:sz w:val="26"/>
                <w:szCs w:val="26"/>
              </w:rPr>
            </w:pPr>
          </w:p>
        </w:tc>
      </w:tr>
      <w:tr w:rsidR="003E7055" w:rsidTr="00D51D5B">
        <w:tc>
          <w:tcPr>
            <w:tcW w:w="7704" w:type="dxa"/>
            <w:gridSpan w:val="15"/>
            <w:tcBorders>
              <w:top w:val="nil"/>
              <w:left w:val="nil"/>
              <w:bottom w:val="nil"/>
              <w:right w:val="nil"/>
            </w:tcBorders>
          </w:tcPr>
          <w:p w:rsidR="003E7055" w:rsidRDefault="003E7055" w:rsidP="00177A25">
            <w:pPr>
              <w:jc w:val="both"/>
              <w:rPr>
                <w:rFonts w:ascii="Times New Roman" w:hAnsi="Times New Roman" w:cs="Times New Roman"/>
                <w:b/>
                <w:sz w:val="26"/>
                <w:szCs w:val="26"/>
              </w:rPr>
            </w:pPr>
            <w:r w:rsidRPr="000774B1">
              <w:rPr>
                <w:rFonts w:ascii="Times New Roman" w:eastAsia="Calibri" w:hAnsi="Times New Roman" w:cs="Times New Roman"/>
                <w:b/>
                <w:bCs/>
                <w:color w:val="000000"/>
                <w:sz w:val="26"/>
                <w:szCs w:val="26"/>
              </w:rPr>
              <w:t>BASIC OF ELECTRICAL MACHINES</w:t>
            </w:r>
          </w:p>
        </w:tc>
        <w:tc>
          <w:tcPr>
            <w:tcW w:w="1656" w:type="dxa"/>
            <w:gridSpan w:val="6"/>
            <w:tcBorders>
              <w:top w:val="nil"/>
              <w:left w:val="nil"/>
              <w:bottom w:val="nil"/>
              <w:right w:val="nil"/>
            </w:tcBorders>
          </w:tcPr>
          <w:p w:rsidR="003E7055" w:rsidRDefault="003E7055" w:rsidP="00177A25">
            <w:pPr>
              <w:jc w:val="right"/>
              <w:rPr>
                <w:rFonts w:ascii="Times New Roman" w:hAnsi="Times New Roman" w:cs="Times New Roman"/>
                <w:b/>
                <w:sz w:val="24"/>
                <w:szCs w:val="24"/>
              </w:rPr>
            </w:pPr>
            <w:r>
              <w:rPr>
                <w:rFonts w:ascii="Times New Roman" w:hAnsi="Times New Roman" w:cs="Times New Roman"/>
                <w:b/>
                <w:sz w:val="26"/>
                <w:szCs w:val="26"/>
              </w:rPr>
              <w:t>9</w:t>
            </w:r>
            <w:r w:rsidR="00177A25">
              <w:rPr>
                <w:rFonts w:ascii="Times New Roman" w:hAnsi="Times New Roman" w:cs="Times New Roman"/>
                <w:b/>
                <w:sz w:val="26"/>
                <w:szCs w:val="26"/>
              </w:rPr>
              <w:t xml:space="preserve"> </w:t>
            </w:r>
            <w:r w:rsidRPr="003D3BE4">
              <w:rPr>
                <w:rFonts w:ascii="Times New Roman" w:hAnsi="Times New Roman" w:cs="Times New Roman"/>
                <w:b/>
                <w:sz w:val="26"/>
                <w:szCs w:val="26"/>
              </w:rPr>
              <w:t>Hours</w:t>
            </w:r>
          </w:p>
        </w:tc>
      </w:tr>
      <w:tr w:rsidR="00D51D5B" w:rsidTr="00D51D5B">
        <w:tc>
          <w:tcPr>
            <w:tcW w:w="9360" w:type="dxa"/>
            <w:gridSpan w:val="21"/>
            <w:tcBorders>
              <w:top w:val="nil"/>
              <w:left w:val="nil"/>
              <w:bottom w:val="nil"/>
              <w:right w:val="nil"/>
            </w:tcBorders>
          </w:tcPr>
          <w:p w:rsidR="00D51D5B" w:rsidRPr="00D21928" w:rsidRDefault="00D51D5B" w:rsidP="00177A25">
            <w:pPr>
              <w:jc w:val="both"/>
              <w:rPr>
                <w:rFonts w:ascii="Times New Roman" w:eastAsia="Calibri" w:hAnsi="Times New Roman" w:cs="Times New Roman"/>
                <w:b/>
                <w:bCs/>
                <w:color w:val="000000"/>
                <w:sz w:val="24"/>
                <w:szCs w:val="24"/>
              </w:rPr>
            </w:pPr>
          </w:p>
        </w:tc>
      </w:tr>
      <w:tr w:rsidR="003E7055" w:rsidTr="00D51D5B">
        <w:tc>
          <w:tcPr>
            <w:tcW w:w="9360" w:type="dxa"/>
            <w:gridSpan w:val="21"/>
            <w:tcBorders>
              <w:top w:val="nil"/>
              <w:left w:val="nil"/>
              <w:bottom w:val="nil"/>
              <w:right w:val="nil"/>
            </w:tcBorders>
          </w:tcPr>
          <w:p w:rsidR="003E7055" w:rsidRDefault="003E7055" w:rsidP="00177A25">
            <w:pPr>
              <w:jc w:val="both"/>
              <w:rPr>
                <w:rFonts w:ascii="Times New Roman" w:eastAsia="Calibri" w:hAnsi="Times New Roman" w:cs="Times New Roman"/>
                <w:bCs/>
                <w:color w:val="000000"/>
                <w:sz w:val="24"/>
                <w:szCs w:val="24"/>
              </w:rPr>
            </w:pPr>
            <w:r w:rsidRPr="00D21928">
              <w:rPr>
                <w:rFonts w:ascii="Times New Roman" w:eastAsia="Calibri" w:hAnsi="Times New Roman" w:cs="Times New Roman"/>
                <w:b/>
                <w:bCs/>
                <w:color w:val="000000"/>
                <w:sz w:val="24"/>
                <w:szCs w:val="24"/>
              </w:rPr>
              <w:t xml:space="preserve">Fundamental Equation </w:t>
            </w:r>
            <w:r>
              <w:rPr>
                <w:rFonts w:ascii="Times New Roman" w:eastAsia="Calibri" w:hAnsi="Times New Roman" w:cs="Times New Roman"/>
                <w:bCs/>
                <w:color w:val="000000"/>
                <w:sz w:val="24"/>
                <w:szCs w:val="24"/>
              </w:rPr>
              <w:t xml:space="preserve">– First Maxwell Equation (Ampere’s Law) - </w:t>
            </w:r>
            <w:r>
              <w:t xml:space="preserve"> </w:t>
            </w:r>
            <w:r w:rsidRPr="00D21928">
              <w:rPr>
                <w:rFonts w:ascii="Times New Roman" w:eastAsia="Calibri" w:hAnsi="Times New Roman" w:cs="Times New Roman"/>
                <w:bCs/>
                <w:color w:val="000000"/>
                <w:sz w:val="24"/>
                <w:szCs w:val="24"/>
              </w:rPr>
              <w:t>Second M</w:t>
            </w:r>
            <w:r>
              <w:rPr>
                <w:rFonts w:ascii="Times New Roman" w:eastAsia="Calibri" w:hAnsi="Times New Roman" w:cs="Times New Roman"/>
                <w:bCs/>
                <w:color w:val="000000"/>
                <w:sz w:val="24"/>
                <w:szCs w:val="24"/>
              </w:rPr>
              <w:t xml:space="preserve">axwell-Equation (Faraday’s Law) </w:t>
            </w:r>
          </w:p>
          <w:p w:rsidR="003E7055" w:rsidRDefault="003E7055" w:rsidP="00177A25">
            <w:pPr>
              <w:jc w:val="both"/>
            </w:pPr>
            <w:r w:rsidRPr="00D21928">
              <w:rPr>
                <w:rFonts w:ascii="Times New Roman" w:eastAsia="Calibri" w:hAnsi="Times New Roman" w:cs="Times New Roman"/>
                <w:b/>
                <w:bCs/>
                <w:color w:val="000000"/>
                <w:sz w:val="24"/>
                <w:szCs w:val="24"/>
              </w:rPr>
              <w:t>Lorentz Force Law</w:t>
            </w:r>
            <w:r>
              <w:rPr>
                <w:rFonts w:ascii="Times New Roman" w:eastAsia="Calibri" w:hAnsi="Times New Roman" w:cs="Times New Roman"/>
                <w:b/>
                <w:bCs/>
                <w:color w:val="000000"/>
                <w:sz w:val="24"/>
                <w:szCs w:val="24"/>
              </w:rPr>
              <w:t xml:space="preserve"> - </w:t>
            </w:r>
            <w:r>
              <w:t xml:space="preserve"> </w:t>
            </w:r>
            <w:r w:rsidRPr="00D21928">
              <w:rPr>
                <w:rFonts w:ascii="Times New Roman" w:eastAsia="Calibri" w:hAnsi="Times New Roman" w:cs="Times New Roman"/>
                <w:bCs/>
                <w:color w:val="000000"/>
                <w:sz w:val="24"/>
                <w:szCs w:val="24"/>
              </w:rPr>
              <w:t>Lorentz Force</w:t>
            </w:r>
            <w:r>
              <w:rPr>
                <w:rFonts w:ascii="Times New Roman" w:eastAsia="Calibri" w:hAnsi="Times New Roman" w:cs="Times New Roman"/>
                <w:bCs/>
                <w:color w:val="000000"/>
                <w:sz w:val="24"/>
                <w:szCs w:val="24"/>
              </w:rPr>
              <w:t xml:space="preserve"> - </w:t>
            </w:r>
            <w:r>
              <w:t xml:space="preserve"> </w:t>
            </w:r>
            <w:r w:rsidRPr="00D21928">
              <w:rPr>
                <w:rFonts w:ascii="Times New Roman" w:eastAsia="Calibri" w:hAnsi="Times New Roman" w:cs="Times New Roman"/>
                <w:bCs/>
                <w:color w:val="000000"/>
                <w:sz w:val="24"/>
                <w:szCs w:val="24"/>
              </w:rPr>
              <w:t>Magnetic Force</w:t>
            </w:r>
            <w:r>
              <w:rPr>
                <w:rFonts w:ascii="Times New Roman" w:eastAsia="Calibri" w:hAnsi="Times New Roman" w:cs="Times New Roman"/>
                <w:bCs/>
                <w:color w:val="000000"/>
                <w:sz w:val="24"/>
                <w:szCs w:val="24"/>
              </w:rPr>
              <w:t xml:space="preserve"> - </w:t>
            </w:r>
            <w:r>
              <w:t xml:space="preserve"> </w:t>
            </w:r>
            <w:r w:rsidRPr="00D21928">
              <w:rPr>
                <w:rFonts w:ascii="Times New Roman" w:eastAsia="Calibri" w:hAnsi="Times New Roman" w:cs="Times New Roman"/>
                <w:bCs/>
                <w:color w:val="000000"/>
                <w:sz w:val="24"/>
                <w:szCs w:val="24"/>
              </w:rPr>
              <w:t>Force caused by variation of magnetic energy</w:t>
            </w:r>
          </w:p>
          <w:p w:rsidR="000F3B5E" w:rsidRDefault="003E7055" w:rsidP="00177A25">
            <w:pPr>
              <w:jc w:val="both"/>
              <w:rPr>
                <w:rFonts w:ascii="Times New Roman" w:eastAsia="Calibri" w:hAnsi="Times New Roman" w:cs="Times New Roman"/>
                <w:bCs/>
                <w:color w:val="000000"/>
                <w:sz w:val="24"/>
                <w:szCs w:val="24"/>
              </w:rPr>
            </w:pPr>
            <w:r w:rsidRPr="000E286D">
              <w:rPr>
                <w:rFonts w:ascii="Times New Roman" w:eastAsia="Calibri" w:hAnsi="Times New Roman" w:cs="Times New Roman"/>
                <w:b/>
                <w:bCs/>
                <w:color w:val="000000"/>
                <w:sz w:val="24"/>
                <w:szCs w:val="24"/>
              </w:rPr>
              <w:t>Power Calculation</w:t>
            </w:r>
            <w:r w:rsidRPr="000E286D">
              <w:rPr>
                <w:rFonts w:ascii="Times New Roman" w:eastAsia="Calibri" w:hAnsi="Times New Roman" w:cs="Times New Roman"/>
                <w:bCs/>
                <w:color w:val="000000"/>
                <w:sz w:val="24"/>
                <w:szCs w:val="24"/>
              </w:rPr>
              <w:t xml:space="preserve"> - Average value, Rms value, efficiency </w:t>
            </w:r>
          </w:p>
          <w:p w:rsidR="003E7055" w:rsidRDefault="003E7055" w:rsidP="00177A25">
            <w:pPr>
              <w:jc w:val="both"/>
              <w:rPr>
                <w:rFonts w:ascii="Times New Roman" w:eastAsia="Calibri" w:hAnsi="Times New Roman" w:cs="Times New Roman"/>
                <w:bCs/>
                <w:color w:val="000000"/>
                <w:sz w:val="24"/>
                <w:szCs w:val="24"/>
              </w:rPr>
            </w:pPr>
            <w:r w:rsidRPr="000E286D">
              <w:rPr>
                <w:rFonts w:ascii="Times New Roman" w:eastAsia="Calibri" w:hAnsi="Times New Roman" w:cs="Times New Roman"/>
                <w:b/>
                <w:bCs/>
                <w:color w:val="000000"/>
                <w:sz w:val="24"/>
                <w:szCs w:val="24"/>
              </w:rPr>
              <w:t>Methods of connection (three-phase systems</w:t>
            </w:r>
            <w:r w:rsidRPr="000E286D">
              <w:rPr>
                <w:rFonts w:ascii="Times New Roman" w:eastAsia="Calibri" w:hAnsi="Times New Roman" w:cs="Times New Roman"/>
                <w:bCs/>
                <w:color w:val="000000"/>
                <w:sz w:val="24"/>
                <w:szCs w:val="24"/>
              </w:rPr>
              <w:t xml:space="preserve">) -  </w:t>
            </w:r>
            <w:r w:rsidRPr="00D21928">
              <w:rPr>
                <w:rFonts w:ascii="Times New Roman" w:eastAsia="Calibri" w:hAnsi="Times New Roman" w:cs="Times New Roman"/>
                <w:bCs/>
                <w:color w:val="000000"/>
                <w:sz w:val="24"/>
                <w:szCs w:val="24"/>
              </w:rPr>
              <w:t>Symmetrical components</w:t>
            </w:r>
            <w:r w:rsidRPr="000E286D">
              <w:rPr>
                <w:rFonts w:ascii="Times New Roman" w:eastAsia="Calibri" w:hAnsi="Times New Roman" w:cs="Times New Roman"/>
                <w:bCs/>
                <w:color w:val="000000"/>
                <w:sz w:val="24"/>
                <w:szCs w:val="24"/>
              </w:rPr>
              <w:t xml:space="preserve"> </w:t>
            </w:r>
            <w:r w:rsidRPr="00D21928">
              <w:rPr>
                <w:rFonts w:ascii="Times New Roman" w:eastAsia="Calibri" w:hAnsi="Times New Roman" w:cs="Times New Roman"/>
                <w:bCs/>
                <w:color w:val="000000"/>
                <w:sz w:val="24"/>
                <w:szCs w:val="24"/>
              </w:rPr>
              <w:t>(+ve, -ve, Zero sequence</w:t>
            </w:r>
            <w:r w:rsidRPr="000E286D">
              <w:rPr>
                <w:rFonts w:ascii="Times New Roman" w:eastAsia="Calibri" w:hAnsi="Times New Roman" w:cs="Times New Roman"/>
                <w:bCs/>
                <w:color w:val="000000"/>
                <w:sz w:val="24"/>
                <w:szCs w:val="24"/>
              </w:rPr>
              <w:t>)</w:t>
            </w:r>
          </w:p>
          <w:p w:rsidR="003E7055" w:rsidRDefault="003E7055" w:rsidP="00177A25">
            <w:pPr>
              <w:jc w:val="both"/>
              <w:rPr>
                <w:rFonts w:ascii="Times New Roman" w:eastAsia="Calibri" w:hAnsi="Times New Roman" w:cs="Times New Roman"/>
                <w:bCs/>
                <w:color w:val="000000"/>
                <w:sz w:val="24"/>
                <w:szCs w:val="24"/>
              </w:rPr>
            </w:pPr>
            <w:r w:rsidRPr="000E286D">
              <w:rPr>
                <w:rFonts w:ascii="Times New Roman" w:eastAsia="Calibri" w:hAnsi="Times New Roman" w:cs="Times New Roman"/>
                <w:b/>
                <w:bCs/>
                <w:color w:val="000000"/>
                <w:sz w:val="24"/>
                <w:szCs w:val="24"/>
              </w:rPr>
              <w:t>Rotating field theory</w:t>
            </w:r>
            <w:r w:rsidRPr="000E286D">
              <w:rPr>
                <w:rFonts w:ascii="Times New Roman" w:eastAsia="Calibri" w:hAnsi="Times New Roman" w:cs="Times New Roman"/>
                <w:bCs/>
                <w:color w:val="000000"/>
                <w:sz w:val="24"/>
                <w:szCs w:val="24"/>
              </w:rPr>
              <w:t xml:space="preserve"> – </w:t>
            </w:r>
            <w:r>
              <w:rPr>
                <w:rFonts w:ascii="Times New Roman" w:eastAsia="Calibri" w:hAnsi="Times New Roman" w:cs="Times New Roman"/>
                <w:bCs/>
                <w:color w:val="000000"/>
                <w:sz w:val="24"/>
                <w:szCs w:val="24"/>
              </w:rPr>
              <w:t>Introduction</w:t>
            </w:r>
          </w:p>
          <w:p w:rsidR="003E7055" w:rsidRDefault="003E7055" w:rsidP="00177A25">
            <w:pPr>
              <w:jc w:val="both"/>
              <w:rPr>
                <w:rFonts w:ascii="Times New Roman" w:hAnsi="Times New Roman" w:cs="Times New Roman"/>
                <w:sz w:val="24"/>
                <w:szCs w:val="24"/>
              </w:rPr>
            </w:pPr>
          </w:p>
        </w:tc>
      </w:tr>
      <w:tr w:rsidR="003E7055" w:rsidTr="00D51D5B">
        <w:tc>
          <w:tcPr>
            <w:tcW w:w="7704" w:type="dxa"/>
            <w:gridSpan w:val="15"/>
            <w:tcBorders>
              <w:top w:val="nil"/>
              <w:left w:val="nil"/>
              <w:bottom w:val="nil"/>
              <w:right w:val="nil"/>
            </w:tcBorders>
          </w:tcPr>
          <w:p w:rsidR="003E7055" w:rsidRDefault="003E7055" w:rsidP="00177A25">
            <w:pPr>
              <w:jc w:val="both"/>
              <w:rPr>
                <w:rFonts w:ascii="Times New Roman" w:hAnsi="Times New Roman" w:cs="Times New Roman"/>
                <w:b/>
                <w:sz w:val="24"/>
                <w:szCs w:val="24"/>
              </w:rPr>
            </w:pPr>
            <w:r>
              <w:rPr>
                <w:rFonts w:ascii="Times New Roman" w:eastAsia="Calibri" w:hAnsi="Times New Roman" w:cs="Times New Roman"/>
                <w:b/>
                <w:bCs/>
                <w:color w:val="000000"/>
                <w:sz w:val="26"/>
                <w:szCs w:val="26"/>
              </w:rPr>
              <w:t>DC AND AC MACHINES</w:t>
            </w:r>
            <w:r w:rsidRPr="00B43D3D">
              <w:rPr>
                <w:rFonts w:ascii="Times New Roman" w:eastAsia="Calibri" w:hAnsi="Times New Roman" w:cs="Times New Roman"/>
                <w:b/>
                <w:bCs/>
                <w:color w:val="000000"/>
                <w:sz w:val="24"/>
                <w:szCs w:val="24"/>
              </w:rPr>
              <w:t xml:space="preserve">  </w:t>
            </w:r>
          </w:p>
        </w:tc>
        <w:tc>
          <w:tcPr>
            <w:tcW w:w="1656" w:type="dxa"/>
            <w:gridSpan w:val="6"/>
            <w:tcBorders>
              <w:top w:val="nil"/>
              <w:left w:val="nil"/>
              <w:bottom w:val="nil"/>
              <w:right w:val="nil"/>
            </w:tcBorders>
          </w:tcPr>
          <w:p w:rsidR="003E7055" w:rsidRDefault="003E7055" w:rsidP="00177A25">
            <w:pPr>
              <w:jc w:val="right"/>
              <w:rPr>
                <w:rFonts w:ascii="Times New Roman" w:hAnsi="Times New Roman" w:cs="Times New Roman"/>
                <w:b/>
                <w:sz w:val="24"/>
                <w:szCs w:val="24"/>
              </w:rPr>
            </w:pPr>
            <w:r>
              <w:rPr>
                <w:rFonts w:ascii="Times New Roman" w:hAnsi="Times New Roman" w:cs="Times New Roman"/>
                <w:b/>
                <w:sz w:val="26"/>
                <w:szCs w:val="26"/>
              </w:rPr>
              <w:t>9</w:t>
            </w:r>
            <w:r w:rsidR="00177A25">
              <w:rPr>
                <w:rFonts w:ascii="Times New Roman" w:hAnsi="Times New Roman" w:cs="Times New Roman"/>
                <w:b/>
                <w:sz w:val="26"/>
                <w:szCs w:val="26"/>
              </w:rPr>
              <w:t xml:space="preserve"> </w:t>
            </w:r>
            <w:r w:rsidRPr="003D3BE4">
              <w:rPr>
                <w:rFonts w:ascii="Times New Roman" w:hAnsi="Times New Roman" w:cs="Times New Roman"/>
                <w:b/>
                <w:sz w:val="26"/>
                <w:szCs w:val="26"/>
              </w:rPr>
              <w:t>Hours</w:t>
            </w:r>
          </w:p>
        </w:tc>
      </w:tr>
      <w:tr w:rsidR="003E7055" w:rsidTr="00D51D5B">
        <w:tc>
          <w:tcPr>
            <w:tcW w:w="9360" w:type="dxa"/>
            <w:gridSpan w:val="21"/>
            <w:tcBorders>
              <w:top w:val="nil"/>
              <w:left w:val="nil"/>
              <w:bottom w:val="nil"/>
              <w:right w:val="nil"/>
            </w:tcBorders>
          </w:tcPr>
          <w:p w:rsidR="003E7055" w:rsidRPr="000671E6" w:rsidRDefault="003E7055" w:rsidP="00177A25">
            <w:pPr>
              <w:jc w:val="both"/>
              <w:rPr>
                <w:rFonts w:ascii="Times New Roman" w:eastAsia="Calibri" w:hAnsi="Times New Roman" w:cs="Times New Roman"/>
                <w:bCs/>
                <w:color w:val="000000"/>
                <w:sz w:val="24"/>
                <w:szCs w:val="24"/>
              </w:rPr>
            </w:pPr>
            <w:r w:rsidRPr="000671E6">
              <w:rPr>
                <w:rFonts w:ascii="Times New Roman" w:eastAsia="Calibri" w:hAnsi="Times New Roman" w:cs="Times New Roman"/>
                <w:b/>
                <w:bCs/>
                <w:color w:val="000000"/>
                <w:sz w:val="24"/>
                <w:szCs w:val="24"/>
              </w:rPr>
              <w:t>DC Motor</w:t>
            </w:r>
            <w:r>
              <w:rPr>
                <w:rFonts w:ascii="Times New Roman" w:eastAsia="Calibri" w:hAnsi="Times New Roman" w:cs="Times New Roman"/>
                <w:b/>
                <w:bCs/>
                <w:color w:val="000000"/>
                <w:sz w:val="24"/>
                <w:szCs w:val="24"/>
              </w:rPr>
              <w:t xml:space="preserve"> – Shunt and Series - </w:t>
            </w:r>
            <w:r w:rsidRPr="000671E6">
              <w:t>Construction</w:t>
            </w:r>
            <w:r w:rsidRPr="000671E6">
              <w:rPr>
                <w:rFonts w:ascii="Times New Roman" w:eastAsia="Calibri" w:hAnsi="Times New Roman" w:cs="Times New Roman"/>
                <w:bCs/>
                <w:color w:val="000000"/>
                <w:sz w:val="24"/>
                <w:szCs w:val="24"/>
              </w:rPr>
              <w:t xml:space="preserve"> – working</w:t>
            </w:r>
            <w:r>
              <w:rPr>
                <w:rFonts w:ascii="Times New Roman" w:eastAsia="Calibri" w:hAnsi="Times New Roman" w:cs="Times New Roman"/>
                <w:bCs/>
                <w:color w:val="000000"/>
                <w:sz w:val="24"/>
                <w:szCs w:val="24"/>
              </w:rPr>
              <w:t xml:space="preserve"> – Armature Reactions. </w:t>
            </w:r>
          </w:p>
          <w:p w:rsidR="003E7055" w:rsidRDefault="003E7055" w:rsidP="00B84D3E">
            <w:pPr>
              <w:jc w:val="both"/>
              <w:rPr>
                <w:rFonts w:ascii="Times New Roman" w:eastAsia="Calibri" w:hAnsi="Times New Roman" w:cs="Times New Roman"/>
                <w:bCs/>
                <w:color w:val="000000"/>
                <w:sz w:val="24"/>
                <w:szCs w:val="24"/>
              </w:rPr>
            </w:pPr>
            <w:r>
              <w:rPr>
                <w:rFonts w:ascii="Times New Roman" w:eastAsia="Calibri" w:hAnsi="Times New Roman" w:cs="Times New Roman"/>
                <w:b/>
                <w:bCs/>
                <w:color w:val="000000"/>
                <w:sz w:val="24"/>
                <w:szCs w:val="24"/>
              </w:rPr>
              <w:t xml:space="preserve">3Phase </w:t>
            </w:r>
            <w:r w:rsidRPr="000671E6">
              <w:rPr>
                <w:rFonts w:ascii="Times New Roman" w:eastAsia="Calibri" w:hAnsi="Times New Roman" w:cs="Times New Roman"/>
                <w:b/>
                <w:bCs/>
                <w:color w:val="000000"/>
                <w:sz w:val="24"/>
                <w:szCs w:val="24"/>
              </w:rPr>
              <w:t>Induction Motor</w:t>
            </w:r>
            <w:r>
              <w:rPr>
                <w:rFonts w:ascii="Times New Roman" w:eastAsia="Calibri" w:hAnsi="Times New Roman" w:cs="Times New Roman"/>
                <w:b/>
                <w:bCs/>
                <w:color w:val="000000"/>
                <w:sz w:val="24"/>
                <w:szCs w:val="24"/>
              </w:rPr>
              <w:t xml:space="preserve">- </w:t>
            </w:r>
            <w:r w:rsidRPr="000671E6">
              <w:rPr>
                <w:rFonts w:ascii="Times New Roman" w:eastAsia="Calibri" w:hAnsi="Times New Roman" w:cs="Times New Roman"/>
                <w:bCs/>
                <w:color w:val="000000"/>
                <w:sz w:val="24"/>
                <w:szCs w:val="24"/>
              </w:rPr>
              <w:t>Construction – working</w:t>
            </w:r>
            <w:r>
              <w:rPr>
                <w:rFonts w:ascii="Times New Roman" w:eastAsia="Calibri" w:hAnsi="Times New Roman" w:cs="Times New Roman"/>
                <w:bCs/>
                <w:color w:val="000000"/>
                <w:sz w:val="24"/>
                <w:szCs w:val="24"/>
              </w:rPr>
              <w:t xml:space="preserve"> – RMF - Slip- </w:t>
            </w:r>
            <w:r>
              <w:t>cogging</w:t>
            </w:r>
            <w:r w:rsidRPr="000671E6">
              <w:rPr>
                <w:rFonts w:ascii="Times New Roman" w:eastAsia="Calibri" w:hAnsi="Times New Roman" w:cs="Times New Roman"/>
                <w:bCs/>
                <w:color w:val="000000"/>
                <w:sz w:val="24"/>
                <w:szCs w:val="24"/>
              </w:rPr>
              <w:t xml:space="preserve"> – crawling</w:t>
            </w:r>
            <w:r>
              <w:rPr>
                <w:rFonts w:ascii="Times New Roman" w:eastAsia="Calibri" w:hAnsi="Times New Roman" w:cs="Times New Roman"/>
                <w:bCs/>
                <w:color w:val="000000"/>
                <w:sz w:val="24"/>
                <w:szCs w:val="24"/>
              </w:rPr>
              <w:t>.</w:t>
            </w:r>
            <w:r w:rsidRPr="000671E6">
              <w:rPr>
                <w:rFonts w:ascii="Times New Roman" w:eastAsia="Calibri" w:hAnsi="Times New Roman" w:cs="Times New Roman"/>
                <w:bCs/>
                <w:color w:val="000000"/>
                <w:sz w:val="24"/>
                <w:szCs w:val="24"/>
              </w:rPr>
              <w:t xml:space="preserve"> </w:t>
            </w:r>
          </w:p>
          <w:p w:rsidR="00B84D3E" w:rsidRPr="00E17574" w:rsidRDefault="00B84D3E" w:rsidP="00B84D3E">
            <w:pPr>
              <w:jc w:val="both"/>
              <w:rPr>
                <w:rFonts w:ascii="Times New Roman" w:eastAsia="Calibri" w:hAnsi="Times New Roman" w:cs="Times New Roman"/>
                <w:bCs/>
                <w:color w:val="000000"/>
                <w:sz w:val="24"/>
                <w:szCs w:val="24"/>
              </w:rPr>
            </w:pPr>
          </w:p>
        </w:tc>
      </w:tr>
      <w:tr w:rsidR="00B84D3E" w:rsidTr="00D51D5B">
        <w:tc>
          <w:tcPr>
            <w:tcW w:w="7704" w:type="dxa"/>
            <w:gridSpan w:val="15"/>
            <w:tcBorders>
              <w:top w:val="nil"/>
              <w:left w:val="nil"/>
              <w:bottom w:val="nil"/>
              <w:right w:val="nil"/>
            </w:tcBorders>
          </w:tcPr>
          <w:p w:rsidR="00B84D3E" w:rsidRDefault="00B84D3E" w:rsidP="00B84D3E">
            <w:pPr>
              <w:jc w:val="both"/>
              <w:rPr>
                <w:rFonts w:ascii="Times New Roman" w:hAnsi="Times New Roman" w:cs="Times New Roman"/>
                <w:b/>
                <w:sz w:val="24"/>
                <w:szCs w:val="24"/>
              </w:rPr>
            </w:pPr>
            <w:r w:rsidRPr="00C2742C">
              <w:rPr>
                <w:rFonts w:ascii="Times New Roman" w:eastAsia="Calibri" w:hAnsi="Times New Roman" w:cs="Times New Roman"/>
                <w:b/>
                <w:bCs/>
                <w:color w:val="000000"/>
                <w:sz w:val="24"/>
                <w:szCs w:val="24"/>
                <w:lang w:val="en-IN"/>
              </w:rPr>
              <w:t>ELECTRICAL DRIVES</w:t>
            </w:r>
          </w:p>
        </w:tc>
        <w:tc>
          <w:tcPr>
            <w:tcW w:w="1656" w:type="dxa"/>
            <w:gridSpan w:val="6"/>
            <w:tcBorders>
              <w:top w:val="nil"/>
              <w:left w:val="nil"/>
              <w:bottom w:val="nil"/>
              <w:right w:val="nil"/>
            </w:tcBorders>
          </w:tcPr>
          <w:p w:rsidR="00B84D3E" w:rsidRDefault="00B84D3E" w:rsidP="00B84D3E">
            <w:pPr>
              <w:jc w:val="right"/>
              <w:rPr>
                <w:rFonts w:ascii="Times New Roman" w:hAnsi="Times New Roman" w:cs="Times New Roman"/>
                <w:b/>
                <w:sz w:val="24"/>
                <w:szCs w:val="24"/>
              </w:rPr>
            </w:pPr>
            <w:r>
              <w:rPr>
                <w:rFonts w:ascii="Times New Roman" w:hAnsi="Times New Roman" w:cs="Times New Roman"/>
                <w:b/>
                <w:sz w:val="26"/>
                <w:szCs w:val="26"/>
              </w:rPr>
              <w:t xml:space="preserve">12 </w:t>
            </w:r>
            <w:r w:rsidRPr="003D3BE4">
              <w:rPr>
                <w:rFonts w:ascii="Times New Roman" w:hAnsi="Times New Roman" w:cs="Times New Roman"/>
                <w:b/>
                <w:sz w:val="26"/>
                <w:szCs w:val="26"/>
              </w:rPr>
              <w:t>Hours</w:t>
            </w:r>
          </w:p>
        </w:tc>
      </w:tr>
      <w:tr w:rsidR="00B84D3E" w:rsidTr="00D51D5B">
        <w:tc>
          <w:tcPr>
            <w:tcW w:w="9360" w:type="dxa"/>
            <w:gridSpan w:val="21"/>
            <w:tcBorders>
              <w:top w:val="nil"/>
              <w:left w:val="nil"/>
              <w:bottom w:val="nil"/>
              <w:right w:val="nil"/>
            </w:tcBorders>
          </w:tcPr>
          <w:p w:rsidR="00B84D3E" w:rsidRDefault="00B84D3E" w:rsidP="00B84D3E">
            <w:pPr>
              <w:jc w:val="both"/>
              <w:rPr>
                <w:rFonts w:ascii="Times New Roman" w:eastAsia="Calibri" w:hAnsi="Times New Roman" w:cs="Times New Roman"/>
                <w:bCs/>
                <w:color w:val="000000"/>
                <w:lang w:val="en-IN"/>
              </w:rPr>
            </w:pPr>
            <w:r w:rsidRPr="00C2742C">
              <w:rPr>
                <w:rFonts w:ascii="Times New Roman" w:eastAsia="Calibri" w:hAnsi="Times New Roman" w:cs="Times New Roman"/>
                <w:bCs/>
                <w:color w:val="000000"/>
                <w:lang w:val="en-IN"/>
              </w:rPr>
              <w:t xml:space="preserve">Types of electrical drives - Factors influencing the choice of electrical drives </w:t>
            </w:r>
          </w:p>
          <w:p w:rsidR="00B84D3E" w:rsidRPr="00C2742C" w:rsidRDefault="00B84D3E" w:rsidP="00B84D3E">
            <w:pPr>
              <w:jc w:val="both"/>
              <w:rPr>
                <w:rFonts w:ascii="Times New Roman" w:eastAsia="Calibri" w:hAnsi="Times New Roman" w:cs="Times New Roman"/>
                <w:bCs/>
                <w:color w:val="000000"/>
                <w:lang w:val="en-IN"/>
              </w:rPr>
            </w:pPr>
            <w:r w:rsidRPr="00C2742C">
              <w:rPr>
                <w:rFonts w:ascii="Times New Roman" w:eastAsia="Calibri" w:hAnsi="Times New Roman" w:cs="Times New Roman"/>
                <w:bCs/>
                <w:color w:val="000000"/>
                <w:lang w:val="en-IN"/>
              </w:rPr>
              <w:t xml:space="preserve"> </w:t>
            </w:r>
            <w:r w:rsidRPr="00B84D3E">
              <w:rPr>
                <w:rFonts w:ascii="Times New Roman" w:eastAsia="Calibri" w:hAnsi="Times New Roman" w:cs="Times New Roman"/>
                <w:b/>
                <w:color w:val="000000"/>
                <w:lang w:val="en-IN"/>
              </w:rPr>
              <w:t xml:space="preserve">Speed control </w:t>
            </w:r>
            <w:r>
              <w:rPr>
                <w:rFonts w:ascii="Times New Roman" w:eastAsia="Calibri" w:hAnsi="Times New Roman" w:cs="Times New Roman"/>
                <w:bCs/>
                <w:color w:val="000000"/>
                <w:lang w:val="en-IN"/>
              </w:rPr>
              <w:t>-</w:t>
            </w:r>
            <w:r w:rsidRPr="00C2742C">
              <w:rPr>
                <w:rFonts w:ascii="Times New Roman" w:eastAsia="Calibri" w:hAnsi="Times New Roman" w:cs="Times New Roman"/>
                <w:bCs/>
                <w:color w:val="000000"/>
                <w:lang w:val="en-IN"/>
              </w:rPr>
              <w:t xml:space="preserve"> DC series and Shunt motors - Armature and Field control, controlled rectifiers - Speed control of three phase induction motor - Voltage control, Voltage/frequency control, slip power recovery scheme.</w:t>
            </w:r>
          </w:p>
          <w:p w:rsidR="00B84D3E" w:rsidRDefault="00B84D3E" w:rsidP="00177A25">
            <w:pPr>
              <w:jc w:val="right"/>
              <w:rPr>
                <w:rFonts w:ascii="Times New Roman" w:hAnsi="Times New Roman" w:cs="Times New Roman"/>
                <w:b/>
                <w:sz w:val="26"/>
                <w:szCs w:val="26"/>
              </w:rPr>
            </w:pPr>
          </w:p>
        </w:tc>
      </w:tr>
      <w:tr w:rsidR="003E7055" w:rsidTr="00D51D5B">
        <w:tc>
          <w:tcPr>
            <w:tcW w:w="7704" w:type="dxa"/>
            <w:gridSpan w:val="15"/>
            <w:tcBorders>
              <w:top w:val="nil"/>
              <w:left w:val="nil"/>
              <w:bottom w:val="nil"/>
              <w:right w:val="nil"/>
            </w:tcBorders>
          </w:tcPr>
          <w:p w:rsidR="003E7055" w:rsidRDefault="003E7055" w:rsidP="00177A25">
            <w:pPr>
              <w:jc w:val="both"/>
              <w:rPr>
                <w:rFonts w:ascii="Times New Roman" w:hAnsi="Times New Roman" w:cs="Times New Roman"/>
                <w:b/>
                <w:sz w:val="24"/>
                <w:szCs w:val="24"/>
              </w:rPr>
            </w:pPr>
            <w:r>
              <w:rPr>
                <w:rFonts w:ascii="Times New Roman" w:eastAsia="Calibri" w:hAnsi="Times New Roman" w:cs="Times New Roman"/>
                <w:b/>
                <w:bCs/>
                <w:color w:val="000000"/>
                <w:sz w:val="26"/>
                <w:szCs w:val="26"/>
              </w:rPr>
              <w:t>SPECIAL MACHINES</w:t>
            </w:r>
          </w:p>
        </w:tc>
        <w:tc>
          <w:tcPr>
            <w:tcW w:w="1656" w:type="dxa"/>
            <w:gridSpan w:val="6"/>
            <w:tcBorders>
              <w:top w:val="nil"/>
              <w:left w:val="nil"/>
              <w:bottom w:val="nil"/>
              <w:right w:val="nil"/>
            </w:tcBorders>
          </w:tcPr>
          <w:p w:rsidR="003E7055" w:rsidRDefault="00C2742C" w:rsidP="00177A25">
            <w:pPr>
              <w:jc w:val="right"/>
              <w:rPr>
                <w:rFonts w:ascii="Times New Roman" w:hAnsi="Times New Roman" w:cs="Times New Roman"/>
                <w:b/>
                <w:sz w:val="24"/>
                <w:szCs w:val="24"/>
              </w:rPr>
            </w:pPr>
            <w:r>
              <w:rPr>
                <w:rFonts w:ascii="Times New Roman" w:hAnsi="Times New Roman" w:cs="Times New Roman"/>
                <w:b/>
                <w:sz w:val="26"/>
                <w:szCs w:val="26"/>
              </w:rPr>
              <w:t>6</w:t>
            </w:r>
            <w:r w:rsidR="00177A25">
              <w:rPr>
                <w:rFonts w:ascii="Times New Roman" w:hAnsi="Times New Roman" w:cs="Times New Roman"/>
                <w:b/>
                <w:sz w:val="26"/>
                <w:szCs w:val="26"/>
              </w:rPr>
              <w:t xml:space="preserve"> </w:t>
            </w:r>
            <w:r w:rsidR="003E7055" w:rsidRPr="003D3BE4">
              <w:rPr>
                <w:rFonts w:ascii="Times New Roman" w:hAnsi="Times New Roman" w:cs="Times New Roman"/>
                <w:b/>
                <w:sz w:val="26"/>
                <w:szCs w:val="26"/>
              </w:rPr>
              <w:t>Hours</w:t>
            </w:r>
          </w:p>
        </w:tc>
      </w:tr>
      <w:tr w:rsidR="003E7055" w:rsidTr="00D51D5B">
        <w:tc>
          <w:tcPr>
            <w:tcW w:w="9360" w:type="dxa"/>
            <w:gridSpan w:val="21"/>
            <w:tcBorders>
              <w:top w:val="nil"/>
              <w:left w:val="nil"/>
              <w:bottom w:val="nil"/>
              <w:right w:val="nil"/>
            </w:tcBorders>
          </w:tcPr>
          <w:p w:rsidR="003E7055" w:rsidRDefault="003E7055" w:rsidP="00177A25">
            <w:pPr>
              <w:jc w:val="both"/>
              <w:rPr>
                <w:rFonts w:ascii="Times New Roman" w:eastAsia="Calibri" w:hAnsi="Times New Roman" w:cs="Times New Roman"/>
                <w:bCs/>
                <w:color w:val="000000"/>
                <w:sz w:val="24"/>
                <w:szCs w:val="24"/>
              </w:rPr>
            </w:pPr>
            <w:r w:rsidRPr="000671E6">
              <w:rPr>
                <w:rFonts w:ascii="Times New Roman" w:eastAsia="Calibri" w:hAnsi="Times New Roman" w:cs="Times New Roman"/>
                <w:b/>
                <w:bCs/>
                <w:color w:val="000000"/>
                <w:sz w:val="24"/>
                <w:szCs w:val="24"/>
              </w:rPr>
              <w:t xml:space="preserve"> Stepper Motor</w:t>
            </w:r>
            <w:r w:rsidRPr="00B43D3D">
              <w:rPr>
                <w:rFonts w:ascii="Times New Roman" w:eastAsia="Calibri" w:hAnsi="Times New Roman" w:cs="Times New Roman"/>
                <w:bCs/>
                <w:color w:val="000000"/>
                <w:sz w:val="24"/>
                <w:szCs w:val="24"/>
              </w:rPr>
              <w:t xml:space="preserve"> - </w:t>
            </w:r>
            <w:r w:rsidRPr="000671E6">
              <w:t>Construction – working</w:t>
            </w:r>
            <w:r w:rsidRPr="00B43D3D">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Torque</w:t>
            </w:r>
          </w:p>
          <w:p w:rsidR="003E7055" w:rsidRDefault="003E7055" w:rsidP="00177A25">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0671E6">
              <w:rPr>
                <w:rFonts w:ascii="Times New Roman" w:eastAsia="Calibri" w:hAnsi="Times New Roman" w:cs="Times New Roman"/>
                <w:b/>
                <w:bCs/>
                <w:color w:val="000000"/>
                <w:sz w:val="24"/>
                <w:szCs w:val="24"/>
              </w:rPr>
              <w:t>Switched Reluctance Motor (SRM)</w:t>
            </w:r>
            <w:r w:rsidRPr="00B43D3D">
              <w:rPr>
                <w:rFonts w:ascii="Times New Roman" w:eastAsia="Calibri" w:hAnsi="Times New Roman" w:cs="Times New Roman"/>
                <w:bCs/>
                <w:color w:val="000000"/>
                <w:sz w:val="24"/>
                <w:szCs w:val="24"/>
              </w:rPr>
              <w:t xml:space="preserve"> - Construction – working</w:t>
            </w:r>
            <w:r>
              <w:rPr>
                <w:rFonts w:ascii="Times New Roman" w:eastAsia="Calibri" w:hAnsi="Times New Roman" w:cs="Times New Roman"/>
                <w:bCs/>
                <w:color w:val="000000"/>
                <w:sz w:val="24"/>
                <w:szCs w:val="24"/>
              </w:rPr>
              <w:t xml:space="preserve"> – Torque – Characteristics </w:t>
            </w:r>
          </w:p>
          <w:p w:rsidR="003E7055" w:rsidRPr="00BC252E" w:rsidRDefault="003E7055" w:rsidP="00177A25">
            <w:pPr>
              <w:jc w:val="both"/>
              <w:rPr>
                <w:rFonts w:ascii="Times New Roman" w:eastAsia="Calibri" w:hAnsi="Times New Roman" w:cs="Times New Roman"/>
                <w:bCs/>
                <w:color w:val="000000"/>
                <w:sz w:val="24"/>
                <w:szCs w:val="24"/>
              </w:rPr>
            </w:pPr>
          </w:p>
        </w:tc>
      </w:tr>
      <w:tr w:rsidR="003E7055" w:rsidTr="00D51D5B">
        <w:tc>
          <w:tcPr>
            <w:tcW w:w="7704" w:type="dxa"/>
            <w:gridSpan w:val="15"/>
            <w:tcBorders>
              <w:top w:val="nil"/>
              <w:left w:val="nil"/>
              <w:bottom w:val="nil"/>
              <w:right w:val="nil"/>
            </w:tcBorders>
          </w:tcPr>
          <w:p w:rsidR="003E7055" w:rsidRDefault="003E7055" w:rsidP="00177A25">
            <w:pPr>
              <w:jc w:val="both"/>
              <w:rPr>
                <w:rFonts w:ascii="Times New Roman" w:hAnsi="Times New Roman" w:cs="Times New Roman"/>
                <w:b/>
                <w:sz w:val="24"/>
                <w:szCs w:val="24"/>
              </w:rPr>
            </w:pPr>
            <w:r>
              <w:rPr>
                <w:rFonts w:ascii="Times New Roman" w:hAnsi="Times New Roman" w:cs="Times New Roman"/>
                <w:b/>
                <w:sz w:val="24"/>
                <w:szCs w:val="24"/>
              </w:rPr>
              <w:t>PERMANENT MAGNET MACHINES</w:t>
            </w:r>
          </w:p>
        </w:tc>
        <w:tc>
          <w:tcPr>
            <w:tcW w:w="1656" w:type="dxa"/>
            <w:gridSpan w:val="6"/>
            <w:tcBorders>
              <w:top w:val="nil"/>
              <w:left w:val="nil"/>
              <w:bottom w:val="nil"/>
              <w:right w:val="nil"/>
            </w:tcBorders>
          </w:tcPr>
          <w:p w:rsidR="003E7055" w:rsidRDefault="00C2742C" w:rsidP="00177A25">
            <w:pPr>
              <w:jc w:val="right"/>
              <w:rPr>
                <w:rFonts w:ascii="Times New Roman" w:hAnsi="Times New Roman" w:cs="Times New Roman"/>
                <w:b/>
                <w:sz w:val="24"/>
                <w:szCs w:val="24"/>
              </w:rPr>
            </w:pPr>
            <w:r>
              <w:rPr>
                <w:rFonts w:ascii="Times New Roman" w:hAnsi="Times New Roman" w:cs="Times New Roman"/>
                <w:b/>
                <w:sz w:val="26"/>
                <w:szCs w:val="26"/>
              </w:rPr>
              <w:t>6</w:t>
            </w:r>
            <w:r w:rsidR="00177A25">
              <w:rPr>
                <w:rFonts w:ascii="Times New Roman" w:hAnsi="Times New Roman" w:cs="Times New Roman"/>
                <w:b/>
                <w:sz w:val="26"/>
                <w:szCs w:val="26"/>
              </w:rPr>
              <w:t xml:space="preserve"> </w:t>
            </w:r>
            <w:r w:rsidR="003E7055" w:rsidRPr="003D3BE4">
              <w:rPr>
                <w:rFonts w:ascii="Times New Roman" w:hAnsi="Times New Roman" w:cs="Times New Roman"/>
                <w:b/>
                <w:sz w:val="26"/>
                <w:szCs w:val="26"/>
              </w:rPr>
              <w:t>Hours</w:t>
            </w:r>
          </w:p>
        </w:tc>
      </w:tr>
      <w:tr w:rsidR="003E7055" w:rsidTr="00D51D5B">
        <w:tc>
          <w:tcPr>
            <w:tcW w:w="9360" w:type="dxa"/>
            <w:gridSpan w:val="21"/>
            <w:tcBorders>
              <w:top w:val="nil"/>
              <w:left w:val="nil"/>
              <w:bottom w:val="nil"/>
              <w:right w:val="nil"/>
            </w:tcBorders>
          </w:tcPr>
          <w:p w:rsidR="003E7055" w:rsidRDefault="003E7055" w:rsidP="00177A25">
            <w:pPr>
              <w:jc w:val="both"/>
              <w:rPr>
                <w:rFonts w:ascii="Times New Roman" w:eastAsia="Calibri" w:hAnsi="Times New Roman" w:cs="Times New Roman"/>
                <w:bCs/>
                <w:color w:val="000000"/>
                <w:sz w:val="24"/>
                <w:szCs w:val="24"/>
              </w:rPr>
            </w:pPr>
            <w:r w:rsidRPr="000671E6">
              <w:rPr>
                <w:rFonts w:ascii="Times New Roman" w:eastAsia="Calibri" w:hAnsi="Times New Roman" w:cs="Times New Roman"/>
                <w:b/>
                <w:bCs/>
                <w:color w:val="000000"/>
                <w:sz w:val="24"/>
                <w:szCs w:val="24"/>
              </w:rPr>
              <w:t>Permanent Magnet DC (PMDC) Motor</w:t>
            </w:r>
            <w:r w:rsidRPr="00B43D3D">
              <w:rPr>
                <w:rFonts w:ascii="Times New Roman" w:eastAsia="Calibri" w:hAnsi="Times New Roman" w:cs="Times New Roman"/>
                <w:bCs/>
                <w:color w:val="000000"/>
                <w:sz w:val="24"/>
                <w:szCs w:val="24"/>
              </w:rPr>
              <w:t xml:space="preserve"> - Construction – working </w:t>
            </w:r>
            <w:r>
              <w:rPr>
                <w:rFonts w:ascii="Times New Roman" w:eastAsia="Calibri" w:hAnsi="Times New Roman" w:cs="Times New Roman"/>
                <w:bCs/>
                <w:color w:val="000000"/>
                <w:sz w:val="24"/>
                <w:szCs w:val="24"/>
              </w:rPr>
              <w:t>–</w:t>
            </w:r>
            <w:r w:rsidRPr="00B43D3D">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Torque</w:t>
            </w:r>
          </w:p>
          <w:p w:rsidR="003E7055" w:rsidRDefault="003E7055" w:rsidP="00177A25">
            <w:pPr>
              <w:jc w:val="both"/>
              <w:rPr>
                <w:rFonts w:ascii="Times New Roman" w:eastAsia="Calibri" w:hAnsi="Times New Roman" w:cs="Times New Roman"/>
                <w:bCs/>
                <w:color w:val="000000"/>
                <w:sz w:val="24"/>
                <w:szCs w:val="24"/>
              </w:rPr>
            </w:pPr>
            <w:r w:rsidRPr="000671E6">
              <w:rPr>
                <w:rFonts w:ascii="Times New Roman" w:eastAsia="Calibri" w:hAnsi="Times New Roman" w:cs="Times New Roman"/>
                <w:b/>
                <w:bCs/>
                <w:color w:val="000000"/>
                <w:sz w:val="24"/>
                <w:szCs w:val="24"/>
              </w:rPr>
              <w:t>Brushless Permanent Magnet DC (BLDC) Motors</w:t>
            </w:r>
            <w:r w:rsidRPr="00B43D3D">
              <w:rPr>
                <w:rFonts w:ascii="Times New Roman" w:eastAsia="Calibri" w:hAnsi="Times New Roman" w:cs="Times New Roman"/>
                <w:bCs/>
                <w:color w:val="000000"/>
                <w:sz w:val="24"/>
                <w:szCs w:val="24"/>
              </w:rPr>
              <w:t xml:space="preserve"> - Construction – working </w:t>
            </w:r>
            <w:r>
              <w:rPr>
                <w:rFonts w:ascii="Times New Roman" w:eastAsia="Calibri" w:hAnsi="Times New Roman" w:cs="Times New Roman"/>
                <w:bCs/>
                <w:color w:val="000000"/>
                <w:sz w:val="24"/>
                <w:szCs w:val="24"/>
              </w:rPr>
              <w:t>–</w:t>
            </w:r>
            <w:r w:rsidRPr="00B43D3D">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Electronic commutation – Types of BLDC</w:t>
            </w:r>
          </w:p>
          <w:p w:rsidR="003E7055" w:rsidRPr="00BC252E" w:rsidRDefault="003E7055" w:rsidP="00177A25">
            <w:pPr>
              <w:jc w:val="both"/>
              <w:rPr>
                <w:rFonts w:ascii="Times New Roman" w:eastAsia="Calibri" w:hAnsi="Times New Roman" w:cs="Times New Roman"/>
                <w:bCs/>
                <w:color w:val="000000"/>
                <w:sz w:val="24"/>
                <w:szCs w:val="24"/>
              </w:rPr>
            </w:pPr>
          </w:p>
        </w:tc>
      </w:tr>
      <w:tr w:rsidR="003E7055" w:rsidTr="00D51D5B">
        <w:trPr>
          <w:trHeight w:val="344"/>
        </w:trPr>
        <w:tc>
          <w:tcPr>
            <w:tcW w:w="7704" w:type="dxa"/>
            <w:gridSpan w:val="15"/>
            <w:tcBorders>
              <w:top w:val="nil"/>
              <w:left w:val="nil"/>
              <w:bottom w:val="nil"/>
              <w:right w:val="nil"/>
            </w:tcBorders>
          </w:tcPr>
          <w:p w:rsidR="003E7055" w:rsidRDefault="003E7055" w:rsidP="00177A25">
            <w:pPr>
              <w:jc w:val="both"/>
              <w:rPr>
                <w:rFonts w:ascii="Times New Roman" w:hAnsi="Times New Roman" w:cs="Times New Roman"/>
                <w:b/>
                <w:sz w:val="26"/>
                <w:szCs w:val="26"/>
              </w:rPr>
            </w:pPr>
            <w:r>
              <w:rPr>
                <w:rFonts w:ascii="Times New Roman" w:eastAsia="Calibri" w:hAnsi="Times New Roman" w:cs="Times New Roman"/>
                <w:b/>
                <w:bCs/>
                <w:color w:val="000000"/>
                <w:sz w:val="26"/>
                <w:szCs w:val="26"/>
              </w:rPr>
              <w:t>LINEAR ELECTRICAL MACHINES</w:t>
            </w:r>
          </w:p>
        </w:tc>
        <w:tc>
          <w:tcPr>
            <w:tcW w:w="1656" w:type="dxa"/>
            <w:gridSpan w:val="6"/>
            <w:tcBorders>
              <w:top w:val="nil"/>
              <w:left w:val="nil"/>
              <w:bottom w:val="nil"/>
              <w:right w:val="nil"/>
            </w:tcBorders>
          </w:tcPr>
          <w:p w:rsidR="003E7055" w:rsidRDefault="00C2742C" w:rsidP="00177A25">
            <w:pPr>
              <w:jc w:val="right"/>
              <w:rPr>
                <w:rFonts w:ascii="Times New Roman" w:hAnsi="Times New Roman" w:cs="Times New Roman"/>
                <w:b/>
                <w:sz w:val="24"/>
                <w:szCs w:val="24"/>
              </w:rPr>
            </w:pPr>
            <w:r>
              <w:rPr>
                <w:rFonts w:ascii="Times New Roman" w:hAnsi="Times New Roman" w:cs="Times New Roman"/>
                <w:b/>
                <w:sz w:val="26"/>
                <w:szCs w:val="26"/>
              </w:rPr>
              <w:t>6</w:t>
            </w:r>
            <w:r w:rsidR="00177A25">
              <w:rPr>
                <w:rFonts w:ascii="Times New Roman" w:hAnsi="Times New Roman" w:cs="Times New Roman"/>
                <w:b/>
                <w:sz w:val="26"/>
                <w:szCs w:val="26"/>
              </w:rPr>
              <w:t xml:space="preserve"> </w:t>
            </w:r>
            <w:r w:rsidR="003E7055" w:rsidRPr="003D3BE4">
              <w:rPr>
                <w:rFonts w:ascii="Times New Roman" w:hAnsi="Times New Roman" w:cs="Times New Roman"/>
                <w:b/>
                <w:sz w:val="26"/>
                <w:szCs w:val="26"/>
              </w:rPr>
              <w:t>Hours</w:t>
            </w:r>
          </w:p>
        </w:tc>
      </w:tr>
      <w:tr w:rsidR="003E7055" w:rsidTr="00D51D5B">
        <w:tc>
          <w:tcPr>
            <w:tcW w:w="9360" w:type="dxa"/>
            <w:gridSpan w:val="21"/>
            <w:tcBorders>
              <w:top w:val="nil"/>
              <w:left w:val="nil"/>
              <w:bottom w:val="nil"/>
              <w:right w:val="nil"/>
            </w:tcBorders>
          </w:tcPr>
          <w:p w:rsidR="003E7055" w:rsidRDefault="003E7055" w:rsidP="00177A25">
            <w:pPr>
              <w:jc w:val="both"/>
              <w:rPr>
                <w:rFonts w:ascii="Times New Roman" w:eastAsia="Calibri" w:hAnsi="Times New Roman" w:cs="Times New Roman"/>
                <w:bCs/>
                <w:color w:val="000000"/>
                <w:sz w:val="24"/>
                <w:szCs w:val="24"/>
              </w:rPr>
            </w:pPr>
            <w:r w:rsidRPr="000671E6">
              <w:rPr>
                <w:rFonts w:ascii="Times New Roman" w:eastAsia="Calibri" w:hAnsi="Times New Roman" w:cs="Times New Roman"/>
                <w:b/>
                <w:bCs/>
                <w:color w:val="000000"/>
                <w:sz w:val="24"/>
                <w:szCs w:val="24"/>
              </w:rPr>
              <w:t>Linear Induction Motor (LIM)</w:t>
            </w:r>
            <w:r w:rsidRPr="00B43D3D">
              <w:rPr>
                <w:rFonts w:ascii="Times New Roman" w:eastAsia="Calibri" w:hAnsi="Times New Roman" w:cs="Times New Roman"/>
                <w:bCs/>
                <w:color w:val="000000"/>
                <w:sz w:val="24"/>
                <w:szCs w:val="24"/>
              </w:rPr>
              <w:t xml:space="preserve"> - Construction – Trust Equation of LIM – Eq. CKT of LIM – Characteristics of LIM – Control of LIM</w:t>
            </w:r>
          </w:p>
          <w:p w:rsidR="003E7055" w:rsidRDefault="003E7055" w:rsidP="00177A25">
            <w:pPr>
              <w:jc w:val="both"/>
              <w:rPr>
                <w:rFonts w:ascii="Times New Roman" w:hAnsi="Times New Roman" w:cs="Times New Roman"/>
                <w:sz w:val="24"/>
                <w:szCs w:val="24"/>
              </w:rPr>
            </w:pPr>
          </w:p>
        </w:tc>
      </w:tr>
      <w:tr w:rsidR="003E7055" w:rsidTr="00D51D5B">
        <w:trPr>
          <w:trHeight w:val="188"/>
        </w:trPr>
        <w:tc>
          <w:tcPr>
            <w:tcW w:w="9360" w:type="dxa"/>
            <w:gridSpan w:val="21"/>
            <w:tcBorders>
              <w:top w:val="nil"/>
              <w:left w:val="nil"/>
              <w:bottom w:val="nil"/>
              <w:right w:val="nil"/>
            </w:tcBorders>
          </w:tcPr>
          <w:p w:rsidR="003E7055" w:rsidRDefault="003E7055" w:rsidP="00177A25">
            <w:pPr>
              <w:widowControl w:val="0"/>
              <w:tabs>
                <w:tab w:val="left" w:pos="1640"/>
              </w:tabs>
              <w:autoSpaceDE w:val="0"/>
              <w:autoSpaceDN w:val="0"/>
              <w:adjustRightInd w:val="0"/>
              <w:ind w:right="-100"/>
              <w:jc w:val="both"/>
              <w:rPr>
                <w:rFonts w:ascii="Times New Roman" w:hAnsi="Times New Roman" w:cs="Times New Roman"/>
                <w:sz w:val="26"/>
                <w:szCs w:val="26"/>
              </w:rPr>
            </w:pPr>
            <w:r>
              <w:rPr>
                <w:rFonts w:ascii="Times New Roman" w:eastAsia="Calibri" w:hAnsi="Times New Roman" w:cs="Times New Roman"/>
                <w:b/>
                <w:bCs/>
                <w:color w:val="000000"/>
                <w:sz w:val="24"/>
                <w:szCs w:val="24"/>
              </w:rPr>
              <w:t>CASE STUDY</w:t>
            </w:r>
            <w:r w:rsidRPr="000774B1">
              <w:rPr>
                <w:rFonts w:ascii="Times New Roman" w:eastAsia="Calibri" w:hAnsi="Times New Roman" w:cs="Times New Roman"/>
                <w:b/>
                <w:bCs/>
                <w:color w:val="000000"/>
                <w:sz w:val="24"/>
                <w:szCs w:val="24"/>
              </w:rPr>
              <w:t>:</w:t>
            </w:r>
            <w:r w:rsidRPr="000774B1">
              <w:rPr>
                <w:rFonts w:ascii="Times New Roman" w:eastAsia="Calibri" w:hAnsi="Times New Roman" w:cs="Times New Roman"/>
                <w:bCs/>
                <w:color w:val="000000"/>
                <w:sz w:val="24"/>
                <w:szCs w:val="24"/>
              </w:rPr>
              <w:t xml:space="preserve"> Section of suitable application of each and every motor considering the selection process. </w:t>
            </w:r>
          </w:p>
        </w:tc>
      </w:tr>
      <w:tr w:rsidR="003E7055" w:rsidTr="00D51D5B">
        <w:trPr>
          <w:trHeight w:val="188"/>
        </w:trPr>
        <w:tc>
          <w:tcPr>
            <w:tcW w:w="9360" w:type="dxa"/>
            <w:gridSpan w:val="21"/>
            <w:tcBorders>
              <w:top w:val="nil"/>
              <w:left w:val="nil"/>
              <w:bottom w:val="nil"/>
              <w:right w:val="nil"/>
            </w:tcBorders>
          </w:tcPr>
          <w:p w:rsidR="003E7055" w:rsidRDefault="003E7055" w:rsidP="00177A25">
            <w:pPr>
              <w:widowControl w:val="0"/>
              <w:tabs>
                <w:tab w:val="left" w:pos="1640"/>
              </w:tabs>
              <w:autoSpaceDE w:val="0"/>
              <w:autoSpaceDN w:val="0"/>
              <w:adjustRightInd w:val="0"/>
              <w:ind w:right="-100"/>
              <w:jc w:val="both"/>
              <w:rPr>
                <w:rFonts w:ascii="Times New Roman" w:eastAsia="Calibri" w:hAnsi="Times New Roman" w:cs="Times New Roman"/>
                <w:b/>
                <w:bCs/>
                <w:color w:val="000000"/>
                <w:sz w:val="24"/>
                <w:szCs w:val="24"/>
              </w:rPr>
            </w:pPr>
          </w:p>
        </w:tc>
      </w:tr>
      <w:tr w:rsidR="003E7055" w:rsidTr="00D51D5B">
        <w:tc>
          <w:tcPr>
            <w:tcW w:w="9360" w:type="dxa"/>
            <w:gridSpan w:val="21"/>
            <w:tcBorders>
              <w:top w:val="nil"/>
              <w:left w:val="nil"/>
              <w:bottom w:val="nil"/>
              <w:right w:val="nil"/>
            </w:tcBorders>
          </w:tcPr>
          <w:p w:rsidR="003E7055" w:rsidRDefault="003E7055" w:rsidP="00177A25">
            <w:pPr>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45 Hrs                                                                                                      </w:t>
            </w:r>
            <w:r w:rsidRPr="00E0107A">
              <w:rPr>
                <w:rFonts w:ascii="Times New Roman" w:hAnsi="Times New Roman" w:cs="Times New Roman"/>
                <w:b/>
                <w:sz w:val="24"/>
                <w:szCs w:val="24"/>
              </w:rPr>
              <w:t>Total Hours:</w:t>
            </w:r>
            <w:r>
              <w:rPr>
                <w:rFonts w:ascii="Times New Roman" w:hAnsi="Times New Roman" w:cs="Times New Roman"/>
                <w:b/>
                <w:sz w:val="24"/>
                <w:szCs w:val="24"/>
              </w:rPr>
              <w:t xml:space="preserve"> 45</w:t>
            </w:r>
          </w:p>
        </w:tc>
      </w:tr>
      <w:tr w:rsidR="003E7055" w:rsidTr="00D51D5B">
        <w:tc>
          <w:tcPr>
            <w:tcW w:w="9360" w:type="dxa"/>
            <w:gridSpan w:val="21"/>
            <w:tcBorders>
              <w:top w:val="nil"/>
              <w:left w:val="nil"/>
              <w:bottom w:val="nil"/>
              <w:right w:val="nil"/>
            </w:tcBorders>
          </w:tcPr>
          <w:p w:rsidR="003E7055" w:rsidRDefault="003E7055" w:rsidP="00177A25">
            <w:pPr>
              <w:jc w:val="both"/>
              <w:rPr>
                <w:rFonts w:ascii="Times New Roman" w:hAnsi="Times New Roman" w:cs="Times New Roman"/>
                <w:sz w:val="24"/>
                <w:szCs w:val="24"/>
              </w:rPr>
            </w:pPr>
          </w:p>
        </w:tc>
      </w:tr>
      <w:tr w:rsidR="003E7055" w:rsidTr="00D51D5B">
        <w:tc>
          <w:tcPr>
            <w:tcW w:w="9360" w:type="dxa"/>
            <w:gridSpan w:val="21"/>
            <w:tcBorders>
              <w:top w:val="nil"/>
              <w:left w:val="nil"/>
              <w:bottom w:val="nil"/>
              <w:right w:val="nil"/>
            </w:tcBorders>
          </w:tcPr>
          <w:p w:rsidR="003E7055" w:rsidRDefault="003E7055" w:rsidP="00440542">
            <w:pPr>
              <w:jc w:val="both"/>
              <w:rPr>
                <w:rFonts w:ascii="Times New Roman" w:hAnsi="Times New Roman" w:cs="Times New Roman"/>
                <w:b/>
                <w:sz w:val="24"/>
                <w:szCs w:val="24"/>
              </w:rPr>
            </w:pPr>
            <w:r>
              <w:rPr>
                <w:rFonts w:ascii="Times New Roman" w:hAnsi="Times New Roman" w:cs="Times New Roman"/>
                <w:b/>
                <w:sz w:val="24"/>
                <w:szCs w:val="24"/>
              </w:rPr>
              <w:t>REFERENCES:</w:t>
            </w:r>
          </w:p>
        </w:tc>
      </w:tr>
      <w:tr w:rsidR="003E7055" w:rsidTr="00D51D5B">
        <w:tc>
          <w:tcPr>
            <w:tcW w:w="9360" w:type="dxa"/>
            <w:gridSpan w:val="21"/>
            <w:tcBorders>
              <w:top w:val="nil"/>
              <w:left w:val="nil"/>
              <w:bottom w:val="nil"/>
              <w:right w:val="nil"/>
            </w:tcBorders>
          </w:tcPr>
          <w:p w:rsidR="003E7055" w:rsidRDefault="003E7055" w:rsidP="008441CD">
            <w:pPr>
              <w:pStyle w:val="ListParagraph"/>
              <w:widowControl w:val="0"/>
              <w:numPr>
                <w:ilvl w:val="0"/>
                <w:numId w:val="26"/>
              </w:numPr>
              <w:tabs>
                <w:tab w:val="left" w:pos="720"/>
              </w:tabs>
              <w:autoSpaceDE w:val="0"/>
              <w:autoSpaceDN w:val="0"/>
              <w:adjustRightInd w:val="0"/>
              <w:spacing w:before="8"/>
              <w:jc w:val="both"/>
              <w:rPr>
                <w:rFonts w:ascii="Times New Roman" w:eastAsia="MS Mincho" w:hAnsi="Times New Roman" w:cs="Times New Roman"/>
                <w:color w:val="000000" w:themeColor="text1"/>
                <w:spacing w:val="2"/>
                <w:sz w:val="24"/>
                <w:szCs w:val="24"/>
              </w:rPr>
            </w:pPr>
            <w:r w:rsidRPr="0058093C">
              <w:rPr>
                <w:rFonts w:ascii="Times New Roman" w:eastAsia="MS Mincho" w:hAnsi="Times New Roman" w:cs="Times New Roman"/>
                <w:color w:val="000000" w:themeColor="text1"/>
                <w:spacing w:val="2"/>
                <w:sz w:val="24"/>
                <w:szCs w:val="24"/>
              </w:rPr>
              <w:t xml:space="preserve">Janardanan </w:t>
            </w:r>
            <w:r>
              <w:rPr>
                <w:rFonts w:ascii="Times New Roman" w:eastAsia="MS Mincho" w:hAnsi="Times New Roman" w:cs="Times New Roman"/>
                <w:color w:val="000000" w:themeColor="text1"/>
                <w:spacing w:val="2"/>
                <w:sz w:val="24"/>
                <w:szCs w:val="24"/>
              </w:rPr>
              <w:t>E</w:t>
            </w:r>
            <w:r w:rsidRPr="0058093C">
              <w:rPr>
                <w:rFonts w:ascii="Times New Roman" w:eastAsia="MS Mincho" w:hAnsi="Times New Roman" w:cs="Times New Roman"/>
                <w:color w:val="000000" w:themeColor="text1"/>
                <w:spacing w:val="2"/>
                <w:sz w:val="24"/>
                <w:szCs w:val="24"/>
              </w:rPr>
              <w:t xml:space="preserve"> G., “Special Electrical Machines” PHI Learning Private Limited, Delhi, 2014. </w:t>
            </w:r>
          </w:p>
        </w:tc>
      </w:tr>
      <w:tr w:rsidR="003E7055" w:rsidTr="00D51D5B">
        <w:tc>
          <w:tcPr>
            <w:tcW w:w="9360" w:type="dxa"/>
            <w:gridSpan w:val="21"/>
            <w:tcBorders>
              <w:top w:val="nil"/>
              <w:left w:val="nil"/>
              <w:bottom w:val="nil"/>
              <w:right w:val="nil"/>
            </w:tcBorders>
          </w:tcPr>
          <w:p w:rsidR="003E7055" w:rsidRDefault="003E7055" w:rsidP="008441CD">
            <w:pPr>
              <w:pStyle w:val="ListParagraph"/>
              <w:widowControl w:val="0"/>
              <w:numPr>
                <w:ilvl w:val="0"/>
                <w:numId w:val="26"/>
              </w:numPr>
              <w:tabs>
                <w:tab w:val="left" w:pos="720"/>
              </w:tabs>
              <w:autoSpaceDE w:val="0"/>
              <w:autoSpaceDN w:val="0"/>
              <w:adjustRightInd w:val="0"/>
              <w:spacing w:before="8"/>
              <w:jc w:val="both"/>
              <w:rPr>
                <w:rFonts w:ascii="Times New Roman" w:eastAsia="MS Mincho" w:hAnsi="Times New Roman" w:cs="Times New Roman"/>
                <w:color w:val="000000" w:themeColor="text1"/>
                <w:spacing w:val="2"/>
                <w:sz w:val="24"/>
                <w:szCs w:val="24"/>
              </w:rPr>
            </w:pPr>
            <w:r>
              <w:rPr>
                <w:rFonts w:ascii="Times New Roman" w:eastAsia="MS Mincho" w:hAnsi="Times New Roman" w:cs="Times New Roman"/>
                <w:color w:val="000000" w:themeColor="text1"/>
                <w:spacing w:val="2"/>
                <w:sz w:val="24"/>
                <w:szCs w:val="24"/>
              </w:rPr>
              <w:t>Nagrath</w:t>
            </w:r>
            <w:r w:rsidRPr="0058093C">
              <w:rPr>
                <w:rFonts w:ascii="Times New Roman" w:eastAsia="MS Mincho" w:hAnsi="Times New Roman" w:cs="Times New Roman"/>
                <w:color w:val="000000" w:themeColor="text1"/>
                <w:spacing w:val="2"/>
                <w:sz w:val="24"/>
                <w:szCs w:val="24"/>
              </w:rPr>
              <w:t xml:space="preserve"> I</w:t>
            </w:r>
            <w:r>
              <w:rPr>
                <w:rFonts w:ascii="Times New Roman" w:eastAsia="MS Mincho" w:hAnsi="Times New Roman" w:cs="Times New Roman"/>
                <w:color w:val="000000" w:themeColor="text1"/>
                <w:spacing w:val="2"/>
                <w:sz w:val="24"/>
                <w:szCs w:val="24"/>
              </w:rPr>
              <w:t xml:space="preserve"> J</w:t>
            </w:r>
            <w:r w:rsidRPr="0058093C">
              <w:rPr>
                <w:rFonts w:ascii="Times New Roman" w:eastAsia="MS Mincho" w:hAnsi="Times New Roman" w:cs="Times New Roman"/>
                <w:color w:val="000000" w:themeColor="text1"/>
                <w:spacing w:val="2"/>
                <w:sz w:val="24"/>
                <w:szCs w:val="24"/>
              </w:rPr>
              <w:t xml:space="preserve"> and Kothari D</w:t>
            </w:r>
            <w:r>
              <w:rPr>
                <w:rFonts w:ascii="Times New Roman" w:eastAsia="MS Mincho" w:hAnsi="Times New Roman" w:cs="Times New Roman"/>
                <w:color w:val="000000" w:themeColor="text1"/>
                <w:spacing w:val="2"/>
                <w:sz w:val="24"/>
                <w:szCs w:val="24"/>
              </w:rPr>
              <w:t xml:space="preserve"> </w:t>
            </w:r>
            <w:r w:rsidRPr="0058093C">
              <w:rPr>
                <w:rFonts w:ascii="Times New Roman" w:eastAsia="MS Mincho" w:hAnsi="Times New Roman" w:cs="Times New Roman"/>
                <w:color w:val="000000" w:themeColor="text1"/>
                <w:spacing w:val="2"/>
                <w:sz w:val="24"/>
                <w:szCs w:val="24"/>
              </w:rPr>
              <w:t>P., “Electrical Machines”, 3</w:t>
            </w:r>
            <w:r w:rsidRPr="00B946DE">
              <w:rPr>
                <w:rFonts w:ascii="Times New Roman" w:eastAsia="MS Mincho" w:hAnsi="Times New Roman" w:cs="Times New Roman"/>
                <w:color w:val="000000" w:themeColor="text1"/>
                <w:spacing w:val="2"/>
                <w:sz w:val="24"/>
                <w:szCs w:val="24"/>
                <w:vertAlign w:val="superscript"/>
              </w:rPr>
              <w:t>rd</w:t>
            </w:r>
            <w:r>
              <w:rPr>
                <w:rFonts w:ascii="Times New Roman" w:eastAsia="MS Mincho" w:hAnsi="Times New Roman" w:cs="Times New Roman"/>
                <w:color w:val="000000" w:themeColor="text1"/>
                <w:spacing w:val="2"/>
                <w:sz w:val="24"/>
                <w:szCs w:val="24"/>
              </w:rPr>
              <w:t xml:space="preserve"> </w:t>
            </w:r>
            <w:r w:rsidRPr="0058093C">
              <w:rPr>
                <w:rFonts w:ascii="Times New Roman" w:eastAsia="MS Mincho" w:hAnsi="Times New Roman" w:cs="Times New Roman"/>
                <w:color w:val="000000" w:themeColor="text1"/>
                <w:spacing w:val="2"/>
                <w:sz w:val="24"/>
                <w:szCs w:val="24"/>
              </w:rPr>
              <w:t>Edition, Tata McGraw-Hill, New Delhi, 2006.</w:t>
            </w:r>
            <w:r>
              <w:rPr>
                <w:rFonts w:ascii="Times New Roman" w:eastAsia="MS Mincho" w:hAnsi="Times New Roman" w:cs="Times New Roman"/>
                <w:color w:val="000000" w:themeColor="text1"/>
                <w:spacing w:val="2"/>
                <w:sz w:val="24"/>
                <w:szCs w:val="24"/>
              </w:rPr>
              <w:t xml:space="preserve"> </w:t>
            </w:r>
          </w:p>
        </w:tc>
      </w:tr>
      <w:tr w:rsidR="003E7055" w:rsidTr="00D51D5B">
        <w:tc>
          <w:tcPr>
            <w:tcW w:w="9360" w:type="dxa"/>
            <w:gridSpan w:val="21"/>
            <w:tcBorders>
              <w:top w:val="nil"/>
              <w:left w:val="nil"/>
              <w:bottom w:val="nil"/>
              <w:right w:val="nil"/>
            </w:tcBorders>
          </w:tcPr>
          <w:p w:rsidR="003E7055" w:rsidRDefault="003E7055" w:rsidP="008441CD">
            <w:pPr>
              <w:pStyle w:val="ListParagraph"/>
              <w:widowControl w:val="0"/>
              <w:numPr>
                <w:ilvl w:val="0"/>
                <w:numId w:val="26"/>
              </w:numPr>
              <w:tabs>
                <w:tab w:val="left" w:pos="720"/>
              </w:tabs>
              <w:autoSpaceDE w:val="0"/>
              <w:autoSpaceDN w:val="0"/>
              <w:adjustRightInd w:val="0"/>
              <w:spacing w:before="8"/>
              <w:jc w:val="both"/>
              <w:rPr>
                <w:rFonts w:ascii="Times New Roman" w:eastAsia="MS Mincho" w:hAnsi="Times New Roman" w:cs="Times New Roman"/>
                <w:color w:val="000000" w:themeColor="text1"/>
                <w:spacing w:val="2"/>
                <w:sz w:val="24"/>
                <w:szCs w:val="24"/>
              </w:rPr>
            </w:pPr>
            <w:r>
              <w:rPr>
                <w:rFonts w:ascii="Times New Roman" w:eastAsia="MS Mincho" w:hAnsi="Times New Roman" w:cs="Times New Roman"/>
                <w:color w:val="000000" w:themeColor="text1"/>
                <w:spacing w:val="2"/>
                <w:sz w:val="24"/>
                <w:szCs w:val="24"/>
              </w:rPr>
              <w:t>Pillai</w:t>
            </w:r>
            <w:r w:rsidRPr="0058093C">
              <w:rPr>
                <w:rFonts w:ascii="Times New Roman" w:eastAsia="MS Mincho" w:hAnsi="Times New Roman" w:cs="Times New Roman"/>
                <w:color w:val="000000" w:themeColor="text1"/>
                <w:spacing w:val="2"/>
                <w:sz w:val="24"/>
                <w:szCs w:val="24"/>
              </w:rPr>
              <w:t xml:space="preserve"> S</w:t>
            </w:r>
            <w:r>
              <w:rPr>
                <w:rFonts w:ascii="Times New Roman" w:eastAsia="MS Mincho" w:hAnsi="Times New Roman" w:cs="Times New Roman"/>
                <w:color w:val="000000" w:themeColor="text1"/>
                <w:spacing w:val="2"/>
                <w:sz w:val="24"/>
                <w:szCs w:val="24"/>
              </w:rPr>
              <w:t xml:space="preserve"> </w:t>
            </w:r>
            <w:r w:rsidRPr="0058093C">
              <w:rPr>
                <w:rFonts w:ascii="Times New Roman" w:eastAsia="MS Mincho" w:hAnsi="Times New Roman" w:cs="Times New Roman"/>
                <w:color w:val="000000" w:themeColor="text1"/>
                <w:spacing w:val="2"/>
                <w:sz w:val="24"/>
                <w:szCs w:val="24"/>
              </w:rPr>
              <w:t>K, “A first course on Electric drives”, Wiley Eastern Limited, 1998.</w:t>
            </w:r>
          </w:p>
        </w:tc>
      </w:tr>
      <w:tr w:rsidR="003E7055" w:rsidTr="00D51D5B">
        <w:tc>
          <w:tcPr>
            <w:tcW w:w="9360" w:type="dxa"/>
            <w:gridSpan w:val="21"/>
            <w:tcBorders>
              <w:top w:val="nil"/>
              <w:left w:val="nil"/>
              <w:bottom w:val="nil"/>
              <w:right w:val="nil"/>
            </w:tcBorders>
          </w:tcPr>
          <w:p w:rsidR="003E7055" w:rsidRDefault="003E7055" w:rsidP="008441CD">
            <w:pPr>
              <w:pStyle w:val="ListParagraph"/>
              <w:widowControl w:val="0"/>
              <w:numPr>
                <w:ilvl w:val="0"/>
                <w:numId w:val="26"/>
              </w:numPr>
              <w:tabs>
                <w:tab w:val="left" w:pos="720"/>
              </w:tabs>
              <w:autoSpaceDE w:val="0"/>
              <w:autoSpaceDN w:val="0"/>
              <w:adjustRightInd w:val="0"/>
              <w:spacing w:before="8"/>
              <w:jc w:val="both"/>
              <w:rPr>
                <w:rFonts w:ascii="Times New Roman" w:eastAsia="MS Mincho" w:hAnsi="Times New Roman" w:cs="Times New Roman"/>
                <w:color w:val="000000" w:themeColor="text1"/>
                <w:spacing w:val="2"/>
                <w:sz w:val="24"/>
                <w:szCs w:val="24"/>
              </w:rPr>
            </w:pPr>
            <w:r w:rsidRPr="0058093C">
              <w:rPr>
                <w:rFonts w:ascii="Times New Roman" w:eastAsia="MS Mincho" w:hAnsi="Times New Roman" w:cs="Times New Roman"/>
                <w:color w:val="000000" w:themeColor="text1"/>
                <w:spacing w:val="2"/>
                <w:sz w:val="24"/>
                <w:szCs w:val="24"/>
              </w:rPr>
              <w:t>Singh M</w:t>
            </w:r>
            <w:r>
              <w:rPr>
                <w:rFonts w:ascii="Times New Roman" w:eastAsia="MS Mincho" w:hAnsi="Times New Roman" w:cs="Times New Roman"/>
                <w:color w:val="000000" w:themeColor="text1"/>
                <w:spacing w:val="2"/>
                <w:sz w:val="24"/>
                <w:szCs w:val="24"/>
              </w:rPr>
              <w:t xml:space="preserve"> </w:t>
            </w:r>
            <w:r w:rsidRPr="0058093C">
              <w:rPr>
                <w:rFonts w:ascii="Times New Roman" w:eastAsia="MS Mincho" w:hAnsi="Times New Roman" w:cs="Times New Roman"/>
                <w:color w:val="000000" w:themeColor="text1"/>
                <w:spacing w:val="2"/>
                <w:sz w:val="24"/>
                <w:szCs w:val="24"/>
              </w:rPr>
              <w:t>D and Khanchandani K</w:t>
            </w:r>
            <w:r>
              <w:rPr>
                <w:rFonts w:ascii="Times New Roman" w:eastAsia="MS Mincho" w:hAnsi="Times New Roman" w:cs="Times New Roman"/>
                <w:color w:val="000000" w:themeColor="text1"/>
                <w:spacing w:val="2"/>
                <w:sz w:val="24"/>
                <w:szCs w:val="24"/>
              </w:rPr>
              <w:t xml:space="preserve"> </w:t>
            </w:r>
            <w:r w:rsidRPr="0058093C">
              <w:rPr>
                <w:rFonts w:ascii="Times New Roman" w:eastAsia="MS Mincho" w:hAnsi="Times New Roman" w:cs="Times New Roman"/>
                <w:color w:val="000000" w:themeColor="text1"/>
                <w:spacing w:val="2"/>
                <w:sz w:val="24"/>
                <w:szCs w:val="24"/>
              </w:rPr>
              <w:t xml:space="preserve">B., “Power Electronics”, Tata McGraw-Hill, New Delhi, </w:t>
            </w:r>
            <w:r w:rsidRPr="0058093C">
              <w:rPr>
                <w:rFonts w:ascii="Times New Roman" w:eastAsia="MS Mincho" w:hAnsi="Times New Roman" w:cs="Times New Roman"/>
                <w:color w:val="000000" w:themeColor="text1"/>
                <w:spacing w:val="2"/>
                <w:sz w:val="24"/>
                <w:szCs w:val="24"/>
              </w:rPr>
              <w:lastRenderedPageBreak/>
              <w:t>1998.</w:t>
            </w:r>
          </w:p>
        </w:tc>
      </w:tr>
      <w:tr w:rsidR="003E7055" w:rsidTr="00D51D5B">
        <w:tc>
          <w:tcPr>
            <w:tcW w:w="9360" w:type="dxa"/>
            <w:gridSpan w:val="21"/>
            <w:tcBorders>
              <w:top w:val="nil"/>
              <w:left w:val="nil"/>
              <w:bottom w:val="nil"/>
              <w:right w:val="nil"/>
            </w:tcBorders>
          </w:tcPr>
          <w:p w:rsidR="003E7055" w:rsidRPr="00874828" w:rsidRDefault="003E7055" w:rsidP="008441CD">
            <w:pPr>
              <w:pStyle w:val="ListParagraph"/>
              <w:widowControl w:val="0"/>
              <w:numPr>
                <w:ilvl w:val="0"/>
                <w:numId w:val="26"/>
              </w:numPr>
              <w:tabs>
                <w:tab w:val="left" w:pos="720"/>
              </w:tabs>
              <w:autoSpaceDE w:val="0"/>
              <w:autoSpaceDN w:val="0"/>
              <w:adjustRightInd w:val="0"/>
              <w:spacing w:before="8"/>
              <w:jc w:val="both"/>
              <w:rPr>
                <w:rFonts w:ascii="Times New Roman" w:eastAsia="MS Mincho" w:hAnsi="Times New Roman" w:cs="Times New Roman"/>
                <w:color w:val="000000" w:themeColor="text1"/>
                <w:spacing w:val="2"/>
                <w:sz w:val="24"/>
                <w:szCs w:val="24"/>
              </w:rPr>
            </w:pPr>
            <w:r w:rsidRPr="00874828">
              <w:rPr>
                <w:rFonts w:ascii="Times New Roman" w:eastAsia="MS Mincho" w:hAnsi="Times New Roman" w:cs="Times New Roman"/>
                <w:color w:val="000000" w:themeColor="text1"/>
                <w:spacing w:val="2"/>
                <w:sz w:val="24"/>
                <w:szCs w:val="24"/>
              </w:rPr>
              <w:lastRenderedPageBreak/>
              <w:t xml:space="preserve">Partab H., “Art and Science and Utilization of electrical energy”, Dhanpat Rai and Sons, New Delhi, </w:t>
            </w:r>
            <w:r w:rsidR="00874828" w:rsidRPr="00874828">
              <w:rPr>
                <w:rFonts w:ascii="Times New Roman" w:eastAsia="MS Mincho" w:hAnsi="Times New Roman" w:cs="Times New Roman"/>
                <w:color w:val="000000" w:themeColor="text1"/>
                <w:spacing w:val="2"/>
                <w:sz w:val="24"/>
                <w:szCs w:val="24"/>
              </w:rPr>
              <w:t>201</w:t>
            </w:r>
            <w:r w:rsidRPr="00874828">
              <w:rPr>
                <w:rFonts w:ascii="Times New Roman" w:eastAsia="MS Mincho" w:hAnsi="Times New Roman" w:cs="Times New Roman"/>
                <w:color w:val="000000" w:themeColor="text1"/>
                <w:spacing w:val="2"/>
                <w:sz w:val="24"/>
                <w:szCs w:val="24"/>
              </w:rPr>
              <w:t>4.</w:t>
            </w:r>
          </w:p>
        </w:tc>
      </w:tr>
      <w:tr w:rsidR="003E7055" w:rsidTr="00D51D5B">
        <w:trPr>
          <w:trHeight w:val="390"/>
        </w:trPr>
        <w:tc>
          <w:tcPr>
            <w:tcW w:w="9360" w:type="dxa"/>
            <w:gridSpan w:val="21"/>
            <w:tcBorders>
              <w:top w:val="nil"/>
              <w:left w:val="nil"/>
              <w:bottom w:val="nil"/>
              <w:right w:val="nil"/>
            </w:tcBorders>
          </w:tcPr>
          <w:p w:rsidR="003E7055" w:rsidRPr="00874828" w:rsidRDefault="00177A25" w:rsidP="008441CD">
            <w:pPr>
              <w:pStyle w:val="ListParagraph"/>
              <w:widowControl w:val="0"/>
              <w:numPr>
                <w:ilvl w:val="0"/>
                <w:numId w:val="26"/>
              </w:numPr>
              <w:tabs>
                <w:tab w:val="left" w:pos="720"/>
              </w:tabs>
              <w:autoSpaceDE w:val="0"/>
              <w:autoSpaceDN w:val="0"/>
              <w:adjustRightInd w:val="0"/>
              <w:spacing w:before="8"/>
              <w:jc w:val="both"/>
              <w:rPr>
                <w:rFonts w:ascii="Times New Roman" w:eastAsia="MS Mincho" w:hAnsi="Times New Roman" w:cs="Times New Roman"/>
                <w:color w:val="000000" w:themeColor="text1"/>
                <w:spacing w:val="2"/>
                <w:sz w:val="24"/>
                <w:szCs w:val="24"/>
              </w:rPr>
            </w:pPr>
            <w:r w:rsidRPr="00874828">
              <w:rPr>
                <w:rFonts w:ascii="Times New Roman" w:eastAsia="MS Mincho" w:hAnsi="Times New Roman" w:cs="Times New Roman"/>
                <w:color w:val="000000" w:themeColor="text1"/>
                <w:spacing w:val="2"/>
                <w:sz w:val="24"/>
                <w:szCs w:val="24"/>
              </w:rPr>
              <w:t>Univ.-Prof. Dr.-Ing., Dr. H.C. Gerhard Henneberger ,</w:t>
            </w:r>
            <w:r w:rsidR="003E7055" w:rsidRPr="00874828">
              <w:rPr>
                <w:rFonts w:ascii="Times New Roman" w:eastAsia="MS Mincho" w:hAnsi="Times New Roman" w:cs="Times New Roman"/>
                <w:color w:val="000000" w:themeColor="text1"/>
                <w:spacing w:val="2"/>
                <w:sz w:val="24"/>
                <w:szCs w:val="24"/>
              </w:rPr>
              <w:t xml:space="preserve"> “Electrical Machines I Basics, Design, Function, Operation” </w:t>
            </w:r>
            <w:r w:rsidRPr="00874828">
              <w:rPr>
                <w:rFonts w:ascii="Times New Roman" w:eastAsia="MS Mincho" w:hAnsi="Times New Roman" w:cs="Times New Roman"/>
                <w:color w:val="000000" w:themeColor="text1"/>
                <w:spacing w:val="2"/>
                <w:sz w:val="24"/>
                <w:szCs w:val="24"/>
              </w:rPr>
              <w:t>,Aachen University</w:t>
            </w:r>
            <w:r w:rsidR="00874828" w:rsidRPr="00874828">
              <w:rPr>
                <w:rFonts w:ascii="Times New Roman" w:eastAsia="MS Mincho" w:hAnsi="Times New Roman" w:cs="Times New Roman"/>
                <w:color w:val="000000" w:themeColor="text1"/>
                <w:spacing w:val="2"/>
                <w:sz w:val="24"/>
                <w:szCs w:val="24"/>
              </w:rPr>
              <w:t>, 2002.</w:t>
            </w:r>
          </w:p>
        </w:tc>
      </w:tr>
    </w:tbl>
    <w:p w:rsidR="00B84D3E" w:rsidRDefault="007A66E2" w:rsidP="00732809">
      <w:pPr>
        <w:rPr>
          <w:rFonts w:ascii="Times New Roman" w:hAnsi="Times New Roman" w:cs="Times New Roman"/>
          <w:b/>
          <w:sz w:val="24"/>
          <w:szCs w:val="20"/>
        </w:rPr>
      </w:pPr>
      <w:r>
        <w:rPr>
          <w:rFonts w:ascii="Times New Roman" w:hAnsi="Times New Roman" w:cs="Times New Roman"/>
          <w:b/>
          <w:sz w:val="24"/>
          <w:szCs w:val="20"/>
        </w:rPr>
        <w:lastRenderedPageBreak/>
        <w:t xml:space="preserve"> </w:t>
      </w:r>
    </w:p>
    <w:p w:rsidR="00B84D3E" w:rsidRDefault="00B84D3E">
      <w:pPr>
        <w:rPr>
          <w:rFonts w:ascii="Times New Roman" w:hAnsi="Times New Roman" w:cs="Times New Roman"/>
          <w:b/>
          <w:sz w:val="24"/>
          <w:szCs w:val="20"/>
        </w:rPr>
      </w:pPr>
      <w:r>
        <w:rPr>
          <w:rFonts w:ascii="Times New Roman" w:hAnsi="Times New Roman" w:cs="Times New Roman"/>
          <w:b/>
          <w:sz w:val="24"/>
          <w:szCs w:val="20"/>
        </w:rPr>
        <w:br w:type="page"/>
      </w:r>
    </w:p>
    <w:p w:rsidR="00D51D5B" w:rsidRDefault="00D51D5B">
      <w:r>
        <w:lastRenderedPageBreak/>
        <w:br w:type="page"/>
      </w:r>
    </w:p>
    <w:tbl>
      <w:tblPr>
        <w:tblStyle w:val="TableGrid"/>
        <w:tblpPr w:leftFromText="180" w:rightFromText="180" w:vertAnchor="page" w:horzAnchor="margin" w:tblpY="164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49"/>
        <w:gridCol w:w="491"/>
        <w:gridCol w:w="212"/>
        <w:gridCol w:w="580"/>
        <w:gridCol w:w="580"/>
        <w:gridCol w:w="443"/>
        <w:gridCol w:w="138"/>
        <w:gridCol w:w="580"/>
        <w:gridCol w:w="575"/>
        <w:gridCol w:w="575"/>
        <w:gridCol w:w="575"/>
        <w:gridCol w:w="672"/>
        <w:gridCol w:w="672"/>
        <w:gridCol w:w="354"/>
        <w:gridCol w:w="319"/>
        <w:gridCol w:w="106"/>
        <w:gridCol w:w="425"/>
        <w:gridCol w:w="138"/>
        <w:gridCol w:w="287"/>
        <w:gridCol w:w="396"/>
      </w:tblGrid>
      <w:tr w:rsidR="00B84D3E" w:rsidRPr="00E0107A" w:rsidTr="00D51D5B">
        <w:trPr>
          <w:trHeight w:val="530"/>
        </w:trPr>
        <w:tc>
          <w:tcPr>
            <w:tcW w:w="1949" w:type="dxa"/>
            <w:gridSpan w:val="3"/>
            <w:vMerge w:val="restart"/>
            <w:vAlign w:val="center"/>
          </w:tcPr>
          <w:p w:rsidR="00B84D3E" w:rsidRDefault="00B84D3E" w:rsidP="00BF0F5A">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U15</w:t>
            </w:r>
            <w:r w:rsidR="00BF0F5A">
              <w:rPr>
                <w:rFonts w:ascii="Times New Roman" w:hAnsi="Times New Roman" w:cs="Times New Roman"/>
                <w:b/>
                <w:sz w:val="28"/>
                <w:szCs w:val="28"/>
              </w:rPr>
              <w:t>G</w:t>
            </w:r>
            <w:r w:rsidR="00CF50E9">
              <w:rPr>
                <w:rFonts w:ascii="Times New Roman" w:hAnsi="Times New Roman" w:cs="Times New Roman"/>
                <w:b/>
                <w:sz w:val="28"/>
                <w:szCs w:val="28"/>
              </w:rPr>
              <w:t>S</w:t>
            </w:r>
            <w:r w:rsidRPr="00CF50E9">
              <w:rPr>
                <w:rFonts w:ascii="Times New Roman" w:hAnsi="Times New Roman" w:cs="Times New Roman"/>
                <w:b/>
                <w:iCs/>
                <w:sz w:val="28"/>
                <w:szCs w:val="28"/>
              </w:rPr>
              <w:t>T</w:t>
            </w:r>
            <w:r>
              <w:rPr>
                <w:rFonts w:ascii="Times New Roman" w:hAnsi="Times New Roman" w:cs="Times New Roman"/>
                <w:b/>
                <w:sz w:val="28"/>
                <w:szCs w:val="28"/>
              </w:rPr>
              <w:t>00</w:t>
            </w:r>
            <w:r w:rsidR="00BF0F5A">
              <w:rPr>
                <w:rFonts w:ascii="Times New Roman" w:hAnsi="Times New Roman" w:cs="Times New Roman"/>
                <w:b/>
                <w:sz w:val="28"/>
                <w:szCs w:val="28"/>
              </w:rPr>
              <w:t>1</w:t>
            </w:r>
          </w:p>
        </w:tc>
        <w:tc>
          <w:tcPr>
            <w:tcW w:w="5956" w:type="dxa"/>
            <w:gridSpan w:val="12"/>
            <w:vMerge w:val="restart"/>
            <w:tcBorders>
              <w:right w:val="single" w:sz="4" w:space="0" w:color="auto"/>
            </w:tcBorders>
            <w:vAlign w:val="center"/>
          </w:tcPr>
          <w:p w:rsidR="00B84D3E" w:rsidRDefault="00B84D3E" w:rsidP="00B84D3E">
            <w:pPr>
              <w:jc w:val="both"/>
              <w:rPr>
                <w:rFonts w:ascii="Times New Roman" w:hAnsi="Times New Roman" w:cs="Times New Roman"/>
                <w:b/>
                <w:sz w:val="28"/>
                <w:szCs w:val="28"/>
              </w:rPr>
            </w:pPr>
            <w:r w:rsidRPr="001C4B38">
              <w:rPr>
                <w:rFonts w:ascii="Times New Roman" w:hAnsi="Times New Roman" w:cs="Times New Roman"/>
                <w:b/>
                <w:sz w:val="28"/>
                <w:szCs w:val="20"/>
              </w:rPr>
              <w:t>ENVIRONMENTAL SCIE</w:t>
            </w:r>
            <w:r>
              <w:rPr>
                <w:rFonts w:ascii="Times New Roman" w:hAnsi="Times New Roman" w:cs="Times New Roman"/>
                <w:b/>
                <w:sz w:val="28"/>
                <w:szCs w:val="20"/>
              </w:rPr>
              <w:t>NC</w:t>
            </w:r>
            <w:r w:rsidRPr="001C4B38">
              <w:rPr>
                <w:rFonts w:ascii="Times New Roman" w:hAnsi="Times New Roman" w:cs="Times New Roman"/>
                <w:b/>
                <w:sz w:val="28"/>
                <w:szCs w:val="20"/>
              </w:rPr>
              <w:t xml:space="preserve">E AND ENGINEERING  </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B84D3E" w:rsidRDefault="00B84D3E" w:rsidP="00B84D3E">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425" w:type="dxa"/>
            <w:tcBorders>
              <w:top w:val="single" w:sz="4" w:space="0" w:color="auto"/>
              <w:left w:val="single" w:sz="4" w:space="0" w:color="auto"/>
              <w:bottom w:val="single" w:sz="4" w:space="0" w:color="auto"/>
              <w:right w:val="single" w:sz="4" w:space="0" w:color="auto"/>
            </w:tcBorders>
            <w:vAlign w:val="center"/>
          </w:tcPr>
          <w:p w:rsidR="00B84D3E" w:rsidRDefault="00B84D3E" w:rsidP="00B84D3E">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B84D3E" w:rsidRDefault="00B84D3E" w:rsidP="00B84D3E">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396" w:type="dxa"/>
            <w:tcBorders>
              <w:top w:val="single" w:sz="4" w:space="0" w:color="auto"/>
              <w:left w:val="single" w:sz="4" w:space="0" w:color="auto"/>
              <w:bottom w:val="single" w:sz="4" w:space="0" w:color="auto"/>
              <w:right w:val="single" w:sz="4" w:space="0" w:color="auto"/>
            </w:tcBorders>
            <w:vAlign w:val="center"/>
          </w:tcPr>
          <w:p w:rsidR="00B84D3E" w:rsidRDefault="00B84D3E" w:rsidP="00B84D3E">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B84D3E" w:rsidRPr="00E0107A" w:rsidTr="00D51D5B">
        <w:trPr>
          <w:trHeight w:val="372"/>
        </w:trPr>
        <w:tc>
          <w:tcPr>
            <w:tcW w:w="1949" w:type="dxa"/>
            <w:gridSpan w:val="3"/>
            <w:vMerge/>
            <w:vAlign w:val="center"/>
          </w:tcPr>
          <w:p w:rsidR="00B84D3E" w:rsidRDefault="00B84D3E" w:rsidP="00B84D3E">
            <w:pPr>
              <w:jc w:val="center"/>
              <w:rPr>
                <w:rFonts w:ascii="Times New Roman" w:hAnsi="Times New Roman" w:cs="Times New Roman"/>
                <w:b/>
                <w:sz w:val="28"/>
                <w:szCs w:val="28"/>
              </w:rPr>
            </w:pPr>
          </w:p>
        </w:tc>
        <w:tc>
          <w:tcPr>
            <w:tcW w:w="5956" w:type="dxa"/>
            <w:gridSpan w:val="12"/>
            <w:vMerge/>
            <w:tcBorders>
              <w:right w:val="single" w:sz="4" w:space="0" w:color="auto"/>
            </w:tcBorders>
            <w:vAlign w:val="center"/>
          </w:tcPr>
          <w:p w:rsidR="00B84D3E" w:rsidRDefault="00B84D3E" w:rsidP="00B84D3E">
            <w:pPr>
              <w:jc w:val="center"/>
              <w:rPr>
                <w:rFonts w:ascii="Times New Roman" w:hAnsi="Times New Roman" w:cs="Times New Roman"/>
                <w:b/>
                <w:sz w:val="28"/>
                <w:szCs w:val="2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B84D3E" w:rsidRDefault="00B84D3E" w:rsidP="00B84D3E">
            <w:pPr>
              <w:jc w:val="center"/>
              <w:rPr>
                <w:rFonts w:ascii="Times New Roman" w:hAnsi="Times New Roman" w:cs="Times New Roman"/>
                <w:b/>
                <w:sz w:val="28"/>
                <w:szCs w:val="28"/>
              </w:rPr>
            </w:pPr>
            <w:r>
              <w:rPr>
                <w:rFonts w:ascii="Times New Roman" w:hAnsi="Times New Roman" w:cs="Times New Roman"/>
                <w:b/>
                <w:sz w:val="28"/>
                <w:szCs w:val="28"/>
              </w:rPr>
              <w:t>3</w:t>
            </w:r>
          </w:p>
        </w:tc>
        <w:tc>
          <w:tcPr>
            <w:tcW w:w="425" w:type="dxa"/>
            <w:tcBorders>
              <w:top w:val="single" w:sz="4" w:space="0" w:color="auto"/>
              <w:left w:val="single" w:sz="4" w:space="0" w:color="auto"/>
              <w:bottom w:val="single" w:sz="4" w:space="0" w:color="auto"/>
              <w:right w:val="single" w:sz="4" w:space="0" w:color="auto"/>
            </w:tcBorders>
            <w:vAlign w:val="center"/>
          </w:tcPr>
          <w:p w:rsidR="00B84D3E" w:rsidRDefault="00B84D3E" w:rsidP="00B84D3E">
            <w:pPr>
              <w:jc w:val="center"/>
              <w:rPr>
                <w:rFonts w:ascii="Times New Roman" w:hAnsi="Times New Roman" w:cs="Times New Roman"/>
                <w:b/>
                <w:sz w:val="28"/>
                <w:szCs w:val="28"/>
              </w:rPr>
            </w:pPr>
            <w:r>
              <w:rPr>
                <w:rFonts w:ascii="Times New Roman" w:hAnsi="Times New Roman" w:cs="Times New Roman"/>
                <w:b/>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B84D3E" w:rsidRDefault="00B84D3E" w:rsidP="00B84D3E">
            <w:pPr>
              <w:jc w:val="center"/>
              <w:rPr>
                <w:rFonts w:ascii="Times New Roman" w:hAnsi="Times New Roman" w:cs="Times New Roman"/>
                <w:b/>
                <w:sz w:val="28"/>
                <w:szCs w:val="28"/>
              </w:rPr>
            </w:pPr>
            <w:r>
              <w:rPr>
                <w:rFonts w:ascii="Times New Roman" w:hAnsi="Times New Roman" w:cs="Times New Roman"/>
                <w:b/>
                <w:sz w:val="28"/>
                <w:szCs w:val="28"/>
              </w:rPr>
              <w:t>0</w:t>
            </w:r>
          </w:p>
        </w:tc>
        <w:tc>
          <w:tcPr>
            <w:tcW w:w="396" w:type="dxa"/>
            <w:tcBorders>
              <w:top w:val="single" w:sz="4" w:space="0" w:color="auto"/>
              <w:left w:val="single" w:sz="4" w:space="0" w:color="auto"/>
              <w:bottom w:val="single" w:sz="4" w:space="0" w:color="auto"/>
              <w:right w:val="single" w:sz="4" w:space="0" w:color="auto"/>
            </w:tcBorders>
            <w:vAlign w:val="center"/>
          </w:tcPr>
          <w:p w:rsidR="00B84D3E" w:rsidRDefault="00B84D3E" w:rsidP="00B84D3E">
            <w:pPr>
              <w:jc w:val="center"/>
              <w:rPr>
                <w:rFonts w:ascii="Times New Roman" w:hAnsi="Times New Roman" w:cs="Times New Roman"/>
                <w:b/>
                <w:sz w:val="28"/>
                <w:szCs w:val="28"/>
              </w:rPr>
            </w:pPr>
            <w:r>
              <w:rPr>
                <w:rFonts w:ascii="Times New Roman" w:hAnsi="Times New Roman" w:cs="Times New Roman"/>
                <w:b/>
                <w:sz w:val="28"/>
                <w:szCs w:val="28"/>
              </w:rPr>
              <w:t>3</w:t>
            </w:r>
          </w:p>
        </w:tc>
      </w:tr>
      <w:tr w:rsidR="00B84D3E" w:rsidTr="00D51D5B">
        <w:tc>
          <w:tcPr>
            <w:tcW w:w="9576" w:type="dxa"/>
            <w:gridSpan w:val="21"/>
          </w:tcPr>
          <w:p w:rsidR="00B84D3E" w:rsidRDefault="00B84D3E" w:rsidP="00B84D3E">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B84D3E" w:rsidTr="00D51D5B">
        <w:tc>
          <w:tcPr>
            <w:tcW w:w="9576" w:type="dxa"/>
            <w:gridSpan w:val="21"/>
          </w:tcPr>
          <w:p w:rsidR="00B84D3E" w:rsidRDefault="00B84D3E" w:rsidP="00B84D3E">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B84D3E" w:rsidTr="00D51D5B">
        <w:tc>
          <w:tcPr>
            <w:tcW w:w="9576" w:type="dxa"/>
            <w:gridSpan w:val="21"/>
          </w:tcPr>
          <w:p w:rsidR="00B84D3E" w:rsidRDefault="00B84D3E" w:rsidP="00B84D3E">
            <w:pPr>
              <w:pStyle w:val="ListParagraph"/>
              <w:numPr>
                <w:ilvl w:val="0"/>
                <w:numId w:val="11"/>
              </w:numPr>
              <w:tabs>
                <w:tab w:val="left" w:pos="1080"/>
              </w:tabs>
              <w:ind w:hanging="450"/>
              <w:jc w:val="both"/>
              <w:rPr>
                <w:rFonts w:ascii="Times New Roman" w:hAnsi="Times New Roman" w:cs="Times New Roman"/>
                <w:color w:val="000000" w:themeColor="text1"/>
                <w:sz w:val="24"/>
                <w:szCs w:val="24"/>
              </w:rPr>
            </w:pPr>
            <w:r w:rsidRPr="00A71E29">
              <w:rPr>
                <w:rFonts w:ascii="Times New Roman" w:hAnsi="Times New Roman" w:cs="Times New Roman"/>
                <w:color w:val="000000" w:themeColor="text1"/>
                <w:sz w:val="24"/>
                <w:szCs w:val="24"/>
              </w:rPr>
              <w:t>Analyze the impact of engineering solutions in a global and societal context</w:t>
            </w:r>
            <w:r w:rsidRPr="001C4B38">
              <w:rPr>
                <w:rFonts w:ascii="Times New Roman" w:hAnsi="Times New Roman" w:cs="Times New Roman"/>
                <w:color w:val="000000" w:themeColor="text1"/>
                <w:sz w:val="24"/>
                <w:szCs w:val="24"/>
              </w:rPr>
              <w:t>.</w:t>
            </w:r>
          </w:p>
        </w:tc>
      </w:tr>
      <w:tr w:rsidR="00B84D3E" w:rsidTr="00D51D5B">
        <w:tc>
          <w:tcPr>
            <w:tcW w:w="9576" w:type="dxa"/>
            <w:gridSpan w:val="21"/>
          </w:tcPr>
          <w:p w:rsidR="00B84D3E" w:rsidRDefault="00B84D3E" w:rsidP="00B84D3E">
            <w:pPr>
              <w:pStyle w:val="ListParagraph"/>
              <w:numPr>
                <w:ilvl w:val="0"/>
                <w:numId w:val="11"/>
              </w:numPr>
              <w:ind w:left="1080" w:hanging="810"/>
              <w:jc w:val="both"/>
              <w:rPr>
                <w:rFonts w:ascii="Times New Roman" w:hAnsi="Times New Roman" w:cs="Times New Roman"/>
                <w:color w:val="000000" w:themeColor="text1"/>
                <w:sz w:val="24"/>
                <w:szCs w:val="24"/>
              </w:rPr>
            </w:pPr>
            <w:r>
              <w:rPr>
                <w:rFonts w:ascii="Times-Roman" w:eastAsiaTheme="minorHAnsi" w:hAnsi="Times-Roman" w:cs="Times-Roman"/>
                <w:color w:val="0D0D0D"/>
                <w:sz w:val="24"/>
                <w:szCs w:val="24"/>
                <w:lang w:bidi="ta-IN"/>
              </w:rPr>
              <w:t>Discuss contemporary issues that results in environmental degradation and  would attempt to provide solutions to overcome those problems</w:t>
            </w:r>
          </w:p>
        </w:tc>
      </w:tr>
      <w:tr w:rsidR="00B84D3E" w:rsidTr="00D51D5B">
        <w:tc>
          <w:tcPr>
            <w:tcW w:w="9576" w:type="dxa"/>
            <w:gridSpan w:val="21"/>
          </w:tcPr>
          <w:p w:rsidR="00B84D3E" w:rsidRDefault="00B84D3E" w:rsidP="00B84D3E">
            <w:pPr>
              <w:pStyle w:val="ListParagraph"/>
              <w:numPr>
                <w:ilvl w:val="0"/>
                <w:numId w:val="11"/>
              </w:numPr>
              <w:ind w:left="1080" w:hanging="810"/>
              <w:jc w:val="both"/>
              <w:rPr>
                <w:rFonts w:ascii="Times New Roman" w:hAnsi="Times New Roman" w:cs="Times New Roman"/>
                <w:color w:val="000000" w:themeColor="text1"/>
                <w:sz w:val="24"/>
                <w:szCs w:val="24"/>
              </w:rPr>
            </w:pPr>
            <w:r w:rsidRPr="00A71E29">
              <w:rPr>
                <w:rFonts w:ascii="Times New Roman" w:hAnsi="Times New Roman" w:cs="Times New Roman"/>
                <w:color w:val="000000" w:themeColor="text1"/>
                <w:sz w:val="24"/>
                <w:szCs w:val="24"/>
              </w:rPr>
              <w:t>Highlight the importance of ecosystem and biodiversity</w:t>
            </w:r>
            <w:r w:rsidRPr="001C4B38">
              <w:rPr>
                <w:rFonts w:ascii="Times New Roman" w:hAnsi="Times New Roman" w:cs="Times New Roman"/>
                <w:color w:val="000000" w:themeColor="text1"/>
                <w:sz w:val="24"/>
                <w:szCs w:val="24"/>
              </w:rPr>
              <w:t>.</w:t>
            </w:r>
          </w:p>
        </w:tc>
      </w:tr>
      <w:tr w:rsidR="00B84D3E" w:rsidTr="00D51D5B">
        <w:tc>
          <w:tcPr>
            <w:tcW w:w="9576" w:type="dxa"/>
            <w:gridSpan w:val="21"/>
          </w:tcPr>
          <w:p w:rsidR="00B84D3E" w:rsidRDefault="00B84D3E" w:rsidP="00B84D3E">
            <w:pPr>
              <w:pStyle w:val="ListParagraph"/>
              <w:numPr>
                <w:ilvl w:val="0"/>
                <w:numId w:val="11"/>
              </w:numPr>
              <w:ind w:left="1080" w:hanging="810"/>
              <w:jc w:val="both"/>
              <w:rPr>
                <w:rFonts w:ascii="Times New Roman" w:hAnsi="Times New Roman" w:cs="Times New Roman"/>
                <w:color w:val="000000" w:themeColor="text1"/>
                <w:sz w:val="24"/>
                <w:szCs w:val="24"/>
              </w:rPr>
            </w:pPr>
            <w:r>
              <w:rPr>
                <w:rFonts w:ascii="Times-Roman" w:eastAsiaTheme="minorHAnsi" w:hAnsi="Times-Roman" w:cs="Times-Roman"/>
                <w:sz w:val="24"/>
                <w:szCs w:val="24"/>
                <w:lang w:bidi="ta-IN"/>
              </w:rPr>
              <w:t>Ability to consider issues of environment and sustainable development in  his personal and professional undertakings</w:t>
            </w:r>
          </w:p>
        </w:tc>
      </w:tr>
      <w:tr w:rsidR="00B84D3E" w:rsidTr="00D51D5B">
        <w:tc>
          <w:tcPr>
            <w:tcW w:w="9576" w:type="dxa"/>
            <w:gridSpan w:val="21"/>
          </w:tcPr>
          <w:p w:rsidR="00B84D3E" w:rsidRPr="00A71E29" w:rsidRDefault="00B84D3E" w:rsidP="00B84D3E">
            <w:pPr>
              <w:pStyle w:val="ListParagraph"/>
              <w:numPr>
                <w:ilvl w:val="0"/>
                <w:numId w:val="11"/>
              </w:numPr>
              <w:ind w:left="1080" w:hanging="810"/>
              <w:jc w:val="both"/>
              <w:rPr>
                <w:rFonts w:ascii="Times New Roman" w:hAnsi="Times New Roman" w:cs="Times New Roman"/>
                <w:color w:val="000000" w:themeColor="text1"/>
                <w:sz w:val="24"/>
                <w:szCs w:val="24"/>
              </w:rPr>
            </w:pPr>
            <w:r>
              <w:rPr>
                <w:rFonts w:ascii="Times-Roman" w:eastAsiaTheme="minorHAnsi" w:hAnsi="Times-Roman" w:cs="Times-Roman"/>
                <w:sz w:val="24"/>
                <w:szCs w:val="24"/>
                <w:lang w:bidi="ta-IN"/>
              </w:rPr>
              <w:t>Paraphrase the importance of conservation of resources.</w:t>
            </w:r>
          </w:p>
          <w:p w:rsidR="00B84D3E" w:rsidRDefault="00B84D3E" w:rsidP="00B84D3E">
            <w:pPr>
              <w:pStyle w:val="ListParagraph"/>
              <w:numPr>
                <w:ilvl w:val="0"/>
                <w:numId w:val="11"/>
              </w:numPr>
              <w:ind w:left="1080" w:hanging="810"/>
              <w:jc w:val="both"/>
              <w:rPr>
                <w:rFonts w:ascii="Times New Roman" w:hAnsi="Times New Roman" w:cs="Times New Roman"/>
                <w:color w:val="000000" w:themeColor="text1"/>
                <w:sz w:val="24"/>
                <w:szCs w:val="24"/>
              </w:rPr>
            </w:pPr>
            <w:r>
              <w:rPr>
                <w:rFonts w:ascii="Times-Roman" w:eastAsiaTheme="minorHAnsi" w:hAnsi="Times-Roman" w:cs="Times-Roman"/>
                <w:color w:val="0D0D0D"/>
                <w:sz w:val="24"/>
                <w:szCs w:val="24"/>
                <w:lang w:bidi="ta-IN"/>
              </w:rPr>
              <w:t>Play an important role in transferring a healthy environment for future generations.</w:t>
            </w:r>
          </w:p>
        </w:tc>
      </w:tr>
      <w:tr w:rsidR="00B84D3E" w:rsidTr="00D51D5B">
        <w:tc>
          <w:tcPr>
            <w:tcW w:w="9576" w:type="dxa"/>
            <w:gridSpan w:val="21"/>
            <w:vAlign w:val="center"/>
          </w:tcPr>
          <w:p w:rsidR="00B84D3E" w:rsidRDefault="00B84D3E" w:rsidP="00B84D3E">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B84D3E" w:rsidTr="00D51D5B">
        <w:tc>
          <w:tcPr>
            <w:tcW w:w="9576" w:type="dxa"/>
            <w:gridSpan w:val="21"/>
            <w:vAlign w:val="center"/>
          </w:tcPr>
          <w:p w:rsidR="00B84D3E" w:rsidRDefault="00B84D3E" w:rsidP="00B84D3E">
            <w:pPr>
              <w:jc w:val="both"/>
              <w:rPr>
                <w:rFonts w:ascii="Times New Roman" w:hAnsi="Times New Roman" w:cs="Times New Roman"/>
                <w:b/>
                <w:sz w:val="24"/>
                <w:szCs w:val="24"/>
              </w:rPr>
            </w:pPr>
            <w:r>
              <w:rPr>
                <w:rFonts w:ascii="Times New Roman" w:hAnsi="Times New Roman" w:cs="Times New Roman"/>
                <w:sz w:val="24"/>
                <w:szCs w:val="24"/>
              </w:rPr>
              <w:t>Nil</w:t>
            </w:r>
          </w:p>
        </w:tc>
      </w:tr>
      <w:tr w:rsidR="00B84D3E" w:rsidTr="00D51D5B">
        <w:tc>
          <w:tcPr>
            <w:tcW w:w="9576" w:type="dxa"/>
            <w:gridSpan w:val="21"/>
            <w:tcBorders>
              <w:bottom w:val="single" w:sz="4" w:space="0" w:color="auto"/>
            </w:tcBorders>
            <w:vAlign w:val="center"/>
          </w:tcPr>
          <w:p w:rsidR="00B84D3E" w:rsidRDefault="00B84D3E" w:rsidP="00B84D3E">
            <w:pPr>
              <w:jc w:val="both"/>
              <w:rPr>
                <w:rFonts w:ascii="Times New Roman" w:hAnsi="Times New Roman" w:cs="Times New Roman"/>
                <w:b/>
                <w:sz w:val="24"/>
                <w:szCs w:val="24"/>
              </w:rPr>
            </w:pPr>
          </w:p>
        </w:tc>
      </w:tr>
      <w:tr w:rsidR="00B84D3E" w:rsidTr="00D51D5B">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Default="00B84D3E" w:rsidP="00B84D3E">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B84D3E" w:rsidRDefault="00B84D3E" w:rsidP="00B84D3E">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B84D3E" w:rsidTr="00D51D5B">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Default="00B84D3E" w:rsidP="00B84D3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Default="00B84D3E" w:rsidP="00B84D3E">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B84D3E" w:rsidTr="00D51D5B">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Default="00B84D3E" w:rsidP="00B84D3E">
            <w:pPr>
              <w:pStyle w:val="NoSpacing"/>
              <w:spacing w:line="360" w:lineRule="auto"/>
              <w:jc w:val="center"/>
              <w:rPr>
                <w:rFonts w:ascii="Times New Roman" w:hAnsi="Times New Roman" w:cs="Times New Roman"/>
                <w:b/>
                <w:sz w:val="24"/>
                <w:szCs w:val="24"/>
              </w:rPr>
            </w:pP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11679A" w:rsidRDefault="00B84D3E" w:rsidP="00B84D3E">
            <w:pPr>
              <w:pStyle w:val="NoSpacing"/>
              <w:spacing w:line="360" w:lineRule="auto"/>
              <w:jc w:val="center"/>
              <w:rPr>
                <w:rFonts w:ascii="Times New Roman" w:hAnsi="Times New Roman" w:cs="Times New Roman"/>
                <w:sz w:val="20"/>
                <w:szCs w:val="20"/>
              </w:rPr>
            </w:pPr>
            <w:r w:rsidRPr="0011679A">
              <w:rPr>
                <w:rFonts w:ascii="Times New Roman" w:hAnsi="Times New Roman" w:cs="Times New Roman"/>
                <w:sz w:val="20"/>
                <w:szCs w:val="20"/>
              </w:rPr>
              <w:t>PO1</w:t>
            </w: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11679A" w:rsidRDefault="00B84D3E" w:rsidP="00B84D3E">
            <w:pPr>
              <w:pStyle w:val="NoSpacing"/>
              <w:spacing w:line="360" w:lineRule="auto"/>
              <w:jc w:val="center"/>
              <w:rPr>
                <w:rFonts w:ascii="Times New Roman" w:hAnsi="Times New Roman" w:cs="Times New Roman"/>
                <w:sz w:val="20"/>
                <w:szCs w:val="20"/>
              </w:rPr>
            </w:pPr>
            <w:r w:rsidRPr="0011679A">
              <w:rPr>
                <w:rFonts w:ascii="Times New Roman" w:hAnsi="Times New Roman" w:cs="Times New Roman"/>
                <w:sz w:val="20"/>
                <w:szCs w:val="20"/>
              </w:rPr>
              <w:t>PO2</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11679A" w:rsidRDefault="00B84D3E" w:rsidP="00B84D3E">
            <w:pPr>
              <w:pStyle w:val="NoSpacing"/>
              <w:spacing w:line="360" w:lineRule="auto"/>
              <w:jc w:val="center"/>
              <w:rPr>
                <w:rFonts w:ascii="Times New Roman" w:hAnsi="Times New Roman" w:cs="Times New Roman"/>
                <w:sz w:val="20"/>
                <w:szCs w:val="20"/>
              </w:rPr>
            </w:pPr>
            <w:r w:rsidRPr="0011679A">
              <w:rPr>
                <w:rFonts w:ascii="Times New Roman" w:hAnsi="Times New Roman" w:cs="Times New Roman"/>
                <w:sz w:val="20"/>
                <w:szCs w:val="20"/>
              </w:rPr>
              <w:t>PO3</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11679A" w:rsidRDefault="00B84D3E" w:rsidP="00B84D3E">
            <w:pPr>
              <w:pStyle w:val="NoSpacing"/>
              <w:spacing w:line="360" w:lineRule="auto"/>
              <w:jc w:val="center"/>
              <w:rPr>
                <w:rFonts w:ascii="Times New Roman" w:hAnsi="Times New Roman" w:cs="Times New Roman"/>
                <w:sz w:val="20"/>
                <w:szCs w:val="20"/>
              </w:rPr>
            </w:pPr>
            <w:r w:rsidRPr="0011679A">
              <w:rPr>
                <w:rFonts w:ascii="Times New Roman" w:hAnsi="Times New Roman" w:cs="Times New Roman"/>
                <w:sz w:val="20"/>
                <w:szCs w:val="20"/>
              </w:rPr>
              <w:t>PO4</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11679A" w:rsidRDefault="00B84D3E" w:rsidP="00B84D3E">
            <w:pPr>
              <w:pStyle w:val="NoSpacing"/>
              <w:spacing w:line="360" w:lineRule="auto"/>
              <w:jc w:val="center"/>
              <w:rPr>
                <w:rFonts w:ascii="Times New Roman" w:hAnsi="Times New Roman" w:cs="Times New Roman"/>
                <w:sz w:val="20"/>
                <w:szCs w:val="20"/>
              </w:rPr>
            </w:pPr>
            <w:r w:rsidRPr="0011679A">
              <w:rPr>
                <w:rFonts w:ascii="Times New Roman" w:hAnsi="Times New Roman" w:cs="Times New Roman"/>
                <w:sz w:val="20"/>
                <w:szCs w:val="20"/>
              </w:rPr>
              <w:t>PO5</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11679A" w:rsidRDefault="00B84D3E" w:rsidP="00B84D3E">
            <w:pPr>
              <w:pStyle w:val="NoSpacing"/>
              <w:spacing w:line="360" w:lineRule="auto"/>
              <w:jc w:val="center"/>
              <w:rPr>
                <w:rFonts w:ascii="Times New Roman" w:hAnsi="Times New Roman" w:cs="Times New Roman"/>
                <w:sz w:val="20"/>
                <w:szCs w:val="20"/>
              </w:rPr>
            </w:pPr>
            <w:r w:rsidRPr="0011679A">
              <w:rPr>
                <w:rFonts w:ascii="Times New Roman" w:hAnsi="Times New Roman" w:cs="Times New Roman"/>
                <w:sz w:val="20"/>
                <w:szCs w:val="20"/>
              </w:rPr>
              <w:t>PO6</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11679A" w:rsidRDefault="00B84D3E" w:rsidP="00B84D3E">
            <w:pPr>
              <w:pStyle w:val="NoSpacing"/>
              <w:spacing w:line="360" w:lineRule="auto"/>
              <w:jc w:val="center"/>
              <w:rPr>
                <w:rFonts w:ascii="Times New Roman" w:hAnsi="Times New Roman" w:cs="Times New Roman"/>
                <w:sz w:val="20"/>
                <w:szCs w:val="20"/>
              </w:rPr>
            </w:pPr>
            <w:r w:rsidRPr="0011679A">
              <w:rPr>
                <w:rFonts w:ascii="Times New Roman" w:hAnsi="Times New Roman" w:cs="Times New Roman"/>
                <w:sz w:val="20"/>
                <w:szCs w:val="20"/>
              </w:rPr>
              <w:t>PO7</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11679A" w:rsidRDefault="00B84D3E" w:rsidP="00B84D3E">
            <w:pPr>
              <w:pStyle w:val="NoSpacing"/>
              <w:spacing w:line="360" w:lineRule="auto"/>
              <w:jc w:val="center"/>
              <w:rPr>
                <w:rFonts w:ascii="Times New Roman" w:hAnsi="Times New Roman" w:cs="Times New Roman"/>
                <w:sz w:val="20"/>
                <w:szCs w:val="20"/>
              </w:rPr>
            </w:pPr>
            <w:r w:rsidRPr="0011679A">
              <w:rPr>
                <w:rFonts w:ascii="Times New Roman" w:hAnsi="Times New Roman" w:cs="Times New Roman"/>
                <w:sz w:val="20"/>
                <w:szCs w:val="20"/>
              </w:rPr>
              <w:t>PO8</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11679A" w:rsidRDefault="00B84D3E" w:rsidP="00B84D3E">
            <w:pPr>
              <w:pStyle w:val="NoSpacing"/>
              <w:spacing w:line="360" w:lineRule="auto"/>
              <w:jc w:val="center"/>
              <w:rPr>
                <w:rFonts w:ascii="Times New Roman" w:hAnsi="Times New Roman" w:cs="Times New Roman"/>
                <w:sz w:val="20"/>
                <w:szCs w:val="20"/>
              </w:rPr>
            </w:pPr>
            <w:r w:rsidRPr="0011679A">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11679A" w:rsidRDefault="00B84D3E" w:rsidP="00B84D3E">
            <w:pPr>
              <w:pStyle w:val="NoSpacing"/>
              <w:spacing w:line="360" w:lineRule="auto"/>
              <w:jc w:val="center"/>
              <w:rPr>
                <w:rFonts w:ascii="Times New Roman" w:hAnsi="Times New Roman" w:cs="Times New Roman"/>
                <w:sz w:val="20"/>
                <w:szCs w:val="20"/>
              </w:rPr>
            </w:pPr>
            <w:r w:rsidRPr="0011679A">
              <w:rPr>
                <w:rFonts w:ascii="Times New Roman" w:hAnsi="Times New Roman" w:cs="Times New Roman"/>
                <w:sz w:val="20"/>
                <w:szCs w:val="20"/>
              </w:rPr>
              <w:t>P</w:t>
            </w:r>
            <w:r>
              <w:rPr>
                <w:rFonts w:ascii="Times New Roman" w:hAnsi="Times New Roman" w:cs="Times New Roman"/>
                <w:sz w:val="20"/>
                <w:szCs w:val="20"/>
              </w:rPr>
              <w:t>O</w:t>
            </w:r>
            <w:r w:rsidRPr="0011679A">
              <w:rPr>
                <w:rFonts w:ascii="Times New Roman" w:hAnsi="Times New Roman" w:cs="Times New Roman"/>
                <w:sz w:val="20"/>
                <w:szCs w:val="20"/>
              </w:rPr>
              <w:t>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11679A" w:rsidRDefault="00B84D3E" w:rsidP="00B84D3E">
            <w:pPr>
              <w:pStyle w:val="NoSpacing"/>
              <w:spacing w:line="360" w:lineRule="auto"/>
              <w:jc w:val="center"/>
              <w:rPr>
                <w:rFonts w:ascii="Times New Roman" w:hAnsi="Times New Roman" w:cs="Times New Roman"/>
                <w:sz w:val="20"/>
                <w:szCs w:val="20"/>
              </w:rPr>
            </w:pPr>
            <w:r w:rsidRPr="0011679A">
              <w:rPr>
                <w:rFonts w:ascii="Times New Roman" w:hAnsi="Times New Roman" w:cs="Times New Roman"/>
                <w:sz w:val="20"/>
                <w:szCs w:val="20"/>
              </w:rPr>
              <w:t>P</w:t>
            </w:r>
            <w:r>
              <w:rPr>
                <w:rFonts w:ascii="Times New Roman" w:hAnsi="Times New Roman" w:cs="Times New Roman"/>
                <w:sz w:val="20"/>
                <w:szCs w:val="20"/>
              </w:rPr>
              <w:t>O</w:t>
            </w:r>
            <w:r w:rsidRPr="0011679A">
              <w:rPr>
                <w:rFonts w:ascii="Times New Roman" w:hAnsi="Times New Roman" w:cs="Times New Roman"/>
                <w:sz w:val="20"/>
                <w:szCs w:val="20"/>
              </w:rPr>
              <w:t>1</w:t>
            </w:r>
            <w:r>
              <w:rPr>
                <w:rFonts w:ascii="Times New Roman" w:hAnsi="Times New Roman" w:cs="Times New Roman"/>
                <w:sz w:val="20"/>
                <w:szCs w:val="20"/>
              </w:rPr>
              <w:t>1</w:t>
            </w:r>
          </w:p>
        </w:tc>
        <w:tc>
          <w:tcPr>
            <w:tcW w:w="6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11679A" w:rsidRDefault="00B84D3E" w:rsidP="00B84D3E">
            <w:pPr>
              <w:pStyle w:val="NoSpacing"/>
              <w:spacing w:line="360" w:lineRule="auto"/>
              <w:jc w:val="center"/>
              <w:rPr>
                <w:rFonts w:ascii="Times New Roman" w:hAnsi="Times New Roman" w:cs="Times New Roman"/>
                <w:sz w:val="20"/>
                <w:szCs w:val="20"/>
              </w:rPr>
            </w:pPr>
            <w:r w:rsidRPr="0011679A">
              <w:rPr>
                <w:rFonts w:ascii="Times New Roman" w:hAnsi="Times New Roman" w:cs="Times New Roman"/>
                <w:sz w:val="20"/>
                <w:szCs w:val="20"/>
              </w:rPr>
              <w:t>P</w:t>
            </w:r>
            <w:r>
              <w:rPr>
                <w:rFonts w:ascii="Times New Roman" w:hAnsi="Times New Roman" w:cs="Times New Roman"/>
                <w:sz w:val="20"/>
                <w:szCs w:val="20"/>
              </w:rPr>
              <w:t>O</w:t>
            </w:r>
            <w:r w:rsidRPr="0011679A">
              <w:rPr>
                <w:rFonts w:ascii="Times New Roman" w:hAnsi="Times New Roman" w:cs="Times New Roman"/>
                <w:sz w:val="20"/>
                <w:szCs w:val="20"/>
              </w:rPr>
              <w:t>1</w:t>
            </w:r>
            <w:r>
              <w:rPr>
                <w:rFonts w:ascii="Times New Roman" w:hAnsi="Times New Roman" w:cs="Times New Roman"/>
                <w:sz w:val="20"/>
                <w:szCs w:val="20"/>
              </w:rPr>
              <w:t>2</w:t>
            </w:r>
          </w:p>
        </w:tc>
        <w:tc>
          <w:tcPr>
            <w:tcW w:w="6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CE1977" w:rsidRDefault="00B84D3E" w:rsidP="00B84D3E">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CE1977" w:rsidRDefault="00B84D3E" w:rsidP="00B84D3E">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B84D3E" w:rsidTr="00D51D5B">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Default="00B84D3E" w:rsidP="00B84D3E">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r>
      <w:tr w:rsidR="00B84D3E" w:rsidTr="00D51D5B">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Default="00B84D3E" w:rsidP="00B84D3E">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r>
      <w:tr w:rsidR="00B84D3E" w:rsidTr="00D51D5B">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Default="00B84D3E" w:rsidP="00B84D3E">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r>
      <w:tr w:rsidR="00B84D3E" w:rsidTr="00D51D5B">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Default="00B84D3E" w:rsidP="00B84D3E">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r>
      <w:tr w:rsidR="00B84D3E" w:rsidTr="00D51D5B">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Default="00B84D3E" w:rsidP="00B84D3E">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CO5</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r>
      <w:tr w:rsidR="00B84D3E" w:rsidTr="00D51D5B">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Pr="00EF2E71" w:rsidRDefault="00B84D3E" w:rsidP="00B84D3E">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6</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435922" w:rsidP="00B84D3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D3E" w:rsidRDefault="00B84D3E" w:rsidP="00B84D3E">
            <w:pPr>
              <w:pStyle w:val="NoSpacing"/>
              <w:spacing w:line="360" w:lineRule="auto"/>
              <w:jc w:val="center"/>
              <w:rPr>
                <w:rFonts w:ascii="Times New Roman" w:hAnsi="Times New Roman" w:cs="Times New Roman"/>
                <w:sz w:val="24"/>
                <w:szCs w:val="24"/>
              </w:rPr>
            </w:pPr>
          </w:p>
        </w:tc>
      </w:tr>
      <w:tr w:rsidR="00B84D3E" w:rsidTr="00D51D5B">
        <w:tc>
          <w:tcPr>
            <w:tcW w:w="9576" w:type="dxa"/>
            <w:gridSpan w:val="21"/>
            <w:tcBorders>
              <w:top w:val="single" w:sz="4" w:space="0" w:color="auto"/>
              <w:bottom w:val="single" w:sz="4" w:space="0" w:color="auto"/>
            </w:tcBorders>
          </w:tcPr>
          <w:p w:rsidR="00B84D3E" w:rsidRDefault="00B84D3E" w:rsidP="00B84D3E">
            <w:pPr>
              <w:jc w:val="both"/>
              <w:rPr>
                <w:rFonts w:ascii="Times New Roman" w:hAnsi="Times New Roman" w:cs="Times New Roman"/>
                <w:b/>
                <w:bCs/>
                <w:sz w:val="26"/>
                <w:szCs w:val="26"/>
              </w:rPr>
            </w:pPr>
          </w:p>
        </w:tc>
      </w:tr>
      <w:tr w:rsidR="00B84D3E" w:rsidTr="00D51D5B">
        <w:tc>
          <w:tcPr>
            <w:tcW w:w="9576" w:type="dxa"/>
            <w:gridSpan w:val="21"/>
            <w:tcBorders>
              <w:top w:val="single" w:sz="4" w:space="0" w:color="auto"/>
              <w:left w:val="single" w:sz="4" w:space="0" w:color="auto"/>
              <w:bottom w:val="single" w:sz="4" w:space="0" w:color="auto"/>
              <w:right w:val="single" w:sz="4" w:space="0" w:color="auto"/>
            </w:tcBorders>
          </w:tcPr>
          <w:p w:rsidR="00B84D3E" w:rsidRDefault="00B84D3E" w:rsidP="00B84D3E">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B84D3E" w:rsidTr="00D51D5B">
        <w:tc>
          <w:tcPr>
            <w:tcW w:w="376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Default="00B84D3E" w:rsidP="00B84D3E">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12"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D3E" w:rsidRDefault="00B84D3E" w:rsidP="00B84D3E">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B84D3E" w:rsidTr="00D51D5B">
        <w:tc>
          <w:tcPr>
            <w:tcW w:w="3764" w:type="dxa"/>
            <w:gridSpan w:val="7"/>
            <w:tcBorders>
              <w:top w:val="single" w:sz="4" w:space="0" w:color="auto"/>
              <w:left w:val="single" w:sz="4" w:space="0" w:color="auto"/>
              <w:bottom w:val="single" w:sz="4" w:space="0" w:color="auto"/>
              <w:right w:val="single" w:sz="4" w:space="0" w:color="auto"/>
            </w:tcBorders>
            <w:shd w:val="clear" w:color="auto" w:fill="auto"/>
          </w:tcPr>
          <w:p w:rsidR="00B84D3E" w:rsidRPr="001A7D6B" w:rsidRDefault="00B84D3E" w:rsidP="00B84D3E">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Assignment</w:t>
            </w:r>
          </w:p>
          <w:p w:rsidR="00B84D3E" w:rsidRPr="001A7D6B" w:rsidRDefault="00B84D3E" w:rsidP="00B84D3E">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 xml:space="preserve">Internal test </w:t>
            </w:r>
          </w:p>
          <w:p w:rsidR="00B84D3E" w:rsidRPr="001A7D6B" w:rsidRDefault="00B84D3E" w:rsidP="00B84D3E">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Group Presentation</w:t>
            </w:r>
          </w:p>
          <w:p w:rsidR="00B84D3E" w:rsidRPr="00473086" w:rsidRDefault="00B84D3E" w:rsidP="00B84D3E">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 xml:space="preserve">End semester Examination </w:t>
            </w:r>
          </w:p>
        </w:tc>
        <w:tc>
          <w:tcPr>
            <w:tcW w:w="5812" w:type="dxa"/>
            <w:gridSpan w:val="14"/>
            <w:tcBorders>
              <w:top w:val="single" w:sz="4" w:space="0" w:color="auto"/>
              <w:left w:val="single" w:sz="4" w:space="0" w:color="auto"/>
              <w:bottom w:val="single" w:sz="4" w:space="0" w:color="auto"/>
              <w:right w:val="single" w:sz="4" w:space="0" w:color="auto"/>
            </w:tcBorders>
            <w:shd w:val="clear" w:color="auto" w:fill="auto"/>
          </w:tcPr>
          <w:p w:rsidR="00B84D3E" w:rsidRDefault="00B84D3E" w:rsidP="00B84D3E">
            <w:pPr>
              <w:pStyle w:val="ListParagraph"/>
              <w:tabs>
                <w:tab w:val="left" w:pos="1500"/>
              </w:tabs>
              <w:ind w:left="0"/>
              <w:rPr>
                <w:rFonts w:ascii="Times New Roman" w:hAnsi="Times New Roman" w:cs="Times New Roman"/>
                <w:b/>
                <w:sz w:val="24"/>
                <w:szCs w:val="24"/>
              </w:rPr>
            </w:pPr>
            <w:r w:rsidRPr="001C4B38">
              <w:rPr>
                <w:rFonts w:ascii="Times New Roman" w:hAnsi="Times New Roman" w:cs="Times New Roman"/>
                <w:color w:val="222222"/>
                <w:sz w:val="24"/>
                <w:szCs w:val="24"/>
                <w:shd w:val="clear" w:color="auto" w:fill="FFFFFF"/>
              </w:rPr>
              <w:t>Course end survey</w:t>
            </w:r>
          </w:p>
        </w:tc>
      </w:tr>
      <w:tr w:rsidR="00B84D3E" w:rsidTr="00D51D5B">
        <w:tc>
          <w:tcPr>
            <w:tcW w:w="9576" w:type="dxa"/>
            <w:gridSpan w:val="21"/>
            <w:tcBorders>
              <w:top w:val="single" w:sz="4" w:space="0" w:color="auto"/>
            </w:tcBorders>
          </w:tcPr>
          <w:p w:rsidR="00B84D3E" w:rsidRDefault="00B84D3E" w:rsidP="00B84D3E">
            <w:pPr>
              <w:jc w:val="both"/>
              <w:rPr>
                <w:rFonts w:ascii="Times New Roman" w:hAnsi="Times New Roman" w:cs="Times New Roman"/>
                <w:b/>
                <w:bCs/>
                <w:sz w:val="26"/>
                <w:szCs w:val="26"/>
              </w:rPr>
            </w:pPr>
          </w:p>
          <w:p w:rsidR="00B84D3E" w:rsidRDefault="00B84D3E" w:rsidP="00B84D3E">
            <w:pPr>
              <w:jc w:val="both"/>
              <w:rPr>
                <w:rFonts w:ascii="Times New Roman" w:hAnsi="Times New Roman" w:cs="Times New Roman"/>
                <w:sz w:val="26"/>
                <w:szCs w:val="26"/>
              </w:rPr>
            </w:pPr>
          </w:p>
        </w:tc>
      </w:tr>
      <w:tr w:rsidR="00B84D3E" w:rsidTr="00D51D5B">
        <w:tc>
          <w:tcPr>
            <w:tcW w:w="8330" w:type="dxa"/>
            <w:gridSpan w:val="17"/>
          </w:tcPr>
          <w:p w:rsidR="00B84D3E" w:rsidRDefault="00B84D3E" w:rsidP="00B84D3E">
            <w:pPr>
              <w:jc w:val="both"/>
              <w:rPr>
                <w:rFonts w:ascii="Times New Roman" w:hAnsi="Times New Roman" w:cs="Times New Roman"/>
                <w:b/>
                <w:sz w:val="24"/>
                <w:szCs w:val="24"/>
              </w:rPr>
            </w:pPr>
            <w:r w:rsidRPr="001C4B38">
              <w:rPr>
                <w:rFonts w:ascii="Times New Roman" w:eastAsia="Calibri" w:hAnsi="Times New Roman" w:cs="Times New Roman"/>
                <w:b/>
                <w:bCs/>
                <w:color w:val="000000"/>
                <w:sz w:val="26"/>
                <w:szCs w:val="26"/>
              </w:rPr>
              <w:t>INTRODUCTION TO ENVIRONMENTAL STUDIES AND NATURAL RESOURCES</w:t>
            </w:r>
          </w:p>
        </w:tc>
        <w:tc>
          <w:tcPr>
            <w:tcW w:w="1246" w:type="dxa"/>
            <w:gridSpan w:val="4"/>
          </w:tcPr>
          <w:p w:rsidR="00B84D3E" w:rsidRDefault="00B84D3E" w:rsidP="00B84D3E">
            <w:pPr>
              <w:jc w:val="both"/>
              <w:rPr>
                <w:rFonts w:ascii="Times New Roman" w:hAnsi="Times New Roman" w:cs="Times New Roman"/>
                <w:b/>
                <w:sz w:val="24"/>
                <w:szCs w:val="24"/>
              </w:rPr>
            </w:pPr>
            <w:r>
              <w:rPr>
                <w:rFonts w:ascii="Times New Roman" w:hAnsi="Times New Roman" w:cs="Times New Roman"/>
                <w:b/>
                <w:sz w:val="26"/>
                <w:szCs w:val="26"/>
              </w:rPr>
              <w:t xml:space="preserve">14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B84D3E" w:rsidRPr="00DF526A" w:rsidTr="00D51D5B">
        <w:trPr>
          <w:trHeight w:val="623"/>
        </w:trPr>
        <w:tc>
          <w:tcPr>
            <w:tcW w:w="9576" w:type="dxa"/>
            <w:gridSpan w:val="21"/>
          </w:tcPr>
          <w:p w:rsidR="00B84D3E" w:rsidRDefault="00B84D3E" w:rsidP="00B84D3E">
            <w:pPr>
              <w:jc w:val="both"/>
              <w:rPr>
                <w:rFonts w:ascii="Times New Roman" w:eastAsia="Calibri" w:hAnsi="Times New Roman" w:cs="Times New Roman"/>
                <w:bCs/>
                <w:color w:val="000000"/>
                <w:sz w:val="24"/>
                <w:szCs w:val="24"/>
              </w:rPr>
            </w:pPr>
            <w:r w:rsidRPr="001C4B38">
              <w:rPr>
                <w:rFonts w:ascii="Times New Roman" w:eastAsia="Calibri" w:hAnsi="Times New Roman" w:cs="Times New Roman"/>
                <w:bCs/>
                <w:color w:val="000000"/>
                <w:sz w:val="24"/>
                <w:szCs w:val="24"/>
              </w:rPr>
              <w:lastRenderedPageBreak/>
              <w:t xml:space="preserve">Definition, scope and importance – Need for public awareness – Forest resources: Use and over-exploitation, deforestation, case studies. Timber extraction, mining, dams and their effects on forests and tribal people </w:t>
            </w:r>
          </w:p>
          <w:p w:rsidR="00B84D3E" w:rsidRDefault="00B84D3E" w:rsidP="00B84D3E">
            <w:pPr>
              <w:jc w:val="both"/>
              <w:rPr>
                <w:rFonts w:ascii="Times-Roman" w:eastAsiaTheme="minorHAnsi" w:hAnsi="Times-Roman" w:cs="Times-Roman"/>
                <w:color w:val="0D0D0D"/>
                <w:sz w:val="24"/>
                <w:szCs w:val="24"/>
                <w:lang w:bidi="ta-IN"/>
              </w:rPr>
            </w:pPr>
            <w:r>
              <w:rPr>
                <w:rFonts w:ascii="Times New Roman" w:eastAsia="Calibri" w:hAnsi="Times New Roman" w:cs="Times New Roman"/>
                <w:bCs/>
                <w:color w:val="000000"/>
                <w:sz w:val="24"/>
                <w:szCs w:val="24"/>
              </w:rPr>
              <w:t>Water resources: Use and over</w:t>
            </w:r>
            <w:r w:rsidRPr="001C4B38">
              <w:rPr>
                <w:rFonts w:ascii="Times New Roman" w:eastAsia="Calibri" w:hAnsi="Times New Roman" w:cs="Times New Roman"/>
                <w:bCs/>
                <w:color w:val="000000"/>
                <w:sz w:val="24"/>
                <w:szCs w:val="24"/>
              </w:rPr>
              <w:t>utilization of surface and ground water, conflicts over water, dams-benefits and problems –</w:t>
            </w:r>
            <w:r>
              <w:rPr>
                <w:rFonts w:ascii="Times New Roman" w:eastAsia="Calibri" w:hAnsi="Times New Roman" w:cs="Times New Roman"/>
                <w:bCs/>
                <w:color w:val="000000"/>
                <w:sz w:val="24"/>
                <w:szCs w:val="24"/>
              </w:rPr>
              <w:t xml:space="preserve"> </w:t>
            </w:r>
            <w:r>
              <w:rPr>
                <w:rFonts w:ascii="Times-Roman" w:eastAsiaTheme="minorHAnsi" w:hAnsi="Times-Roman" w:cs="Times-Roman"/>
                <w:color w:val="0D0D0D"/>
                <w:sz w:val="24"/>
                <w:szCs w:val="24"/>
                <w:lang w:bidi="ta-IN"/>
              </w:rPr>
              <w:t xml:space="preserve"> Water conservation, rain water harvesting, watershed management</w:t>
            </w:r>
          </w:p>
          <w:p w:rsidR="00B84D3E" w:rsidRDefault="00B84D3E" w:rsidP="00B84D3E">
            <w:pPr>
              <w:jc w:val="both"/>
              <w:rPr>
                <w:rFonts w:ascii="Times New Roman" w:eastAsia="Calibri" w:hAnsi="Times New Roman" w:cs="Times New Roman"/>
                <w:bCs/>
                <w:color w:val="000000"/>
                <w:sz w:val="24"/>
                <w:szCs w:val="24"/>
              </w:rPr>
            </w:pPr>
            <w:r w:rsidRPr="001C4B38">
              <w:rPr>
                <w:rFonts w:ascii="Times New Roman" w:eastAsia="Calibri" w:hAnsi="Times New Roman" w:cs="Times New Roman"/>
                <w:bCs/>
                <w:color w:val="000000"/>
                <w:sz w:val="24"/>
                <w:szCs w:val="24"/>
              </w:rPr>
              <w:t xml:space="preserve">Mineral resources: Use and exploitation, environmental effects of extracting and using mineral resources, case studies </w:t>
            </w:r>
          </w:p>
          <w:p w:rsidR="00B84D3E" w:rsidRDefault="00B84D3E" w:rsidP="00B84D3E">
            <w:pPr>
              <w:jc w:val="both"/>
              <w:rPr>
                <w:rFonts w:ascii="Times New Roman" w:eastAsia="Calibri" w:hAnsi="Times New Roman" w:cs="Times New Roman"/>
                <w:bCs/>
                <w:color w:val="000000"/>
                <w:sz w:val="24"/>
                <w:szCs w:val="24"/>
              </w:rPr>
            </w:pPr>
            <w:r w:rsidRPr="001C4B38">
              <w:rPr>
                <w:rFonts w:ascii="Times New Roman" w:eastAsia="Calibri" w:hAnsi="Times New Roman" w:cs="Times New Roman"/>
                <w:bCs/>
                <w:color w:val="000000"/>
                <w:sz w:val="24"/>
                <w:szCs w:val="24"/>
              </w:rPr>
              <w:t xml:space="preserve">Food resources: World food problems, changes caused by agriculture and overgrazing, effects of modern agriculture, fertilizer-pesticide problems, </w:t>
            </w:r>
            <w:r>
              <w:rPr>
                <w:rFonts w:ascii="Times New Roman" w:eastAsia="Calibri" w:hAnsi="Times New Roman" w:cs="Times New Roman"/>
                <w:bCs/>
                <w:color w:val="000000"/>
                <w:sz w:val="24"/>
                <w:szCs w:val="24"/>
              </w:rPr>
              <w:t>C</w:t>
            </w:r>
            <w:r w:rsidRPr="001C4B38">
              <w:rPr>
                <w:rFonts w:ascii="Times New Roman" w:eastAsia="Calibri" w:hAnsi="Times New Roman" w:cs="Times New Roman"/>
                <w:bCs/>
                <w:color w:val="000000"/>
                <w:sz w:val="24"/>
                <w:szCs w:val="24"/>
              </w:rPr>
              <w:t xml:space="preserve">ase studies </w:t>
            </w:r>
          </w:p>
          <w:p w:rsidR="00B84D3E" w:rsidRDefault="00B84D3E" w:rsidP="00B84D3E">
            <w:pPr>
              <w:jc w:val="both"/>
              <w:rPr>
                <w:rFonts w:ascii="Times New Roman" w:eastAsia="Calibri" w:hAnsi="Times New Roman" w:cs="Times New Roman"/>
                <w:bCs/>
                <w:color w:val="000000"/>
                <w:sz w:val="24"/>
                <w:szCs w:val="24"/>
              </w:rPr>
            </w:pPr>
            <w:r w:rsidRPr="001C4B38">
              <w:rPr>
                <w:rFonts w:ascii="Times New Roman" w:eastAsia="Calibri" w:hAnsi="Times New Roman" w:cs="Times New Roman"/>
                <w:bCs/>
                <w:color w:val="000000"/>
                <w:sz w:val="24"/>
                <w:szCs w:val="24"/>
              </w:rPr>
              <w:t xml:space="preserve">Energy resources: Growing energy needs, renewable and non renewable energy sources, use of alternate energy sources. Case studies </w:t>
            </w:r>
          </w:p>
          <w:p w:rsidR="00B84D3E" w:rsidRDefault="00B84D3E" w:rsidP="00B84D3E">
            <w:pPr>
              <w:jc w:val="both"/>
              <w:rPr>
                <w:rFonts w:ascii="Times New Roman" w:eastAsia="Calibri" w:hAnsi="Times New Roman" w:cs="Times New Roman"/>
                <w:bCs/>
                <w:color w:val="000000"/>
                <w:sz w:val="24"/>
                <w:szCs w:val="24"/>
              </w:rPr>
            </w:pPr>
            <w:r w:rsidRPr="001C4B38">
              <w:rPr>
                <w:rFonts w:ascii="Times New Roman" w:eastAsia="Calibri" w:hAnsi="Times New Roman" w:cs="Times New Roman"/>
                <w:bCs/>
                <w:color w:val="000000"/>
                <w:sz w:val="24"/>
                <w:szCs w:val="24"/>
              </w:rPr>
              <w:t xml:space="preserve">Land resources: Land as a resource, land degradation, man induced landslides, soil erosion and desertification – </w:t>
            </w:r>
            <w:r>
              <w:rPr>
                <w:rFonts w:ascii="Times-Roman" w:eastAsiaTheme="minorHAnsi" w:hAnsi="Times-Roman" w:cs="Times-Roman"/>
                <w:color w:val="0D0D0D"/>
                <w:sz w:val="24"/>
                <w:szCs w:val="24"/>
                <w:lang w:bidi="ta-IN"/>
              </w:rPr>
              <w:t xml:space="preserve">Wasteland reclamation - </w:t>
            </w:r>
            <w:r w:rsidRPr="001C4B38">
              <w:rPr>
                <w:rFonts w:ascii="Times New Roman" w:eastAsia="Calibri" w:hAnsi="Times New Roman" w:cs="Times New Roman"/>
                <w:bCs/>
                <w:color w:val="000000"/>
                <w:sz w:val="24"/>
                <w:szCs w:val="24"/>
              </w:rPr>
              <w:t>Role of an individual in conservation of natural resources</w:t>
            </w:r>
            <w:r>
              <w:rPr>
                <w:rFonts w:ascii="Times New Roman" w:eastAsia="Calibri" w:hAnsi="Times New Roman" w:cs="Times New Roman"/>
                <w:bCs/>
                <w:color w:val="000000"/>
                <w:sz w:val="24"/>
                <w:szCs w:val="24"/>
              </w:rPr>
              <w:t>.</w:t>
            </w:r>
          </w:p>
          <w:p w:rsidR="00B84D3E" w:rsidRDefault="00B84D3E" w:rsidP="00B84D3E">
            <w:pPr>
              <w:jc w:val="both"/>
              <w:rPr>
                <w:rFonts w:ascii="Times New Roman" w:eastAsia="Calibri" w:hAnsi="Times New Roman" w:cs="Times New Roman"/>
                <w:bCs/>
                <w:color w:val="000000"/>
                <w:sz w:val="24"/>
                <w:szCs w:val="24"/>
              </w:rPr>
            </w:pPr>
          </w:p>
        </w:tc>
      </w:tr>
      <w:tr w:rsidR="00B84D3E" w:rsidTr="00D51D5B">
        <w:tc>
          <w:tcPr>
            <w:tcW w:w="8330" w:type="dxa"/>
            <w:gridSpan w:val="17"/>
          </w:tcPr>
          <w:p w:rsidR="00B84D3E" w:rsidRDefault="00B84D3E" w:rsidP="00B84D3E">
            <w:pPr>
              <w:jc w:val="both"/>
              <w:rPr>
                <w:rFonts w:ascii="Times New Roman" w:hAnsi="Times New Roman" w:cs="Times New Roman"/>
                <w:b/>
                <w:sz w:val="24"/>
                <w:szCs w:val="24"/>
              </w:rPr>
            </w:pPr>
            <w:r w:rsidRPr="001C4B38">
              <w:rPr>
                <w:rFonts w:ascii="Times New Roman" w:eastAsia="Calibri" w:hAnsi="Times New Roman" w:cs="Times New Roman"/>
                <w:b/>
                <w:bCs/>
                <w:color w:val="000000"/>
                <w:sz w:val="26"/>
                <w:szCs w:val="26"/>
              </w:rPr>
              <w:t xml:space="preserve">ECOSYSTEMS AND BIODIVERSITY </w:t>
            </w:r>
          </w:p>
        </w:tc>
        <w:tc>
          <w:tcPr>
            <w:tcW w:w="1246" w:type="dxa"/>
            <w:gridSpan w:val="4"/>
          </w:tcPr>
          <w:p w:rsidR="00B84D3E" w:rsidRDefault="00B84D3E" w:rsidP="00B84D3E">
            <w:pPr>
              <w:jc w:val="right"/>
              <w:rPr>
                <w:rFonts w:ascii="Times New Roman" w:hAnsi="Times New Roman" w:cs="Times New Roman"/>
                <w:b/>
                <w:sz w:val="24"/>
                <w:szCs w:val="24"/>
              </w:rPr>
            </w:pPr>
            <w:r>
              <w:rPr>
                <w:rFonts w:ascii="Times New Roman" w:hAnsi="Times New Roman" w:cs="Times New Roman"/>
                <w:b/>
                <w:sz w:val="26"/>
                <w:szCs w:val="26"/>
              </w:rPr>
              <w:t xml:space="preserve">9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B84D3E" w:rsidRPr="00DF526A" w:rsidTr="00D51D5B">
        <w:tc>
          <w:tcPr>
            <w:tcW w:w="9576" w:type="dxa"/>
            <w:gridSpan w:val="21"/>
          </w:tcPr>
          <w:p w:rsidR="00B84D3E" w:rsidRDefault="00B84D3E" w:rsidP="00B84D3E">
            <w:pPr>
              <w:jc w:val="both"/>
              <w:rPr>
                <w:rFonts w:ascii="Times New Roman" w:eastAsia="Calibri" w:hAnsi="Times New Roman" w:cs="Times New Roman"/>
                <w:bCs/>
                <w:color w:val="000000"/>
                <w:sz w:val="24"/>
                <w:szCs w:val="24"/>
              </w:rPr>
            </w:pPr>
            <w:r>
              <w:rPr>
                <w:rFonts w:ascii="Times-Bold" w:eastAsiaTheme="minorHAnsi" w:hAnsi="Times-Bold" w:cs="Times-Bold"/>
                <w:b/>
                <w:bCs/>
                <w:color w:val="0D0D0D"/>
                <w:sz w:val="24"/>
                <w:szCs w:val="24"/>
                <w:lang w:bidi="ta-IN"/>
              </w:rPr>
              <w:t xml:space="preserve">ECOSYSTEM </w:t>
            </w:r>
            <w:r>
              <w:rPr>
                <w:rFonts w:ascii="Times-Roman" w:eastAsiaTheme="minorHAnsi" w:hAnsi="Times-Roman" w:cs="Times-Roman"/>
                <w:color w:val="0D0D0D"/>
                <w:sz w:val="24"/>
                <w:szCs w:val="24"/>
                <w:lang w:bidi="ta-IN"/>
              </w:rPr>
              <w:t>:</w:t>
            </w:r>
            <w:r w:rsidRPr="001C4B38">
              <w:rPr>
                <w:rFonts w:ascii="Times New Roman" w:eastAsia="Calibri" w:hAnsi="Times New Roman" w:cs="Times New Roman"/>
                <w:bCs/>
                <w:color w:val="000000"/>
                <w:sz w:val="24"/>
                <w:szCs w:val="24"/>
              </w:rPr>
              <w:t xml:space="preserve">Concept of an ecosystem – Structure and function of an ecosystem – Producers, consumers and decomposers – Energy flow in the ecosystem – Ecological succession – Food chains, food webs and ecological pyramids – Introduction, types, characteristic features, structure and function of the (a) Forest ecosystem (b) Grassland ecosystem (c) Desert ecosystem (d) Aquatic ecosystems (ponds, streams, lakes, rivers, oceans, estuaries) </w:t>
            </w:r>
          </w:p>
          <w:p w:rsidR="00B84D3E" w:rsidRDefault="00B84D3E" w:rsidP="00B84D3E">
            <w:pPr>
              <w:jc w:val="both"/>
              <w:rPr>
                <w:rFonts w:ascii="Times New Roman" w:eastAsia="Calibri" w:hAnsi="Times New Roman" w:cs="Times New Roman"/>
                <w:bCs/>
                <w:color w:val="000000"/>
                <w:sz w:val="24"/>
                <w:szCs w:val="24"/>
              </w:rPr>
            </w:pPr>
          </w:p>
          <w:p w:rsidR="00B84D3E" w:rsidRDefault="00B84D3E" w:rsidP="00B84D3E">
            <w:pPr>
              <w:jc w:val="both"/>
              <w:rPr>
                <w:rFonts w:ascii="Times New Roman" w:eastAsia="Calibri" w:hAnsi="Times New Roman" w:cs="Times New Roman"/>
                <w:bCs/>
                <w:color w:val="000000"/>
                <w:sz w:val="24"/>
                <w:szCs w:val="24"/>
              </w:rPr>
            </w:pPr>
            <w:r>
              <w:rPr>
                <w:rFonts w:ascii="Times-Bold" w:eastAsiaTheme="minorHAnsi" w:hAnsi="Times-Bold" w:cs="Times-Bold"/>
                <w:b/>
                <w:bCs/>
                <w:color w:val="0D0D0D"/>
                <w:sz w:val="24"/>
                <w:szCs w:val="24"/>
                <w:lang w:bidi="ta-IN"/>
              </w:rPr>
              <w:t xml:space="preserve">BIODIVERSITY </w:t>
            </w:r>
            <w:r>
              <w:rPr>
                <w:rFonts w:ascii="Times-Roman" w:eastAsiaTheme="minorHAnsi" w:hAnsi="Times-Roman" w:cs="Times-Roman"/>
                <w:color w:val="0D0D0D"/>
                <w:sz w:val="24"/>
                <w:szCs w:val="24"/>
                <w:lang w:bidi="ta-IN"/>
              </w:rPr>
              <w:t>:</w:t>
            </w:r>
            <w:r w:rsidRPr="001C4B38">
              <w:rPr>
                <w:rFonts w:ascii="Times New Roman" w:eastAsia="Calibri" w:hAnsi="Times New Roman" w:cs="Times New Roman"/>
                <w:bCs/>
                <w:color w:val="000000"/>
                <w:sz w:val="24"/>
                <w:szCs w:val="24"/>
              </w:rPr>
              <w:t xml:space="preserve">Introduction to Biodiversity – Definition: genetic, species and ecosystem diversity – Biogeographical classification of India – Value of biodiversity: consumptive use, productive use, social, ethical, aesthetic and option values – Biodiversity at global, National and local levels – India as a mega-diversity nation – Hot-spots of biodiversity – Threats to biodiversity: habitat loss, poaching of wildlife, man-wildlife conflicts – Endangered and endemic species of India – Conservation of biodiversity: In-situ and Ex-situ conservation of biodiversity. </w:t>
            </w:r>
          </w:p>
          <w:p w:rsidR="00B84D3E" w:rsidRDefault="00B84D3E" w:rsidP="00B84D3E">
            <w:pPr>
              <w:jc w:val="both"/>
              <w:rPr>
                <w:rFonts w:ascii="Times New Roman" w:eastAsia="Calibri" w:hAnsi="Times New Roman" w:cs="Times New Roman"/>
                <w:bCs/>
                <w:color w:val="000000"/>
                <w:sz w:val="24"/>
                <w:szCs w:val="24"/>
              </w:rPr>
            </w:pPr>
          </w:p>
        </w:tc>
      </w:tr>
      <w:tr w:rsidR="00B84D3E" w:rsidTr="00D51D5B">
        <w:tc>
          <w:tcPr>
            <w:tcW w:w="8330" w:type="dxa"/>
            <w:gridSpan w:val="17"/>
          </w:tcPr>
          <w:p w:rsidR="00B84D3E" w:rsidRDefault="00B84D3E" w:rsidP="00B84D3E">
            <w:pPr>
              <w:jc w:val="both"/>
              <w:rPr>
                <w:rFonts w:ascii="Times New Roman" w:hAnsi="Times New Roman" w:cs="Times New Roman"/>
                <w:b/>
                <w:sz w:val="24"/>
                <w:szCs w:val="24"/>
              </w:rPr>
            </w:pPr>
            <w:r w:rsidRPr="001C4B38">
              <w:rPr>
                <w:rFonts w:ascii="Times New Roman" w:eastAsia="Calibri" w:hAnsi="Times New Roman" w:cs="Times New Roman"/>
                <w:b/>
                <w:bCs/>
                <w:color w:val="000000"/>
                <w:sz w:val="26"/>
                <w:szCs w:val="26"/>
              </w:rPr>
              <w:t>ENVIRONMENTAL POLLUTION</w:t>
            </w:r>
            <w:r>
              <w:rPr>
                <w:b/>
                <w:bCs/>
                <w:sz w:val="26"/>
                <w:szCs w:val="26"/>
              </w:rPr>
              <w:t xml:space="preserve"> </w:t>
            </w:r>
          </w:p>
        </w:tc>
        <w:tc>
          <w:tcPr>
            <w:tcW w:w="1246" w:type="dxa"/>
            <w:gridSpan w:val="4"/>
          </w:tcPr>
          <w:p w:rsidR="00B84D3E" w:rsidRDefault="00B84D3E" w:rsidP="00B84D3E">
            <w:pPr>
              <w:jc w:val="right"/>
              <w:rPr>
                <w:rFonts w:ascii="Times New Roman" w:hAnsi="Times New Roman" w:cs="Times New Roman"/>
                <w:b/>
                <w:sz w:val="24"/>
                <w:szCs w:val="24"/>
              </w:rPr>
            </w:pPr>
            <w:r>
              <w:rPr>
                <w:rFonts w:ascii="Times New Roman" w:hAnsi="Times New Roman" w:cs="Times New Roman"/>
                <w:b/>
                <w:sz w:val="26"/>
                <w:szCs w:val="26"/>
              </w:rPr>
              <w:t xml:space="preserve">10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B84D3E" w:rsidRPr="00DF526A" w:rsidTr="00D51D5B">
        <w:tc>
          <w:tcPr>
            <w:tcW w:w="9576" w:type="dxa"/>
            <w:gridSpan w:val="21"/>
          </w:tcPr>
          <w:p w:rsidR="00B84D3E" w:rsidRDefault="00B84D3E" w:rsidP="00B84D3E">
            <w:pPr>
              <w:jc w:val="both"/>
              <w:rPr>
                <w:rFonts w:ascii="Times New Roman" w:eastAsia="Calibri" w:hAnsi="Times New Roman" w:cs="Times New Roman"/>
                <w:bCs/>
                <w:color w:val="000000"/>
                <w:sz w:val="24"/>
                <w:szCs w:val="24"/>
              </w:rPr>
            </w:pPr>
            <w:r w:rsidRPr="001C4B38">
              <w:rPr>
                <w:rFonts w:ascii="Times New Roman" w:eastAsia="Calibri" w:hAnsi="Times New Roman" w:cs="Times New Roman"/>
                <w:bCs/>
                <w:color w:val="000000"/>
                <w:sz w:val="24"/>
                <w:szCs w:val="24"/>
              </w:rPr>
              <w:t xml:space="preserve">Definition – Causes, effects and control measures of: (a) Air pollution </w:t>
            </w:r>
            <w:r>
              <w:t xml:space="preserve"> </w:t>
            </w:r>
            <w:r w:rsidRPr="00473086">
              <w:rPr>
                <w:rFonts w:ascii="Times New Roman" w:eastAsia="Calibri" w:hAnsi="Times New Roman" w:cs="Times New Roman"/>
                <w:bCs/>
                <w:color w:val="000000"/>
                <w:sz w:val="24"/>
                <w:szCs w:val="24"/>
              </w:rPr>
              <w:t>- Organic and inorganic</w:t>
            </w:r>
            <w:r>
              <w:rPr>
                <w:rFonts w:ascii="Times New Roman" w:eastAsia="Calibri" w:hAnsi="Times New Roman" w:cs="Times New Roman"/>
                <w:bCs/>
                <w:color w:val="000000"/>
                <w:sz w:val="24"/>
                <w:szCs w:val="24"/>
              </w:rPr>
              <w:t xml:space="preserve"> </w:t>
            </w:r>
            <w:r w:rsidRPr="00473086">
              <w:rPr>
                <w:rFonts w:ascii="Times New Roman" w:eastAsia="Calibri" w:hAnsi="Times New Roman" w:cs="Times New Roman"/>
                <w:bCs/>
                <w:color w:val="000000"/>
                <w:sz w:val="24"/>
                <w:szCs w:val="24"/>
              </w:rPr>
              <w:t xml:space="preserve">pollution - cyclone separator, electrostatic precipitator </w:t>
            </w:r>
            <w:r w:rsidRPr="001C4B38">
              <w:rPr>
                <w:rFonts w:ascii="Times New Roman" w:eastAsia="Calibri" w:hAnsi="Times New Roman" w:cs="Times New Roman"/>
                <w:bCs/>
                <w:color w:val="000000"/>
                <w:sz w:val="24"/>
                <w:szCs w:val="24"/>
              </w:rPr>
              <w:t xml:space="preserve">(b) Water pollution (c) </w:t>
            </w:r>
            <w:r>
              <w:rPr>
                <w:rFonts w:ascii="Times-Roman" w:eastAsiaTheme="minorHAnsi" w:hAnsi="Times-Roman" w:cs="Times-Roman"/>
                <w:sz w:val="24"/>
                <w:szCs w:val="24"/>
                <w:lang w:bidi="ta-IN"/>
              </w:rPr>
              <w:t xml:space="preserve"> Heavy metal pollution </w:t>
            </w:r>
            <w:r w:rsidRPr="001C4B38">
              <w:rPr>
                <w:rFonts w:ascii="Times New Roman" w:eastAsia="Calibri" w:hAnsi="Times New Roman" w:cs="Times New Roman"/>
                <w:bCs/>
                <w:color w:val="000000"/>
                <w:sz w:val="24"/>
                <w:szCs w:val="24"/>
              </w:rPr>
              <w:t>(d) Noise pollution (</w:t>
            </w:r>
            <w:r>
              <w:rPr>
                <w:rFonts w:ascii="Times New Roman" w:eastAsia="Calibri" w:hAnsi="Times New Roman" w:cs="Times New Roman"/>
                <w:bCs/>
                <w:color w:val="000000"/>
                <w:sz w:val="24"/>
                <w:szCs w:val="24"/>
              </w:rPr>
              <w:t>e</w:t>
            </w:r>
            <w:r w:rsidRPr="001C4B38">
              <w:rPr>
                <w:rFonts w:ascii="Times New Roman" w:eastAsia="Calibri" w:hAnsi="Times New Roman" w:cs="Times New Roman"/>
                <w:bCs/>
                <w:color w:val="000000"/>
                <w:sz w:val="24"/>
                <w:szCs w:val="24"/>
              </w:rPr>
              <w:t>) Thermal pollution (</w:t>
            </w:r>
            <w:r>
              <w:rPr>
                <w:rFonts w:ascii="Times New Roman" w:eastAsia="Calibri" w:hAnsi="Times New Roman" w:cs="Times New Roman"/>
                <w:bCs/>
                <w:color w:val="000000"/>
                <w:sz w:val="24"/>
                <w:szCs w:val="24"/>
              </w:rPr>
              <w:t>f</w:t>
            </w:r>
            <w:r w:rsidRPr="001C4B38">
              <w:rPr>
                <w:rFonts w:ascii="Times New Roman" w:eastAsia="Calibri" w:hAnsi="Times New Roman" w:cs="Times New Roman"/>
                <w:bCs/>
                <w:color w:val="000000"/>
                <w:sz w:val="24"/>
                <w:szCs w:val="24"/>
              </w:rPr>
              <w:t>) Nuclear hazards – Role of an individual in prevention of pollution – Pollution case studies</w:t>
            </w:r>
            <w:r>
              <w:rPr>
                <w:rFonts w:ascii="Times New Roman" w:eastAsia="Calibri" w:hAnsi="Times New Roman" w:cs="Times New Roman"/>
                <w:bCs/>
                <w:color w:val="000000"/>
                <w:sz w:val="24"/>
                <w:szCs w:val="24"/>
              </w:rPr>
              <w:t xml:space="preserve"> -</w:t>
            </w:r>
            <w:r w:rsidRPr="001C4B38">
              <w:rPr>
                <w:rFonts w:ascii="Times New Roman" w:eastAsia="Calibri" w:hAnsi="Times New Roman" w:cs="Times New Roman"/>
                <w:bCs/>
                <w:color w:val="000000"/>
                <w:sz w:val="24"/>
                <w:szCs w:val="24"/>
              </w:rPr>
              <w:t xml:space="preserve">  Solid waste</w:t>
            </w:r>
            <w:r>
              <w:rPr>
                <w:rFonts w:ascii="Times New Roman" w:eastAsia="Calibri" w:hAnsi="Times New Roman" w:cs="Times New Roman"/>
                <w:bCs/>
                <w:color w:val="000000"/>
                <w:sz w:val="24"/>
                <w:szCs w:val="24"/>
              </w:rPr>
              <w:t xml:space="preserve"> and hazardous</w:t>
            </w:r>
            <w:r w:rsidRPr="001C4B38">
              <w:rPr>
                <w:rFonts w:ascii="Times New Roman" w:eastAsia="Calibri" w:hAnsi="Times New Roman" w:cs="Times New Roman"/>
                <w:bCs/>
                <w:color w:val="000000"/>
                <w:sz w:val="24"/>
                <w:szCs w:val="24"/>
              </w:rPr>
              <w:t xml:space="preserve"> Management: Causes, effects and control measures</w:t>
            </w:r>
            <w:r>
              <w:rPr>
                <w:rFonts w:ascii="Times New Roman" w:eastAsia="Calibri" w:hAnsi="Times New Roman" w:cs="Times New Roman"/>
                <w:bCs/>
                <w:color w:val="000000"/>
                <w:sz w:val="24"/>
                <w:szCs w:val="24"/>
              </w:rPr>
              <w:t xml:space="preserve"> from factories, small scale and large scale industries – waste minimization -</w:t>
            </w:r>
            <w:r w:rsidRPr="001C4B38">
              <w:rPr>
                <w:rFonts w:ascii="Times New Roman" w:eastAsia="Calibri" w:hAnsi="Times New Roman" w:cs="Times New Roman"/>
                <w:bCs/>
                <w:color w:val="000000"/>
                <w:sz w:val="24"/>
                <w:szCs w:val="24"/>
              </w:rPr>
              <w:t xml:space="preserve"> Disaster management: floods, earthquake, cyclone and landslides. </w:t>
            </w:r>
          </w:p>
          <w:p w:rsidR="00B84D3E" w:rsidRPr="00473086" w:rsidRDefault="00B84D3E" w:rsidP="00B84D3E">
            <w:pPr>
              <w:jc w:val="both"/>
              <w:rPr>
                <w:rFonts w:ascii="Times New Roman" w:eastAsia="Calibri" w:hAnsi="Times New Roman" w:cs="Times New Roman"/>
                <w:bCs/>
                <w:color w:val="000000"/>
                <w:sz w:val="24"/>
                <w:szCs w:val="24"/>
              </w:rPr>
            </w:pPr>
          </w:p>
        </w:tc>
      </w:tr>
      <w:tr w:rsidR="00B84D3E" w:rsidTr="00D51D5B">
        <w:tc>
          <w:tcPr>
            <w:tcW w:w="8330" w:type="dxa"/>
            <w:gridSpan w:val="17"/>
          </w:tcPr>
          <w:p w:rsidR="00B84D3E" w:rsidRDefault="00B84D3E" w:rsidP="00B84D3E">
            <w:pPr>
              <w:jc w:val="both"/>
              <w:rPr>
                <w:rFonts w:ascii="Times New Roman" w:hAnsi="Times New Roman" w:cs="Times New Roman"/>
                <w:b/>
                <w:sz w:val="24"/>
                <w:szCs w:val="24"/>
              </w:rPr>
            </w:pPr>
            <w:r w:rsidRPr="001C4B38">
              <w:rPr>
                <w:rFonts w:ascii="Times New Roman" w:eastAsia="Calibri" w:hAnsi="Times New Roman" w:cs="Times New Roman"/>
                <w:b/>
                <w:bCs/>
                <w:color w:val="000000"/>
                <w:sz w:val="26"/>
                <w:szCs w:val="26"/>
              </w:rPr>
              <w:t>SOCIAL ISSUES AND THE ENVIRONMENT</w:t>
            </w:r>
            <w:r>
              <w:rPr>
                <w:b/>
                <w:bCs/>
                <w:sz w:val="26"/>
                <w:szCs w:val="26"/>
              </w:rPr>
              <w:t xml:space="preserve"> </w:t>
            </w:r>
          </w:p>
        </w:tc>
        <w:tc>
          <w:tcPr>
            <w:tcW w:w="1246" w:type="dxa"/>
            <w:gridSpan w:val="4"/>
          </w:tcPr>
          <w:p w:rsidR="00B84D3E" w:rsidRDefault="00B84D3E" w:rsidP="00B84D3E">
            <w:pPr>
              <w:jc w:val="right"/>
              <w:rPr>
                <w:rFonts w:ascii="Times New Roman" w:hAnsi="Times New Roman" w:cs="Times New Roman"/>
                <w:b/>
                <w:sz w:val="24"/>
                <w:szCs w:val="24"/>
              </w:rPr>
            </w:pPr>
            <w:r>
              <w:rPr>
                <w:rFonts w:ascii="Times New Roman" w:hAnsi="Times New Roman" w:cs="Times New Roman"/>
                <w:b/>
                <w:sz w:val="26"/>
                <w:szCs w:val="26"/>
              </w:rPr>
              <w:t xml:space="preserve">7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B84D3E" w:rsidRPr="00DF526A" w:rsidTr="00D51D5B">
        <w:tc>
          <w:tcPr>
            <w:tcW w:w="9576" w:type="dxa"/>
            <w:gridSpan w:val="21"/>
          </w:tcPr>
          <w:p w:rsidR="00B84D3E" w:rsidRPr="00AF2776" w:rsidRDefault="00B84D3E" w:rsidP="00B84D3E">
            <w:pPr>
              <w:spacing w:after="200" w:line="276" w:lineRule="auto"/>
              <w:jc w:val="both"/>
              <w:rPr>
                <w:rFonts w:ascii="Times New Roman" w:eastAsia="Times New Roman" w:hAnsi="Times New Roman" w:cs="Times New Roman"/>
                <w:sz w:val="24"/>
                <w:szCs w:val="20"/>
              </w:rPr>
            </w:pPr>
            <w:r w:rsidRPr="001C4B38">
              <w:rPr>
                <w:rFonts w:ascii="Times New Roman" w:eastAsia="Times New Roman" w:hAnsi="Times New Roman" w:cs="Times New Roman"/>
                <w:sz w:val="24"/>
                <w:szCs w:val="20"/>
              </w:rPr>
              <w:t>From Unsustainable to Sustainable development – Urban problems related to energy –Resettlement and rehabilitation of people; its problems and concerns, case studies –Issues and possible solutions – Climate change, global warming, a</w:t>
            </w:r>
            <w:r>
              <w:rPr>
                <w:rFonts w:ascii="Times New Roman" w:eastAsia="Times New Roman" w:hAnsi="Times New Roman" w:cs="Times New Roman"/>
                <w:sz w:val="24"/>
                <w:szCs w:val="20"/>
              </w:rPr>
              <w:t>cid rain, ozone layer depletion</w:t>
            </w:r>
            <w:r w:rsidRPr="001C4B38">
              <w:rPr>
                <w:rFonts w:ascii="Times New Roman" w:eastAsia="Times New Roman" w:hAnsi="Times New Roman" w:cs="Times New Roman"/>
                <w:sz w:val="24"/>
                <w:szCs w:val="20"/>
              </w:rPr>
              <w:t xml:space="preserve">– Environment Production Act – Air (Prevention and Control of Pollution) Act – Water (Prevention and control of Pollution) Act – Wildlife Protection Act – Forest Conservation Act – Issues involved in enforcement of environmental legislation – </w:t>
            </w:r>
            <w:r>
              <w:rPr>
                <w:rFonts w:ascii="Times New Roman" w:eastAsia="Times New Roman" w:hAnsi="Times New Roman" w:cs="Times New Roman"/>
                <w:sz w:val="24"/>
                <w:szCs w:val="20"/>
              </w:rPr>
              <w:t>Human Rights.</w:t>
            </w:r>
            <w:r w:rsidRPr="001C4B38">
              <w:rPr>
                <w:rFonts w:ascii="Times New Roman" w:eastAsia="Times New Roman" w:hAnsi="Times New Roman" w:cs="Times New Roman"/>
                <w:sz w:val="24"/>
                <w:szCs w:val="20"/>
              </w:rPr>
              <w:t xml:space="preserve"> </w:t>
            </w:r>
          </w:p>
        </w:tc>
      </w:tr>
      <w:tr w:rsidR="00B84D3E" w:rsidTr="00D51D5B">
        <w:trPr>
          <w:trHeight w:val="323"/>
        </w:trPr>
        <w:tc>
          <w:tcPr>
            <w:tcW w:w="8330" w:type="dxa"/>
            <w:gridSpan w:val="17"/>
          </w:tcPr>
          <w:p w:rsidR="00B84D3E" w:rsidRDefault="00B84D3E" w:rsidP="00B84D3E">
            <w:pPr>
              <w:jc w:val="both"/>
              <w:rPr>
                <w:rFonts w:ascii="Times New Roman" w:eastAsia="Calibri" w:hAnsi="Times New Roman" w:cs="Times New Roman"/>
                <w:b/>
                <w:bCs/>
                <w:color w:val="000000"/>
                <w:sz w:val="26"/>
                <w:szCs w:val="26"/>
              </w:rPr>
            </w:pPr>
            <w:r w:rsidRPr="001C4B38">
              <w:rPr>
                <w:rFonts w:ascii="Times New Roman" w:eastAsia="Calibri" w:hAnsi="Times New Roman" w:cs="Times New Roman"/>
                <w:b/>
                <w:bCs/>
                <w:color w:val="000000"/>
                <w:sz w:val="26"/>
                <w:szCs w:val="26"/>
              </w:rPr>
              <w:t xml:space="preserve">HUMAN POPULATION AND THE ENVIRONMENT </w:t>
            </w:r>
          </w:p>
        </w:tc>
        <w:tc>
          <w:tcPr>
            <w:tcW w:w="1246" w:type="dxa"/>
            <w:gridSpan w:val="4"/>
          </w:tcPr>
          <w:p w:rsidR="00B84D3E" w:rsidRDefault="00B84D3E" w:rsidP="00B84D3E">
            <w:pPr>
              <w:jc w:val="right"/>
              <w:rPr>
                <w:rFonts w:ascii="Times New Roman" w:hAnsi="Times New Roman" w:cs="Times New Roman"/>
                <w:b/>
                <w:sz w:val="24"/>
                <w:szCs w:val="24"/>
              </w:rPr>
            </w:pPr>
            <w:r>
              <w:rPr>
                <w:rFonts w:ascii="Times New Roman" w:hAnsi="Times New Roman" w:cs="Times New Roman"/>
                <w:b/>
                <w:sz w:val="26"/>
                <w:szCs w:val="26"/>
              </w:rPr>
              <w:t xml:space="preserve">5 </w:t>
            </w:r>
            <w:r w:rsidRPr="003D3BE4">
              <w:rPr>
                <w:rFonts w:ascii="Times New Roman" w:hAnsi="Times New Roman" w:cs="Times New Roman"/>
                <w:b/>
                <w:sz w:val="26"/>
                <w:szCs w:val="26"/>
              </w:rPr>
              <w:t>Hours</w:t>
            </w:r>
          </w:p>
        </w:tc>
      </w:tr>
      <w:tr w:rsidR="00B84D3E" w:rsidRPr="004A2481" w:rsidTr="00D51D5B">
        <w:tc>
          <w:tcPr>
            <w:tcW w:w="9576" w:type="dxa"/>
            <w:gridSpan w:val="21"/>
          </w:tcPr>
          <w:p w:rsidR="00B84D3E" w:rsidRDefault="00B84D3E" w:rsidP="00B84D3E">
            <w:pPr>
              <w:autoSpaceDE w:val="0"/>
              <w:autoSpaceDN w:val="0"/>
              <w:adjustRightInd w:val="0"/>
              <w:jc w:val="both"/>
              <w:rPr>
                <w:rFonts w:ascii="Times-Roman" w:eastAsiaTheme="minorHAnsi" w:hAnsi="Times-Roman" w:cs="Times-Roman"/>
                <w:color w:val="0D0D0D"/>
                <w:sz w:val="24"/>
                <w:szCs w:val="24"/>
                <w:lang w:bidi="ta-IN"/>
              </w:rPr>
            </w:pPr>
            <w:r>
              <w:rPr>
                <w:rFonts w:ascii="Times-Roman" w:eastAsiaTheme="minorHAnsi" w:hAnsi="Times-Roman" w:cs="Times-Roman"/>
                <w:color w:val="0D0D0D"/>
                <w:sz w:val="24"/>
                <w:szCs w:val="24"/>
                <w:lang w:bidi="ta-IN"/>
              </w:rPr>
              <w:t>Population growth and explosion – Welfare Programme - Environment and human health –</w:t>
            </w:r>
          </w:p>
          <w:p w:rsidR="00B84D3E" w:rsidRDefault="00B84D3E" w:rsidP="00B84D3E">
            <w:pPr>
              <w:autoSpaceDE w:val="0"/>
              <w:autoSpaceDN w:val="0"/>
              <w:adjustRightInd w:val="0"/>
              <w:jc w:val="both"/>
              <w:rPr>
                <w:rFonts w:ascii="Times-Roman" w:eastAsiaTheme="minorHAnsi" w:hAnsi="Times-Roman" w:cs="Times-Roman"/>
                <w:color w:val="0D0D0D"/>
                <w:sz w:val="24"/>
                <w:szCs w:val="24"/>
                <w:lang w:bidi="ta-IN"/>
              </w:rPr>
            </w:pPr>
            <w:r>
              <w:rPr>
                <w:rFonts w:ascii="Times-Roman" w:eastAsiaTheme="minorHAnsi" w:hAnsi="Times-Roman" w:cs="Times-Roman"/>
                <w:color w:val="0D0D0D"/>
                <w:sz w:val="24"/>
                <w:szCs w:val="24"/>
                <w:lang w:bidi="ta-IN"/>
              </w:rPr>
              <w:t>Communicable disease – Role of Information Technology in Environment and human health –</w:t>
            </w:r>
          </w:p>
          <w:p w:rsidR="00B84D3E" w:rsidRPr="00AF2776" w:rsidRDefault="00B84D3E" w:rsidP="00B84D3E">
            <w:pPr>
              <w:spacing w:after="200" w:line="276" w:lineRule="auto"/>
              <w:jc w:val="both"/>
              <w:rPr>
                <w:rFonts w:ascii="Times New Roman" w:eastAsia="Times New Roman" w:hAnsi="Times New Roman" w:cs="Times New Roman"/>
                <w:sz w:val="24"/>
                <w:szCs w:val="20"/>
              </w:rPr>
            </w:pPr>
            <w:r>
              <w:rPr>
                <w:rFonts w:ascii="Times-Roman" w:eastAsiaTheme="minorHAnsi" w:hAnsi="Times-Roman" w:cs="Times-Roman"/>
                <w:color w:val="0D0D0D"/>
                <w:sz w:val="24"/>
                <w:szCs w:val="24"/>
                <w:lang w:bidi="ta-IN"/>
              </w:rPr>
              <w:lastRenderedPageBreak/>
              <w:t>Case studies.</w:t>
            </w:r>
          </w:p>
        </w:tc>
      </w:tr>
      <w:tr w:rsidR="00B84D3E" w:rsidTr="00D51D5B">
        <w:trPr>
          <w:trHeight w:val="188"/>
        </w:trPr>
        <w:tc>
          <w:tcPr>
            <w:tcW w:w="9576" w:type="dxa"/>
            <w:gridSpan w:val="21"/>
          </w:tcPr>
          <w:p w:rsidR="00B84D3E" w:rsidRDefault="00B84D3E" w:rsidP="00B84D3E">
            <w:pPr>
              <w:jc w:val="both"/>
              <w:rPr>
                <w:rFonts w:ascii="Times New Roman" w:hAnsi="Times New Roman" w:cs="Times New Roman"/>
                <w:sz w:val="26"/>
                <w:szCs w:val="26"/>
              </w:rPr>
            </w:pPr>
          </w:p>
        </w:tc>
      </w:tr>
      <w:tr w:rsidR="00B84D3E" w:rsidTr="00D51D5B">
        <w:tc>
          <w:tcPr>
            <w:tcW w:w="9576" w:type="dxa"/>
            <w:gridSpan w:val="21"/>
          </w:tcPr>
          <w:p w:rsidR="00B84D3E" w:rsidRDefault="00B84D3E" w:rsidP="00B84D3E">
            <w:pPr>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45 Hrs                                                                                                      </w:t>
            </w:r>
            <w:r w:rsidRPr="00E0107A">
              <w:rPr>
                <w:rFonts w:ascii="Times New Roman" w:hAnsi="Times New Roman" w:cs="Times New Roman"/>
                <w:b/>
                <w:sz w:val="24"/>
                <w:szCs w:val="24"/>
              </w:rPr>
              <w:t>Total Hours:</w:t>
            </w:r>
            <w:r>
              <w:rPr>
                <w:rFonts w:ascii="Times New Roman" w:hAnsi="Times New Roman" w:cs="Times New Roman"/>
                <w:b/>
                <w:sz w:val="24"/>
                <w:szCs w:val="24"/>
              </w:rPr>
              <w:t xml:space="preserve"> 45</w:t>
            </w:r>
          </w:p>
        </w:tc>
      </w:tr>
      <w:tr w:rsidR="00B84D3E" w:rsidTr="00D51D5B">
        <w:tc>
          <w:tcPr>
            <w:tcW w:w="9576" w:type="dxa"/>
            <w:gridSpan w:val="21"/>
          </w:tcPr>
          <w:p w:rsidR="00B84D3E" w:rsidRDefault="00B84D3E" w:rsidP="00B84D3E">
            <w:pPr>
              <w:jc w:val="both"/>
              <w:rPr>
                <w:rFonts w:ascii="Times New Roman" w:hAnsi="Times New Roman" w:cs="Times New Roman"/>
                <w:sz w:val="24"/>
                <w:szCs w:val="24"/>
              </w:rPr>
            </w:pPr>
          </w:p>
        </w:tc>
      </w:tr>
      <w:tr w:rsidR="00B84D3E" w:rsidTr="00D51D5B">
        <w:tc>
          <w:tcPr>
            <w:tcW w:w="9576" w:type="dxa"/>
            <w:gridSpan w:val="21"/>
          </w:tcPr>
          <w:p w:rsidR="00B84D3E" w:rsidRDefault="00B84D3E" w:rsidP="00B84D3E">
            <w:pPr>
              <w:jc w:val="both"/>
              <w:rPr>
                <w:rFonts w:ascii="Times New Roman" w:hAnsi="Times New Roman" w:cs="Times New Roman"/>
                <w:b/>
                <w:sz w:val="24"/>
                <w:szCs w:val="24"/>
              </w:rPr>
            </w:pPr>
            <w:r>
              <w:rPr>
                <w:rFonts w:ascii="Times New Roman" w:hAnsi="Times New Roman" w:cs="Times New Roman"/>
                <w:b/>
                <w:sz w:val="24"/>
                <w:szCs w:val="24"/>
              </w:rPr>
              <w:t>REFERENCES:</w:t>
            </w:r>
          </w:p>
        </w:tc>
      </w:tr>
      <w:tr w:rsidR="00B84D3E" w:rsidTr="00D51D5B">
        <w:tc>
          <w:tcPr>
            <w:tcW w:w="9576" w:type="dxa"/>
            <w:gridSpan w:val="21"/>
          </w:tcPr>
          <w:p w:rsidR="00B84D3E" w:rsidRDefault="00B84D3E" w:rsidP="00B84D3E">
            <w:pPr>
              <w:pStyle w:val="ListParagraph"/>
              <w:numPr>
                <w:ilvl w:val="0"/>
                <w:numId w:val="66"/>
              </w:numPr>
              <w:autoSpaceDE w:val="0"/>
              <w:autoSpaceDN w:val="0"/>
              <w:adjustRightInd w:val="0"/>
              <w:jc w:val="both"/>
              <w:rPr>
                <w:rFonts w:ascii="Times New Roman" w:hAnsi="Times New Roman" w:cs="Times New Roman"/>
                <w:sz w:val="24"/>
                <w:szCs w:val="20"/>
              </w:rPr>
            </w:pPr>
            <w:r>
              <w:rPr>
                <w:rFonts w:ascii="Times-Roman" w:eastAsiaTheme="minorHAnsi" w:hAnsi="Times-Roman" w:cs="Times-Roman"/>
                <w:color w:val="0D0D0D"/>
                <w:sz w:val="24"/>
                <w:szCs w:val="24"/>
                <w:lang w:bidi="ta-IN"/>
              </w:rPr>
              <w:t>Miller T.G, “Environmental Science”, Wadsworth Publishing Co, 2013.</w:t>
            </w:r>
            <w:r w:rsidRPr="0059513B">
              <w:rPr>
                <w:rFonts w:ascii="Times New Roman" w:hAnsi="Times New Roman" w:cs="Times New Roman"/>
                <w:sz w:val="24"/>
                <w:szCs w:val="20"/>
              </w:rPr>
              <w:t xml:space="preserve"> </w:t>
            </w:r>
          </w:p>
        </w:tc>
      </w:tr>
      <w:tr w:rsidR="00B84D3E" w:rsidTr="00D51D5B">
        <w:tc>
          <w:tcPr>
            <w:tcW w:w="9576" w:type="dxa"/>
            <w:gridSpan w:val="21"/>
          </w:tcPr>
          <w:p w:rsidR="00B84D3E" w:rsidRPr="009308F6" w:rsidRDefault="00B84D3E" w:rsidP="00B84D3E">
            <w:pPr>
              <w:pStyle w:val="ListParagraph"/>
              <w:numPr>
                <w:ilvl w:val="0"/>
                <w:numId w:val="66"/>
              </w:numPr>
              <w:autoSpaceDE w:val="0"/>
              <w:autoSpaceDN w:val="0"/>
              <w:adjustRightInd w:val="0"/>
              <w:rPr>
                <w:rFonts w:ascii="Times-Roman" w:eastAsiaTheme="minorHAnsi" w:hAnsi="Times-Roman" w:cs="Times-Roman"/>
                <w:color w:val="0D0D0D"/>
                <w:sz w:val="24"/>
                <w:szCs w:val="24"/>
                <w:lang w:bidi="ta-IN"/>
              </w:rPr>
            </w:pPr>
            <w:r w:rsidRPr="009308F6">
              <w:rPr>
                <w:rFonts w:ascii="Times-Roman" w:eastAsiaTheme="minorHAnsi" w:hAnsi="Times-Roman" w:cs="Times-Roman"/>
                <w:color w:val="0D0D0D"/>
                <w:sz w:val="24"/>
                <w:szCs w:val="24"/>
                <w:lang w:bidi="ta-IN"/>
              </w:rPr>
              <w:t>Masters G.M., and Ela W.P., “Introduction to Environmental Engineering and Science”,</w:t>
            </w:r>
          </w:p>
          <w:p w:rsidR="00B84D3E" w:rsidRPr="009308F6" w:rsidRDefault="00B84D3E" w:rsidP="00B84D3E">
            <w:pPr>
              <w:autoSpaceDE w:val="0"/>
              <w:autoSpaceDN w:val="0"/>
              <w:adjustRightInd w:val="0"/>
              <w:ind w:left="360"/>
              <w:jc w:val="both"/>
              <w:rPr>
                <w:rFonts w:ascii="Times New Roman" w:hAnsi="Times New Roman" w:cs="Times New Roman"/>
                <w:sz w:val="24"/>
                <w:szCs w:val="20"/>
              </w:rPr>
            </w:pPr>
            <w:r>
              <w:rPr>
                <w:rFonts w:ascii="Times-Roman" w:eastAsiaTheme="minorHAnsi" w:hAnsi="Times-Roman" w:cs="Times-Roman"/>
                <w:color w:val="0D0D0D"/>
                <w:sz w:val="24"/>
                <w:szCs w:val="24"/>
                <w:lang w:bidi="ta-IN"/>
              </w:rPr>
              <w:t xml:space="preserve">      </w:t>
            </w:r>
            <w:r w:rsidRPr="009308F6">
              <w:rPr>
                <w:rFonts w:ascii="Times-Roman" w:eastAsiaTheme="minorHAnsi" w:hAnsi="Times-Roman" w:cs="Times-Roman"/>
                <w:color w:val="0D0D0D"/>
                <w:sz w:val="24"/>
                <w:szCs w:val="24"/>
                <w:lang w:bidi="ta-IN"/>
              </w:rPr>
              <w:t>Pearson Education Pvt., Ltd.</w:t>
            </w:r>
            <w:r w:rsidRPr="009308F6">
              <w:rPr>
                <w:rFonts w:ascii="Times New Roman" w:hAnsi="Times New Roman" w:cs="Times New Roman"/>
                <w:sz w:val="24"/>
                <w:szCs w:val="20"/>
              </w:rPr>
              <w:t xml:space="preserve"> </w:t>
            </w:r>
          </w:p>
        </w:tc>
      </w:tr>
      <w:tr w:rsidR="00B84D3E" w:rsidTr="00D51D5B">
        <w:tc>
          <w:tcPr>
            <w:tcW w:w="9576" w:type="dxa"/>
            <w:gridSpan w:val="21"/>
          </w:tcPr>
          <w:p w:rsidR="00B84D3E" w:rsidRDefault="00B84D3E" w:rsidP="00B84D3E">
            <w:pPr>
              <w:pStyle w:val="ListParagraph"/>
              <w:numPr>
                <w:ilvl w:val="0"/>
                <w:numId w:val="66"/>
              </w:numPr>
              <w:autoSpaceDE w:val="0"/>
              <w:autoSpaceDN w:val="0"/>
              <w:adjustRightInd w:val="0"/>
              <w:jc w:val="both"/>
              <w:rPr>
                <w:rFonts w:ascii="Times New Roman" w:hAnsi="Times New Roman" w:cs="Times New Roman"/>
                <w:sz w:val="24"/>
                <w:szCs w:val="20"/>
              </w:rPr>
            </w:pPr>
            <w:r w:rsidRPr="0059513B">
              <w:rPr>
                <w:rFonts w:ascii="Times New Roman" w:hAnsi="Times New Roman" w:cs="Times New Roman"/>
                <w:sz w:val="24"/>
                <w:szCs w:val="20"/>
              </w:rPr>
              <w:t>Bharucha</w:t>
            </w:r>
            <w:r>
              <w:rPr>
                <w:rFonts w:ascii="Times New Roman" w:hAnsi="Times New Roman" w:cs="Times New Roman"/>
                <w:sz w:val="24"/>
                <w:szCs w:val="20"/>
              </w:rPr>
              <w:t xml:space="preserve"> </w:t>
            </w:r>
            <w:r w:rsidRPr="0059513B">
              <w:rPr>
                <w:rFonts w:ascii="Times New Roman" w:hAnsi="Times New Roman" w:cs="Times New Roman"/>
                <w:sz w:val="24"/>
                <w:szCs w:val="20"/>
              </w:rPr>
              <w:t xml:space="preserve">Erach, </w:t>
            </w:r>
            <w:r>
              <w:rPr>
                <w:rFonts w:ascii="Times New Roman" w:hAnsi="Times New Roman" w:cs="Times New Roman"/>
                <w:sz w:val="24"/>
                <w:szCs w:val="20"/>
              </w:rPr>
              <w:t>“</w:t>
            </w:r>
            <w:r w:rsidRPr="0059513B">
              <w:rPr>
                <w:rFonts w:ascii="Times New Roman" w:hAnsi="Times New Roman" w:cs="Times New Roman"/>
                <w:sz w:val="24"/>
                <w:szCs w:val="20"/>
              </w:rPr>
              <w:t>The Biodiversity of India</w:t>
            </w:r>
            <w:r>
              <w:rPr>
                <w:rFonts w:ascii="Times New Roman" w:hAnsi="Times New Roman" w:cs="Times New Roman"/>
                <w:sz w:val="24"/>
                <w:szCs w:val="20"/>
              </w:rPr>
              <w:t>”</w:t>
            </w:r>
            <w:r w:rsidRPr="0059513B">
              <w:rPr>
                <w:rFonts w:ascii="Times New Roman" w:hAnsi="Times New Roman" w:cs="Times New Roman"/>
                <w:sz w:val="24"/>
                <w:szCs w:val="20"/>
              </w:rPr>
              <w:t xml:space="preserve">, Mapin Publishing Pvt. Ltd., Ahmedabad </w:t>
            </w:r>
            <w:r w:rsidRPr="00AD660C">
              <w:rPr>
                <w:rFonts w:ascii="Times New Roman" w:hAnsi="Times New Roman" w:cs="Times New Roman"/>
                <w:sz w:val="24"/>
                <w:szCs w:val="20"/>
              </w:rPr>
              <w:t>India,</w:t>
            </w:r>
            <w:r w:rsidRPr="0059513B">
              <w:rPr>
                <w:rFonts w:ascii="Times New Roman" w:hAnsi="Times New Roman" w:cs="Times New Roman"/>
                <w:sz w:val="24"/>
                <w:szCs w:val="20"/>
              </w:rPr>
              <w:t xml:space="preserve"> 2002</w:t>
            </w:r>
            <w:r w:rsidRPr="00AD660C">
              <w:rPr>
                <w:rFonts w:ascii="Times New Roman" w:hAnsi="Times New Roman" w:cs="Times New Roman"/>
                <w:sz w:val="24"/>
                <w:szCs w:val="20"/>
              </w:rPr>
              <w:t>.</w:t>
            </w:r>
            <w:r w:rsidRPr="0059513B">
              <w:rPr>
                <w:rFonts w:ascii="Times New Roman" w:hAnsi="Times New Roman" w:cs="Times New Roman"/>
                <w:sz w:val="24"/>
                <w:szCs w:val="20"/>
              </w:rPr>
              <w:t xml:space="preserve"> </w:t>
            </w:r>
          </w:p>
        </w:tc>
      </w:tr>
      <w:tr w:rsidR="00B84D3E" w:rsidTr="00D51D5B">
        <w:tc>
          <w:tcPr>
            <w:tcW w:w="9576" w:type="dxa"/>
            <w:gridSpan w:val="21"/>
          </w:tcPr>
          <w:p w:rsidR="00B84D3E" w:rsidRPr="0059513B" w:rsidRDefault="00B84D3E" w:rsidP="00B84D3E">
            <w:pPr>
              <w:pStyle w:val="ListParagraph"/>
              <w:numPr>
                <w:ilvl w:val="0"/>
                <w:numId w:val="66"/>
              </w:numPr>
              <w:autoSpaceDE w:val="0"/>
              <w:autoSpaceDN w:val="0"/>
              <w:adjustRightInd w:val="0"/>
              <w:jc w:val="both"/>
              <w:rPr>
                <w:rFonts w:ascii="Times New Roman" w:hAnsi="Times New Roman" w:cs="Times New Roman"/>
                <w:sz w:val="24"/>
                <w:szCs w:val="20"/>
              </w:rPr>
            </w:pPr>
            <w:r w:rsidRPr="009308F6">
              <w:rPr>
                <w:rFonts w:ascii="Times New Roman" w:hAnsi="Times New Roman" w:cs="Times New Roman"/>
                <w:sz w:val="24"/>
                <w:szCs w:val="20"/>
              </w:rPr>
              <w:t>Trivedi R.K and Goel P.K., “Introduction to Air pollution”. Techno-science Publications</w:t>
            </w:r>
            <w:r>
              <w:rPr>
                <w:rFonts w:ascii="Times New Roman" w:hAnsi="Times New Roman" w:cs="Times New Roman"/>
                <w:sz w:val="24"/>
                <w:szCs w:val="20"/>
              </w:rPr>
              <w:t>, 2003.</w:t>
            </w:r>
          </w:p>
        </w:tc>
      </w:tr>
      <w:tr w:rsidR="00B84D3E" w:rsidTr="00D51D5B">
        <w:tc>
          <w:tcPr>
            <w:tcW w:w="9576" w:type="dxa"/>
            <w:gridSpan w:val="21"/>
          </w:tcPr>
          <w:p w:rsidR="00B84D3E" w:rsidRDefault="00B84D3E" w:rsidP="00B84D3E">
            <w:pPr>
              <w:pStyle w:val="ListParagraph"/>
              <w:numPr>
                <w:ilvl w:val="0"/>
                <w:numId w:val="66"/>
              </w:numPr>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 xml:space="preserve">Trivedi R </w:t>
            </w:r>
            <w:r w:rsidRPr="0059513B">
              <w:rPr>
                <w:rFonts w:ascii="Times New Roman" w:hAnsi="Times New Roman" w:cs="Times New Roman"/>
                <w:sz w:val="24"/>
                <w:szCs w:val="20"/>
              </w:rPr>
              <w:t xml:space="preserve">K., </w:t>
            </w:r>
            <w:r>
              <w:rPr>
                <w:rFonts w:ascii="Times New Roman" w:hAnsi="Times New Roman" w:cs="Times New Roman"/>
                <w:sz w:val="24"/>
                <w:szCs w:val="20"/>
              </w:rPr>
              <w:t>“</w:t>
            </w:r>
            <w:r w:rsidRPr="0059513B">
              <w:rPr>
                <w:rFonts w:ascii="Times New Roman" w:hAnsi="Times New Roman" w:cs="Times New Roman"/>
                <w:sz w:val="24"/>
                <w:szCs w:val="20"/>
              </w:rPr>
              <w:t>Handbook of Environmental Laws, Rules, Guidelines, Compliances and Standards</w:t>
            </w:r>
            <w:r>
              <w:rPr>
                <w:rFonts w:ascii="Times New Roman" w:hAnsi="Times New Roman" w:cs="Times New Roman"/>
                <w:sz w:val="24"/>
                <w:szCs w:val="20"/>
              </w:rPr>
              <w:t>”</w:t>
            </w:r>
            <w:r w:rsidRPr="0059513B">
              <w:rPr>
                <w:rFonts w:ascii="Times New Roman" w:hAnsi="Times New Roman" w:cs="Times New Roman"/>
                <w:sz w:val="24"/>
                <w:szCs w:val="20"/>
              </w:rPr>
              <w:t>, Vol. I and II, Enviro Media. 1996</w:t>
            </w:r>
            <w:r w:rsidRPr="00AD660C">
              <w:rPr>
                <w:rFonts w:ascii="Times New Roman" w:hAnsi="Times New Roman" w:cs="Times New Roman"/>
                <w:sz w:val="24"/>
                <w:szCs w:val="20"/>
              </w:rPr>
              <w:t>.</w:t>
            </w:r>
            <w:r w:rsidRPr="0059513B">
              <w:rPr>
                <w:rFonts w:ascii="Times New Roman" w:hAnsi="Times New Roman" w:cs="Times New Roman"/>
                <w:sz w:val="24"/>
                <w:szCs w:val="20"/>
              </w:rPr>
              <w:t xml:space="preserve"> </w:t>
            </w:r>
          </w:p>
        </w:tc>
      </w:tr>
      <w:tr w:rsidR="00B84D3E" w:rsidTr="00D51D5B">
        <w:tc>
          <w:tcPr>
            <w:tcW w:w="9576" w:type="dxa"/>
            <w:gridSpan w:val="21"/>
          </w:tcPr>
          <w:p w:rsidR="00B84D3E" w:rsidRDefault="00B84D3E" w:rsidP="00B84D3E">
            <w:pPr>
              <w:pStyle w:val="ListParagraph"/>
              <w:numPr>
                <w:ilvl w:val="0"/>
                <w:numId w:val="66"/>
              </w:numPr>
              <w:autoSpaceDE w:val="0"/>
              <w:autoSpaceDN w:val="0"/>
              <w:adjustRightInd w:val="0"/>
              <w:jc w:val="both"/>
              <w:rPr>
                <w:rFonts w:ascii="Times New Roman" w:hAnsi="Times New Roman" w:cs="Times New Roman"/>
                <w:sz w:val="24"/>
                <w:szCs w:val="20"/>
              </w:rPr>
            </w:pPr>
            <w:r w:rsidRPr="0059513B">
              <w:rPr>
                <w:rFonts w:ascii="Times New Roman" w:hAnsi="Times New Roman" w:cs="Times New Roman"/>
                <w:sz w:val="24"/>
                <w:szCs w:val="20"/>
              </w:rPr>
              <w:t xml:space="preserve">Cunningham, Cooper </w:t>
            </w:r>
            <w:r>
              <w:rPr>
                <w:rFonts w:ascii="Times New Roman" w:hAnsi="Times New Roman" w:cs="Times New Roman"/>
                <w:sz w:val="24"/>
                <w:szCs w:val="20"/>
              </w:rPr>
              <w:t xml:space="preserve">W </w:t>
            </w:r>
            <w:r w:rsidRPr="0059513B">
              <w:rPr>
                <w:rFonts w:ascii="Times New Roman" w:hAnsi="Times New Roman" w:cs="Times New Roman"/>
                <w:sz w:val="24"/>
                <w:szCs w:val="20"/>
              </w:rPr>
              <w:t xml:space="preserve">P., Gorhani </w:t>
            </w:r>
            <w:r>
              <w:rPr>
                <w:rFonts w:ascii="Times New Roman" w:hAnsi="Times New Roman" w:cs="Times New Roman"/>
                <w:sz w:val="24"/>
                <w:szCs w:val="20"/>
              </w:rPr>
              <w:t>E</w:t>
            </w:r>
            <w:r w:rsidRPr="0059513B">
              <w:rPr>
                <w:rFonts w:ascii="Times New Roman" w:hAnsi="Times New Roman" w:cs="Times New Roman"/>
                <w:sz w:val="24"/>
                <w:szCs w:val="20"/>
              </w:rPr>
              <w:t xml:space="preserve">., </w:t>
            </w:r>
            <w:r>
              <w:rPr>
                <w:rFonts w:ascii="Times New Roman" w:hAnsi="Times New Roman" w:cs="Times New Roman"/>
                <w:sz w:val="24"/>
                <w:szCs w:val="20"/>
              </w:rPr>
              <w:t>“</w:t>
            </w:r>
            <w:r w:rsidRPr="0059513B">
              <w:rPr>
                <w:rFonts w:ascii="Times New Roman" w:hAnsi="Times New Roman" w:cs="Times New Roman"/>
                <w:sz w:val="24"/>
                <w:szCs w:val="20"/>
              </w:rPr>
              <w:t>Environmental Encyclopedia</w:t>
            </w:r>
            <w:r>
              <w:rPr>
                <w:rFonts w:ascii="Times New Roman" w:hAnsi="Times New Roman" w:cs="Times New Roman"/>
                <w:sz w:val="24"/>
                <w:szCs w:val="20"/>
              </w:rPr>
              <w:t>”</w:t>
            </w:r>
            <w:r w:rsidRPr="0059513B">
              <w:rPr>
                <w:rFonts w:ascii="Times New Roman" w:hAnsi="Times New Roman" w:cs="Times New Roman"/>
                <w:sz w:val="24"/>
                <w:szCs w:val="20"/>
              </w:rPr>
              <w:t>, Jaico Publ</w:t>
            </w:r>
            <w:r>
              <w:rPr>
                <w:rFonts w:ascii="Times New Roman" w:hAnsi="Times New Roman" w:cs="Times New Roman"/>
                <w:sz w:val="24"/>
                <w:szCs w:val="20"/>
              </w:rPr>
              <w:t>ication</w:t>
            </w:r>
            <w:r w:rsidRPr="0059513B">
              <w:rPr>
                <w:rFonts w:ascii="Times New Roman" w:hAnsi="Times New Roman" w:cs="Times New Roman"/>
                <w:sz w:val="24"/>
                <w:szCs w:val="20"/>
              </w:rPr>
              <w:t xml:space="preserve"> House, Mumbai, 2001. </w:t>
            </w:r>
          </w:p>
        </w:tc>
      </w:tr>
      <w:tr w:rsidR="00B84D3E" w:rsidTr="00D51D5B">
        <w:tc>
          <w:tcPr>
            <w:tcW w:w="9576" w:type="dxa"/>
            <w:gridSpan w:val="21"/>
          </w:tcPr>
          <w:p w:rsidR="00B84D3E" w:rsidRDefault="00B84D3E" w:rsidP="00B84D3E">
            <w:pPr>
              <w:pStyle w:val="ListParagraph"/>
              <w:numPr>
                <w:ilvl w:val="0"/>
                <w:numId w:val="66"/>
              </w:numPr>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 xml:space="preserve">Wager K </w:t>
            </w:r>
            <w:r w:rsidRPr="0059513B">
              <w:rPr>
                <w:rFonts w:ascii="Times New Roman" w:hAnsi="Times New Roman" w:cs="Times New Roman"/>
                <w:sz w:val="24"/>
                <w:szCs w:val="20"/>
              </w:rPr>
              <w:t xml:space="preserve">D., </w:t>
            </w:r>
            <w:r>
              <w:rPr>
                <w:rFonts w:ascii="Times New Roman" w:hAnsi="Times New Roman" w:cs="Times New Roman"/>
                <w:sz w:val="24"/>
                <w:szCs w:val="20"/>
              </w:rPr>
              <w:t>“</w:t>
            </w:r>
            <w:r w:rsidRPr="0059513B">
              <w:rPr>
                <w:rFonts w:ascii="Times New Roman" w:hAnsi="Times New Roman" w:cs="Times New Roman"/>
                <w:sz w:val="24"/>
                <w:szCs w:val="20"/>
              </w:rPr>
              <w:t>Environmental Management</w:t>
            </w:r>
            <w:r>
              <w:rPr>
                <w:rFonts w:ascii="Times New Roman" w:hAnsi="Times New Roman" w:cs="Times New Roman"/>
                <w:sz w:val="24"/>
                <w:szCs w:val="20"/>
              </w:rPr>
              <w:t>”</w:t>
            </w:r>
            <w:r w:rsidRPr="0059513B">
              <w:rPr>
                <w:rFonts w:ascii="Times New Roman" w:hAnsi="Times New Roman" w:cs="Times New Roman"/>
                <w:sz w:val="24"/>
                <w:szCs w:val="20"/>
              </w:rPr>
              <w:t xml:space="preserve">, W.B. Saunders Co., Philadelphia, USA, 1998. </w:t>
            </w:r>
          </w:p>
        </w:tc>
      </w:tr>
      <w:tr w:rsidR="00B84D3E" w:rsidTr="00D51D5B">
        <w:trPr>
          <w:trHeight w:val="503"/>
        </w:trPr>
        <w:tc>
          <w:tcPr>
            <w:tcW w:w="9576" w:type="dxa"/>
            <w:gridSpan w:val="21"/>
          </w:tcPr>
          <w:p w:rsidR="00B84D3E" w:rsidRDefault="00B84D3E" w:rsidP="00B84D3E">
            <w:pPr>
              <w:pStyle w:val="ListParagraph"/>
              <w:numPr>
                <w:ilvl w:val="0"/>
                <w:numId w:val="66"/>
              </w:numPr>
              <w:autoSpaceDE w:val="0"/>
              <w:autoSpaceDN w:val="0"/>
              <w:adjustRightInd w:val="0"/>
              <w:jc w:val="both"/>
              <w:rPr>
                <w:rFonts w:ascii="Times New Roman" w:hAnsi="Times New Roman" w:cs="Times New Roman"/>
                <w:sz w:val="24"/>
                <w:szCs w:val="20"/>
              </w:rPr>
            </w:pPr>
            <w:r w:rsidRPr="0059513B">
              <w:rPr>
                <w:rFonts w:ascii="Times New Roman" w:hAnsi="Times New Roman" w:cs="Times New Roman"/>
                <w:sz w:val="24"/>
                <w:szCs w:val="20"/>
              </w:rPr>
              <w:t>Townsend C., Harper J and Michael Begon, “Essentials of Ecology”, Blackwell science Publishing Co., 2003</w:t>
            </w:r>
            <w:r w:rsidRPr="00AD660C">
              <w:rPr>
                <w:rFonts w:ascii="Times New Roman" w:hAnsi="Times New Roman" w:cs="Times New Roman"/>
                <w:sz w:val="24"/>
                <w:szCs w:val="20"/>
              </w:rPr>
              <w:t>.</w:t>
            </w:r>
            <w:r w:rsidRPr="0059513B">
              <w:rPr>
                <w:rFonts w:ascii="Times New Roman" w:hAnsi="Times New Roman" w:cs="Times New Roman"/>
                <w:sz w:val="24"/>
                <w:szCs w:val="20"/>
              </w:rPr>
              <w:t xml:space="preserve"> </w:t>
            </w:r>
          </w:p>
        </w:tc>
      </w:tr>
      <w:tr w:rsidR="00B84D3E" w:rsidTr="00D51D5B">
        <w:trPr>
          <w:trHeight w:val="503"/>
        </w:trPr>
        <w:tc>
          <w:tcPr>
            <w:tcW w:w="9576" w:type="dxa"/>
            <w:gridSpan w:val="21"/>
          </w:tcPr>
          <w:p w:rsidR="00B84D3E" w:rsidRDefault="00B84D3E" w:rsidP="00B84D3E">
            <w:pPr>
              <w:pStyle w:val="ListParagraph"/>
              <w:numPr>
                <w:ilvl w:val="0"/>
                <w:numId w:val="66"/>
              </w:numPr>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Syed Shabudeen, P.S. “Environmental chemistry”, Inder Publishers, Coimbatore, 2013.</w:t>
            </w:r>
          </w:p>
        </w:tc>
      </w:tr>
    </w:tbl>
    <w:p w:rsidR="00732809" w:rsidRDefault="00732809" w:rsidP="00732809">
      <w:pPr>
        <w:rPr>
          <w:rFonts w:ascii="Times New Roman" w:hAnsi="Times New Roman" w:cs="Times New Roman"/>
          <w:b/>
          <w:sz w:val="20"/>
          <w:szCs w:val="20"/>
        </w:rPr>
      </w:pPr>
    </w:p>
    <w:p w:rsidR="00991B33" w:rsidRPr="00EE1710" w:rsidRDefault="00991B33" w:rsidP="00732809">
      <w:pPr>
        <w:pStyle w:val="NoSpacing"/>
        <w:spacing w:line="360" w:lineRule="auto"/>
        <w:rPr>
          <w:rFonts w:ascii="Times New Roman" w:hAnsi="Times New Roman" w:cs="Times New Roman"/>
          <w:b/>
          <w:sz w:val="20"/>
          <w:szCs w:val="20"/>
        </w:rPr>
      </w:pPr>
    </w:p>
    <w:p w:rsidR="004E7641" w:rsidRDefault="00E43765" w:rsidP="001B56E2">
      <w:pPr>
        <w:pStyle w:val="NoSpacing"/>
        <w:tabs>
          <w:tab w:val="left" w:pos="3480"/>
        </w:tabs>
        <w:spacing w:line="360" w:lineRule="auto"/>
        <w:rPr>
          <w:rFonts w:ascii="Times New Roman" w:hAnsi="Times New Roman" w:cs="Times New Roman"/>
          <w:b/>
          <w:sz w:val="20"/>
          <w:szCs w:val="20"/>
        </w:rPr>
      </w:pPr>
      <w:r>
        <w:rPr>
          <w:rFonts w:ascii="Times New Roman" w:hAnsi="Times New Roman" w:cs="Times New Roman"/>
          <w:b/>
          <w:sz w:val="20"/>
          <w:szCs w:val="20"/>
        </w:rPr>
        <w:tab/>
      </w:r>
    </w:p>
    <w:p w:rsidR="004E7641" w:rsidRDefault="004E7641">
      <w:pPr>
        <w:spacing w:after="0" w:line="360" w:lineRule="auto"/>
        <w:jc w:val="both"/>
        <w:rPr>
          <w:rFonts w:ascii="Times New Roman" w:hAnsi="Times New Roman" w:cs="Times New Roman"/>
          <w:sz w:val="20"/>
          <w:szCs w:val="20"/>
        </w:rPr>
      </w:pPr>
    </w:p>
    <w:p w:rsidR="004E7641" w:rsidRDefault="004E7641">
      <w:pPr>
        <w:rPr>
          <w:rFonts w:ascii="Times New Roman" w:hAnsi="Times New Roman" w:cs="Times New Roman"/>
          <w:sz w:val="20"/>
          <w:szCs w:val="20"/>
        </w:rPr>
      </w:pPr>
    </w:p>
    <w:p w:rsidR="004E7641" w:rsidRDefault="00764F17">
      <w:pPr>
        <w:rPr>
          <w:rFonts w:ascii="Times New Roman" w:eastAsia="MS Mincho" w:hAnsi="Times New Roman" w:cs="Times New Roman"/>
          <w:b/>
          <w:color w:val="000000" w:themeColor="text1"/>
          <w:spacing w:val="2"/>
          <w:sz w:val="20"/>
          <w:szCs w:val="20"/>
        </w:rPr>
      </w:pPr>
      <w:r>
        <w:rPr>
          <w:rFonts w:ascii="Times New Roman" w:eastAsia="MS Mincho" w:hAnsi="Times New Roman" w:cs="Times New Roman"/>
          <w:b/>
          <w:color w:val="000000" w:themeColor="text1"/>
          <w:spacing w:val="2"/>
          <w:sz w:val="20"/>
          <w:szCs w:val="20"/>
        </w:rPr>
        <w:br w:type="page"/>
      </w:r>
    </w:p>
    <w:tbl>
      <w:tblPr>
        <w:tblStyle w:val="TableGrid"/>
        <w:tblpPr w:leftFromText="180" w:rightFromText="180" w:vertAnchor="page" w:horzAnchor="margin" w:tblpY="7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880"/>
        <w:gridCol w:w="362"/>
        <w:gridCol w:w="218"/>
        <w:gridCol w:w="580"/>
        <w:gridCol w:w="580"/>
        <w:gridCol w:w="464"/>
        <w:gridCol w:w="117"/>
        <w:gridCol w:w="580"/>
        <w:gridCol w:w="577"/>
        <w:gridCol w:w="577"/>
        <w:gridCol w:w="577"/>
        <w:gridCol w:w="675"/>
        <w:gridCol w:w="441"/>
        <w:gridCol w:w="231"/>
        <w:gridCol w:w="336"/>
        <w:gridCol w:w="336"/>
        <w:gridCol w:w="231"/>
        <w:gridCol w:w="567"/>
        <w:gridCol w:w="537"/>
      </w:tblGrid>
      <w:tr w:rsidR="00DC06FC" w:rsidRPr="00E0107A" w:rsidTr="00EF2D2C">
        <w:trPr>
          <w:trHeight w:val="530"/>
        </w:trPr>
        <w:tc>
          <w:tcPr>
            <w:tcW w:w="1952" w:type="dxa"/>
            <w:gridSpan w:val="3"/>
            <w:vMerge w:val="restart"/>
            <w:vAlign w:val="center"/>
          </w:tcPr>
          <w:p w:rsidR="00E00A44" w:rsidRDefault="004062C5" w:rsidP="002C0082">
            <w:pPr>
              <w:pStyle w:val="NoSpacing"/>
              <w:spacing w:line="360" w:lineRule="auto"/>
              <w:jc w:val="center"/>
              <w:rPr>
                <w:rFonts w:ascii="Times New Roman" w:hAnsi="Times New Roman" w:cs="Times New Roman"/>
                <w:b/>
                <w:sz w:val="28"/>
                <w:szCs w:val="28"/>
              </w:rPr>
            </w:pPr>
            <w:r>
              <w:rPr>
                <w:rFonts w:ascii="Times New Roman" w:eastAsia="Calibri" w:hAnsi="Times New Roman" w:cs="Times New Roman"/>
                <w:b/>
                <w:bCs/>
                <w:sz w:val="28"/>
                <w:szCs w:val="20"/>
              </w:rPr>
              <w:lastRenderedPageBreak/>
              <w:t>U15</w:t>
            </w:r>
            <w:r w:rsidR="00764F17" w:rsidRPr="006A51B0">
              <w:rPr>
                <w:rFonts w:ascii="Times New Roman" w:eastAsia="Calibri" w:hAnsi="Times New Roman" w:cs="Times New Roman"/>
                <w:b/>
                <w:bCs/>
                <w:sz w:val="28"/>
                <w:szCs w:val="20"/>
              </w:rPr>
              <w:t>MC</w:t>
            </w:r>
            <w:r w:rsidR="00764F17" w:rsidRPr="006A51B0">
              <w:rPr>
                <w:rFonts w:ascii="Times New Roman" w:eastAsia="Calibri" w:hAnsi="Times New Roman" w:cs="Times New Roman"/>
                <w:b/>
                <w:bCs/>
                <w:i/>
                <w:sz w:val="28"/>
                <w:szCs w:val="20"/>
              </w:rPr>
              <w:t>P</w:t>
            </w:r>
            <w:r w:rsidR="00764F17" w:rsidRPr="006A51B0">
              <w:rPr>
                <w:rFonts w:ascii="Times New Roman" w:eastAsia="Calibri" w:hAnsi="Times New Roman" w:cs="Times New Roman"/>
                <w:b/>
                <w:bCs/>
                <w:sz w:val="28"/>
                <w:szCs w:val="20"/>
              </w:rPr>
              <w:t xml:space="preserve">301 </w:t>
            </w:r>
          </w:p>
        </w:tc>
        <w:tc>
          <w:tcPr>
            <w:tcW w:w="5386" w:type="dxa"/>
            <w:gridSpan w:val="11"/>
            <w:vMerge w:val="restart"/>
            <w:tcBorders>
              <w:right w:val="single" w:sz="4" w:space="0" w:color="auto"/>
            </w:tcBorders>
            <w:vAlign w:val="center"/>
          </w:tcPr>
          <w:p w:rsidR="0012096F" w:rsidRDefault="00764F17">
            <w:pPr>
              <w:jc w:val="center"/>
              <w:rPr>
                <w:rFonts w:ascii="Times New Roman" w:hAnsi="Times New Roman" w:cs="Times New Roman"/>
                <w:b/>
                <w:sz w:val="28"/>
                <w:szCs w:val="28"/>
              </w:rPr>
            </w:pPr>
            <w:r w:rsidRPr="006A51B0">
              <w:rPr>
                <w:rFonts w:ascii="Times New Roman" w:eastAsia="Calibri" w:hAnsi="Times New Roman" w:cs="Times New Roman"/>
                <w:b/>
                <w:bCs/>
                <w:sz w:val="28"/>
                <w:szCs w:val="20"/>
              </w:rPr>
              <w:t>FLUID MECHANICS AND MACHINERY LABORATORY</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2776" w:rsidRDefault="00764F17" w:rsidP="00EF2D2C">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096F" w:rsidRDefault="00764F17" w:rsidP="00EF2D2C">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tcBorders>
              <w:top w:val="single" w:sz="4" w:space="0" w:color="auto"/>
              <w:left w:val="single" w:sz="4" w:space="0" w:color="auto"/>
              <w:bottom w:val="single" w:sz="4" w:space="0" w:color="auto"/>
              <w:right w:val="single" w:sz="4" w:space="0" w:color="auto"/>
            </w:tcBorders>
            <w:vAlign w:val="center"/>
          </w:tcPr>
          <w:p w:rsidR="0012096F" w:rsidRDefault="00764F17" w:rsidP="00EF2D2C">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12096F" w:rsidRDefault="00764F17" w:rsidP="00EF2D2C">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DC06FC" w:rsidRPr="00E0107A" w:rsidTr="00EF2D2C">
        <w:trPr>
          <w:trHeight w:val="347"/>
        </w:trPr>
        <w:tc>
          <w:tcPr>
            <w:tcW w:w="1952" w:type="dxa"/>
            <w:gridSpan w:val="3"/>
            <w:vMerge/>
            <w:vAlign w:val="center"/>
          </w:tcPr>
          <w:p w:rsidR="0012096F" w:rsidRDefault="0012096F">
            <w:pPr>
              <w:jc w:val="center"/>
              <w:rPr>
                <w:rFonts w:ascii="Times New Roman" w:hAnsi="Times New Roman" w:cs="Times New Roman"/>
                <w:b/>
                <w:sz w:val="28"/>
                <w:szCs w:val="28"/>
              </w:rPr>
            </w:pPr>
          </w:p>
        </w:tc>
        <w:tc>
          <w:tcPr>
            <w:tcW w:w="5386" w:type="dxa"/>
            <w:gridSpan w:val="11"/>
            <w:vMerge/>
            <w:tcBorders>
              <w:right w:val="single" w:sz="4" w:space="0" w:color="auto"/>
            </w:tcBorders>
            <w:vAlign w:val="center"/>
          </w:tcPr>
          <w:p w:rsidR="0012096F" w:rsidRDefault="0012096F">
            <w:pPr>
              <w:jc w:val="center"/>
              <w:rPr>
                <w:rFonts w:ascii="Times New Roman" w:hAnsi="Times New Roman" w:cs="Times New Roman"/>
                <w:b/>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096F" w:rsidRDefault="00764F17" w:rsidP="00EF2D2C">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096F" w:rsidRDefault="00764F17" w:rsidP="00EF2D2C">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12096F" w:rsidRDefault="002C0082" w:rsidP="00EF2D2C">
            <w:pPr>
              <w:jc w:val="center"/>
              <w:rPr>
                <w:rFonts w:ascii="Times New Roman" w:hAnsi="Times New Roman" w:cs="Times New Roman"/>
                <w:b/>
                <w:sz w:val="28"/>
                <w:szCs w:val="28"/>
              </w:rPr>
            </w:pPr>
            <w:r>
              <w:rPr>
                <w:rFonts w:ascii="Times New Roman" w:hAnsi="Times New Roman" w:cs="Times New Roman"/>
                <w:b/>
                <w:sz w:val="28"/>
                <w:szCs w:val="28"/>
              </w:rPr>
              <w:t>3</w:t>
            </w:r>
          </w:p>
        </w:tc>
        <w:tc>
          <w:tcPr>
            <w:tcW w:w="537" w:type="dxa"/>
            <w:tcBorders>
              <w:top w:val="single" w:sz="4" w:space="0" w:color="auto"/>
              <w:left w:val="single" w:sz="4" w:space="0" w:color="auto"/>
              <w:bottom w:val="single" w:sz="4" w:space="0" w:color="auto"/>
              <w:right w:val="single" w:sz="4" w:space="0" w:color="auto"/>
            </w:tcBorders>
            <w:vAlign w:val="center"/>
          </w:tcPr>
          <w:p w:rsidR="0012096F" w:rsidRDefault="00764F17" w:rsidP="00EF2D2C">
            <w:pPr>
              <w:jc w:val="center"/>
              <w:rPr>
                <w:rFonts w:ascii="Times New Roman" w:hAnsi="Times New Roman" w:cs="Times New Roman"/>
                <w:b/>
                <w:sz w:val="28"/>
                <w:szCs w:val="28"/>
              </w:rPr>
            </w:pPr>
            <w:r>
              <w:rPr>
                <w:rFonts w:ascii="Times New Roman" w:hAnsi="Times New Roman" w:cs="Times New Roman"/>
                <w:b/>
                <w:sz w:val="28"/>
                <w:szCs w:val="28"/>
              </w:rPr>
              <w:t>1</w:t>
            </w:r>
          </w:p>
        </w:tc>
      </w:tr>
      <w:tr w:rsidR="00764F17" w:rsidTr="00EF2D2C">
        <w:tc>
          <w:tcPr>
            <w:tcW w:w="9576" w:type="dxa"/>
            <w:gridSpan w:val="20"/>
          </w:tcPr>
          <w:p w:rsidR="00AF2776" w:rsidRDefault="00764F17" w:rsidP="00C213C7">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764F17" w:rsidTr="00EF2D2C">
        <w:tc>
          <w:tcPr>
            <w:tcW w:w="9576" w:type="dxa"/>
            <w:gridSpan w:val="20"/>
          </w:tcPr>
          <w:p w:rsidR="00AF2776" w:rsidRDefault="00764F17" w:rsidP="00C213C7">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2045C9" w:rsidTr="00EF2D2C">
        <w:tc>
          <w:tcPr>
            <w:tcW w:w="9576" w:type="dxa"/>
            <w:gridSpan w:val="20"/>
          </w:tcPr>
          <w:p w:rsidR="0012096F" w:rsidRDefault="001C4B38" w:rsidP="008441CD">
            <w:pPr>
              <w:pStyle w:val="ListParagraph"/>
              <w:numPr>
                <w:ilvl w:val="0"/>
                <w:numId w:val="27"/>
              </w:numPr>
              <w:tabs>
                <w:tab w:val="left" w:pos="1080"/>
              </w:tabs>
              <w:ind w:hanging="450"/>
              <w:jc w:val="both"/>
              <w:rPr>
                <w:rFonts w:ascii="Times New Roman" w:hAnsi="Times New Roman" w:cs="Times New Roman"/>
                <w:sz w:val="24"/>
                <w:szCs w:val="20"/>
              </w:rPr>
            </w:pPr>
            <w:r w:rsidRPr="001C4B38">
              <w:rPr>
                <w:rFonts w:ascii="Times New Roman" w:hAnsi="Times New Roman" w:cs="Times New Roman"/>
                <w:sz w:val="24"/>
                <w:szCs w:val="20"/>
              </w:rPr>
              <w:t>Determine the viscosity of fluids and its importance in selection of fluids</w:t>
            </w:r>
          </w:p>
        </w:tc>
      </w:tr>
      <w:tr w:rsidR="002045C9" w:rsidTr="00EF2D2C">
        <w:tc>
          <w:tcPr>
            <w:tcW w:w="9576" w:type="dxa"/>
            <w:gridSpan w:val="20"/>
          </w:tcPr>
          <w:p w:rsidR="0012096F" w:rsidRDefault="001C4B38" w:rsidP="008441CD">
            <w:pPr>
              <w:pStyle w:val="ListParagraph"/>
              <w:numPr>
                <w:ilvl w:val="0"/>
                <w:numId w:val="27"/>
              </w:numPr>
              <w:ind w:left="1080" w:hanging="810"/>
              <w:jc w:val="both"/>
              <w:rPr>
                <w:rFonts w:ascii="Times New Roman" w:hAnsi="Times New Roman" w:cs="Times New Roman"/>
                <w:sz w:val="24"/>
                <w:szCs w:val="20"/>
              </w:rPr>
            </w:pPr>
            <w:r w:rsidRPr="001C4B38">
              <w:rPr>
                <w:rFonts w:ascii="Times New Roman" w:hAnsi="Times New Roman" w:cs="Times New Roman"/>
                <w:sz w:val="24"/>
                <w:szCs w:val="20"/>
              </w:rPr>
              <w:t xml:space="preserve">Identify the different pressure measurements and able to determine the pressure in a fluid at rest and in motion. </w:t>
            </w:r>
          </w:p>
        </w:tc>
      </w:tr>
      <w:tr w:rsidR="002045C9" w:rsidTr="00EF2D2C">
        <w:tc>
          <w:tcPr>
            <w:tcW w:w="9576" w:type="dxa"/>
            <w:gridSpan w:val="20"/>
          </w:tcPr>
          <w:p w:rsidR="0012096F" w:rsidRDefault="001C4B38" w:rsidP="008441CD">
            <w:pPr>
              <w:pStyle w:val="ListParagraph"/>
              <w:numPr>
                <w:ilvl w:val="0"/>
                <w:numId w:val="27"/>
              </w:numPr>
              <w:ind w:left="1080" w:hanging="810"/>
              <w:jc w:val="both"/>
              <w:rPr>
                <w:rFonts w:ascii="Times New Roman" w:hAnsi="Times New Roman" w:cs="Times New Roman"/>
                <w:sz w:val="24"/>
                <w:szCs w:val="20"/>
              </w:rPr>
            </w:pPr>
            <w:r w:rsidRPr="001C4B38">
              <w:rPr>
                <w:rFonts w:ascii="Times New Roman" w:hAnsi="Times New Roman" w:cs="Times New Roman"/>
                <w:sz w:val="24"/>
                <w:szCs w:val="20"/>
              </w:rPr>
              <w:t>Determine the flow rate and Co-efficient of discharge for given Orificemeter and Venturimeter.</w:t>
            </w:r>
          </w:p>
        </w:tc>
      </w:tr>
      <w:tr w:rsidR="002045C9" w:rsidTr="00EF2D2C">
        <w:tc>
          <w:tcPr>
            <w:tcW w:w="9576" w:type="dxa"/>
            <w:gridSpan w:val="20"/>
          </w:tcPr>
          <w:p w:rsidR="0012096F" w:rsidRDefault="001C4B38" w:rsidP="008441CD">
            <w:pPr>
              <w:pStyle w:val="ListParagraph"/>
              <w:numPr>
                <w:ilvl w:val="0"/>
                <w:numId w:val="27"/>
              </w:numPr>
              <w:ind w:left="1080" w:hanging="810"/>
              <w:jc w:val="both"/>
              <w:rPr>
                <w:rFonts w:ascii="Times New Roman" w:hAnsi="Times New Roman" w:cs="Times New Roman"/>
                <w:sz w:val="24"/>
                <w:szCs w:val="20"/>
              </w:rPr>
            </w:pPr>
            <w:r w:rsidRPr="001C4B38">
              <w:rPr>
                <w:rFonts w:ascii="Times New Roman" w:hAnsi="Times New Roman" w:cs="Times New Roman"/>
                <w:sz w:val="24"/>
                <w:szCs w:val="20"/>
              </w:rPr>
              <w:t xml:space="preserve">Calculate the friction factor of pipes made up of various materials. </w:t>
            </w:r>
          </w:p>
        </w:tc>
      </w:tr>
      <w:tr w:rsidR="002045C9" w:rsidTr="00EF2D2C">
        <w:tc>
          <w:tcPr>
            <w:tcW w:w="9576" w:type="dxa"/>
            <w:gridSpan w:val="20"/>
          </w:tcPr>
          <w:p w:rsidR="0012096F" w:rsidRDefault="001C4B38" w:rsidP="008441CD">
            <w:pPr>
              <w:pStyle w:val="ListParagraph"/>
              <w:numPr>
                <w:ilvl w:val="0"/>
                <w:numId w:val="27"/>
              </w:numPr>
              <w:ind w:left="1080" w:hanging="810"/>
              <w:jc w:val="both"/>
              <w:rPr>
                <w:rFonts w:ascii="Times New Roman" w:hAnsi="Times New Roman" w:cs="Times New Roman"/>
                <w:sz w:val="24"/>
                <w:szCs w:val="20"/>
              </w:rPr>
            </w:pPr>
            <w:r w:rsidRPr="001C4B38">
              <w:rPr>
                <w:rFonts w:ascii="Times New Roman" w:hAnsi="Times New Roman" w:cs="Times New Roman"/>
                <w:sz w:val="24"/>
                <w:szCs w:val="20"/>
              </w:rPr>
              <w:t xml:space="preserve">Compare the performance characteristics of various hydraulic turbines. </w:t>
            </w:r>
          </w:p>
        </w:tc>
      </w:tr>
      <w:tr w:rsidR="002045C9" w:rsidTr="00EF2D2C">
        <w:tc>
          <w:tcPr>
            <w:tcW w:w="9576" w:type="dxa"/>
            <w:gridSpan w:val="20"/>
          </w:tcPr>
          <w:p w:rsidR="0012096F" w:rsidRDefault="001C4B38" w:rsidP="008441CD">
            <w:pPr>
              <w:pStyle w:val="ListParagraph"/>
              <w:numPr>
                <w:ilvl w:val="0"/>
                <w:numId w:val="27"/>
              </w:numPr>
              <w:ind w:left="1080" w:hanging="810"/>
              <w:jc w:val="both"/>
              <w:rPr>
                <w:rFonts w:ascii="Times New Roman" w:hAnsi="Times New Roman" w:cs="Times New Roman"/>
                <w:sz w:val="24"/>
                <w:szCs w:val="20"/>
              </w:rPr>
            </w:pPr>
            <w:r w:rsidRPr="001C4B38">
              <w:rPr>
                <w:rFonts w:ascii="Times New Roman" w:hAnsi="Times New Roman" w:cs="Times New Roman"/>
                <w:sz w:val="24"/>
                <w:szCs w:val="20"/>
              </w:rPr>
              <w:t xml:space="preserve">Test the performance of various positive and non-positive displacement pumps. </w:t>
            </w:r>
          </w:p>
        </w:tc>
      </w:tr>
      <w:tr w:rsidR="00764F17" w:rsidTr="00EF2D2C">
        <w:tc>
          <w:tcPr>
            <w:tcW w:w="9576" w:type="dxa"/>
            <w:gridSpan w:val="20"/>
            <w:vAlign w:val="center"/>
          </w:tcPr>
          <w:p w:rsidR="00AF2776" w:rsidRDefault="00D97FEF" w:rsidP="00C213C7">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764F17" w:rsidRPr="004A2481" w:rsidTr="00EF2D2C">
        <w:tc>
          <w:tcPr>
            <w:tcW w:w="9576" w:type="dxa"/>
            <w:gridSpan w:val="20"/>
            <w:tcBorders>
              <w:bottom w:val="single" w:sz="4" w:space="0" w:color="auto"/>
            </w:tcBorders>
            <w:vAlign w:val="center"/>
          </w:tcPr>
          <w:p w:rsidR="00AF2776" w:rsidRPr="00AF2776" w:rsidRDefault="000B6837" w:rsidP="00C213C7">
            <w:pPr>
              <w:spacing w:after="200" w:line="276" w:lineRule="auto"/>
              <w:jc w:val="both"/>
              <w:rPr>
                <w:rFonts w:ascii="Times New Roman" w:hAnsi="Times New Roman" w:cs="Times New Roman"/>
                <w:sz w:val="24"/>
                <w:szCs w:val="26"/>
              </w:rPr>
            </w:pPr>
            <w:r w:rsidRPr="000B6837">
              <w:rPr>
                <w:rFonts w:ascii="Times New Roman" w:hAnsi="Times New Roman" w:cs="Times New Roman"/>
                <w:sz w:val="24"/>
                <w:szCs w:val="26"/>
              </w:rPr>
              <w:t>N</w:t>
            </w:r>
            <w:r w:rsidR="00B54942">
              <w:rPr>
                <w:rFonts w:ascii="Times New Roman" w:hAnsi="Times New Roman" w:cs="Times New Roman"/>
                <w:sz w:val="24"/>
                <w:szCs w:val="26"/>
              </w:rPr>
              <w:t>il</w:t>
            </w:r>
          </w:p>
        </w:tc>
      </w:tr>
      <w:tr w:rsidR="00764F17" w:rsidTr="00EF2D2C">
        <w:tc>
          <w:tcPr>
            <w:tcW w:w="9576" w:type="dxa"/>
            <w:gridSpan w:val="20"/>
            <w:tcBorders>
              <w:top w:val="single" w:sz="4" w:space="0" w:color="auto"/>
              <w:left w:val="single" w:sz="4" w:space="0" w:color="auto"/>
              <w:bottom w:val="single" w:sz="4" w:space="0" w:color="auto"/>
              <w:right w:val="single" w:sz="4" w:space="0" w:color="auto"/>
            </w:tcBorders>
            <w:vAlign w:val="center"/>
          </w:tcPr>
          <w:p w:rsidR="00AF2776" w:rsidRDefault="00AF2776" w:rsidP="00C213C7">
            <w:pPr>
              <w:jc w:val="both"/>
              <w:rPr>
                <w:rFonts w:ascii="Times New Roman" w:hAnsi="Times New Roman" w:cs="Times New Roman"/>
                <w:b/>
                <w:sz w:val="24"/>
                <w:szCs w:val="24"/>
              </w:rPr>
            </w:pPr>
          </w:p>
        </w:tc>
      </w:tr>
      <w:tr w:rsidR="00764F17" w:rsidTr="00EF2D2C">
        <w:tc>
          <w:tcPr>
            <w:tcW w:w="9576"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0A44" w:rsidRDefault="00764F17" w:rsidP="00C213C7">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AF2776" w:rsidRDefault="00764F17" w:rsidP="00C213C7">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764F17" w:rsidTr="00EF2D2C">
        <w:tc>
          <w:tcPr>
            <w:tcW w:w="71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0A44" w:rsidRDefault="00764F17" w:rsidP="00C213C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2776" w:rsidRDefault="00764F17" w:rsidP="00C213C7">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EF2D2C">
        <w:tc>
          <w:tcPr>
            <w:tcW w:w="71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37012F">
            <w:pPr>
              <w:pStyle w:val="NoSpacing"/>
              <w:spacing w:line="360" w:lineRule="auto"/>
              <w:jc w:val="center"/>
              <w:rPr>
                <w:rFonts w:ascii="Times New Roman" w:hAnsi="Times New Roman" w:cs="Times New Roman"/>
                <w:b/>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06FC" w:rsidRDefault="0037012F" w:rsidP="0037012F">
            <w:pPr>
              <w:pStyle w:val="NoSpacing"/>
              <w:spacing w:line="360" w:lineRule="auto"/>
              <w:jc w:val="center"/>
              <w:rPr>
                <w:rFonts w:ascii="Times New Roman" w:hAnsi="Times New Roman" w:cs="Times New Roman"/>
                <w:sz w:val="20"/>
                <w:szCs w:val="20"/>
              </w:rPr>
            </w:pPr>
            <w:r w:rsidRPr="00DC06FC">
              <w:rPr>
                <w:rFonts w:ascii="Times New Roman" w:hAnsi="Times New Roman" w:cs="Times New Roman"/>
                <w:sz w:val="20"/>
                <w:szCs w:val="20"/>
              </w:rPr>
              <w:t>PO1</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06FC" w:rsidRDefault="0037012F" w:rsidP="0037012F">
            <w:pPr>
              <w:pStyle w:val="NoSpacing"/>
              <w:spacing w:line="360" w:lineRule="auto"/>
              <w:jc w:val="center"/>
              <w:rPr>
                <w:rFonts w:ascii="Times New Roman" w:hAnsi="Times New Roman" w:cs="Times New Roman"/>
                <w:sz w:val="20"/>
                <w:szCs w:val="20"/>
              </w:rPr>
            </w:pPr>
            <w:r w:rsidRPr="00DC06FC">
              <w:rPr>
                <w:rFonts w:ascii="Times New Roman" w:hAnsi="Times New Roman" w:cs="Times New Roman"/>
                <w:sz w:val="20"/>
                <w:szCs w:val="20"/>
              </w:rPr>
              <w:t>PO2</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06FC" w:rsidRDefault="0037012F" w:rsidP="0037012F">
            <w:pPr>
              <w:pStyle w:val="NoSpacing"/>
              <w:spacing w:line="360" w:lineRule="auto"/>
              <w:jc w:val="center"/>
              <w:rPr>
                <w:rFonts w:ascii="Times New Roman" w:hAnsi="Times New Roman" w:cs="Times New Roman"/>
                <w:sz w:val="20"/>
                <w:szCs w:val="20"/>
              </w:rPr>
            </w:pPr>
            <w:r w:rsidRPr="00DC06FC">
              <w:rPr>
                <w:rFonts w:ascii="Times New Roman" w:hAnsi="Times New Roman" w:cs="Times New Roman"/>
                <w:sz w:val="20"/>
                <w:szCs w:val="20"/>
              </w:rPr>
              <w:t>PO3</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06FC" w:rsidRDefault="0037012F" w:rsidP="0037012F">
            <w:pPr>
              <w:pStyle w:val="NoSpacing"/>
              <w:spacing w:line="360" w:lineRule="auto"/>
              <w:jc w:val="center"/>
              <w:rPr>
                <w:rFonts w:ascii="Times New Roman" w:hAnsi="Times New Roman" w:cs="Times New Roman"/>
                <w:sz w:val="20"/>
                <w:szCs w:val="20"/>
              </w:rPr>
            </w:pPr>
            <w:r w:rsidRPr="00DC06FC">
              <w:rPr>
                <w:rFonts w:ascii="Times New Roman" w:hAnsi="Times New Roman" w:cs="Times New Roman"/>
                <w:sz w:val="20"/>
                <w:szCs w:val="20"/>
              </w:rPr>
              <w:t>PO4</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06FC" w:rsidRDefault="0037012F" w:rsidP="0037012F">
            <w:pPr>
              <w:pStyle w:val="NoSpacing"/>
              <w:spacing w:line="360" w:lineRule="auto"/>
              <w:jc w:val="center"/>
              <w:rPr>
                <w:rFonts w:ascii="Times New Roman" w:hAnsi="Times New Roman" w:cs="Times New Roman"/>
                <w:sz w:val="20"/>
                <w:szCs w:val="20"/>
              </w:rPr>
            </w:pPr>
            <w:r w:rsidRPr="00DC06FC">
              <w:rPr>
                <w:rFonts w:ascii="Times New Roman" w:hAnsi="Times New Roman" w:cs="Times New Roman"/>
                <w:sz w:val="20"/>
                <w:szCs w:val="20"/>
              </w:rPr>
              <w:t>PO5</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06FC" w:rsidRDefault="0037012F" w:rsidP="0037012F">
            <w:pPr>
              <w:pStyle w:val="NoSpacing"/>
              <w:spacing w:line="360" w:lineRule="auto"/>
              <w:jc w:val="center"/>
              <w:rPr>
                <w:rFonts w:ascii="Times New Roman" w:hAnsi="Times New Roman" w:cs="Times New Roman"/>
                <w:sz w:val="20"/>
                <w:szCs w:val="20"/>
              </w:rPr>
            </w:pPr>
            <w:r w:rsidRPr="00DC06FC">
              <w:rPr>
                <w:rFonts w:ascii="Times New Roman" w:hAnsi="Times New Roman" w:cs="Times New Roman"/>
                <w:sz w:val="20"/>
                <w:szCs w:val="20"/>
              </w:rPr>
              <w:t>PO6</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06FC" w:rsidRDefault="0037012F" w:rsidP="0037012F">
            <w:pPr>
              <w:pStyle w:val="NoSpacing"/>
              <w:spacing w:line="360" w:lineRule="auto"/>
              <w:jc w:val="center"/>
              <w:rPr>
                <w:rFonts w:ascii="Times New Roman" w:hAnsi="Times New Roman" w:cs="Times New Roman"/>
                <w:sz w:val="20"/>
                <w:szCs w:val="20"/>
              </w:rPr>
            </w:pPr>
            <w:r w:rsidRPr="00DC06FC">
              <w:rPr>
                <w:rFonts w:ascii="Times New Roman" w:hAnsi="Times New Roman" w:cs="Times New Roman"/>
                <w:sz w:val="20"/>
                <w:szCs w:val="20"/>
              </w:rPr>
              <w:t>PO7</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06FC" w:rsidRDefault="0037012F" w:rsidP="0037012F">
            <w:pPr>
              <w:pStyle w:val="NoSpacing"/>
              <w:spacing w:line="360" w:lineRule="auto"/>
              <w:jc w:val="center"/>
              <w:rPr>
                <w:rFonts w:ascii="Times New Roman" w:hAnsi="Times New Roman" w:cs="Times New Roman"/>
                <w:sz w:val="20"/>
                <w:szCs w:val="20"/>
              </w:rPr>
            </w:pPr>
            <w:r w:rsidRPr="00DC06FC">
              <w:rPr>
                <w:rFonts w:ascii="Times New Roman" w:hAnsi="Times New Roman" w:cs="Times New Roman"/>
                <w:sz w:val="20"/>
                <w:szCs w:val="20"/>
              </w:rPr>
              <w:t>PO8</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06FC" w:rsidRDefault="0037012F" w:rsidP="0037012F">
            <w:pPr>
              <w:pStyle w:val="NoSpacing"/>
              <w:spacing w:line="360" w:lineRule="auto"/>
              <w:jc w:val="center"/>
              <w:rPr>
                <w:rFonts w:ascii="Times New Roman" w:hAnsi="Times New Roman" w:cs="Times New Roman"/>
                <w:sz w:val="20"/>
                <w:szCs w:val="20"/>
              </w:rPr>
            </w:pPr>
            <w:r w:rsidRPr="00DC06FC">
              <w:rPr>
                <w:rFonts w:ascii="Times New Roman" w:hAnsi="Times New Roman" w:cs="Times New Roman"/>
                <w:sz w:val="20"/>
                <w:szCs w:val="20"/>
              </w:rPr>
              <w:t>PO9</w:t>
            </w:r>
          </w:p>
        </w:tc>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06FC" w:rsidRDefault="0037012F" w:rsidP="0037012F">
            <w:pPr>
              <w:pStyle w:val="NoSpacing"/>
              <w:spacing w:line="360" w:lineRule="auto"/>
              <w:jc w:val="center"/>
              <w:rPr>
                <w:rFonts w:ascii="Times New Roman" w:hAnsi="Times New Roman" w:cs="Times New Roman"/>
                <w:sz w:val="20"/>
                <w:szCs w:val="20"/>
              </w:rPr>
            </w:pPr>
            <w:r w:rsidRPr="00DC06FC">
              <w:rPr>
                <w:rFonts w:ascii="Times New Roman" w:hAnsi="Times New Roman" w:cs="Times New Roman"/>
                <w:sz w:val="20"/>
                <w:szCs w:val="20"/>
              </w:rPr>
              <w:t>P</w:t>
            </w:r>
            <w:r>
              <w:rPr>
                <w:rFonts w:ascii="Times New Roman" w:hAnsi="Times New Roman" w:cs="Times New Roman"/>
                <w:sz w:val="20"/>
                <w:szCs w:val="20"/>
              </w:rPr>
              <w:t>O</w:t>
            </w:r>
            <w:r w:rsidRPr="00DC06FC">
              <w:rPr>
                <w:rFonts w:ascii="Times New Roman" w:hAnsi="Times New Roman" w:cs="Times New Roman"/>
                <w:sz w:val="20"/>
                <w:szCs w:val="20"/>
              </w:rPr>
              <w:t>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06FC" w:rsidRDefault="0037012F" w:rsidP="0037012F">
            <w:pPr>
              <w:pStyle w:val="NoSpacing"/>
              <w:spacing w:line="360" w:lineRule="auto"/>
              <w:jc w:val="center"/>
              <w:rPr>
                <w:rFonts w:ascii="Times New Roman" w:hAnsi="Times New Roman" w:cs="Times New Roman"/>
                <w:sz w:val="20"/>
                <w:szCs w:val="20"/>
              </w:rPr>
            </w:pPr>
            <w:r w:rsidRPr="00DC06FC">
              <w:rPr>
                <w:rFonts w:ascii="Times New Roman" w:hAnsi="Times New Roman" w:cs="Times New Roman"/>
                <w:sz w:val="20"/>
                <w:szCs w:val="20"/>
              </w:rPr>
              <w:t>PO</w:t>
            </w:r>
            <w:r>
              <w:rPr>
                <w:rFonts w:ascii="Times New Roman" w:hAnsi="Times New Roman" w:cs="Times New Roman"/>
                <w:sz w:val="20"/>
                <w:szCs w:val="20"/>
              </w:rPr>
              <w:t>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06FC" w:rsidRDefault="0037012F" w:rsidP="0037012F">
            <w:pPr>
              <w:pStyle w:val="NoSpacing"/>
              <w:spacing w:line="360" w:lineRule="auto"/>
              <w:jc w:val="center"/>
              <w:rPr>
                <w:rFonts w:ascii="Times New Roman" w:hAnsi="Times New Roman" w:cs="Times New Roman"/>
                <w:sz w:val="20"/>
                <w:szCs w:val="20"/>
              </w:rPr>
            </w:pPr>
            <w:r w:rsidRPr="00DC06FC">
              <w:rPr>
                <w:rFonts w:ascii="Times New Roman" w:hAnsi="Times New Roman" w:cs="Times New Roman"/>
                <w:sz w:val="20"/>
                <w:szCs w:val="20"/>
              </w:rPr>
              <w:t>PO</w:t>
            </w:r>
            <w:r>
              <w:rPr>
                <w:rFonts w:ascii="Times New Roman" w:hAnsi="Times New Roman" w:cs="Times New Roman"/>
                <w:sz w:val="20"/>
                <w:szCs w:val="20"/>
              </w:rPr>
              <w:t>12</w:t>
            </w:r>
          </w:p>
        </w:tc>
        <w:tc>
          <w:tcPr>
            <w:tcW w:w="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DC06FC" w:rsidTr="00EF2D2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06FC" w:rsidRDefault="00DC06FC" w:rsidP="00DC06F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DC06FC" w:rsidTr="00EF2D2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06FC" w:rsidRDefault="00DC06FC" w:rsidP="00DC06F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DC06FC" w:rsidTr="00EF2D2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06FC" w:rsidRDefault="00DC06FC" w:rsidP="00DC06F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DC06FC" w:rsidTr="00EF2D2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06FC" w:rsidRDefault="00DC06FC" w:rsidP="00DC06F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DC06FC" w:rsidTr="00EF2D2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06FC" w:rsidRDefault="00DC06FC" w:rsidP="00DC06F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CO5</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DC06FC" w:rsidTr="00EF2D2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06FC" w:rsidRDefault="00DC06FC" w:rsidP="00DC06F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6</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DC06FC" w:rsidP="00DC06FC">
            <w:pPr>
              <w:pStyle w:val="NoSpacing"/>
              <w:spacing w:line="360" w:lineRule="auto"/>
              <w:jc w:val="center"/>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06FC" w:rsidRDefault="007B6C5F" w:rsidP="00DC06F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DC06FC" w:rsidTr="00EF2D2C">
        <w:tc>
          <w:tcPr>
            <w:tcW w:w="5068" w:type="dxa"/>
            <w:gridSpan w:val="10"/>
            <w:tcBorders>
              <w:top w:val="single" w:sz="4" w:space="0" w:color="auto"/>
              <w:bottom w:val="single" w:sz="4" w:space="0" w:color="auto"/>
              <w:right w:val="single" w:sz="4" w:space="0" w:color="auto"/>
            </w:tcBorders>
          </w:tcPr>
          <w:p w:rsidR="00DC06FC" w:rsidRDefault="00DC06FC" w:rsidP="00DC06FC">
            <w:pPr>
              <w:jc w:val="both"/>
              <w:rPr>
                <w:rFonts w:ascii="Times New Roman" w:hAnsi="Times New Roman" w:cs="Times New Roman"/>
                <w:b/>
                <w:bCs/>
                <w:sz w:val="26"/>
                <w:szCs w:val="26"/>
              </w:rPr>
            </w:pPr>
          </w:p>
        </w:tc>
        <w:tc>
          <w:tcPr>
            <w:tcW w:w="4508" w:type="dxa"/>
            <w:gridSpan w:val="10"/>
            <w:tcBorders>
              <w:top w:val="single" w:sz="4" w:space="0" w:color="auto"/>
              <w:left w:val="single" w:sz="4" w:space="0" w:color="auto"/>
              <w:bottom w:val="single" w:sz="4" w:space="0" w:color="auto"/>
            </w:tcBorders>
          </w:tcPr>
          <w:p w:rsidR="00DC06FC" w:rsidRDefault="00DC06FC" w:rsidP="00DC06FC">
            <w:pPr>
              <w:jc w:val="both"/>
              <w:rPr>
                <w:rFonts w:ascii="Times New Roman" w:hAnsi="Times New Roman" w:cs="Times New Roman"/>
                <w:b/>
                <w:bCs/>
                <w:sz w:val="26"/>
                <w:szCs w:val="26"/>
              </w:rPr>
            </w:pPr>
          </w:p>
        </w:tc>
      </w:tr>
      <w:tr w:rsidR="00DC06FC" w:rsidTr="00EF2D2C">
        <w:tc>
          <w:tcPr>
            <w:tcW w:w="9576" w:type="dxa"/>
            <w:gridSpan w:val="20"/>
            <w:tcBorders>
              <w:top w:val="single" w:sz="4" w:space="0" w:color="auto"/>
              <w:left w:val="single" w:sz="4" w:space="0" w:color="auto"/>
              <w:bottom w:val="single" w:sz="4" w:space="0" w:color="auto"/>
              <w:right w:val="single" w:sz="4" w:space="0" w:color="auto"/>
            </w:tcBorders>
          </w:tcPr>
          <w:p w:rsidR="00DC06FC" w:rsidRDefault="00DC06FC" w:rsidP="00DC06FC">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DC06FC" w:rsidTr="00EF2D2C">
        <w:tc>
          <w:tcPr>
            <w:tcW w:w="379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06FC" w:rsidRDefault="00DC06FC" w:rsidP="00DC06FC">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782"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06FC" w:rsidRDefault="00DC06FC" w:rsidP="00DC06FC">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DC06FC" w:rsidTr="00EF2D2C">
        <w:tc>
          <w:tcPr>
            <w:tcW w:w="379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06FC" w:rsidRPr="00196B6E" w:rsidRDefault="00DC06FC" w:rsidP="00DC06FC">
            <w:pPr>
              <w:rPr>
                <w:rFonts w:ascii="Times New Roman" w:hAnsi="Times New Roman" w:cs="Times New Roman"/>
                <w:sz w:val="24"/>
                <w:szCs w:val="24"/>
              </w:rPr>
            </w:pPr>
            <w:r w:rsidRPr="00196B6E">
              <w:rPr>
                <w:rFonts w:ascii="Times New Roman" w:hAnsi="Times New Roman" w:cs="Times New Roman"/>
                <w:sz w:val="24"/>
                <w:szCs w:val="24"/>
              </w:rPr>
              <w:t>Lab Exercises</w:t>
            </w:r>
          </w:p>
          <w:p w:rsidR="00DC06FC" w:rsidRDefault="00DC06FC" w:rsidP="00DC06FC">
            <w:pPr>
              <w:rPr>
                <w:rFonts w:ascii="Times New Roman" w:hAnsi="Times New Roman" w:cs="Times New Roman"/>
                <w:sz w:val="24"/>
                <w:szCs w:val="24"/>
              </w:rPr>
            </w:pPr>
            <w:r w:rsidRPr="00196B6E">
              <w:rPr>
                <w:rFonts w:ascii="Times New Roman" w:hAnsi="Times New Roman" w:cs="Times New Roman"/>
                <w:sz w:val="24"/>
                <w:szCs w:val="24"/>
              </w:rPr>
              <w:t xml:space="preserve">Model  Practical Examination </w:t>
            </w:r>
          </w:p>
          <w:p w:rsidR="00DC06FC" w:rsidRPr="00196B6E" w:rsidRDefault="00DC06FC" w:rsidP="00DC06FC">
            <w:pPr>
              <w:rPr>
                <w:rFonts w:ascii="Times New Roman" w:hAnsi="Times New Roman" w:cs="Times New Roman"/>
                <w:sz w:val="24"/>
                <w:szCs w:val="24"/>
              </w:rPr>
            </w:pPr>
            <w:r w:rsidRPr="00196B6E">
              <w:rPr>
                <w:rFonts w:ascii="Times New Roman" w:hAnsi="Times New Roman" w:cs="Times New Roman"/>
                <w:sz w:val="24"/>
                <w:szCs w:val="24"/>
              </w:rPr>
              <w:t>End Semester Practical Examination</w:t>
            </w:r>
          </w:p>
          <w:p w:rsidR="00DC06FC" w:rsidRDefault="00DC06FC" w:rsidP="00DC06FC">
            <w:pPr>
              <w:rPr>
                <w:rFonts w:ascii="Times New Roman" w:hAnsi="Times New Roman" w:cs="Times New Roman"/>
                <w:sz w:val="24"/>
                <w:szCs w:val="24"/>
              </w:rPr>
            </w:pPr>
            <w:r w:rsidRPr="001C4B38">
              <w:rPr>
                <w:rFonts w:ascii="Times New Roman" w:hAnsi="Times New Roman" w:cs="Times New Roman"/>
                <w:sz w:val="24"/>
                <w:szCs w:val="24"/>
              </w:rPr>
              <w:t>Assignment</w:t>
            </w:r>
          </w:p>
        </w:tc>
        <w:tc>
          <w:tcPr>
            <w:tcW w:w="5782" w:type="dxa"/>
            <w:gridSpan w:val="13"/>
            <w:tcBorders>
              <w:top w:val="single" w:sz="4" w:space="0" w:color="auto"/>
              <w:left w:val="single" w:sz="4" w:space="0" w:color="auto"/>
              <w:right w:val="single" w:sz="4" w:space="0" w:color="auto"/>
            </w:tcBorders>
            <w:shd w:val="clear" w:color="auto" w:fill="F2F2F2" w:themeFill="background1" w:themeFillShade="F2"/>
            <w:vAlign w:val="center"/>
          </w:tcPr>
          <w:p w:rsidR="00DC06FC" w:rsidRPr="007B0413" w:rsidRDefault="00DC06FC" w:rsidP="00DC06FC">
            <w:pPr>
              <w:tabs>
                <w:tab w:val="left" w:pos="1500"/>
              </w:tabs>
              <w:jc w:val="center"/>
              <w:rPr>
                <w:rFonts w:ascii="Times New Roman" w:hAnsi="Times New Roman" w:cs="Times New Roman"/>
                <w:b/>
                <w:sz w:val="24"/>
                <w:szCs w:val="24"/>
              </w:rPr>
            </w:pPr>
            <w:r w:rsidRPr="00E41385">
              <w:rPr>
                <w:rFonts w:ascii="Times New Roman" w:hAnsi="Times New Roman" w:cs="Times New Roman"/>
                <w:sz w:val="24"/>
                <w:szCs w:val="24"/>
              </w:rPr>
              <w:t>Course end survey</w:t>
            </w:r>
          </w:p>
        </w:tc>
      </w:tr>
      <w:tr w:rsidR="00DC06FC" w:rsidTr="00EF2D2C">
        <w:tc>
          <w:tcPr>
            <w:tcW w:w="9576" w:type="dxa"/>
            <w:gridSpan w:val="20"/>
            <w:tcBorders>
              <w:top w:val="single" w:sz="4" w:space="0" w:color="auto"/>
            </w:tcBorders>
          </w:tcPr>
          <w:p w:rsidR="00DC06FC" w:rsidRDefault="00DC06FC" w:rsidP="00DC06FC">
            <w:pPr>
              <w:jc w:val="both"/>
              <w:rPr>
                <w:rFonts w:ascii="Times New Roman" w:hAnsi="Times New Roman" w:cs="Times New Roman"/>
                <w:b/>
                <w:bCs/>
                <w:sz w:val="26"/>
                <w:szCs w:val="26"/>
              </w:rPr>
            </w:pPr>
          </w:p>
        </w:tc>
      </w:tr>
      <w:tr w:rsidR="00DC06FC" w:rsidTr="00EF2D2C">
        <w:tc>
          <w:tcPr>
            <w:tcW w:w="9576" w:type="dxa"/>
            <w:gridSpan w:val="20"/>
          </w:tcPr>
          <w:p w:rsidR="00DC06FC" w:rsidRDefault="00DC06FC" w:rsidP="00DC06FC">
            <w:pPr>
              <w:jc w:val="both"/>
              <w:rPr>
                <w:rFonts w:ascii="Times New Roman" w:hAnsi="Times New Roman" w:cs="Times New Roman"/>
                <w:sz w:val="26"/>
                <w:szCs w:val="26"/>
              </w:rPr>
            </w:pPr>
            <w:r>
              <w:rPr>
                <w:rFonts w:ascii="Times New Roman" w:hAnsi="Times New Roman" w:cs="Times New Roman"/>
                <w:b/>
                <w:bCs/>
                <w:sz w:val="26"/>
                <w:szCs w:val="26"/>
              </w:rPr>
              <w:t xml:space="preserve">LIST OF EXPERIMENTS </w:t>
            </w:r>
          </w:p>
        </w:tc>
      </w:tr>
      <w:tr w:rsidR="00DC06FC" w:rsidTr="00EF2D2C">
        <w:tc>
          <w:tcPr>
            <w:tcW w:w="9576" w:type="dxa"/>
            <w:gridSpan w:val="20"/>
          </w:tcPr>
          <w:p w:rsidR="00DC06FC" w:rsidRDefault="00DC06FC" w:rsidP="008441CD">
            <w:pPr>
              <w:pStyle w:val="ListParagraph"/>
              <w:numPr>
                <w:ilvl w:val="0"/>
                <w:numId w:val="28"/>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Measurement of viscosity of a given liquid.</w:t>
            </w:r>
          </w:p>
        </w:tc>
      </w:tr>
      <w:tr w:rsidR="00DC06FC" w:rsidTr="00EF2D2C">
        <w:tc>
          <w:tcPr>
            <w:tcW w:w="9576" w:type="dxa"/>
            <w:gridSpan w:val="20"/>
          </w:tcPr>
          <w:p w:rsidR="00DC06FC" w:rsidRDefault="00DC06FC" w:rsidP="008441CD">
            <w:pPr>
              <w:pStyle w:val="ListParagraph"/>
              <w:numPr>
                <w:ilvl w:val="0"/>
                <w:numId w:val="28"/>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Measurement of Atmospheric, Absolute and Gauge Pressures.</w:t>
            </w:r>
          </w:p>
        </w:tc>
      </w:tr>
      <w:tr w:rsidR="00DC06FC" w:rsidTr="00EF2D2C">
        <w:tc>
          <w:tcPr>
            <w:tcW w:w="9576" w:type="dxa"/>
            <w:gridSpan w:val="20"/>
          </w:tcPr>
          <w:p w:rsidR="00DC06FC" w:rsidRDefault="00DC06FC" w:rsidP="008441CD">
            <w:pPr>
              <w:pStyle w:val="ListParagraph"/>
              <w:numPr>
                <w:ilvl w:val="0"/>
                <w:numId w:val="28"/>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Pressure Measurements using U-tube differential manometers, Bellows Pressure gauge, Bourdon tube Pressure gauge and Diaphragm Pressure gauge.</w:t>
            </w:r>
          </w:p>
        </w:tc>
      </w:tr>
      <w:tr w:rsidR="00DC06FC" w:rsidTr="00EF2D2C">
        <w:tc>
          <w:tcPr>
            <w:tcW w:w="9576" w:type="dxa"/>
            <w:gridSpan w:val="20"/>
          </w:tcPr>
          <w:p w:rsidR="00DC06FC" w:rsidRDefault="00DC06FC" w:rsidP="008441CD">
            <w:pPr>
              <w:pStyle w:val="ListParagraph"/>
              <w:numPr>
                <w:ilvl w:val="0"/>
                <w:numId w:val="28"/>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 xml:space="preserve">Determination of the Coefficient of discharge of given </w:t>
            </w:r>
          </w:p>
          <w:p w:rsidR="00DC06FC" w:rsidRDefault="00DC06FC" w:rsidP="008441CD">
            <w:pPr>
              <w:pStyle w:val="ListParagraph"/>
              <w:numPr>
                <w:ilvl w:val="1"/>
                <w:numId w:val="28"/>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Orificemeter,</w:t>
            </w:r>
          </w:p>
          <w:p w:rsidR="00DC06FC" w:rsidRDefault="00DC06FC" w:rsidP="008441CD">
            <w:pPr>
              <w:pStyle w:val="ListParagraph"/>
              <w:numPr>
                <w:ilvl w:val="1"/>
                <w:numId w:val="28"/>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lastRenderedPageBreak/>
              <w:t>Venturimeter</w:t>
            </w:r>
          </w:p>
        </w:tc>
      </w:tr>
      <w:tr w:rsidR="00DC06FC" w:rsidTr="00EF2D2C">
        <w:tc>
          <w:tcPr>
            <w:tcW w:w="9576" w:type="dxa"/>
            <w:gridSpan w:val="20"/>
          </w:tcPr>
          <w:p w:rsidR="00DC06FC" w:rsidRDefault="00DC06FC" w:rsidP="008441CD">
            <w:pPr>
              <w:pStyle w:val="ListParagraph"/>
              <w:numPr>
                <w:ilvl w:val="0"/>
                <w:numId w:val="28"/>
              </w:numPr>
              <w:autoSpaceDE w:val="0"/>
              <w:autoSpaceDN w:val="0"/>
              <w:adjustRightInd w:val="0"/>
              <w:spacing w:line="276" w:lineRule="auto"/>
              <w:jc w:val="both"/>
              <w:rPr>
                <w:rFonts w:ascii="Times New Roman" w:hAnsi="Times New Roman" w:cs="Times New Roman"/>
                <w:sz w:val="24"/>
                <w:szCs w:val="20"/>
              </w:rPr>
            </w:pPr>
            <w:r w:rsidRPr="001C4B38">
              <w:rPr>
                <w:rFonts w:ascii="Times New Roman" w:hAnsi="Times New Roman" w:cs="Times New Roman"/>
                <w:sz w:val="24"/>
                <w:szCs w:val="20"/>
              </w:rPr>
              <w:lastRenderedPageBreak/>
              <w:t>Flow rate measurement through Orifice by</w:t>
            </w:r>
          </w:p>
          <w:p w:rsidR="00DC06FC" w:rsidRDefault="00DC06FC" w:rsidP="008441CD">
            <w:pPr>
              <w:pStyle w:val="ListParagraph"/>
              <w:numPr>
                <w:ilvl w:val="1"/>
                <w:numId w:val="28"/>
              </w:numPr>
              <w:autoSpaceDE w:val="0"/>
              <w:autoSpaceDN w:val="0"/>
              <w:adjustRightInd w:val="0"/>
              <w:spacing w:line="276" w:lineRule="auto"/>
              <w:jc w:val="both"/>
              <w:rPr>
                <w:rFonts w:ascii="Times New Roman" w:hAnsi="Times New Roman" w:cs="Times New Roman"/>
                <w:sz w:val="24"/>
                <w:szCs w:val="20"/>
              </w:rPr>
            </w:pPr>
            <w:r w:rsidRPr="001C4B38">
              <w:rPr>
                <w:rFonts w:ascii="Times New Roman" w:hAnsi="Times New Roman" w:cs="Times New Roman"/>
                <w:sz w:val="24"/>
                <w:szCs w:val="20"/>
              </w:rPr>
              <w:t>Constant Head Method</w:t>
            </w:r>
          </w:p>
          <w:p w:rsidR="00DC06FC" w:rsidRDefault="00DC06FC" w:rsidP="008441CD">
            <w:pPr>
              <w:pStyle w:val="ListParagraph"/>
              <w:numPr>
                <w:ilvl w:val="1"/>
                <w:numId w:val="28"/>
              </w:numPr>
              <w:autoSpaceDE w:val="0"/>
              <w:autoSpaceDN w:val="0"/>
              <w:adjustRightInd w:val="0"/>
              <w:spacing w:line="276" w:lineRule="auto"/>
              <w:jc w:val="both"/>
              <w:rPr>
                <w:rFonts w:ascii="Times New Roman" w:hAnsi="Times New Roman" w:cs="Times New Roman"/>
                <w:sz w:val="24"/>
                <w:szCs w:val="20"/>
              </w:rPr>
            </w:pPr>
            <w:r w:rsidRPr="001C4B38">
              <w:rPr>
                <w:rFonts w:ascii="Times New Roman" w:hAnsi="Times New Roman" w:cs="Times New Roman"/>
                <w:sz w:val="24"/>
                <w:szCs w:val="20"/>
              </w:rPr>
              <w:t>Variable Head Method</w:t>
            </w:r>
          </w:p>
        </w:tc>
      </w:tr>
      <w:tr w:rsidR="00DC06FC" w:rsidTr="00EF2D2C">
        <w:tc>
          <w:tcPr>
            <w:tcW w:w="9576" w:type="dxa"/>
            <w:gridSpan w:val="20"/>
          </w:tcPr>
          <w:p w:rsidR="00DC06FC" w:rsidRDefault="00DC06FC" w:rsidP="008441CD">
            <w:pPr>
              <w:pStyle w:val="ListParagraph"/>
              <w:numPr>
                <w:ilvl w:val="0"/>
                <w:numId w:val="28"/>
              </w:numPr>
              <w:autoSpaceDE w:val="0"/>
              <w:autoSpaceDN w:val="0"/>
              <w:adjustRightInd w:val="0"/>
              <w:spacing w:line="276" w:lineRule="auto"/>
              <w:jc w:val="both"/>
              <w:rPr>
                <w:rFonts w:ascii="Times New Roman" w:hAnsi="Times New Roman" w:cs="Times New Roman"/>
                <w:sz w:val="24"/>
                <w:szCs w:val="20"/>
              </w:rPr>
            </w:pPr>
            <w:r w:rsidRPr="001C4B38">
              <w:rPr>
                <w:rFonts w:ascii="Times New Roman" w:hAnsi="Times New Roman" w:cs="Times New Roman"/>
                <w:sz w:val="24"/>
                <w:szCs w:val="20"/>
              </w:rPr>
              <w:t>Calculation of the rate of flow using Roto meter.</w:t>
            </w:r>
          </w:p>
        </w:tc>
      </w:tr>
      <w:tr w:rsidR="00DC06FC" w:rsidTr="00EF2D2C">
        <w:tc>
          <w:tcPr>
            <w:tcW w:w="9576" w:type="dxa"/>
            <w:gridSpan w:val="20"/>
          </w:tcPr>
          <w:p w:rsidR="00DC06FC" w:rsidRDefault="00DC06FC" w:rsidP="008441CD">
            <w:pPr>
              <w:pStyle w:val="ListParagraph"/>
              <w:numPr>
                <w:ilvl w:val="0"/>
                <w:numId w:val="28"/>
              </w:numPr>
              <w:autoSpaceDE w:val="0"/>
              <w:autoSpaceDN w:val="0"/>
              <w:adjustRightInd w:val="0"/>
              <w:spacing w:line="276" w:lineRule="auto"/>
              <w:jc w:val="both"/>
              <w:rPr>
                <w:rFonts w:ascii="Times New Roman" w:hAnsi="Times New Roman" w:cs="Times New Roman"/>
                <w:sz w:val="24"/>
                <w:szCs w:val="20"/>
              </w:rPr>
            </w:pPr>
            <w:r w:rsidRPr="001C4B38">
              <w:rPr>
                <w:rFonts w:ascii="Times New Roman" w:hAnsi="Times New Roman" w:cs="Times New Roman"/>
                <w:sz w:val="24"/>
                <w:szCs w:val="20"/>
              </w:rPr>
              <w:t>Determination of friction factor of given set of pipes.</w:t>
            </w:r>
          </w:p>
        </w:tc>
      </w:tr>
      <w:tr w:rsidR="00DC06FC" w:rsidTr="00EF2D2C">
        <w:tc>
          <w:tcPr>
            <w:tcW w:w="9576" w:type="dxa"/>
            <w:gridSpan w:val="20"/>
          </w:tcPr>
          <w:p w:rsidR="00DC06FC" w:rsidRDefault="00DC06FC" w:rsidP="008441CD">
            <w:pPr>
              <w:pStyle w:val="ListParagraph"/>
              <w:numPr>
                <w:ilvl w:val="0"/>
                <w:numId w:val="28"/>
              </w:numPr>
              <w:autoSpaceDE w:val="0"/>
              <w:autoSpaceDN w:val="0"/>
              <w:adjustRightInd w:val="0"/>
              <w:spacing w:line="276" w:lineRule="auto"/>
              <w:jc w:val="both"/>
              <w:rPr>
                <w:rFonts w:ascii="Times New Roman" w:hAnsi="Times New Roman" w:cs="Times New Roman"/>
                <w:sz w:val="24"/>
                <w:szCs w:val="20"/>
              </w:rPr>
            </w:pPr>
            <w:r w:rsidRPr="001C4B38">
              <w:rPr>
                <w:rFonts w:ascii="Times New Roman" w:hAnsi="Times New Roman" w:cs="Times New Roman"/>
                <w:sz w:val="24"/>
                <w:szCs w:val="20"/>
              </w:rPr>
              <w:t>Conducting experiments and drawing the characteristic curves of centrifugal pump / submersible pump</w:t>
            </w:r>
          </w:p>
        </w:tc>
      </w:tr>
      <w:tr w:rsidR="00DC06FC" w:rsidTr="00EF2D2C">
        <w:tc>
          <w:tcPr>
            <w:tcW w:w="9576" w:type="dxa"/>
            <w:gridSpan w:val="20"/>
          </w:tcPr>
          <w:p w:rsidR="00DC06FC" w:rsidRDefault="00DC06FC" w:rsidP="008441CD">
            <w:pPr>
              <w:pStyle w:val="ListParagraph"/>
              <w:numPr>
                <w:ilvl w:val="0"/>
                <w:numId w:val="28"/>
              </w:numPr>
              <w:autoSpaceDE w:val="0"/>
              <w:autoSpaceDN w:val="0"/>
              <w:adjustRightInd w:val="0"/>
              <w:spacing w:line="276" w:lineRule="auto"/>
              <w:jc w:val="both"/>
              <w:rPr>
                <w:rFonts w:ascii="Times New Roman" w:hAnsi="Times New Roman" w:cs="Times New Roman"/>
                <w:sz w:val="24"/>
                <w:szCs w:val="20"/>
              </w:rPr>
            </w:pPr>
            <w:r w:rsidRPr="001C4B38">
              <w:rPr>
                <w:rFonts w:ascii="Times New Roman" w:hAnsi="Times New Roman" w:cs="Times New Roman"/>
                <w:sz w:val="24"/>
                <w:szCs w:val="20"/>
              </w:rPr>
              <w:t>Conducting experiments and drawing the characteristic curves of reciprocating Pump.</w:t>
            </w:r>
          </w:p>
        </w:tc>
      </w:tr>
      <w:tr w:rsidR="00DC06FC" w:rsidTr="00EF2D2C">
        <w:tc>
          <w:tcPr>
            <w:tcW w:w="9576" w:type="dxa"/>
            <w:gridSpan w:val="20"/>
          </w:tcPr>
          <w:p w:rsidR="00DC06FC" w:rsidRDefault="00DC06FC" w:rsidP="008441CD">
            <w:pPr>
              <w:pStyle w:val="ListParagraph"/>
              <w:numPr>
                <w:ilvl w:val="0"/>
                <w:numId w:val="28"/>
              </w:numPr>
              <w:autoSpaceDE w:val="0"/>
              <w:autoSpaceDN w:val="0"/>
              <w:adjustRightInd w:val="0"/>
              <w:spacing w:line="276" w:lineRule="auto"/>
              <w:jc w:val="both"/>
              <w:rPr>
                <w:rFonts w:ascii="Times New Roman" w:hAnsi="Times New Roman" w:cs="Times New Roman"/>
                <w:sz w:val="24"/>
                <w:szCs w:val="20"/>
              </w:rPr>
            </w:pPr>
            <w:r w:rsidRPr="001C4B38">
              <w:rPr>
                <w:rFonts w:ascii="Times New Roman" w:hAnsi="Times New Roman" w:cs="Times New Roman"/>
                <w:sz w:val="24"/>
                <w:szCs w:val="20"/>
              </w:rPr>
              <w:t>Conducting experiments and drawing the characteristic curves of Gear pump.</w:t>
            </w:r>
          </w:p>
        </w:tc>
      </w:tr>
      <w:tr w:rsidR="00DC06FC" w:rsidTr="00EF2D2C">
        <w:tc>
          <w:tcPr>
            <w:tcW w:w="9576" w:type="dxa"/>
            <w:gridSpan w:val="20"/>
          </w:tcPr>
          <w:p w:rsidR="00DC06FC" w:rsidRDefault="00DC06FC" w:rsidP="008441CD">
            <w:pPr>
              <w:pStyle w:val="ListParagraph"/>
              <w:numPr>
                <w:ilvl w:val="0"/>
                <w:numId w:val="28"/>
              </w:numPr>
              <w:autoSpaceDE w:val="0"/>
              <w:autoSpaceDN w:val="0"/>
              <w:adjustRightInd w:val="0"/>
              <w:spacing w:line="276" w:lineRule="auto"/>
              <w:jc w:val="both"/>
              <w:rPr>
                <w:rFonts w:ascii="Times New Roman" w:hAnsi="Times New Roman" w:cs="Times New Roman"/>
                <w:sz w:val="24"/>
                <w:szCs w:val="20"/>
              </w:rPr>
            </w:pPr>
            <w:r w:rsidRPr="001C4B38">
              <w:rPr>
                <w:rFonts w:ascii="Times New Roman" w:hAnsi="Times New Roman" w:cs="Times New Roman"/>
                <w:sz w:val="24"/>
                <w:szCs w:val="20"/>
              </w:rPr>
              <w:t>Conducting experiments and drawing the characteristic curves of Pelton wheel.</w:t>
            </w:r>
          </w:p>
        </w:tc>
      </w:tr>
      <w:tr w:rsidR="00DC06FC" w:rsidTr="00EF2D2C">
        <w:tc>
          <w:tcPr>
            <w:tcW w:w="9576" w:type="dxa"/>
            <w:gridSpan w:val="20"/>
          </w:tcPr>
          <w:p w:rsidR="00DC06FC" w:rsidRDefault="00DC06FC" w:rsidP="008441CD">
            <w:pPr>
              <w:pStyle w:val="ListParagraph"/>
              <w:numPr>
                <w:ilvl w:val="0"/>
                <w:numId w:val="28"/>
              </w:numPr>
              <w:autoSpaceDE w:val="0"/>
              <w:autoSpaceDN w:val="0"/>
              <w:adjustRightInd w:val="0"/>
              <w:spacing w:line="276" w:lineRule="auto"/>
              <w:jc w:val="both"/>
              <w:rPr>
                <w:rFonts w:ascii="Times New Roman" w:hAnsi="Times New Roman" w:cs="Times New Roman"/>
                <w:sz w:val="24"/>
                <w:szCs w:val="20"/>
              </w:rPr>
            </w:pPr>
            <w:r w:rsidRPr="001C4B38">
              <w:rPr>
                <w:rFonts w:ascii="Times New Roman" w:hAnsi="Times New Roman" w:cs="Times New Roman"/>
                <w:sz w:val="24"/>
                <w:szCs w:val="20"/>
              </w:rPr>
              <w:t>Conducting experiments and drawing the characteristics curves of Francis turbine.</w:t>
            </w:r>
          </w:p>
        </w:tc>
      </w:tr>
      <w:tr w:rsidR="00DC06FC" w:rsidTr="00EF2D2C">
        <w:tc>
          <w:tcPr>
            <w:tcW w:w="9576" w:type="dxa"/>
            <w:gridSpan w:val="20"/>
          </w:tcPr>
          <w:p w:rsidR="00DC06FC" w:rsidRDefault="00DC06FC" w:rsidP="008441CD">
            <w:pPr>
              <w:pStyle w:val="ListParagraph"/>
              <w:numPr>
                <w:ilvl w:val="0"/>
                <w:numId w:val="28"/>
              </w:numPr>
              <w:autoSpaceDE w:val="0"/>
              <w:autoSpaceDN w:val="0"/>
              <w:adjustRightInd w:val="0"/>
              <w:spacing w:line="276" w:lineRule="auto"/>
              <w:jc w:val="both"/>
              <w:rPr>
                <w:rFonts w:ascii="Times New Roman" w:hAnsi="Times New Roman" w:cs="Times New Roman"/>
                <w:sz w:val="24"/>
                <w:szCs w:val="20"/>
              </w:rPr>
            </w:pPr>
            <w:r w:rsidRPr="001C4B38">
              <w:rPr>
                <w:rFonts w:ascii="Times New Roman" w:hAnsi="Times New Roman" w:cs="Times New Roman"/>
                <w:sz w:val="24"/>
                <w:szCs w:val="20"/>
              </w:rPr>
              <w:t>Conducting experiments and drawing the characteristic curves of Kaplan turbine.</w:t>
            </w:r>
          </w:p>
          <w:p w:rsidR="00DC06FC" w:rsidRPr="00DB7F47" w:rsidRDefault="00DC06FC" w:rsidP="00DC06FC">
            <w:pPr>
              <w:autoSpaceDE w:val="0"/>
              <w:autoSpaceDN w:val="0"/>
              <w:adjustRightInd w:val="0"/>
              <w:spacing w:after="200" w:line="276" w:lineRule="auto"/>
              <w:ind w:left="360"/>
              <w:jc w:val="both"/>
              <w:rPr>
                <w:rFonts w:ascii="Times New Roman" w:hAnsi="Times New Roman" w:cs="Times New Roman"/>
                <w:b/>
                <w:sz w:val="24"/>
                <w:szCs w:val="20"/>
              </w:rPr>
            </w:pPr>
          </w:p>
        </w:tc>
      </w:tr>
      <w:tr w:rsidR="00DC06FC" w:rsidTr="00EF2D2C">
        <w:tc>
          <w:tcPr>
            <w:tcW w:w="9576" w:type="dxa"/>
            <w:gridSpan w:val="20"/>
          </w:tcPr>
          <w:p w:rsidR="00DC06FC" w:rsidRDefault="00DC06FC" w:rsidP="00DC06FC">
            <w:pPr>
              <w:autoSpaceDE w:val="0"/>
              <w:autoSpaceDN w:val="0"/>
              <w:adjustRightInd w:val="0"/>
              <w:jc w:val="both"/>
              <w:rPr>
                <w:rFonts w:ascii="Times New Roman" w:eastAsia="Calibri" w:hAnsi="Times New Roman" w:cs="Times New Roman"/>
              </w:rPr>
            </w:pPr>
          </w:p>
        </w:tc>
      </w:tr>
      <w:tr w:rsidR="00DC06FC" w:rsidTr="00EF2D2C">
        <w:tc>
          <w:tcPr>
            <w:tcW w:w="9576" w:type="dxa"/>
            <w:gridSpan w:val="20"/>
          </w:tcPr>
          <w:p w:rsidR="00DC06FC" w:rsidRDefault="00DC06FC" w:rsidP="00DC06FC">
            <w:pPr>
              <w:autoSpaceDE w:val="0"/>
              <w:autoSpaceDN w:val="0"/>
              <w:adjustRightInd w:val="0"/>
              <w:jc w:val="right"/>
              <w:rPr>
                <w:rFonts w:ascii="Times New Roman" w:eastAsia="Calibri" w:hAnsi="Times New Roman" w:cs="Times New Roman"/>
              </w:rPr>
            </w:pPr>
            <w:r w:rsidRPr="00E0107A">
              <w:rPr>
                <w:rFonts w:ascii="Times New Roman" w:hAnsi="Times New Roman" w:cs="Times New Roman"/>
                <w:b/>
                <w:sz w:val="24"/>
                <w:szCs w:val="24"/>
              </w:rPr>
              <w:t>Total Hours:</w:t>
            </w:r>
            <w:r>
              <w:rPr>
                <w:rFonts w:ascii="Times New Roman" w:hAnsi="Times New Roman" w:cs="Times New Roman"/>
                <w:b/>
                <w:sz w:val="24"/>
                <w:szCs w:val="24"/>
              </w:rPr>
              <w:t xml:space="preserve"> 45</w:t>
            </w:r>
          </w:p>
        </w:tc>
      </w:tr>
    </w:tbl>
    <w:p w:rsidR="004E7641" w:rsidRDefault="006A51B0">
      <w:pPr>
        <w:rPr>
          <w:rFonts w:ascii="Times New Roman" w:eastAsia="MS Mincho" w:hAnsi="Times New Roman" w:cs="Times New Roman"/>
          <w:b/>
          <w:color w:val="000000" w:themeColor="text1"/>
          <w:spacing w:val="2"/>
          <w:sz w:val="20"/>
          <w:szCs w:val="20"/>
        </w:rPr>
      </w:pPr>
      <w:r>
        <w:rPr>
          <w:rFonts w:ascii="Times New Roman" w:eastAsia="MS Mincho" w:hAnsi="Times New Roman" w:cs="Times New Roman"/>
          <w:b/>
          <w:color w:val="000000" w:themeColor="text1"/>
          <w:spacing w:val="2"/>
          <w:sz w:val="20"/>
          <w:szCs w:val="20"/>
        </w:rPr>
        <w:lastRenderedPageBreak/>
        <w:br w:type="page"/>
      </w:r>
    </w:p>
    <w:tbl>
      <w:tblPr>
        <w:tblStyle w:val="TableGrid"/>
        <w:tblpPr w:leftFromText="180" w:rightFromText="180" w:vertAnchor="page" w:horzAnchor="margin" w:tblpY="9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669"/>
        <w:gridCol w:w="471"/>
        <w:gridCol w:w="140"/>
        <w:gridCol w:w="612"/>
        <w:gridCol w:w="612"/>
        <w:gridCol w:w="481"/>
        <w:gridCol w:w="130"/>
        <w:gridCol w:w="611"/>
        <w:gridCol w:w="594"/>
        <w:gridCol w:w="594"/>
        <w:gridCol w:w="594"/>
        <w:gridCol w:w="547"/>
        <w:gridCol w:w="376"/>
        <w:gridCol w:w="296"/>
        <w:gridCol w:w="271"/>
        <w:gridCol w:w="401"/>
        <w:gridCol w:w="166"/>
        <w:gridCol w:w="419"/>
        <w:gridCol w:w="146"/>
        <w:gridCol w:w="537"/>
      </w:tblGrid>
      <w:tr w:rsidR="00077232" w:rsidRPr="00E0107A" w:rsidTr="00EF2D2C">
        <w:trPr>
          <w:trHeight w:val="530"/>
        </w:trPr>
        <w:tc>
          <w:tcPr>
            <w:tcW w:w="1833" w:type="dxa"/>
            <w:gridSpan w:val="3"/>
            <w:vMerge w:val="restart"/>
            <w:vAlign w:val="center"/>
          </w:tcPr>
          <w:p w:rsidR="00AF3735" w:rsidRDefault="004062C5" w:rsidP="00EF2D2C">
            <w:pPr>
              <w:pStyle w:val="NoSpacing"/>
              <w:spacing w:line="360" w:lineRule="auto"/>
              <w:rPr>
                <w:rFonts w:ascii="Times New Roman" w:eastAsia="MS Mincho" w:hAnsi="Times New Roman" w:cs="Times New Roman"/>
                <w:b/>
                <w:color w:val="000000" w:themeColor="text1"/>
                <w:spacing w:val="2"/>
                <w:sz w:val="28"/>
                <w:szCs w:val="20"/>
              </w:rPr>
            </w:pPr>
            <w:r>
              <w:rPr>
                <w:rFonts w:ascii="Times New Roman" w:eastAsia="MS Mincho" w:hAnsi="Times New Roman" w:cs="Times New Roman"/>
                <w:b/>
                <w:color w:val="000000" w:themeColor="text1"/>
                <w:spacing w:val="2"/>
                <w:sz w:val="28"/>
                <w:szCs w:val="20"/>
              </w:rPr>
              <w:lastRenderedPageBreak/>
              <w:t>U15</w:t>
            </w:r>
            <w:r w:rsidR="00AF3735">
              <w:rPr>
                <w:rFonts w:ascii="Times New Roman" w:eastAsia="MS Mincho" w:hAnsi="Times New Roman" w:cs="Times New Roman"/>
                <w:b/>
                <w:color w:val="000000" w:themeColor="text1"/>
                <w:spacing w:val="2"/>
                <w:sz w:val="28"/>
                <w:szCs w:val="20"/>
              </w:rPr>
              <w:t>MCP302</w:t>
            </w:r>
          </w:p>
        </w:tc>
        <w:tc>
          <w:tcPr>
            <w:tcW w:w="5505" w:type="dxa"/>
            <w:gridSpan w:val="11"/>
            <w:vMerge w:val="restart"/>
            <w:tcBorders>
              <w:right w:val="single" w:sz="4" w:space="0" w:color="auto"/>
            </w:tcBorders>
            <w:vAlign w:val="center"/>
          </w:tcPr>
          <w:p w:rsidR="00AF3735" w:rsidRDefault="00AF3735" w:rsidP="00405E0A">
            <w:pPr>
              <w:jc w:val="cente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SENSORS AND INSTRUMENTATION LABORATORY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3735" w:rsidRDefault="00AF3735" w:rsidP="00C213C7">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3735" w:rsidRDefault="00AF3735" w:rsidP="00C213C7">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3735" w:rsidRDefault="00AF3735" w:rsidP="00C213C7">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AF3735" w:rsidRDefault="00AF3735" w:rsidP="00C213C7">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077232" w:rsidRPr="00E0107A" w:rsidTr="00EF2D2C">
        <w:trPr>
          <w:trHeight w:val="260"/>
        </w:trPr>
        <w:tc>
          <w:tcPr>
            <w:tcW w:w="1833" w:type="dxa"/>
            <w:gridSpan w:val="3"/>
            <w:vMerge/>
            <w:vAlign w:val="center"/>
          </w:tcPr>
          <w:p w:rsidR="00AF3735" w:rsidRDefault="00AF3735" w:rsidP="00C213C7">
            <w:pPr>
              <w:jc w:val="center"/>
              <w:rPr>
                <w:rFonts w:ascii="Times New Roman" w:hAnsi="Times New Roman" w:cs="Times New Roman"/>
                <w:b/>
                <w:sz w:val="28"/>
                <w:szCs w:val="28"/>
              </w:rPr>
            </w:pPr>
          </w:p>
        </w:tc>
        <w:tc>
          <w:tcPr>
            <w:tcW w:w="5505" w:type="dxa"/>
            <w:gridSpan w:val="11"/>
            <w:vMerge/>
            <w:tcBorders>
              <w:right w:val="single" w:sz="4" w:space="0" w:color="auto"/>
            </w:tcBorders>
            <w:vAlign w:val="center"/>
          </w:tcPr>
          <w:p w:rsidR="00AF3735" w:rsidRDefault="00AF3735" w:rsidP="00C213C7">
            <w:pPr>
              <w:jc w:val="center"/>
              <w:rPr>
                <w:rFonts w:ascii="Times New Roman" w:hAnsi="Times New Roman" w:cs="Times New Roman"/>
                <w:b/>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3735" w:rsidRDefault="00AF3735" w:rsidP="00C213C7">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3735" w:rsidRDefault="00AF3735" w:rsidP="00C213C7">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F3735" w:rsidRDefault="00BF0F5A" w:rsidP="00C213C7">
            <w:pPr>
              <w:jc w:val="center"/>
              <w:rPr>
                <w:rFonts w:ascii="Times New Roman" w:hAnsi="Times New Roman" w:cs="Times New Roman"/>
                <w:b/>
                <w:sz w:val="28"/>
                <w:szCs w:val="28"/>
              </w:rPr>
            </w:pPr>
            <w:r>
              <w:rPr>
                <w:rFonts w:ascii="Times New Roman" w:hAnsi="Times New Roman" w:cs="Times New Roman"/>
                <w:b/>
                <w:sz w:val="28"/>
                <w:szCs w:val="28"/>
              </w:rPr>
              <w:t>3</w:t>
            </w:r>
          </w:p>
        </w:tc>
        <w:tc>
          <w:tcPr>
            <w:tcW w:w="537" w:type="dxa"/>
            <w:tcBorders>
              <w:top w:val="single" w:sz="4" w:space="0" w:color="auto"/>
              <w:left w:val="single" w:sz="4" w:space="0" w:color="auto"/>
              <w:bottom w:val="single" w:sz="4" w:space="0" w:color="auto"/>
              <w:right w:val="single" w:sz="4" w:space="0" w:color="auto"/>
            </w:tcBorders>
            <w:vAlign w:val="center"/>
          </w:tcPr>
          <w:p w:rsidR="00AF3735" w:rsidRDefault="00AF3735" w:rsidP="00C213C7">
            <w:pPr>
              <w:jc w:val="center"/>
              <w:rPr>
                <w:rFonts w:ascii="Times New Roman" w:hAnsi="Times New Roman" w:cs="Times New Roman"/>
                <w:b/>
                <w:sz w:val="28"/>
                <w:szCs w:val="28"/>
              </w:rPr>
            </w:pPr>
            <w:r>
              <w:rPr>
                <w:rFonts w:ascii="Times New Roman" w:hAnsi="Times New Roman" w:cs="Times New Roman"/>
                <w:b/>
                <w:sz w:val="28"/>
                <w:szCs w:val="28"/>
              </w:rPr>
              <w:t>1</w:t>
            </w:r>
          </w:p>
        </w:tc>
      </w:tr>
      <w:tr w:rsidR="00AF3735" w:rsidTr="00CE7DAE">
        <w:tc>
          <w:tcPr>
            <w:tcW w:w="9576" w:type="dxa"/>
            <w:gridSpan w:val="21"/>
          </w:tcPr>
          <w:p w:rsidR="00AF3735" w:rsidRDefault="00AF3735" w:rsidP="00C213C7">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AF3735" w:rsidTr="00CE7DAE">
        <w:tc>
          <w:tcPr>
            <w:tcW w:w="9576" w:type="dxa"/>
            <w:gridSpan w:val="21"/>
          </w:tcPr>
          <w:p w:rsidR="00AF3735" w:rsidRDefault="00AF3735" w:rsidP="00C213C7">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AF3735" w:rsidTr="00CE7DAE">
        <w:tc>
          <w:tcPr>
            <w:tcW w:w="9576" w:type="dxa"/>
            <w:gridSpan w:val="21"/>
          </w:tcPr>
          <w:p w:rsidR="00AF3735" w:rsidRDefault="00AF3735" w:rsidP="00B66710">
            <w:pPr>
              <w:pStyle w:val="ListParagraph"/>
              <w:numPr>
                <w:ilvl w:val="0"/>
                <w:numId w:val="12"/>
              </w:numPr>
              <w:tabs>
                <w:tab w:val="left" w:pos="1080"/>
              </w:tabs>
              <w:ind w:left="1080" w:hanging="810"/>
              <w:jc w:val="both"/>
              <w:rPr>
                <w:rFonts w:ascii="Times New Roman" w:hAnsi="Times New Roman" w:cs="Times New Roman"/>
                <w:sz w:val="24"/>
                <w:szCs w:val="24"/>
              </w:rPr>
            </w:pPr>
            <w:r w:rsidRPr="00A106B0">
              <w:rPr>
                <w:rFonts w:ascii="Times New Roman" w:hAnsi="Times New Roman" w:cs="Times New Roman"/>
                <w:sz w:val="24"/>
                <w:szCs w:val="24"/>
              </w:rPr>
              <w:t xml:space="preserve">Generate appropriate design procedure, suitable for signal conversion to interface with computer. </w:t>
            </w:r>
          </w:p>
        </w:tc>
      </w:tr>
      <w:tr w:rsidR="00AF3735" w:rsidTr="00CE7DAE">
        <w:tc>
          <w:tcPr>
            <w:tcW w:w="9576" w:type="dxa"/>
            <w:gridSpan w:val="21"/>
          </w:tcPr>
          <w:p w:rsidR="00AF3735" w:rsidRDefault="00AF3735" w:rsidP="00B66710">
            <w:pPr>
              <w:pStyle w:val="ListParagraph"/>
              <w:numPr>
                <w:ilvl w:val="0"/>
                <w:numId w:val="12"/>
              </w:numPr>
              <w:ind w:left="1080" w:hanging="810"/>
              <w:jc w:val="both"/>
              <w:rPr>
                <w:rFonts w:ascii="Times New Roman" w:hAnsi="Times New Roman" w:cs="Times New Roman"/>
                <w:sz w:val="24"/>
                <w:szCs w:val="24"/>
              </w:rPr>
            </w:pPr>
            <w:r w:rsidRPr="00A106B0">
              <w:rPr>
                <w:rFonts w:ascii="Times New Roman" w:hAnsi="Times New Roman" w:cs="Times New Roman"/>
                <w:sz w:val="24"/>
                <w:szCs w:val="24"/>
              </w:rPr>
              <w:t>Design appropriate circuits by using conventional formulas used in signal conditioning and conversion.</w:t>
            </w:r>
            <w:r w:rsidRPr="00A106B0">
              <w:rPr>
                <w:rFonts w:ascii="Times New Roman" w:hAnsi="Times New Roman" w:cs="Times New Roman"/>
                <w:b/>
                <w:sz w:val="24"/>
                <w:szCs w:val="24"/>
              </w:rPr>
              <w:t xml:space="preserve"> </w:t>
            </w:r>
          </w:p>
        </w:tc>
      </w:tr>
      <w:tr w:rsidR="00AF3735" w:rsidTr="00CE7DAE">
        <w:tc>
          <w:tcPr>
            <w:tcW w:w="9576" w:type="dxa"/>
            <w:gridSpan w:val="21"/>
          </w:tcPr>
          <w:p w:rsidR="00AF3735" w:rsidRDefault="00AF3735" w:rsidP="00B66710">
            <w:pPr>
              <w:pStyle w:val="ListParagraph"/>
              <w:numPr>
                <w:ilvl w:val="0"/>
                <w:numId w:val="12"/>
              </w:numPr>
              <w:ind w:left="1080" w:hanging="810"/>
              <w:jc w:val="both"/>
              <w:rPr>
                <w:rFonts w:ascii="Times New Roman" w:hAnsi="Times New Roman" w:cs="Times New Roman"/>
                <w:sz w:val="24"/>
                <w:szCs w:val="24"/>
              </w:rPr>
            </w:pPr>
            <w:r w:rsidRPr="00A106B0">
              <w:rPr>
                <w:rFonts w:ascii="Times New Roman" w:hAnsi="Times New Roman" w:cs="Times New Roman"/>
                <w:sz w:val="24"/>
                <w:szCs w:val="24"/>
              </w:rPr>
              <w:t xml:space="preserve">Implement their design in bread board and test it. </w:t>
            </w:r>
          </w:p>
        </w:tc>
      </w:tr>
      <w:tr w:rsidR="00AF3735" w:rsidTr="00CE7DAE">
        <w:tc>
          <w:tcPr>
            <w:tcW w:w="9576" w:type="dxa"/>
            <w:gridSpan w:val="21"/>
          </w:tcPr>
          <w:p w:rsidR="00AF3735" w:rsidRDefault="00AF3735" w:rsidP="00B66710">
            <w:pPr>
              <w:pStyle w:val="ListParagraph"/>
              <w:numPr>
                <w:ilvl w:val="0"/>
                <w:numId w:val="12"/>
              </w:numPr>
              <w:ind w:left="1080" w:hanging="810"/>
              <w:jc w:val="both"/>
              <w:rPr>
                <w:rFonts w:ascii="Times New Roman" w:hAnsi="Times New Roman" w:cs="Times New Roman"/>
                <w:color w:val="000000" w:themeColor="text1"/>
                <w:sz w:val="24"/>
                <w:szCs w:val="24"/>
              </w:rPr>
            </w:pPr>
            <w:r w:rsidRPr="00A106B0">
              <w:rPr>
                <w:rFonts w:ascii="Times New Roman" w:hAnsi="Times New Roman" w:cs="Times New Roman"/>
                <w:sz w:val="24"/>
                <w:szCs w:val="24"/>
              </w:rPr>
              <w:t xml:space="preserve">Generate appropriate design procedure to obtain a required measurement data for temperature, force, humidity, displacement and sound. </w:t>
            </w:r>
          </w:p>
        </w:tc>
      </w:tr>
      <w:tr w:rsidR="00AF3735" w:rsidTr="00CE7DAE">
        <w:tc>
          <w:tcPr>
            <w:tcW w:w="9576" w:type="dxa"/>
            <w:gridSpan w:val="21"/>
          </w:tcPr>
          <w:p w:rsidR="00AF3735" w:rsidRDefault="00AF3735" w:rsidP="00B66710">
            <w:pPr>
              <w:pStyle w:val="ListParagraph"/>
              <w:numPr>
                <w:ilvl w:val="0"/>
                <w:numId w:val="12"/>
              </w:numPr>
              <w:ind w:left="1080" w:hanging="810"/>
              <w:jc w:val="both"/>
              <w:rPr>
                <w:rFonts w:ascii="Times New Roman" w:hAnsi="Times New Roman" w:cs="Times New Roman"/>
                <w:color w:val="000000" w:themeColor="text1"/>
                <w:sz w:val="24"/>
                <w:szCs w:val="24"/>
              </w:rPr>
            </w:pPr>
            <w:r w:rsidRPr="00A106B0">
              <w:rPr>
                <w:rFonts w:ascii="Times New Roman" w:hAnsi="Times New Roman" w:cs="Times New Roman"/>
                <w:sz w:val="24"/>
                <w:szCs w:val="24"/>
              </w:rPr>
              <w:t>Log the data in computer using LABVIEW/ MATLAB/</w:t>
            </w:r>
            <w:r w:rsidR="0066747F">
              <w:rPr>
                <w:rFonts w:ascii="Times New Roman" w:hAnsi="Times New Roman" w:cs="Times New Roman"/>
                <w:sz w:val="24"/>
                <w:szCs w:val="24"/>
              </w:rPr>
              <w:t>SCI</w:t>
            </w:r>
            <w:r w:rsidRPr="00A106B0">
              <w:rPr>
                <w:rFonts w:ascii="Times New Roman" w:hAnsi="Times New Roman" w:cs="Times New Roman"/>
                <w:sz w:val="24"/>
                <w:szCs w:val="24"/>
              </w:rPr>
              <w:t xml:space="preserve">LAB. </w:t>
            </w:r>
          </w:p>
        </w:tc>
      </w:tr>
      <w:tr w:rsidR="00AF3735" w:rsidTr="00CE7DAE">
        <w:tc>
          <w:tcPr>
            <w:tcW w:w="9576" w:type="dxa"/>
            <w:gridSpan w:val="21"/>
          </w:tcPr>
          <w:p w:rsidR="00AF3735" w:rsidRDefault="00AF3735" w:rsidP="00B66710">
            <w:pPr>
              <w:pStyle w:val="ListParagraph"/>
              <w:numPr>
                <w:ilvl w:val="0"/>
                <w:numId w:val="12"/>
              </w:numPr>
              <w:ind w:left="1080" w:hanging="810"/>
              <w:jc w:val="both"/>
              <w:rPr>
                <w:rFonts w:ascii="Times New Roman" w:hAnsi="Times New Roman" w:cs="Times New Roman"/>
                <w:color w:val="000000" w:themeColor="text1"/>
                <w:sz w:val="24"/>
                <w:szCs w:val="24"/>
              </w:rPr>
            </w:pPr>
            <w:r w:rsidRPr="00A106B0">
              <w:rPr>
                <w:rFonts w:ascii="Times New Roman" w:hAnsi="Times New Roman" w:cs="Times New Roman"/>
                <w:sz w:val="24"/>
                <w:szCs w:val="24"/>
              </w:rPr>
              <w:t xml:space="preserve">Present data in a clear and meaningful manner. </w:t>
            </w:r>
          </w:p>
        </w:tc>
      </w:tr>
      <w:tr w:rsidR="00AF3735" w:rsidTr="00CE7DAE">
        <w:tc>
          <w:tcPr>
            <w:tcW w:w="9576" w:type="dxa"/>
            <w:gridSpan w:val="21"/>
          </w:tcPr>
          <w:p w:rsidR="00AF3735" w:rsidRDefault="00AF3735" w:rsidP="00B66710">
            <w:pPr>
              <w:pStyle w:val="ListParagraph"/>
              <w:numPr>
                <w:ilvl w:val="0"/>
                <w:numId w:val="12"/>
              </w:numPr>
              <w:ind w:left="1080" w:hanging="810"/>
              <w:jc w:val="both"/>
              <w:rPr>
                <w:rFonts w:ascii="Times New Roman" w:hAnsi="Times New Roman" w:cs="Times New Roman"/>
                <w:color w:val="000000" w:themeColor="text1"/>
                <w:sz w:val="24"/>
                <w:szCs w:val="24"/>
              </w:rPr>
            </w:pPr>
            <w:r w:rsidRPr="00A106B0">
              <w:rPr>
                <w:rFonts w:ascii="Times New Roman" w:hAnsi="Times New Roman" w:cs="Times New Roman"/>
                <w:sz w:val="24"/>
                <w:szCs w:val="24"/>
              </w:rPr>
              <w:t xml:space="preserve">Use transducers to create simple Mechatronics applications using data logging software. </w:t>
            </w:r>
          </w:p>
        </w:tc>
      </w:tr>
      <w:tr w:rsidR="00AF3735" w:rsidTr="00CE7DAE">
        <w:tc>
          <w:tcPr>
            <w:tcW w:w="9576" w:type="dxa"/>
            <w:gridSpan w:val="21"/>
            <w:vAlign w:val="center"/>
          </w:tcPr>
          <w:p w:rsidR="00AF3735" w:rsidRDefault="00D97FEF" w:rsidP="00C213C7">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AF3735" w:rsidTr="00CE7DAE">
        <w:tc>
          <w:tcPr>
            <w:tcW w:w="9576" w:type="dxa"/>
            <w:gridSpan w:val="21"/>
            <w:vAlign w:val="center"/>
          </w:tcPr>
          <w:p w:rsidR="00AF3735" w:rsidRDefault="004062C5" w:rsidP="00C213C7">
            <w:pPr>
              <w:rPr>
                <w:rFonts w:ascii="Times New Roman" w:hAnsi="Times New Roman" w:cs="Times New Roman"/>
                <w:b/>
                <w:sz w:val="24"/>
                <w:szCs w:val="24"/>
              </w:rPr>
            </w:pPr>
            <w:r>
              <w:rPr>
                <w:rFonts w:ascii="Times New Roman" w:hAnsi="Times New Roman" w:cs="Times New Roman"/>
                <w:sz w:val="24"/>
                <w:szCs w:val="28"/>
              </w:rPr>
              <w:t>U15</w:t>
            </w:r>
            <w:r w:rsidR="00AF3735">
              <w:rPr>
                <w:rFonts w:ascii="Times New Roman" w:hAnsi="Times New Roman" w:cs="Times New Roman"/>
                <w:sz w:val="24"/>
                <w:szCs w:val="28"/>
              </w:rPr>
              <w:t xml:space="preserve">MCT301 Sensors and Instrumentation  </w:t>
            </w:r>
          </w:p>
        </w:tc>
      </w:tr>
      <w:tr w:rsidR="00AF3735" w:rsidTr="00CE7DAE">
        <w:tc>
          <w:tcPr>
            <w:tcW w:w="9576" w:type="dxa"/>
            <w:gridSpan w:val="21"/>
            <w:tcBorders>
              <w:bottom w:val="single" w:sz="4" w:space="0" w:color="auto"/>
            </w:tcBorders>
            <w:vAlign w:val="center"/>
          </w:tcPr>
          <w:p w:rsidR="00AF3735" w:rsidRDefault="00AF3735" w:rsidP="00C213C7">
            <w:pPr>
              <w:jc w:val="both"/>
              <w:rPr>
                <w:rFonts w:ascii="Times New Roman" w:hAnsi="Times New Roman" w:cs="Times New Roman"/>
                <w:b/>
                <w:sz w:val="24"/>
                <w:szCs w:val="24"/>
              </w:rPr>
            </w:pPr>
          </w:p>
        </w:tc>
      </w:tr>
      <w:tr w:rsidR="00AF3735" w:rsidTr="00CE7DAE">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735" w:rsidRDefault="00AF3735" w:rsidP="00C213C7">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AF3735" w:rsidRDefault="00AF3735" w:rsidP="00C213C7">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531376" w:rsidTr="0037012F">
        <w:tc>
          <w:tcPr>
            <w:tcW w:w="6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735" w:rsidRDefault="00AF3735" w:rsidP="00C213C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83"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735" w:rsidRDefault="00AF3735" w:rsidP="00C213C7">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EF2D2C">
        <w:tc>
          <w:tcPr>
            <w:tcW w:w="69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37012F">
            <w:pPr>
              <w:pStyle w:val="NoSpacing"/>
              <w:spacing w:line="360" w:lineRule="auto"/>
              <w:jc w:val="center"/>
              <w:rPr>
                <w:rFonts w:ascii="Times New Roman" w:hAnsi="Times New Roman" w:cs="Times New Roman"/>
                <w:b/>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31376" w:rsidRDefault="0037012F" w:rsidP="0037012F">
            <w:pPr>
              <w:pStyle w:val="NoSpacing"/>
              <w:spacing w:line="360" w:lineRule="auto"/>
              <w:jc w:val="center"/>
              <w:rPr>
                <w:rFonts w:ascii="Times New Roman" w:hAnsi="Times New Roman" w:cs="Times New Roman"/>
                <w:sz w:val="20"/>
                <w:szCs w:val="20"/>
              </w:rPr>
            </w:pPr>
            <w:r w:rsidRPr="00531376">
              <w:rPr>
                <w:rFonts w:ascii="Times New Roman" w:hAnsi="Times New Roman" w:cs="Times New Roman"/>
                <w:sz w:val="20"/>
                <w:szCs w:val="20"/>
              </w:rPr>
              <w:t>PO1</w:t>
            </w: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31376" w:rsidRDefault="0037012F" w:rsidP="0037012F">
            <w:pPr>
              <w:pStyle w:val="NoSpacing"/>
              <w:spacing w:line="360" w:lineRule="auto"/>
              <w:jc w:val="center"/>
              <w:rPr>
                <w:rFonts w:ascii="Times New Roman" w:hAnsi="Times New Roman" w:cs="Times New Roman"/>
                <w:sz w:val="20"/>
                <w:szCs w:val="20"/>
              </w:rPr>
            </w:pPr>
            <w:r w:rsidRPr="00531376">
              <w:rPr>
                <w:rFonts w:ascii="Times New Roman" w:hAnsi="Times New Roman" w:cs="Times New Roman"/>
                <w:sz w:val="20"/>
                <w:szCs w:val="20"/>
              </w:rPr>
              <w:t>PO2</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31376" w:rsidRDefault="0037012F" w:rsidP="0037012F">
            <w:pPr>
              <w:pStyle w:val="NoSpacing"/>
              <w:spacing w:line="360" w:lineRule="auto"/>
              <w:jc w:val="center"/>
              <w:rPr>
                <w:rFonts w:ascii="Times New Roman" w:hAnsi="Times New Roman" w:cs="Times New Roman"/>
                <w:sz w:val="20"/>
                <w:szCs w:val="20"/>
              </w:rPr>
            </w:pPr>
            <w:r w:rsidRPr="00531376">
              <w:rPr>
                <w:rFonts w:ascii="Times New Roman" w:hAnsi="Times New Roman" w:cs="Times New Roman"/>
                <w:sz w:val="20"/>
                <w:szCs w:val="20"/>
              </w:rPr>
              <w:t>PO3</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31376" w:rsidRDefault="0037012F" w:rsidP="0037012F">
            <w:pPr>
              <w:pStyle w:val="NoSpacing"/>
              <w:spacing w:line="360" w:lineRule="auto"/>
              <w:jc w:val="center"/>
              <w:rPr>
                <w:rFonts w:ascii="Times New Roman" w:hAnsi="Times New Roman" w:cs="Times New Roman"/>
                <w:sz w:val="20"/>
                <w:szCs w:val="20"/>
              </w:rPr>
            </w:pPr>
            <w:r w:rsidRPr="00531376">
              <w:rPr>
                <w:rFonts w:ascii="Times New Roman" w:hAnsi="Times New Roman" w:cs="Times New Roman"/>
                <w:sz w:val="20"/>
                <w:szCs w:val="20"/>
              </w:rPr>
              <w:t>PO4</w:t>
            </w: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31376" w:rsidRDefault="0037012F" w:rsidP="0037012F">
            <w:pPr>
              <w:pStyle w:val="NoSpacing"/>
              <w:spacing w:line="360" w:lineRule="auto"/>
              <w:jc w:val="center"/>
              <w:rPr>
                <w:rFonts w:ascii="Times New Roman" w:hAnsi="Times New Roman" w:cs="Times New Roman"/>
                <w:sz w:val="20"/>
                <w:szCs w:val="20"/>
              </w:rPr>
            </w:pPr>
            <w:r w:rsidRPr="00531376">
              <w:rPr>
                <w:rFonts w:ascii="Times New Roman" w:hAnsi="Times New Roman" w:cs="Times New Roman"/>
                <w:sz w:val="20"/>
                <w:szCs w:val="20"/>
              </w:rPr>
              <w:t>PO5</w:t>
            </w:r>
          </w:p>
        </w:tc>
        <w:tc>
          <w:tcPr>
            <w:tcW w:w="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31376" w:rsidRDefault="0037012F" w:rsidP="0037012F">
            <w:pPr>
              <w:pStyle w:val="NoSpacing"/>
              <w:spacing w:line="360" w:lineRule="auto"/>
              <w:jc w:val="center"/>
              <w:rPr>
                <w:rFonts w:ascii="Times New Roman" w:hAnsi="Times New Roman" w:cs="Times New Roman"/>
                <w:sz w:val="20"/>
                <w:szCs w:val="20"/>
              </w:rPr>
            </w:pPr>
            <w:r w:rsidRPr="00531376">
              <w:rPr>
                <w:rFonts w:ascii="Times New Roman" w:hAnsi="Times New Roman" w:cs="Times New Roman"/>
                <w:sz w:val="20"/>
                <w:szCs w:val="20"/>
              </w:rPr>
              <w:t>PO6</w:t>
            </w: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31376" w:rsidRDefault="0037012F" w:rsidP="0037012F">
            <w:pPr>
              <w:pStyle w:val="NoSpacing"/>
              <w:spacing w:line="360" w:lineRule="auto"/>
              <w:jc w:val="center"/>
              <w:rPr>
                <w:rFonts w:ascii="Times New Roman" w:hAnsi="Times New Roman" w:cs="Times New Roman"/>
                <w:sz w:val="20"/>
                <w:szCs w:val="20"/>
              </w:rPr>
            </w:pPr>
            <w:r w:rsidRPr="00531376">
              <w:rPr>
                <w:rFonts w:ascii="Times New Roman" w:hAnsi="Times New Roman" w:cs="Times New Roman"/>
                <w:sz w:val="20"/>
                <w:szCs w:val="20"/>
              </w:rPr>
              <w:t>PO7</w:t>
            </w: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31376" w:rsidRDefault="0037012F" w:rsidP="0037012F">
            <w:pPr>
              <w:pStyle w:val="NoSpacing"/>
              <w:spacing w:line="360" w:lineRule="auto"/>
              <w:jc w:val="center"/>
              <w:rPr>
                <w:rFonts w:ascii="Times New Roman" w:hAnsi="Times New Roman" w:cs="Times New Roman"/>
                <w:sz w:val="20"/>
                <w:szCs w:val="20"/>
              </w:rPr>
            </w:pPr>
            <w:r w:rsidRPr="00531376">
              <w:rPr>
                <w:rFonts w:ascii="Times New Roman" w:hAnsi="Times New Roman" w:cs="Times New Roman"/>
                <w:sz w:val="20"/>
                <w:szCs w:val="20"/>
              </w:rPr>
              <w:t>PO8</w:t>
            </w: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31376" w:rsidRDefault="0037012F" w:rsidP="0037012F">
            <w:pPr>
              <w:pStyle w:val="NoSpacing"/>
              <w:spacing w:line="360" w:lineRule="auto"/>
              <w:jc w:val="center"/>
              <w:rPr>
                <w:rFonts w:ascii="Times New Roman" w:hAnsi="Times New Roman" w:cs="Times New Roman"/>
                <w:sz w:val="20"/>
                <w:szCs w:val="20"/>
              </w:rPr>
            </w:pPr>
            <w:r w:rsidRPr="00531376">
              <w:rPr>
                <w:rFonts w:ascii="Times New Roman" w:hAnsi="Times New Roman" w:cs="Times New Roman"/>
                <w:sz w:val="20"/>
                <w:szCs w:val="20"/>
              </w:rPr>
              <w:t>PO9</w:t>
            </w:r>
          </w:p>
        </w:tc>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31376" w:rsidRDefault="0037012F" w:rsidP="0037012F">
            <w:pPr>
              <w:pStyle w:val="NoSpacing"/>
              <w:spacing w:line="360" w:lineRule="auto"/>
              <w:jc w:val="center"/>
              <w:rPr>
                <w:rFonts w:ascii="Times New Roman" w:hAnsi="Times New Roman" w:cs="Times New Roman"/>
                <w:sz w:val="20"/>
                <w:szCs w:val="20"/>
              </w:rPr>
            </w:pPr>
            <w:r w:rsidRPr="00531376">
              <w:rPr>
                <w:rFonts w:ascii="Times New Roman" w:hAnsi="Times New Roman" w:cs="Times New Roman"/>
                <w:sz w:val="20"/>
                <w:szCs w:val="20"/>
              </w:rPr>
              <w:t>P10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31376" w:rsidRDefault="0037012F" w:rsidP="0037012F">
            <w:pPr>
              <w:pStyle w:val="NoSpacing"/>
              <w:spacing w:line="360" w:lineRule="auto"/>
              <w:jc w:val="center"/>
              <w:rPr>
                <w:rFonts w:ascii="Times New Roman" w:hAnsi="Times New Roman" w:cs="Times New Roman"/>
                <w:sz w:val="20"/>
                <w:szCs w:val="20"/>
              </w:rPr>
            </w:pPr>
            <w:r w:rsidRPr="00531376">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31376" w:rsidRDefault="0037012F" w:rsidP="0037012F">
            <w:pPr>
              <w:pStyle w:val="NoSpacing"/>
              <w:spacing w:line="360" w:lineRule="auto"/>
              <w:jc w:val="center"/>
              <w:rPr>
                <w:rFonts w:ascii="Times New Roman" w:hAnsi="Times New Roman" w:cs="Times New Roman"/>
                <w:sz w:val="20"/>
                <w:szCs w:val="20"/>
              </w:rPr>
            </w:pPr>
            <w:r w:rsidRPr="00531376">
              <w:rPr>
                <w:rFonts w:ascii="Times New Roman" w:hAnsi="Times New Roman" w:cs="Times New Roman"/>
                <w:sz w:val="20"/>
                <w:szCs w:val="20"/>
              </w:rPr>
              <w:t>PO12</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531376" w:rsidTr="00EF2D2C">
        <w:tc>
          <w:tcPr>
            <w:tcW w:w="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7232" w:rsidRDefault="00077232" w:rsidP="00077232">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531376" w:rsidTr="00EF2D2C">
        <w:tc>
          <w:tcPr>
            <w:tcW w:w="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7232" w:rsidRDefault="00077232" w:rsidP="00077232">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531376" w:rsidTr="00EF2D2C">
        <w:tc>
          <w:tcPr>
            <w:tcW w:w="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7232" w:rsidRDefault="00077232" w:rsidP="00077232">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531376" w:rsidTr="00EF2D2C">
        <w:tc>
          <w:tcPr>
            <w:tcW w:w="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4</w:t>
            </w:r>
          </w:p>
        </w:tc>
        <w:tc>
          <w:tcPr>
            <w:tcW w:w="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0"/>
                <w:szCs w:val="20"/>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0"/>
                <w:szCs w:val="20"/>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0"/>
                <w:szCs w:val="20"/>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S</w:t>
            </w:r>
          </w:p>
        </w:tc>
      </w:tr>
      <w:tr w:rsidR="00531376" w:rsidTr="00EF2D2C">
        <w:tc>
          <w:tcPr>
            <w:tcW w:w="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5</w:t>
            </w:r>
          </w:p>
        </w:tc>
        <w:tc>
          <w:tcPr>
            <w:tcW w:w="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0"/>
                <w:szCs w:val="20"/>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0"/>
                <w:szCs w:val="20"/>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0"/>
                <w:szCs w:val="20"/>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S</w:t>
            </w:r>
          </w:p>
        </w:tc>
      </w:tr>
      <w:tr w:rsidR="00531376" w:rsidTr="00EF2D2C">
        <w:tc>
          <w:tcPr>
            <w:tcW w:w="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6</w:t>
            </w:r>
          </w:p>
        </w:tc>
        <w:tc>
          <w:tcPr>
            <w:tcW w:w="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0"/>
                <w:szCs w:val="20"/>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0"/>
                <w:szCs w:val="20"/>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0"/>
                <w:szCs w:val="20"/>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0"/>
                <w:szCs w:val="20"/>
              </w:rPr>
            </w:pPr>
          </w:p>
        </w:tc>
      </w:tr>
      <w:tr w:rsidR="00531376" w:rsidTr="00EF2D2C">
        <w:tc>
          <w:tcPr>
            <w:tcW w:w="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7</w:t>
            </w:r>
          </w:p>
        </w:tc>
        <w:tc>
          <w:tcPr>
            <w:tcW w:w="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0"/>
                <w:szCs w:val="20"/>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077232" w:rsidP="00077232">
            <w:pPr>
              <w:pStyle w:val="NoSpacing"/>
              <w:spacing w:line="360" w:lineRule="auto"/>
              <w:jc w:val="center"/>
              <w:rPr>
                <w:rFonts w:ascii="Times New Roman" w:hAnsi="Times New Roman" w:cs="Times New Roman"/>
                <w:sz w:val="20"/>
                <w:szCs w:val="20"/>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7232" w:rsidRDefault="00E34EB0" w:rsidP="00077232">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S</w:t>
            </w:r>
          </w:p>
        </w:tc>
      </w:tr>
      <w:tr w:rsidR="00077232" w:rsidTr="00CE7DAE">
        <w:tc>
          <w:tcPr>
            <w:tcW w:w="9576" w:type="dxa"/>
            <w:gridSpan w:val="21"/>
            <w:tcBorders>
              <w:top w:val="single" w:sz="4" w:space="0" w:color="auto"/>
              <w:bottom w:val="single" w:sz="4" w:space="0" w:color="auto"/>
            </w:tcBorders>
          </w:tcPr>
          <w:p w:rsidR="00077232" w:rsidRDefault="00077232" w:rsidP="00077232">
            <w:pPr>
              <w:jc w:val="both"/>
              <w:rPr>
                <w:rFonts w:ascii="Times New Roman" w:hAnsi="Times New Roman" w:cs="Times New Roman"/>
                <w:b/>
                <w:bCs/>
                <w:sz w:val="26"/>
                <w:szCs w:val="26"/>
              </w:rPr>
            </w:pPr>
          </w:p>
        </w:tc>
      </w:tr>
      <w:tr w:rsidR="00077232" w:rsidTr="00CE7DAE">
        <w:tc>
          <w:tcPr>
            <w:tcW w:w="9576" w:type="dxa"/>
            <w:gridSpan w:val="21"/>
            <w:tcBorders>
              <w:top w:val="single" w:sz="4" w:space="0" w:color="auto"/>
              <w:left w:val="single" w:sz="4" w:space="0" w:color="auto"/>
              <w:bottom w:val="single" w:sz="4" w:space="0" w:color="auto"/>
              <w:right w:val="single" w:sz="4" w:space="0" w:color="auto"/>
            </w:tcBorders>
          </w:tcPr>
          <w:p w:rsidR="00077232" w:rsidRDefault="00077232" w:rsidP="00077232">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077232" w:rsidTr="00EF2D2C">
        <w:tc>
          <w:tcPr>
            <w:tcW w:w="37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7232" w:rsidRDefault="00077232" w:rsidP="00077232">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0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7232" w:rsidRDefault="00077232" w:rsidP="00077232">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077232" w:rsidTr="00EF2D2C">
        <w:tc>
          <w:tcPr>
            <w:tcW w:w="37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7232" w:rsidRPr="00196B6E" w:rsidRDefault="00077232" w:rsidP="00077232">
            <w:pPr>
              <w:rPr>
                <w:rFonts w:ascii="Times New Roman" w:hAnsi="Times New Roman" w:cs="Times New Roman"/>
                <w:sz w:val="24"/>
                <w:szCs w:val="24"/>
              </w:rPr>
            </w:pPr>
            <w:r w:rsidRPr="00196B6E">
              <w:rPr>
                <w:rFonts w:ascii="Times New Roman" w:hAnsi="Times New Roman" w:cs="Times New Roman"/>
                <w:sz w:val="24"/>
                <w:szCs w:val="24"/>
              </w:rPr>
              <w:t>Lab Exercises</w:t>
            </w:r>
          </w:p>
          <w:p w:rsidR="00077232" w:rsidRDefault="00077232" w:rsidP="00077232">
            <w:pPr>
              <w:rPr>
                <w:rFonts w:ascii="Times New Roman" w:hAnsi="Times New Roman" w:cs="Times New Roman"/>
                <w:sz w:val="24"/>
                <w:szCs w:val="24"/>
              </w:rPr>
            </w:pPr>
            <w:r>
              <w:rPr>
                <w:rFonts w:ascii="Times New Roman" w:hAnsi="Times New Roman" w:cs="Times New Roman"/>
                <w:sz w:val="24"/>
                <w:szCs w:val="24"/>
              </w:rPr>
              <w:t xml:space="preserve">Model </w:t>
            </w:r>
            <w:r w:rsidRPr="00196B6E">
              <w:rPr>
                <w:rFonts w:ascii="Times New Roman" w:hAnsi="Times New Roman" w:cs="Times New Roman"/>
                <w:sz w:val="24"/>
                <w:szCs w:val="24"/>
              </w:rPr>
              <w:t xml:space="preserve">Practical Examination </w:t>
            </w:r>
          </w:p>
          <w:p w:rsidR="00077232" w:rsidRPr="00196B6E" w:rsidRDefault="00077232" w:rsidP="00077232">
            <w:pPr>
              <w:rPr>
                <w:rFonts w:ascii="Times New Roman" w:hAnsi="Times New Roman" w:cs="Times New Roman"/>
                <w:sz w:val="24"/>
                <w:szCs w:val="24"/>
              </w:rPr>
            </w:pPr>
            <w:r w:rsidRPr="00196B6E">
              <w:rPr>
                <w:rFonts w:ascii="Times New Roman" w:hAnsi="Times New Roman" w:cs="Times New Roman"/>
                <w:sz w:val="24"/>
                <w:szCs w:val="24"/>
              </w:rPr>
              <w:t>End Semester Practical Examination</w:t>
            </w:r>
          </w:p>
          <w:p w:rsidR="00077232" w:rsidRPr="00196B6E" w:rsidRDefault="00077232" w:rsidP="00077232">
            <w:pPr>
              <w:rPr>
                <w:rFonts w:ascii="Times New Roman" w:hAnsi="Times New Roman" w:cs="Times New Roman"/>
                <w:sz w:val="24"/>
                <w:szCs w:val="24"/>
              </w:rPr>
            </w:pPr>
            <w:r w:rsidRPr="00196B6E">
              <w:rPr>
                <w:rFonts w:ascii="Times New Roman" w:hAnsi="Times New Roman" w:cs="Times New Roman"/>
                <w:sz w:val="24"/>
                <w:szCs w:val="24"/>
              </w:rPr>
              <w:t xml:space="preserve">Assignment </w:t>
            </w:r>
          </w:p>
        </w:tc>
        <w:tc>
          <w:tcPr>
            <w:tcW w:w="580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7232" w:rsidRPr="007B0413" w:rsidRDefault="00077232" w:rsidP="00077232">
            <w:pPr>
              <w:tabs>
                <w:tab w:val="left" w:pos="1500"/>
              </w:tabs>
              <w:jc w:val="center"/>
              <w:rPr>
                <w:rFonts w:ascii="Times New Roman" w:hAnsi="Times New Roman" w:cs="Times New Roman"/>
                <w:b/>
                <w:sz w:val="24"/>
                <w:szCs w:val="24"/>
              </w:rPr>
            </w:pPr>
            <w:r w:rsidRPr="00E41385">
              <w:rPr>
                <w:rFonts w:ascii="Times New Roman" w:hAnsi="Times New Roman" w:cs="Times New Roman"/>
                <w:sz w:val="24"/>
                <w:szCs w:val="24"/>
              </w:rPr>
              <w:t>Course end survey</w:t>
            </w:r>
          </w:p>
        </w:tc>
      </w:tr>
      <w:tr w:rsidR="00077232" w:rsidTr="00CE7DAE">
        <w:tc>
          <w:tcPr>
            <w:tcW w:w="9576" w:type="dxa"/>
            <w:gridSpan w:val="21"/>
            <w:tcBorders>
              <w:top w:val="single" w:sz="4" w:space="0" w:color="auto"/>
              <w:left w:val="single" w:sz="4" w:space="0" w:color="auto"/>
              <w:bottom w:val="single" w:sz="4" w:space="0" w:color="auto"/>
              <w:right w:val="single" w:sz="4" w:space="0" w:color="auto"/>
            </w:tcBorders>
          </w:tcPr>
          <w:p w:rsidR="00077232" w:rsidRDefault="00077232" w:rsidP="00077232">
            <w:pPr>
              <w:jc w:val="both"/>
              <w:rPr>
                <w:rFonts w:ascii="Times New Roman" w:hAnsi="Times New Roman" w:cs="Times New Roman"/>
                <w:b/>
                <w:bCs/>
                <w:sz w:val="26"/>
                <w:szCs w:val="26"/>
              </w:rPr>
            </w:pPr>
          </w:p>
        </w:tc>
      </w:tr>
      <w:tr w:rsidR="00077232" w:rsidTr="00CE7DAE">
        <w:tc>
          <w:tcPr>
            <w:tcW w:w="9576" w:type="dxa"/>
            <w:gridSpan w:val="21"/>
            <w:tcBorders>
              <w:top w:val="single" w:sz="4" w:space="0" w:color="auto"/>
            </w:tcBorders>
          </w:tcPr>
          <w:p w:rsidR="00077232" w:rsidRDefault="00077232" w:rsidP="00077232">
            <w:pPr>
              <w:jc w:val="both"/>
              <w:rPr>
                <w:rFonts w:ascii="Times New Roman" w:hAnsi="Times New Roman" w:cs="Times New Roman"/>
                <w:sz w:val="26"/>
                <w:szCs w:val="26"/>
              </w:rPr>
            </w:pPr>
            <w:r>
              <w:rPr>
                <w:rFonts w:ascii="Times New Roman" w:hAnsi="Times New Roman" w:cs="Times New Roman"/>
                <w:b/>
                <w:bCs/>
                <w:sz w:val="26"/>
                <w:szCs w:val="26"/>
              </w:rPr>
              <w:t xml:space="preserve">LIST OF EXPERIMENTS </w:t>
            </w:r>
          </w:p>
        </w:tc>
      </w:tr>
      <w:tr w:rsidR="00077232" w:rsidTr="00CE7DAE">
        <w:tc>
          <w:tcPr>
            <w:tcW w:w="9576" w:type="dxa"/>
            <w:gridSpan w:val="21"/>
          </w:tcPr>
          <w:p w:rsidR="00077232" w:rsidRDefault="00077232" w:rsidP="00077232">
            <w:pPr>
              <w:pStyle w:val="ListParagraph"/>
              <w:numPr>
                <w:ilvl w:val="0"/>
                <w:numId w:val="13"/>
              </w:numPr>
              <w:autoSpaceDE w:val="0"/>
              <w:autoSpaceDN w:val="0"/>
              <w:adjustRightInd w:val="0"/>
              <w:jc w:val="both"/>
              <w:rPr>
                <w:rFonts w:ascii="Times New Roman" w:hAnsi="Times New Roman" w:cs="Times New Roman"/>
                <w:sz w:val="24"/>
                <w:szCs w:val="24"/>
              </w:rPr>
            </w:pPr>
            <w:r w:rsidRPr="00A106B0">
              <w:rPr>
                <w:rFonts w:ascii="Times New Roman" w:hAnsi="Times New Roman" w:cs="Times New Roman"/>
                <w:sz w:val="24"/>
                <w:szCs w:val="20"/>
              </w:rPr>
              <w:lastRenderedPageBreak/>
              <w:t>Design and testing of Digital Comparator</w:t>
            </w:r>
          </w:p>
        </w:tc>
      </w:tr>
      <w:tr w:rsidR="00077232" w:rsidTr="00CE7DAE">
        <w:tc>
          <w:tcPr>
            <w:tcW w:w="9576" w:type="dxa"/>
            <w:gridSpan w:val="21"/>
          </w:tcPr>
          <w:p w:rsidR="00077232" w:rsidRDefault="00077232" w:rsidP="00077232">
            <w:pPr>
              <w:pStyle w:val="ListParagraph"/>
              <w:numPr>
                <w:ilvl w:val="0"/>
                <w:numId w:val="13"/>
              </w:numPr>
              <w:autoSpaceDE w:val="0"/>
              <w:autoSpaceDN w:val="0"/>
              <w:adjustRightInd w:val="0"/>
              <w:jc w:val="both"/>
              <w:rPr>
                <w:rFonts w:ascii="Times New Roman" w:hAnsi="Times New Roman" w:cs="Times New Roman"/>
                <w:sz w:val="24"/>
                <w:szCs w:val="24"/>
              </w:rPr>
            </w:pPr>
            <w:r w:rsidRPr="00A106B0">
              <w:rPr>
                <w:rFonts w:ascii="Times New Roman" w:hAnsi="Times New Roman" w:cs="Times New Roman"/>
                <w:sz w:val="24"/>
                <w:szCs w:val="20"/>
              </w:rPr>
              <w:t xml:space="preserve">Design and testing of Voltage to frequency converter and frequency to voltage converter. </w:t>
            </w:r>
          </w:p>
        </w:tc>
      </w:tr>
      <w:tr w:rsidR="00077232" w:rsidTr="00CE7DAE">
        <w:tc>
          <w:tcPr>
            <w:tcW w:w="9576" w:type="dxa"/>
            <w:gridSpan w:val="21"/>
          </w:tcPr>
          <w:p w:rsidR="00077232" w:rsidRDefault="00077232" w:rsidP="00077232">
            <w:pPr>
              <w:pStyle w:val="ListParagraph"/>
              <w:numPr>
                <w:ilvl w:val="0"/>
                <w:numId w:val="13"/>
              </w:numPr>
              <w:autoSpaceDE w:val="0"/>
              <w:autoSpaceDN w:val="0"/>
              <w:adjustRightInd w:val="0"/>
              <w:jc w:val="both"/>
              <w:rPr>
                <w:rFonts w:ascii="Times New Roman" w:hAnsi="Times New Roman" w:cs="Times New Roman"/>
                <w:sz w:val="24"/>
                <w:szCs w:val="24"/>
              </w:rPr>
            </w:pPr>
            <w:r w:rsidRPr="00A106B0">
              <w:rPr>
                <w:rFonts w:ascii="Times New Roman" w:hAnsi="Times New Roman" w:cs="Times New Roman"/>
                <w:sz w:val="24"/>
                <w:szCs w:val="20"/>
              </w:rPr>
              <w:t>Design and testing of sample and hold circuit.</w:t>
            </w:r>
          </w:p>
        </w:tc>
      </w:tr>
      <w:tr w:rsidR="00077232" w:rsidTr="00CE7DAE">
        <w:tc>
          <w:tcPr>
            <w:tcW w:w="9576" w:type="dxa"/>
            <w:gridSpan w:val="21"/>
          </w:tcPr>
          <w:p w:rsidR="00077232" w:rsidRDefault="00077232" w:rsidP="00077232">
            <w:pPr>
              <w:pStyle w:val="ListParagraph"/>
              <w:numPr>
                <w:ilvl w:val="0"/>
                <w:numId w:val="13"/>
              </w:numPr>
              <w:autoSpaceDE w:val="0"/>
              <w:autoSpaceDN w:val="0"/>
              <w:adjustRightInd w:val="0"/>
              <w:jc w:val="both"/>
              <w:rPr>
                <w:rFonts w:ascii="Times New Roman" w:hAnsi="Times New Roman" w:cs="Times New Roman"/>
                <w:sz w:val="24"/>
                <w:szCs w:val="24"/>
              </w:rPr>
            </w:pPr>
            <w:r w:rsidRPr="00A106B0">
              <w:rPr>
                <w:rFonts w:ascii="Times New Roman" w:hAnsi="Times New Roman" w:cs="Times New Roman"/>
                <w:sz w:val="24"/>
                <w:szCs w:val="20"/>
              </w:rPr>
              <w:t>Design and testing of Flash type Analog to Digital Converters.</w:t>
            </w:r>
          </w:p>
        </w:tc>
      </w:tr>
      <w:tr w:rsidR="00077232" w:rsidTr="00CE7DAE">
        <w:trPr>
          <w:trHeight w:val="368"/>
        </w:trPr>
        <w:tc>
          <w:tcPr>
            <w:tcW w:w="9576" w:type="dxa"/>
            <w:gridSpan w:val="21"/>
          </w:tcPr>
          <w:p w:rsidR="00077232" w:rsidRDefault="00077232" w:rsidP="00077232">
            <w:pPr>
              <w:pStyle w:val="ListParagraph"/>
              <w:numPr>
                <w:ilvl w:val="0"/>
                <w:numId w:val="13"/>
              </w:numPr>
              <w:autoSpaceDE w:val="0"/>
              <w:autoSpaceDN w:val="0"/>
              <w:adjustRightInd w:val="0"/>
              <w:jc w:val="both"/>
              <w:rPr>
                <w:rFonts w:ascii="Times New Roman" w:hAnsi="Times New Roman" w:cs="Times New Roman"/>
                <w:sz w:val="24"/>
                <w:szCs w:val="24"/>
              </w:rPr>
            </w:pPr>
            <w:r w:rsidRPr="00A106B0">
              <w:rPr>
                <w:rFonts w:ascii="Times New Roman" w:hAnsi="Times New Roman" w:cs="Times New Roman"/>
                <w:sz w:val="24"/>
                <w:szCs w:val="20"/>
              </w:rPr>
              <w:t>Design and testing of instrumentation amplifier using OP-AMP</w:t>
            </w:r>
            <w:r w:rsidRPr="00A106B0">
              <w:rPr>
                <w:rFonts w:ascii="Times New Roman" w:hAnsi="Times New Roman" w:cs="Times New Roman"/>
                <w:color w:val="000000"/>
                <w:sz w:val="24"/>
                <w:szCs w:val="20"/>
              </w:rPr>
              <w:t>.</w:t>
            </w:r>
          </w:p>
        </w:tc>
      </w:tr>
      <w:tr w:rsidR="00077232" w:rsidTr="00CE7DAE">
        <w:tc>
          <w:tcPr>
            <w:tcW w:w="9576" w:type="dxa"/>
            <w:gridSpan w:val="21"/>
          </w:tcPr>
          <w:p w:rsidR="00077232" w:rsidRDefault="00077232" w:rsidP="00077232">
            <w:pPr>
              <w:pStyle w:val="ListParagraph"/>
              <w:numPr>
                <w:ilvl w:val="0"/>
                <w:numId w:val="13"/>
              </w:numPr>
              <w:autoSpaceDE w:val="0"/>
              <w:autoSpaceDN w:val="0"/>
              <w:adjustRightInd w:val="0"/>
              <w:jc w:val="both"/>
              <w:rPr>
                <w:rFonts w:ascii="Times New Roman" w:hAnsi="Times New Roman" w:cs="Times New Roman"/>
                <w:sz w:val="24"/>
                <w:szCs w:val="24"/>
              </w:rPr>
            </w:pPr>
            <w:r w:rsidRPr="00A106B0">
              <w:rPr>
                <w:rFonts w:ascii="Times New Roman" w:hAnsi="Times New Roman" w:cs="Times New Roman"/>
                <w:sz w:val="24"/>
                <w:szCs w:val="20"/>
              </w:rPr>
              <w:t>Displacement measurement using potentiometer and LVDT and plotting the characteristic curves.</w:t>
            </w:r>
          </w:p>
        </w:tc>
      </w:tr>
      <w:tr w:rsidR="00077232" w:rsidTr="00CE7DAE">
        <w:tc>
          <w:tcPr>
            <w:tcW w:w="9576" w:type="dxa"/>
            <w:gridSpan w:val="21"/>
          </w:tcPr>
          <w:p w:rsidR="00077232" w:rsidRDefault="00077232" w:rsidP="00077232">
            <w:pPr>
              <w:pStyle w:val="ListParagraph"/>
              <w:numPr>
                <w:ilvl w:val="0"/>
                <w:numId w:val="13"/>
              </w:numPr>
              <w:autoSpaceDE w:val="0"/>
              <w:autoSpaceDN w:val="0"/>
              <w:adjustRightInd w:val="0"/>
              <w:jc w:val="both"/>
              <w:rPr>
                <w:rFonts w:ascii="Times New Roman" w:hAnsi="Times New Roman" w:cs="Times New Roman"/>
                <w:sz w:val="24"/>
                <w:szCs w:val="24"/>
              </w:rPr>
            </w:pPr>
            <w:r w:rsidRPr="00A106B0">
              <w:rPr>
                <w:rFonts w:ascii="Times New Roman" w:hAnsi="Times New Roman" w:cs="Times New Roman"/>
                <w:sz w:val="24"/>
                <w:szCs w:val="20"/>
              </w:rPr>
              <w:t xml:space="preserve">Study of Characteristics and calibration of strain gauge and Load Cell </w:t>
            </w:r>
          </w:p>
          <w:p w:rsidR="00077232" w:rsidRDefault="00077232" w:rsidP="00077232">
            <w:pPr>
              <w:pStyle w:val="ListParagraph"/>
              <w:autoSpaceDE w:val="0"/>
              <w:autoSpaceDN w:val="0"/>
              <w:adjustRightInd w:val="0"/>
              <w:jc w:val="both"/>
              <w:rPr>
                <w:rFonts w:ascii="Times New Roman" w:hAnsi="Times New Roman" w:cs="Times New Roman"/>
                <w:sz w:val="24"/>
                <w:szCs w:val="24"/>
              </w:rPr>
            </w:pPr>
            <w:r w:rsidRPr="00D95719">
              <w:rPr>
                <w:rFonts w:ascii="Times New Roman" w:hAnsi="Times New Roman" w:cs="Times New Roman"/>
                <w:sz w:val="24"/>
                <w:szCs w:val="20"/>
              </w:rPr>
              <w:t>a. Measurement of strain using resistive type strain gauges with temperature compensation and various bridge configurations.</w:t>
            </w:r>
          </w:p>
        </w:tc>
      </w:tr>
      <w:tr w:rsidR="00077232" w:rsidTr="00CE7DAE">
        <w:tc>
          <w:tcPr>
            <w:tcW w:w="9576" w:type="dxa"/>
            <w:gridSpan w:val="21"/>
          </w:tcPr>
          <w:p w:rsidR="00077232" w:rsidRDefault="00077232" w:rsidP="00077232">
            <w:pPr>
              <w:pStyle w:val="ListParagraph"/>
              <w:numPr>
                <w:ilvl w:val="0"/>
                <w:numId w:val="13"/>
              </w:numPr>
              <w:autoSpaceDE w:val="0"/>
              <w:autoSpaceDN w:val="0"/>
              <w:adjustRightInd w:val="0"/>
              <w:rPr>
                <w:rFonts w:ascii="Times New Roman" w:eastAsia="Calibri" w:hAnsi="Times New Roman" w:cs="Times New Roman"/>
                <w:sz w:val="24"/>
                <w:szCs w:val="24"/>
              </w:rPr>
            </w:pPr>
            <w:r w:rsidRPr="00A106B0">
              <w:rPr>
                <w:rFonts w:ascii="Times New Roman" w:hAnsi="Times New Roman" w:cs="Times New Roman"/>
                <w:sz w:val="24"/>
                <w:szCs w:val="20"/>
              </w:rPr>
              <w:t xml:space="preserve">Temperature measurement using Thermocouple, Thermistor and RTD and comparing the characteristics. </w:t>
            </w:r>
          </w:p>
        </w:tc>
      </w:tr>
      <w:tr w:rsidR="00077232" w:rsidTr="00CE7DAE">
        <w:tc>
          <w:tcPr>
            <w:tcW w:w="9576" w:type="dxa"/>
            <w:gridSpan w:val="21"/>
          </w:tcPr>
          <w:p w:rsidR="00077232" w:rsidRDefault="00077232" w:rsidP="00077232">
            <w:pPr>
              <w:pStyle w:val="ListParagraph"/>
              <w:numPr>
                <w:ilvl w:val="0"/>
                <w:numId w:val="13"/>
              </w:numPr>
              <w:autoSpaceDE w:val="0"/>
              <w:autoSpaceDN w:val="0"/>
              <w:adjustRightInd w:val="0"/>
              <w:jc w:val="both"/>
              <w:rPr>
                <w:rFonts w:ascii="Times New Roman" w:hAnsi="Times New Roman" w:cs="Times New Roman"/>
                <w:sz w:val="24"/>
                <w:szCs w:val="24"/>
              </w:rPr>
            </w:pPr>
            <w:r w:rsidRPr="00A106B0">
              <w:rPr>
                <w:rFonts w:ascii="Times New Roman" w:hAnsi="Times New Roman" w:cs="Times New Roman"/>
                <w:sz w:val="24"/>
                <w:szCs w:val="20"/>
              </w:rPr>
              <w:t xml:space="preserve">Comparison of capacitive and resistive type transducer for humidity measurement with their characteristics. </w:t>
            </w:r>
          </w:p>
        </w:tc>
      </w:tr>
      <w:tr w:rsidR="00077232" w:rsidTr="00CE7DAE">
        <w:tc>
          <w:tcPr>
            <w:tcW w:w="9576" w:type="dxa"/>
            <w:gridSpan w:val="21"/>
          </w:tcPr>
          <w:p w:rsidR="00077232" w:rsidRDefault="00077232" w:rsidP="00077232">
            <w:pPr>
              <w:pStyle w:val="ListParagraph"/>
              <w:numPr>
                <w:ilvl w:val="0"/>
                <w:numId w:val="13"/>
              </w:numPr>
              <w:autoSpaceDE w:val="0"/>
              <w:autoSpaceDN w:val="0"/>
              <w:adjustRightInd w:val="0"/>
              <w:jc w:val="both"/>
              <w:rPr>
                <w:rFonts w:ascii="Times New Roman" w:hAnsi="Times New Roman" w:cs="Times New Roman"/>
                <w:sz w:val="24"/>
                <w:szCs w:val="24"/>
              </w:rPr>
            </w:pPr>
            <w:r w:rsidRPr="00A106B0">
              <w:rPr>
                <w:rFonts w:ascii="Times New Roman" w:hAnsi="Times New Roman" w:cs="Times New Roman"/>
                <w:sz w:val="24"/>
                <w:szCs w:val="20"/>
              </w:rPr>
              <w:t xml:space="preserve">Measurement of sound using microphones and sound level meter. </w:t>
            </w:r>
          </w:p>
        </w:tc>
      </w:tr>
      <w:tr w:rsidR="00077232" w:rsidTr="00CE7DAE">
        <w:tc>
          <w:tcPr>
            <w:tcW w:w="9576" w:type="dxa"/>
            <w:gridSpan w:val="21"/>
          </w:tcPr>
          <w:p w:rsidR="00077232" w:rsidRDefault="00077232" w:rsidP="00077232">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hAnsi="Times New Roman" w:cs="Times New Roman"/>
                <w:b/>
                <w:sz w:val="24"/>
                <w:szCs w:val="20"/>
              </w:rPr>
              <w:t>ADDITIONAL EXPERIMENTS</w:t>
            </w:r>
          </w:p>
        </w:tc>
      </w:tr>
      <w:tr w:rsidR="00077232" w:rsidTr="00CE7DAE">
        <w:tc>
          <w:tcPr>
            <w:tcW w:w="9576" w:type="dxa"/>
            <w:gridSpan w:val="21"/>
          </w:tcPr>
          <w:p w:rsidR="00077232" w:rsidRDefault="00077232" w:rsidP="00077232">
            <w:pPr>
              <w:pStyle w:val="ListParagraph"/>
              <w:numPr>
                <w:ilvl w:val="0"/>
                <w:numId w:val="13"/>
              </w:numPr>
              <w:autoSpaceDE w:val="0"/>
              <w:autoSpaceDN w:val="0"/>
              <w:adjustRightInd w:val="0"/>
              <w:jc w:val="both"/>
              <w:rPr>
                <w:rFonts w:ascii="Times New Roman" w:eastAsia="Calibri" w:hAnsi="Times New Roman" w:cs="Times New Roman"/>
                <w:color w:val="000000" w:themeColor="text1"/>
                <w:sz w:val="24"/>
                <w:szCs w:val="24"/>
              </w:rPr>
            </w:pPr>
            <w:r w:rsidRPr="00A106B0">
              <w:rPr>
                <w:rFonts w:ascii="Times New Roman" w:hAnsi="Times New Roman" w:cs="Times New Roman"/>
                <w:sz w:val="24"/>
                <w:szCs w:val="20"/>
              </w:rPr>
              <w:t>Conversation of time domain audio signal into frequency domain signal (FFT).</w:t>
            </w:r>
          </w:p>
        </w:tc>
      </w:tr>
      <w:tr w:rsidR="00077232" w:rsidTr="00CE7DAE">
        <w:tc>
          <w:tcPr>
            <w:tcW w:w="9576" w:type="dxa"/>
            <w:gridSpan w:val="21"/>
          </w:tcPr>
          <w:p w:rsidR="00077232" w:rsidRDefault="00077232" w:rsidP="00077232">
            <w:pPr>
              <w:pStyle w:val="ListParagraph"/>
              <w:numPr>
                <w:ilvl w:val="0"/>
                <w:numId w:val="13"/>
              </w:numPr>
              <w:autoSpaceDE w:val="0"/>
              <w:autoSpaceDN w:val="0"/>
              <w:adjustRightInd w:val="0"/>
              <w:jc w:val="both"/>
              <w:rPr>
                <w:rFonts w:ascii="Times New Roman" w:eastAsia="Calibri" w:hAnsi="Times New Roman" w:cs="Times New Roman"/>
                <w:color w:val="000000" w:themeColor="text1"/>
                <w:sz w:val="24"/>
                <w:szCs w:val="24"/>
              </w:rPr>
            </w:pPr>
            <w:r w:rsidRPr="00A106B0">
              <w:rPr>
                <w:rFonts w:ascii="Times New Roman" w:hAnsi="Times New Roman" w:cs="Times New Roman"/>
                <w:sz w:val="24"/>
                <w:szCs w:val="20"/>
              </w:rPr>
              <w:t>Measurements of 3 phase power and power factor.</w:t>
            </w:r>
          </w:p>
        </w:tc>
      </w:tr>
      <w:tr w:rsidR="00077232" w:rsidTr="00CE7DAE">
        <w:tc>
          <w:tcPr>
            <w:tcW w:w="9576" w:type="dxa"/>
            <w:gridSpan w:val="21"/>
          </w:tcPr>
          <w:p w:rsidR="00077232" w:rsidRDefault="00077232" w:rsidP="00077232">
            <w:pPr>
              <w:autoSpaceDE w:val="0"/>
              <w:autoSpaceDN w:val="0"/>
              <w:adjustRightInd w:val="0"/>
              <w:rPr>
                <w:rFonts w:ascii="Times New Roman" w:hAnsi="Times New Roman" w:cs="Times New Roman"/>
                <w:sz w:val="20"/>
                <w:szCs w:val="20"/>
              </w:rPr>
            </w:pPr>
            <w:r w:rsidRPr="00A106B0">
              <w:rPr>
                <w:rFonts w:ascii="Times New Roman" w:hAnsi="Times New Roman" w:cs="Times New Roman"/>
                <w:b/>
                <w:sz w:val="24"/>
                <w:szCs w:val="20"/>
              </w:rPr>
              <w:t>NOTE:</w:t>
            </w:r>
            <w:r w:rsidRPr="00A106B0">
              <w:rPr>
                <w:rFonts w:ascii="Times New Roman" w:hAnsi="Times New Roman" w:cs="Times New Roman"/>
                <w:sz w:val="24"/>
                <w:szCs w:val="20"/>
              </w:rPr>
              <w:t xml:space="preserve"> Experiments 6- 9 should be logged in computer by using data acquisition system and LABVIEW/MATLAB/</w:t>
            </w:r>
            <w:r>
              <w:rPr>
                <w:rFonts w:ascii="Times New Roman" w:hAnsi="Times New Roman" w:cs="Times New Roman"/>
                <w:sz w:val="24"/>
                <w:szCs w:val="20"/>
              </w:rPr>
              <w:t>SC</w:t>
            </w:r>
            <w:r w:rsidRPr="00A106B0">
              <w:rPr>
                <w:rFonts w:ascii="Times New Roman" w:hAnsi="Times New Roman" w:cs="Times New Roman"/>
                <w:sz w:val="24"/>
                <w:szCs w:val="20"/>
              </w:rPr>
              <w:t>ILAB</w:t>
            </w:r>
            <w:r w:rsidRPr="00EE1710">
              <w:rPr>
                <w:rFonts w:ascii="Times New Roman" w:hAnsi="Times New Roman" w:cs="Times New Roman"/>
                <w:sz w:val="20"/>
                <w:szCs w:val="20"/>
              </w:rPr>
              <w:t xml:space="preserve">. </w:t>
            </w:r>
          </w:p>
          <w:p w:rsidR="00077232" w:rsidRDefault="00077232" w:rsidP="00077232">
            <w:pPr>
              <w:autoSpaceDE w:val="0"/>
              <w:autoSpaceDN w:val="0"/>
              <w:adjustRightInd w:val="0"/>
              <w:rPr>
                <w:rFonts w:ascii="Times New Roman" w:eastAsia="Calibri" w:hAnsi="Times New Roman" w:cs="Times New Roman"/>
              </w:rPr>
            </w:pPr>
          </w:p>
        </w:tc>
      </w:tr>
      <w:tr w:rsidR="00077232" w:rsidTr="00CE7DAE">
        <w:tc>
          <w:tcPr>
            <w:tcW w:w="9576" w:type="dxa"/>
            <w:gridSpan w:val="21"/>
          </w:tcPr>
          <w:p w:rsidR="00077232" w:rsidRDefault="00077232" w:rsidP="00077232">
            <w:pPr>
              <w:autoSpaceDE w:val="0"/>
              <w:autoSpaceDN w:val="0"/>
              <w:adjustRightInd w:val="0"/>
              <w:rPr>
                <w:rFonts w:ascii="Times New Roman" w:hAnsi="Times New Roman" w:cs="Times New Roman"/>
                <w:b/>
                <w:sz w:val="24"/>
                <w:szCs w:val="20"/>
              </w:rPr>
            </w:pPr>
          </w:p>
        </w:tc>
      </w:tr>
      <w:tr w:rsidR="00077232" w:rsidTr="00CE7DAE">
        <w:tc>
          <w:tcPr>
            <w:tcW w:w="9576" w:type="dxa"/>
            <w:gridSpan w:val="21"/>
          </w:tcPr>
          <w:p w:rsidR="00077232" w:rsidRDefault="00077232" w:rsidP="00077232">
            <w:pPr>
              <w:autoSpaceDE w:val="0"/>
              <w:autoSpaceDN w:val="0"/>
              <w:adjustRightInd w:val="0"/>
              <w:jc w:val="right"/>
              <w:rPr>
                <w:rFonts w:ascii="Times New Roman" w:eastAsia="Calibri" w:hAnsi="Times New Roman" w:cs="Times New Roman"/>
              </w:rPr>
            </w:pPr>
            <w:r w:rsidRPr="00E0107A">
              <w:rPr>
                <w:rFonts w:ascii="Times New Roman" w:hAnsi="Times New Roman" w:cs="Times New Roman"/>
                <w:b/>
                <w:sz w:val="24"/>
                <w:szCs w:val="24"/>
              </w:rPr>
              <w:t>Total Hours:</w:t>
            </w:r>
            <w:r>
              <w:rPr>
                <w:rFonts w:ascii="Times New Roman" w:hAnsi="Times New Roman" w:cs="Times New Roman"/>
                <w:b/>
                <w:sz w:val="24"/>
                <w:szCs w:val="24"/>
              </w:rPr>
              <w:t xml:space="preserve"> 45</w:t>
            </w:r>
          </w:p>
        </w:tc>
      </w:tr>
    </w:tbl>
    <w:p w:rsidR="0012096F" w:rsidRDefault="0012096F">
      <w:pPr>
        <w:pStyle w:val="NoSpacing"/>
        <w:spacing w:line="360" w:lineRule="auto"/>
        <w:ind w:left="360"/>
        <w:rPr>
          <w:rFonts w:ascii="Times New Roman" w:eastAsia="MS Mincho" w:hAnsi="Times New Roman" w:cs="Times New Roman"/>
          <w:b/>
          <w:color w:val="000000" w:themeColor="text1"/>
          <w:spacing w:val="2"/>
          <w:sz w:val="20"/>
          <w:szCs w:val="20"/>
        </w:rPr>
      </w:pPr>
    </w:p>
    <w:p w:rsidR="0012096F" w:rsidRDefault="0012096F">
      <w:pPr>
        <w:pStyle w:val="NoSpacing"/>
        <w:spacing w:line="360" w:lineRule="auto"/>
        <w:ind w:left="360"/>
        <w:rPr>
          <w:rFonts w:ascii="Times New Roman" w:eastAsia="MS Mincho" w:hAnsi="Times New Roman" w:cs="Times New Roman"/>
          <w:b/>
          <w:color w:val="000000" w:themeColor="text1"/>
          <w:spacing w:val="2"/>
          <w:sz w:val="20"/>
          <w:szCs w:val="20"/>
        </w:rPr>
      </w:pPr>
    </w:p>
    <w:p w:rsidR="000F08B1" w:rsidRDefault="000F08B1">
      <w:pPr>
        <w:rPr>
          <w:rFonts w:ascii="Times New Roman" w:eastAsia="MS Mincho" w:hAnsi="Times New Roman" w:cs="Times New Roman"/>
          <w:b/>
          <w:color w:val="000000" w:themeColor="text1"/>
          <w:spacing w:val="2"/>
          <w:sz w:val="20"/>
          <w:szCs w:val="20"/>
        </w:rPr>
      </w:pPr>
      <w:r>
        <w:rPr>
          <w:rFonts w:ascii="Times New Roman" w:eastAsia="MS Mincho" w:hAnsi="Times New Roman" w:cs="Times New Roman"/>
          <w:b/>
          <w:color w:val="000000" w:themeColor="text1"/>
          <w:spacing w:val="2"/>
          <w:sz w:val="20"/>
          <w:szCs w:val="20"/>
        </w:rPr>
        <w:lastRenderedPageBreak/>
        <w:br w:type="page"/>
      </w:r>
    </w:p>
    <w:tbl>
      <w:tblPr>
        <w:tblStyle w:val="TableGrid"/>
        <w:tblpPr w:leftFromText="180" w:rightFromText="180" w:vertAnchor="page" w:horzAnchor="margin" w:tblpXSpec="center" w:tblpY="1369"/>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747"/>
        <w:gridCol w:w="572"/>
        <w:gridCol w:w="63"/>
        <w:gridCol w:w="690"/>
        <w:gridCol w:w="600"/>
        <w:gridCol w:w="465"/>
        <w:gridCol w:w="135"/>
        <w:gridCol w:w="600"/>
        <w:gridCol w:w="586"/>
        <w:gridCol w:w="586"/>
        <w:gridCol w:w="586"/>
        <w:gridCol w:w="541"/>
        <w:gridCol w:w="672"/>
        <w:gridCol w:w="72"/>
        <w:gridCol w:w="71"/>
        <w:gridCol w:w="354"/>
        <w:gridCol w:w="252"/>
        <w:gridCol w:w="251"/>
        <w:gridCol w:w="421"/>
        <w:gridCol w:w="146"/>
        <w:gridCol w:w="537"/>
      </w:tblGrid>
      <w:tr w:rsidR="000F08B1" w:rsidRPr="00E0107A" w:rsidTr="00291DA5">
        <w:trPr>
          <w:trHeight w:val="530"/>
        </w:trPr>
        <w:tc>
          <w:tcPr>
            <w:tcW w:w="2088" w:type="dxa"/>
            <w:gridSpan w:val="4"/>
            <w:vMerge w:val="restart"/>
            <w:vAlign w:val="center"/>
          </w:tcPr>
          <w:p w:rsidR="000F08B1" w:rsidRDefault="000F08B1" w:rsidP="000F08B1">
            <w:pPr>
              <w:pStyle w:val="NoSpacing"/>
              <w:spacing w:line="360" w:lineRule="auto"/>
              <w:jc w:val="center"/>
              <w:rPr>
                <w:rFonts w:ascii="Times New Roman" w:eastAsia="MS Mincho" w:hAnsi="Times New Roman" w:cs="Times New Roman"/>
                <w:b/>
                <w:color w:val="000000" w:themeColor="text1"/>
                <w:spacing w:val="2"/>
                <w:sz w:val="28"/>
                <w:szCs w:val="20"/>
              </w:rPr>
            </w:pPr>
            <w:r>
              <w:rPr>
                <w:rFonts w:ascii="Times New Roman" w:eastAsia="MS Mincho" w:hAnsi="Times New Roman" w:cs="Times New Roman"/>
                <w:b/>
                <w:color w:val="000000" w:themeColor="text1"/>
                <w:spacing w:val="2"/>
                <w:sz w:val="28"/>
                <w:szCs w:val="20"/>
              </w:rPr>
              <w:lastRenderedPageBreak/>
              <w:t>U15</w:t>
            </w:r>
            <w:r w:rsidRPr="001C4B38">
              <w:rPr>
                <w:rFonts w:ascii="Times New Roman" w:eastAsia="MS Mincho" w:hAnsi="Times New Roman" w:cs="Times New Roman"/>
                <w:b/>
                <w:color w:val="000000" w:themeColor="text1"/>
                <w:spacing w:val="2"/>
                <w:sz w:val="28"/>
                <w:szCs w:val="20"/>
              </w:rPr>
              <w:t>GHP</w:t>
            </w:r>
            <w:r>
              <w:rPr>
                <w:rFonts w:ascii="Times New Roman" w:eastAsia="MS Mincho" w:hAnsi="Times New Roman" w:cs="Times New Roman"/>
                <w:b/>
                <w:color w:val="000000" w:themeColor="text1"/>
                <w:spacing w:val="2"/>
                <w:sz w:val="28"/>
                <w:szCs w:val="20"/>
              </w:rPr>
              <w:t>3</w:t>
            </w:r>
            <w:r w:rsidRPr="001C4B38">
              <w:rPr>
                <w:rFonts w:ascii="Times New Roman" w:eastAsia="MS Mincho" w:hAnsi="Times New Roman" w:cs="Times New Roman"/>
                <w:b/>
                <w:color w:val="000000" w:themeColor="text1"/>
                <w:spacing w:val="2"/>
                <w:sz w:val="28"/>
                <w:szCs w:val="20"/>
              </w:rPr>
              <w:t>01</w:t>
            </w:r>
          </w:p>
        </w:tc>
        <w:tc>
          <w:tcPr>
            <w:tcW w:w="5533" w:type="dxa"/>
            <w:gridSpan w:val="11"/>
            <w:vMerge w:val="restart"/>
            <w:tcBorders>
              <w:right w:val="single" w:sz="4" w:space="0" w:color="auto"/>
            </w:tcBorders>
            <w:vAlign w:val="center"/>
          </w:tcPr>
          <w:p w:rsidR="000F08B1" w:rsidRDefault="000F08B1" w:rsidP="000F08B1">
            <w:pPr>
              <w:jc w:val="center"/>
              <w:rPr>
                <w:rFonts w:ascii="Times New Roman" w:eastAsia="Calibri" w:hAnsi="Times New Roman" w:cs="Times New Roman"/>
                <w:b/>
                <w:bCs/>
                <w:sz w:val="28"/>
                <w:szCs w:val="20"/>
              </w:rPr>
            </w:pPr>
            <w:r>
              <w:rPr>
                <w:rFonts w:ascii="Times New Roman" w:eastAsia="Calibri" w:hAnsi="Times New Roman" w:cs="Times New Roman"/>
                <w:b/>
                <w:bCs/>
                <w:sz w:val="28"/>
                <w:szCs w:val="20"/>
              </w:rPr>
              <w:t>FAMILY VALUES</w:t>
            </w:r>
          </w:p>
          <w:p w:rsidR="000F08B1" w:rsidRDefault="000F08B1" w:rsidP="000F08B1">
            <w:pPr>
              <w:jc w:val="center"/>
              <w:rPr>
                <w:rFonts w:ascii="Times New Roman" w:eastAsia="Calibri" w:hAnsi="Times New Roman" w:cs="Times New Roman"/>
                <w:b/>
                <w:bCs/>
                <w:sz w:val="28"/>
                <w:szCs w:val="20"/>
              </w:rPr>
            </w:pPr>
            <w:r w:rsidRPr="00007720">
              <w:rPr>
                <w:rFonts w:ascii="Times New Roman" w:eastAsia="Times New Roman" w:hAnsi="Times New Roman" w:cs="Times New Roman"/>
                <w:b/>
                <w:sz w:val="24"/>
                <w:szCs w:val="24"/>
              </w:rPr>
              <w:t>(Common to all branches of Engineering and Technology)</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0F08B1" w:rsidRDefault="000F08B1" w:rsidP="000F08B1">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0F08B1" w:rsidRDefault="000F08B1" w:rsidP="000F08B1">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F08B1" w:rsidRDefault="000F08B1" w:rsidP="000F08B1">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0F08B1" w:rsidRDefault="000F08B1" w:rsidP="000F08B1">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0F08B1" w:rsidRPr="00E0107A" w:rsidTr="00291DA5">
        <w:trPr>
          <w:trHeight w:val="260"/>
        </w:trPr>
        <w:tc>
          <w:tcPr>
            <w:tcW w:w="2088" w:type="dxa"/>
            <w:gridSpan w:val="4"/>
            <w:vMerge/>
            <w:vAlign w:val="center"/>
          </w:tcPr>
          <w:p w:rsidR="000F08B1" w:rsidRDefault="000F08B1" w:rsidP="000F08B1">
            <w:pPr>
              <w:jc w:val="center"/>
              <w:rPr>
                <w:rFonts w:ascii="Times New Roman" w:hAnsi="Times New Roman" w:cs="Times New Roman"/>
                <w:b/>
                <w:sz w:val="28"/>
                <w:szCs w:val="28"/>
              </w:rPr>
            </w:pPr>
          </w:p>
        </w:tc>
        <w:tc>
          <w:tcPr>
            <w:tcW w:w="5533" w:type="dxa"/>
            <w:gridSpan w:val="11"/>
            <w:vMerge/>
            <w:tcBorders>
              <w:right w:val="single" w:sz="4" w:space="0" w:color="auto"/>
            </w:tcBorders>
            <w:vAlign w:val="center"/>
          </w:tcPr>
          <w:p w:rsidR="000F08B1" w:rsidRDefault="000F08B1" w:rsidP="000F08B1">
            <w:pPr>
              <w:jc w:val="center"/>
              <w:rPr>
                <w:rFonts w:ascii="Times New Roman" w:hAnsi="Times New Roman" w:cs="Times New Roman"/>
                <w:b/>
                <w:sz w:val="28"/>
                <w:szCs w:val="2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0F08B1" w:rsidRDefault="000F08B1" w:rsidP="000F08B1">
            <w:pPr>
              <w:jc w:val="center"/>
              <w:rPr>
                <w:rFonts w:ascii="Times New Roman" w:hAnsi="Times New Roman" w:cs="Times New Roman"/>
                <w:b/>
                <w:sz w:val="28"/>
                <w:szCs w:val="28"/>
              </w:rPr>
            </w:pPr>
            <w:r>
              <w:rPr>
                <w:rFonts w:ascii="Times New Roman" w:hAnsi="Times New Roman" w:cs="Times New Roman"/>
                <w:b/>
                <w:sz w:val="28"/>
                <w:szCs w:val="28"/>
              </w:rPr>
              <w:t>1</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0F08B1" w:rsidRDefault="000F08B1" w:rsidP="000F08B1">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F08B1" w:rsidRDefault="000F08B1" w:rsidP="000F08B1">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0F08B1" w:rsidRDefault="000F08B1" w:rsidP="000F08B1">
            <w:pPr>
              <w:jc w:val="center"/>
              <w:rPr>
                <w:rFonts w:ascii="Times New Roman" w:hAnsi="Times New Roman" w:cs="Times New Roman"/>
                <w:b/>
                <w:sz w:val="28"/>
                <w:szCs w:val="28"/>
              </w:rPr>
            </w:pPr>
            <w:r>
              <w:rPr>
                <w:rFonts w:ascii="Times New Roman" w:hAnsi="Times New Roman" w:cs="Times New Roman"/>
                <w:b/>
                <w:sz w:val="28"/>
                <w:szCs w:val="28"/>
              </w:rPr>
              <w:t>1</w:t>
            </w:r>
          </w:p>
        </w:tc>
      </w:tr>
      <w:tr w:rsidR="000F08B1" w:rsidTr="00291DA5">
        <w:tc>
          <w:tcPr>
            <w:tcW w:w="9653" w:type="dxa"/>
            <w:gridSpan w:val="22"/>
          </w:tcPr>
          <w:p w:rsidR="000F08B1" w:rsidRDefault="000F08B1" w:rsidP="000F08B1">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0F08B1" w:rsidTr="00291DA5">
        <w:tc>
          <w:tcPr>
            <w:tcW w:w="9653" w:type="dxa"/>
            <w:gridSpan w:val="22"/>
          </w:tcPr>
          <w:p w:rsidR="000F08B1" w:rsidRDefault="000F08B1" w:rsidP="000F08B1">
            <w:pPr>
              <w:tabs>
                <w:tab w:val="left" w:pos="7655"/>
              </w:tabs>
              <w:spacing w:line="276" w:lineRule="auto"/>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0F08B1" w:rsidTr="00291DA5">
        <w:tc>
          <w:tcPr>
            <w:tcW w:w="9653" w:type="dxa"/>
            <w:gridSpan w:val="22"/>
          </w:tcPr>
          <w:p w:rsidR="000F08B1" w:rsidRDefault="000F08B1" w:rsidP="008441CD">
            <w:pPr>
              <w:pStyle w:val="ListParagraph"/>
              <w:numPr>
                <w:ilvl w:val="0"/>
                <w:numId w:val="107"/>
              </w:numPr>
              <w:tabs>
                <w:tab w:val="left" w:pos="1080"/>
              </w:tabs>
              <w:spacing w:line="276" w:lineRule="auto"/>
              <w:ind w:left="1134" w:hanging="850"/>
              <w:jc w:val="both"/>
              <w:rPr>
                <w:rFonts w:ascii="Times New Roman" w:hAnsi="Times New Roman" w:cs="Times New Roman"/>
                <w:sz w:val="24"/>
                <w:szCs w:val="24"/>
              </w:rPr>
            </w:pPr>
            <w:r w:rsidRPr="000F08B1">
              <w:rPr>
                <w:rFonts w:ascii="Times New Roman" w:eastAsia="Calibri" w:hAnsi="Times New Roman" w:cs="Times New Roman"/>
                <w:sz w:val="24"/>
                <w:szCs w:val="24"/>
              </w:rPr>
              <w:t>Acquire knowledge on the Clarity, courage, confidence, commitment, compassion this required for a good professional</w:t>
            </w:r>
            <w:r w:rsidRPr="00856988">
              <w:rPr>
                <w:rFonts w:ascii="Times New Roman" w:eastAsia="Calibri" w:hAnsi="Times New Roman" w:cs="Times New Roman"/>
                <w:sz w:val="24"/>
                <w:szCs w:val="24"/>
              </w:rPr>
              <w:t>.</w:t>
            </w:r>
          </w:p>
        </w:tc>
      </w:tr>
      <w:tr w:rsidR="000F08B1" w:rsidTr="00291DA5">
        <w:tc>
          <w:tcPr>
            <w:tcW w:w="9653" w:type="dxa"/>
            <w:gridSpan w:val="22"/>
          </w:tcPr>
          <w:p w:rsidR="000F08B1" w:rsidRDefault="000F08B1" w:rsidP="008441CD">
            <w:pPr>
              <w:pStyle w:val="ListParagraph"/>
              <w:numPr>
                <w:ilvl w:val="0"/>
                <w:numId w:val="107"/>
              </w:numPr>
              <w:spacing w:line="276" w:lineRule="auto"/>
              <w:ind w:left="1080" w:hanging="810"/>
              <w:jc w:val="both"/>
              <w:rPr>
                <w:rFonts w:ascii="Times New Roman" w:hAnsi="Times New Roman" w:cs="Times New Roman"/>
                <w:sz w:val="24"/>
                <w:szCs w:val="24"/>
              </w:rPr>
            </w:pPr>
            <w:r w:rsidRPr="000F08B1">
              <w:rPr>
                <w:rFonts w:ascii="Times New Roman" w:eastAsia="Calibri" w:hAnsi="Times New Roman" w:cs="Times New Roman"/>
                <w:sz w:val="24"/>
                <w:szCs w:val="24"/>
              </w:rPr>
              <w:t>Understand the concept of Karma Yoga and lead his/her life accordingly</w:t>
            </w:r>
            <w:r>
              <w:rPr>
                <w:rFonts w:ascii="Times New Roman" w:eastAsia="Calibri" w:hAnsi="Times New Roman" w:cs="Times New Roman"/>
                <w:sz w:val="24"/>
                <w:szCs w:val="24"/>
              </w:rPr>
              <w:t>.</w:t>
            </w:r>
          </w:p>
        </w:tc>
      </w:tr>
      <w:tr w:rsidR="000F08B1" w:rsidTr="00291DA5">
        <w:tc>
          <w:tcPr>
            <w:tcW w:w="9653" w:type="dxa"/>
            <w:gridSpan w:val="22"/>
          </w:tcPr>
          <w:p w:rsidR="000F08B1" w:rsidRPr="002B1D8A" w:rsidRDefault="00291DA5" w:rsidP="008441CD">
            <w:pPr>
              <w:pStyle w:val="ListParagraph"/>
              <w:numPr>
                <w:ilvl w:val="0"/>
                <w:numId w:val="107"/>
              </w:numPr>
              <w:spacing w:line="276" w:lineRule="auto"/>
              <w:ind w:left="1080" w:hanging="810"/>
              <w:jc w:val="both"/>
              <w:rPr>
                <w:rFonts w:ascii="Times New Roman" w:eastAsia="Calibri" w:hAnsi="Times New Roman" w:cs="Times New Roman"/>
                <w:sz w:val="24"/>
                <w:szCs w:val="24"/>
              </w:rPr>
            </w:pPr>
            <w:r w:rsidRPr="002B1D8A">
              <w:rPr>
                <w:rFonts w:ascii="Times New Roman" w:eastAsia="Calibri" w:hAnsi="Times New Roman" w:cs="Times New Roman"/>
                <w:sz w:val="24"/>
                <w:szCs w:val="24"/>
              </w:rPr>
              <w:t>U</w:t>
            </w:r>
            <w:r w:rsidR="000F08B1" w:rsidRPr="002B1D8A">
              <w:rPr>
                <w:rFonts w:ascii="Times New Roman" w:eastAsia="Calibri" w:hAnsi="Times New Roman" w:cs="Times New Roman"/>
                <w:sz w:val="24"/>
                <w:szCs w:val="24"/>
              </w:rPr>
              <w:t>nderstand the importance of ethics in ones profession and practice it</w:t>
            </w:r>
          </w:p>
          <w:p w:rsidR="00291DA5" w:rsidRPr="002B1D8A" w:rsidRDefault="00291DA5" w:rsidP="008441CD">
            <w:pPr>
              <w:pStyle w:val="ListParagraph"/>
              <w:numPr>
                <w:ilvl w:val="0"/>
                <w:numId w:val="134"/>
              </w:numPr>
              <w:tabs>
                <w:tab w:val="left" w:pos="1134"/>
              </w:tabs>
              <w:autoSpaceDE w:val="0"/>
              <w:autoSpaceDN w:val="0"/>
              <w:adjustRightInd w:val="0"/>
              <w:ind w:hanging="76"/>
              <w:jc w:val="both"/>
              <w:rPr>
                <w:rFonts w:ascii="Times New Roman" w:hAnsi="Times New Roman"/>
                <w:bCs/>
                <w:sz w:val="24"/>
                <w:szCs w:val="24"/>
              </w:rPr>
            </w:pPr>
            <w:r w:rsidRPr="002B1D8A">
              <w:rPr>
                <w:rFonts w:ascii="Times New Roman" w:eastAsia="Calibri" w:hAnsi="Times New Roman" w:cs="Times New Roman"/>
                <w:sz w:val="24"/>
                <w:szCs w:val="24"/>
              </w:rPr>
              <w:t xml:space="preserve">Apply </w:t>
            </w:r>
            <w:r w:rsidRPr="002B1D8A">
              <w:rPr>
                <w:rFonts w:ascii="Times New Roman" w:hAnsi="Times New Roman"/>
                <w:sz w:val="24"/>
                <w:szCs w:val="24"/>
              </w:rPr>
              <w:t xml:space="preserve"> leadership theories and use them in his/her profession appropriately</w:t>
            </w:r>
          </w:p>
          <w:p w:rsidR="000F08B1" w:rsidRDefault="00291DA5" w:rsidP="008441CD">
            <w:pPr>
              <w:pStyle w:val="ListParagraph"/>
              <w:numPr>
                <w:ilvl w:val="0"/>
                <w:numId w:val="135"/>
              </w:numPr>
              <w:tabs>
                <w:tab w:val="left" w:pos="1134"/>
              </w:tabs>
              <w:spacing w:line="276" w:lineRule="auto"/>
              <w:ind w:hanging="76"/>
              <w:jc w:val="both"/>
              <w:rPr>
                <w:rFonts w:ascii="Times New Roman" w:hAnsi="Times New Roman" w:cs="Times New Roman"/>
                <w:sz w:val="24"/>
                <w:szCs w:val="24"/>
              </w:rPr>
            </w:pPr>
            <w:r w:rsidRPr="002B1D8A">
              <w:rPr>
                <w:rFonts w:ascii="Times New Roman" w:hAnsi="Times New Roman"/>
                <w:bCs/>
                <w:sz w:val="24"/>
                <w:szCs w:val="24"/>
              </w:rPr>
              <w:t>Learn how to be an empowered professional and how to empower colleagues</w:t>
            </w:r>
          </w:p>
        </w:tc>
      </w:tr>
      <w:tr w:rsidR="000F08B1" w:rsidTr="00291DA5">
        <w:tc>
          <w:tcPr>
            <w:tcW w:w="9653" w:type="dxa"/>
            <w:gridSpan w:val="22"/>
            <w:vAlign w:val="center"/>
          </w:tcPr>
          <w:p w:rsidR="000F08B1" w:rsidRDefault="000F08B1" w:rsidP="000F08B1">
            <w:pPr>
              <w:spacing w:line="276" w:lineRule="auto"/>
              <w:jc w:val="both"/>
              <w:rPr>
                <w:rFonts w:ascii="Times New Roman" w:hAnsi="Times New Roman" w:cs="Times New Roman"/>
                <w:sz w:val="26"/>
                <w:szCs w:val="26"/>
              </w:rPr>
            </w:pPr>
            <w:r>
              <w:rPr>
                <w:rFonts w:ascii="Times New Roman" w:hAnsi="Times New Roman" w:cs="Times New Roman"/>
                <w:b/>
                <w:sz w:val="26"/>
                <w:szCs w:val="26"/>
              </w:rPr>
              <w:t>Pre-requisite</w:t>
            </w:r>
          </w:p>
        </w:tc>
      </w:tr>
      <w:tr w:rsidR="000F08B1" w:rsidTr="00291DA5">
        <w:tc>
          <w:tcPr>
            <w:tcW w:w="9653" w:type="dxa"/>
            <w:gridSpan w:val="22"/>
            <w:vAlign w:val="center"/>
          </w:tcPr>
          <w:p w:rsidR="000F08B1" w:rsidRDefault="000F08B1" w:rsidP="000F08B1">
            <w:pPr>
              <w:spacing w:line="276" w:lineRule="auto"/>
              <w:rPr>
                <w:rFonts w:ascii="Times New Roman" w:hAnsi="Times New Roman" w:cs="Times New Roman"/>
                <w:b/>
                <w:sz w:val="24"/>
                <w:szCs w:val="24"/>
              </w:rPr>
            </w:pPr>
            <w:r>
              <w:rPr>
                <w:rFonts w:ascii="Times New Roman" w:hAnsi="Times New Roman" w:cs="Times New Roman"/>
                <w:sz w:val="24"/>
                <w:szCs w:val="28"/>
              </w:rPr>
              <w:t xml:space="preserve">Nil  </w:t>
            </w:r>
          </w:p>
        </w:tc>
      </w:tr>
      <w:tr w:rsidR="000F08B1" w:rsidTr="00291DA5">
        <w:tc>
          <w:tcPr>
            <w:tcW w:w="9653" w:type="dxa"/>
            <w:gridSpan w:val="22"/>
            <w:tcBorders>
              <w:bottom w:val="single" w:sz="4" w:space="0" w:color="auto"/>
            </w:tcBorders>
            <w:vAlign w:val="center"/>
          </w:tcPr>
          <w:p w:rsidR="000F08B1" w:rsidRDefault="000F08B1" w:rsidP="000F08B1">
            <w:pPr>
              <w:spacing w:line="276" w:lineRule="auto"/>
              <w:jc w:val="both"/>
              <w:rPr>
                <w:rFonts w:ascii="Times New Roman" w:hAnsi="Times New Roman" w:cs="Times New Roman"/>
                <w:b/>
                <w:sz w:val="24"/>
                <w:szCs w:val="24"/>
              </w:rPr>
            </w:pPr>
          </w:p>
        </w:tc>
      </w:tr>
      <w:tr w:rsidR="000F08B1" w:rsidTr="00291DA5">
        <w:tc>
          <w:tcPr>
            <w:tcW w:w="9653"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Default="000F08B1" w:rsidP="000F08B1">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0F08B1" w:rsidRDefault="000F08B1" w:rsidP="000F08B1">
            <w:pPr>
              <w:spacing w:line="276" w:lineRule="auto"/>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0F08B1" w:rsidTr="00291DA5">
        <w:tc>
          <w:tcPr>
            <w:tcW w:w="7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Default="000F08B1" w:rsidP="000F08B1">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947"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Default="000F08B1" w:rsidP="000F08B1">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0F08B1" w:rsidRPr="00C37932" w:rsidTr="00291DA5">
        <w:tc>
          <w:tcPr>
            <w:tcW w:w="7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37932" w:rsidRDefault="000F08B1" w:rsidP="000F08B1">
            <w:pPr>
              <w:pStyle w:val="NoSpacing"/>
              <w:spacing w:line="276" w:lineRule="auto"/>
              <w:jc w:val="center"/>
              <w:rPr>
                <w:rFonts w:ascii="Times New Roman" w:hAnsi="Times New Roman" w:cs="Times New Roman"/>
                <w:b/>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37932" w:rsidRDefault="000F08B1" w:rsidP="000F08B1">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PO1</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37932" w:rsidRDefault="000F08B1" w:rsidP="000F08B1">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PO2</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37932" w:rsidRDefault="000F08B1" w:rsidP="000F08B1">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PO3</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37932" w:rsidRDefault="000F08B1" w:rsidP="000F08B1">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PO4</w:t>
            </w: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37932" w:rsidRDefault="000F08B1" w:rsidP="000F08B1">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PO5</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37932" w:rsidRDefault="000F08B1" w:rsidP="000F08B1">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PO6</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37932" w:rsidRDefault="000F08B1" w:rsidP="000F08B1">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PO7</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37932" w:rsidRDefault="000F08B1" w:rsidP="000F08B1">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PO8</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37932" w:rsidRDefault="000F08B1" w:rsidP="000F08B1">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PO9</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37932" w:rsidRDefault="000F08B1" w:rsidP="000F08B1">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37932" w:rsidRDefault="000F08B1" w:rsidP="000F08B1">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w:t>
            </w:r>
            <w:r>
              <w:rPr>
                <w:rFonts w:ascii="Times New Roman" w:hAnsi="Times New Roman" w:cs="Times New Roman"/>
                <w:sz w:val="20"/>
                <w:szCs w:val="20"/>
              </w:rPr>
              <w:t>O</w:t>
            </w:r>
            <w:r w:rsidRPr="00C37932">
              <w:rPr>
                <w:rFonts w:ascii="Times New Roman" w:hAnsi="Times New Roman" w:cs="Times New Roman"/>
                <w:sz w:val="20"/>
                <w:szCs w:val="20"/>
              </w:rPr>
              <w:t>1</w:t>
            </w:r>
            <w:r>
              <w:rPr>
                <w:rFonts w:ascii="Times New Roman" w:hAnsi="Times New Roman" w:cs="Times New Roman"/>
                <w:sz w:val="20"/>
                <w:szCs w:val="20"/>
              </w:rPr>
              <w:t>1</w:t>
            </w: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37932" w:rsidRDefault="000F08B1" w:rsidP="000F08B1">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PO12</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E1977" w:rsidRDefault="000F08B1" w:rsidP="000F08B1">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CE1977" w:rsidRDefault="000F08B1" w:rsidP="000F08B1">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550FF1" w:rsidTr="00291DA5">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0FF1" w:rsidRDefault="00550FF1" w:rsidP="000F08B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0F08B1">
            <w:pPr>
              <w:pStyle w:val="NoSpacing"/>
              <w:spacing w:line="276"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S</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W</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r>
      <w:tr w:rsidR="00550FF1" w:rsidTr="00291DA5">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0FF1" w:rsidRDefault="00550FF1" w:rsidP="000F08B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0F08B1">
            <w:pPr>
              <w:pStyle w:val="NoSpacing"/>
              <w:spacing w:line="276"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S</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W</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r>
      <w:tr w:rsidR="00550FF1" w:rsidTr="00291DA5">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0FF1" w:rsidRDefault="00550FF1" w:rsidP="000F08B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0F08B1">
            <w:pPr>
              <w:pStyle w:val="NoSpacing"/>
              <w:spacing w:line="276"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r>
      <w:tr w:rsidR="00550FF1" w:rsidTr="00291DA5">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4</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0F08B1">
            <w:pPr>
              <w:pStyle w:val="NoSpacing"/>
              <w:spacing w:line="276"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M</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0"/>
                <w:szCs w:val="20"/>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0"/>
                <w:szCs w:val="20"/>
              </w:rPr>
            </w:pPr>
          </w:p>
        </w:tc>
      </w:tr>
      <w:tr w:rsidR="00550FF1" w:rsidTr="00291DA5">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5</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4"/>
                <w:szCs w:val="24"/>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0F08B1">
            <w:pPr>
              <w:pStyle w:val="NoSpacing"/>
              <w:spacing w:line="276"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Pr="004228BB" w:rsidRDefault="00550FF1" w:rsidP="00E5105F">
            <w:pPr>
              <w:pStyle w:val="NoSpacing"/>
              <w:jc w:val="center"/>
              <w:rPr>
                <w:rFonts w:ascii="Times New Roman" w:eastAsia="Times New Roman" w:hAnsi="Times New Roman" w:cs="Times New Roman"/>
                <w:color w:val="0D0D0D"/>
              </w:rPr>
            </w:pPr>
            <w:r w:rsidRPr="004228BB">
              <w:rPr>
                <w:rFonts w:ascii="Times New Roman" w:eastAsia="Times New Roman" w:hAnsi="Times New Roman" w:cs="Times New Roman"/>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0"/>
                <w:szCs w:val="20"/>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0FF1" w:rsidRDefault="00550FF1" w:rsidP="000F08B1">
            <w:pPr>
              <w:pStyle w:val="NoSpacing"/>
              <w:spacing w:line="276" w:lineRule="auto"/>
              <w:jc w:val="center"/>
              <w:rPr>
                <w:rFonts w:ascii="Times New Roman" w:hAnsi="Times New Roman" w:cs="Times New Roman"/>
                <w:sz w:val="20"/>
                <w:szCs w:val="20"/>
              </w:rPr>
            </w:pPr>
          </w:p>
        </w:tc>
      </w:tr>
      <w:tr w:rsidR="000F08B1" w:rsidTr="00291DA5">
        <w:tc>
          <w:tcPr>
            <w:tcW w:w="9653" w:type="dxa"/>
            <w:gridSpan w:val="22"/>
            <w:tcBorders>
              <w:top w:val="single" w:sz="4" w:space="0" w:color="auto"/>
              <w:bottom w:val="single" w:sz="4" w:space="0" w:color="auto"/>
            </w:tcBorders>
          </w:tcPr>
          <w:p w:rsidR="000F08B1" w:rsidRDefault="000F08B1" w:rsidP="000F08B1">
            <w:pPr>
              <w:spacing w:line="276" w:lineRule="auto"/>
              <w:jc w:val="both"/>
              <w:rPr>
                <w:rFonts w:ascii="Times New Roman" w:hAnsi="Times New Roman" w:cs="Times New Roman"/>
                <w:b/>
                <w:bCs/>
                <w:sz w:val="26"/>
                <w:szCs w:val="26"/>
              </w:rPr>
            </w:pPr>
          </w:p>
        </w:tc>
      </w:tr>
      <w:tr w:rsidR="000F08B1" w:rsidTr="00291DA5">
        <w:tc>
          <w:tcPr>
            <w:tcW w:w="9653" w:type="dxa"/>
            <w:gridSpan w:val="22"/>
            <w:tcBorders>
              <w:top w:val="single" w:sz="4" w:space="0" w:color="auto"/>
              <w:left w:val="single" w:sz="4" w:space="0" w:color="auto"/>
              <w:bottom w:val="single" w:sz="4" w:space="0" w:color="auto"/>
              <w:right w:val="single" w:sz="4" w:space="0" w:color="auto"/>
            </w:tcBorders>
          </w:tcPr>
          <w:p w:rsidR="000F08B1" w:rsidRDefault="000F08B1" w:rsidP="000F08B1">
            <w:pPr>
              <w:spacing w:line="276" w:lineRule="auto"/>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0F08B1" w:rsidTr="00291DA5">
        <w:tc>
          <w:tcPr>
            <w:tcW w:w="38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Default="000F08B1" w:rsidP="000F08B1">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1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Default="000F08B1" w:rsidP="000F08B1">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0F08B1" w:rsidTr="00291DA5">
        <w:tc>
          <w:tcPr>
            <w:tcW w:w="38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Pr="00007720" w:rsidRDefault="000F08B1" w:rsidP="000F08B1">
            <w:pPr>
              <w:spacing w:line="276" w:lineRule="auto"/>
              <w:contextualSpacing/>
              <w:jc w:val="both"/>
              <w:rPr>
                <w:rFonts w:ascii="Times New Roman" w:eastAsia="Calibri" w:hAnsi="Times New Roman" w:cs="Times New Roman"/>
                <w:sz w:val="24"/>
                <w:szCs w:val="24"/>
              </w:rPr>
            </w:pPr>
            <w:r w:rsidRPr="00007720">
              <w:rPr>
                <w:rFonts w:ascii="Times New Roman" w:eastAsia="Calibri" w:hAnsi="Times New Roman" w:cs="Times New Roman"/>
                <w:sz w:val="24"/>
                <w:szCs w:val="24"/>
              </w:rPr>
              <w:t xml:space="preserve">Continuous Assessment </w:t>
            </w:r>
          </w:p>
          <w:p w:rsidR="000F08B1" w:rsidRDefault="000F08B1" w:rsidP="000F08B1">
            <w:pPr>
              <w:contextualSpacing/>
              <w:jc w:val="both"/>
              <w:rPr>
                <w:rFonts w:ascii="Times New Roman" w:hAnsi="Times New Roman" w:cs="Times New Roman"/>
                <w:b/>
                <w:sz w:val="24"/>
                <w:szCs w:val="24"/>
              </w:rPr>
            </w:pPr>
          </w:p>
        </w:tc>
        <w:tc>
          <w:tcPr>
            <w:tcW w:w="581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8B1" w:rsidRDefault="000F08B1" w:rsidP="00291DA5">
            <w:pPr>
              <w:spacing w:line="276" w:lineRule="auto"/>
              <w:contextualSpacing/>
              <w:jc w:val="both"/>
              <w:rPr>
                <w:rFonts w:ascii="Times New Roman" w:eastAsia="Calibri" w:hAnsi="Times New Roman" w:cs="Times New Roman"/>
                <w:bCs/>
                <w:sz w:val="24"/>
                <w:szCs w:val="24"/>
              </w:rPr>
            </w:pPr>
            <w:r w:rsidRPr="001C4B38">
              <w:rPr>
                <w:rFonts w:ascii="Times New Roman" w:eastAsia="Calibri" w:hAnsi="Times New Roman" w:cs="Times New Roman"/>
                <w:sz w:val="24"/>
                <w:szCs w:val="24"/>
              </w:rPr>
              <w:t>Course end survey</w:t>
            </w:r>
          </w:p>
        </w:tc>
      </w:tr>
      <w:tr w:rsidR="000F08B1" w:rsidTr="00291DA5">
        <w:tc>
          <w:tcPr>
            <w:tcW w:w="9653" w:type="dxa"/>
            <w:gridSpan w:val="22"/>
            <w:tcBorders>
              <w:top w:val="single" w:sz="4" w:space="0" w:color="auto"/>
            </w:tcBorders>
            <w:shd w:val="clear" w:color="auto" w:fill="FFFFFF" w:themeFill="background1"/>
            <w:vAlign w:val="center"/>
          </w:tcPr>
          <w:p w:rsidR="000F08B1" w:rsidRPr="00A350D4" w:rsidRDefault="000F08B1" w:rsidP="000F08B1">
            <w:pPr>
              <w:tabs>
                <w:tab w:val="left" w:pos="1500"/>
              </w:tabs>
              <w:spacing w:line="276" w:lineRule="auto"/>
              <w:jc w:val="center"/>
              <w:rPr>
                <w:rFonts w:ascii="Times New Roman" w:hAnsi="Times New Roman" w:cs="Times New Roman"/>
                <w:sz w:val="24"/>
                <w:szCs w:val="24"/>
              </w:rPr>
            </w:pPr>
          </w:p>
        </w:tc>
      </w:tr>
      <w:tr w:rsidR="000F08B1" w:rsidTr="00291DA5">
        <w:tc>
          <w:tcPr>
            <w:tcW w:w="7692" w:type="dxa"/>
            <w:gridSpan w:val="16"/>
          </w:tcPr>
          <w:p w:rsidR="000F08B1" w:rsidRPr="002B1D8A" w:rsidRDefault="00550FF1" w:rsidP="000F08B1">
            <w:pPr>
              <w:spacing w:line="276" w:lineRule="auto"/>
              <w:jc w:val="both"/>
              <w:rPr>
                <w:rFonts w:ascii="Times New Roman" w:hAnsi="Times New Roman" w:cs="Times New Roman"/>
                <w:b/>
                <w:bCs/>
                <w:sz w:val="24"/>
                <w:szCs w:val="24"/>
              </w:rPr>
            </w:pPr>
            <w:r w:rsidRPr="002B1D8A">
              <w:rPr>
                <w:rFonts w:ascii="Times New Roman" w:eastAsia="Times New Roman" w:hAnsi="Times New Roman" w:cs="Times New Roman"/>
                <w:sz w:val="24"/>
                <w:szCs w:val="24"/>
              </w:rPr>
              <w:t>Introduction to Family Life – An Overall Perspective</w:t>
            </w:r>
          </w:p>
        </w:tc>
        <w:tc>
          <w:tcPr>
            <w:tcW w:w="1961" w:type="dxa"/>
            <w:gridSpan w:val="6"/>
          </w:tcPr>
          <w:p w:rsidR="000F08B1" w:rsidRDefault="00550FF1" w:rsidP="000F08B1">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 xml:space="preserve">1 </w:t>
            </w:r>
            <w:r w:rsidR="000F08B1" w:rsidRPr="00007720">
              <w:rPr>
                <w:rFonts w:ascii="Times New Roman" w:eastAsia="Calibri" w:hAnsi="Times New Roman" w:cs="Times New Roman"/>
                <w:b/>
                <w:sz w:val="24"/>
                <w:szCs w:val="24"/>
              </w:rPr>
              <w:t>H</w:t>
            </w:r>
            <w:r w:rsidR="000F08B1">
              <w:rPr>
                <w:rFonts w:ascii="Times New Roman" w:eastAsia="Calibri" w:hAnsi="Times New Roman" w:cs="Times New Roman"/>
                <w:b/>
                <w:sz w:val="24"/>
                <w:szCs w:val="24"/>
              </w:rPr>
              <w:t>ou</w:t>
            </w:r>
            <w:r w:rsidR="000F08B1" w:rsidRPr="00007720">
              <w:rPr>
                <w:rFonts w:ascii="Times New Roman" w:eastAsia="Calibri" w:hAnsi="Times New Roman" w:cs="Times New Roman"/>
                <w:b/>
                <w:sz w:val="24"/>
                <w:szCs w:val="24"/>
              </w:rPr>
              <w:t>rs</w:t>
            </w:r>
          </w:p>
        </w:tc>
      </w:tr>
      <w:tr w:rsidR="000F08B1" w:rsidTr="00291DA5">
        <w:tc>
          <w:tcPr>
            <w:tcW w:w="9653" w:type="dxa"/>
            <w:gridSpan w:val="22"/>
          </w:tcPr>
          <w:p w:rsidR="000F08B1" w:rsidRPr="002B1D8A" w:rsidRDefault="000F08B1" w:rsidP="000F08B1">
            <w:pPr>
              <w:spacing w:line="276" w:lineRule="auto"/>
              <w:jc w:val="both"/>
              <w:rPr>
                <w:rFonts w:ascii="Times New Roman" w:eastAsia="Calibri" w:hAnsi="Times New Roman" w:cs="Times New Roman"/>
                <w:sz w:val="24"/>
                <w:szCs w:val="24"/>
              </w:rPr>
            </w:pPr>
          </w:p>
        </w:tc>
      </w:tr>
      <w:tr w:rsidR="000F08B1" w:rsidTr="00291DA5">
        <w:tc>
          <w:tcPr>
            <w:tcW w:w="7692" w:type="dxa"/>
            <w:gridSpan w:val="16"/>
          </w:tcPr>
          <w:p w:rsidR="000F08B1" w:rsidRPr="002B1D8A" w:rsidRDefault="002B1D8A" w:rsidP="000F08B1">
            <w:pPr>
              <w:spacing w:line="276" w:lineRule="auto"/>
              <w:jc w:val="both"/>
              <w:rPr>
                <w:rFonts w:ascii="Times New Roman" w:hAnsi="Times New Roman" w:cs="Times New Roman"/>
                <w:b/>
                <w:bCs/>
                <w:sz w:val="24"/>
                <w:szCs w:val="24"/>
              </w:rPr>
            </w:pPr>
            <w:r w:rsidRPr="002B1D8A">
              <w:rPr>
                <w:rFonts w:ascii="Times New Roman" w:eastAsia="Times New Roman" w:hAnsi="Times New Roman" w:cs="Times New Roman"/>
                <w:sz w:val="24"/>
                <w:szCs w:val="24"/>
              </w:rPr>
              <w:t>Personal &amp; Spiritual development through good Family life</w:t>
            </w:r>
          </w:p>
        </w:tc>
        <w:tc>
          <w:tcPr>
            <w:tcW w:w="1961" w:type="dxa"/>
            <w:gridSpan w:val="6"/>
          </w:tcPr>
          <w:p w:rsidR="000F08B1" w:rsidRDefault="00550FF1" w:rsidP="000F08B1">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1</w:t>
            </w:r>
            <w:r w:rsidR="000F08B1" w:rsidRPr="00007720">
              <w:rPr>
                <w:rFonts w:ascii="Times New Roman" w:eastAsia="Calibri" w:hAnsi="Times New Roman" w:cs="Times New Roman"/>
                <w:b/>
                <w:sz w:val="24"/>
                <w:szCs w:val="24"/>
              </w:rPr>
              <w:t xml:space="preserve"> H</w:t>
            </w:r>
            <w:r w:rsidR="000F08B1">
              <w:rPr>
                <w:rFonts w:ascii="Times New Roman" w:eastAsia="Calibri" w:hAnsi="Times New Roman" w:cs="Times New Roman"/>
                <w:b/>
                <w:sz w:val="24"/>
                <w:szCs w:val="24"/>
              </w:rPr>
              <w:t>ou</w:t>
            </w:r>
            <w:r w:rsidR="000F08B1" w:rsidRPr="00007720">
              <w:rPr>
                <w:rFonts w:ascii="Times New Roman" w:eastAsia="Calibri" w:hAnsi="Times New Roman" w:cs="Times New Roman"/>
                <w:b/>
                <w:sz w:val="24"/>
                <w:szCs w:val="24"/>
              </w:rPr>
              <w:t>rs</w:t>
            </w:r>
          </w:p>
        </w:tc>
      </w:tr>
      <w:tr w:rsidR="000F08B1" w:rsidTr="00291DA5">
        <w:tc>
          <w:tcPr>
            <w:tcW w:w="9653" w:type="dxa"/>
            <w:gridSpan w:val="22"/>
          </w:tcPr>
          <w:p w:rsidR="000F08B1" w:rsidRDefault="000F08B1" w:rsidP="000F08B1">
            <w:pPr>
              <w:spacing w:line="276" w:lineRule="auto"/>
              <w:jc w:val="both"/>
              <w:rPr>
                <w:rFonts w:ascii="Times New Roman" w:hAnsi="Times New Roman" w:cs="Times New Roman"/>
                <w:b/>
                <w:bCs/>
                <w:sz w:val="26"/>
                <w:szCs w:val="26"/>
              </w:rPr>
            </w:pPr>
          </w:p>
        </w:tc>
      </w:tr>
      <w:tr w:rsidR="000F08B1" w:rsidTr="00291DA5">
        <w:tc>
          <w:tcPr>
            <w:tcW w:w="7692" w:type="dxa"/>
            <w:gridSpan w:val="16"/>
          </w:tcPr>
          <w:p w:rsidR="000F08B1" w:rsidRDefault="002B1D8A" w:rsidP="000F08B1">
            <w:pPr>
              <w:spacing w:line="276" w:lineRule="auto"/>
              <w:jc w:val="both"/>
              <w:rPr>
                <w:rFonts w:ascii="Times New Roman" w:hAnsi="Times New Roman" w:cs="Times New Roman"/>
                <w:b/>
                <w:bCs/>
                <w:sz w:val="26"/>
                <w:szCs w:val="26"/>
              </w:rPr>
            </w:pPr>
            <w:r w:rsidRPr="002B1D8A">
              <w:rPr>
                <w:rFonts w:ascii="Times New Roman" w:eastAsia="Times New Roman" w:hAnsi="Times New Roman" w:cs="Times New Roman"/>
                <w:sz w:val="26"/>
                <w:szCs w:val="26"/>
              </w:rPr>
              <w:t>Importance of Relationships &amp; Blessings</w:t>
            </w:r>
            <w:r w:rsidRPr="002B1D8A">
              <w:rPr>
                <w:rFonts w:ascii="Times New Roman" w:eastAsia="Times New Roman" w:hAnsi="Times New Roman" w:cs="Times New Roman"/>
                <w:sz w:val="26"/>
                <w:szCs w:val="26"/>
              </w:rPr>
              <w:tab/>
            </w:r>
          </w:p>
        </w:tc>
        <w:tc>
          <w:tcPr>
            <w:tcW w:w="1961" w:type="dxa"/>
            <w:gridSpan w:val="6"/>
          </w:tcPr>
          <w:p w:rsidR="000F08B1" w:rsidRDefault="00550FF1" w:rsidP="000F08B1">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 xml:space="preserve">3 </w:t>
            </w:r>
            <w:r w:rsidR="000F08B1" w:rsidRPr="00007720">
              <w:rPr>
                <w:rFonts w:ascii="Times New Roman" w:eastAsia="Calibri" w:hAnsi="Times New Roman" w:cs="Times New Roman"/>
                <w:b/>
                <w:sz w:val="24"/>
                <w:szCs w:val="24"/>
              </w:rPr>
              <w:t>H</w:t>
            </w:r>
            <w:r w:rsidR="000F08B1">
              <w:rPr>
                <w:rFonts w:ascii="Times New Roman" w:eastAsia="Calibri" w:hAnsi="Times New Roman" w:cs="Times New Roman"/>
                <w:b/>
                <w:sz w:val="24"/>
                <w:szCs w:val="24"/>
              </w:rPr>
              <w:t>ou</w:t>
            </w:r>
            <w:r w:rsidR="000F08B1" w:rsidRPr="00007720">
              <w:rPr>
                <w:rFonts w:ascii="Times New Roman" w:eastAsia="Calibri" w:hAnsi="Times New Roman" w:cs="Times New Roman"/>
                <w:b/>
                <w:sz w:val="24"/>
                <w:szCs w:val="24"/>
              </w:rPr>
              <w:t>rs</w:t>
            </w:r>
          </w:p>
        </w:tc>
      </w:tr>
      <w:tr w:rsidR="000F08B1" w:rsidTr="00291DA5">
        <w:tc>
          <w:tcPr>
            <w:tcW w:w="9653" w:type="dxa"/>
            <w:gridSpan w:val="22"/>
          </w:tcPr>
          <w:p w:rsidR="000F08B1" w:rsidRDefault="000F08B1" w:rsidP="000F08B1">
            <w:pPr>
              <w:spacing w:line="276" w:lineRule="auto"/>
              <w:jc w:val="both"/>
              <w:rPr>
                <w:rFonts w:ascii="Times New Roman" w:hAnsi="Times New Roman" w:cs="Times New Roman"/>
                <w:b/>
                <w:bCs/>
                <w:sz w:val="26"/>
                <w:szCs w:val="26"/>
              </w:rPr>
            </w:pPr>
          </w:p>
        </w:tc>
      </w:tr>
      <w:tr w:rsidR="000F08B1" w:rsidTr="00291DA5">
        <w:tc>
          <w:tcPr>
            <w:tcW w:w="7692" w:type="dxa"/>
            <w:gridSpan w:val="16"/>
          </w:tcPr>
          <w:p w:rsidR="000F08B1" w:rsidRDefault="002B1D8A" w:rsidP="000F08B1">
            <w:pPr>
              <w:spacing w:line="276" w:lineRule="auto"/>
              <w:jc w:val="both"/>
              <w:rPr>
                <w:rFonts w:ascii="Times New Roman" w:hAnsi="Times New Roman" w:cs="Times New Roman"/>
                <w:b/>
                <w:bCs/>
                <w:sz w:val="26"/>
                <w:szCs w:val="26"/>
              </w:rPr>
            </w:pPr>
            <w:r w:rsidRPr="002B1D8A">
              <w:rPr>
                <w:rFonts w:ascii="Times New Roman" w:eastAsia="Times New Roman" w:hAnsi="Times New Roman" w:cs="Times New Roman"/>
                <w:sz w:val="26"/>
                <w:szCs w:val="26"/>
              </w:rPr>
              <w:t>Food as Medicine – Quantum Healing</w:t>
            </w:r>
          </w:p>
        </w:tc>
        <w:tc>
          <w:tcPr>
            <w:tcW w:w="1961" w:type="dxa"/>
            <w:gridSpan w:val="6"/>
          </w:tcPr>
          <w:p w:rsidR="000F08B1" w:rsidRDefault="000F08B1" w:rsidP="000F08B1">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3</w:t>
            </w:r>
            <w:r w:rsidRPr="00007720">
              <w:rPr>
                <w:rFonts w:ascii="Times New Roman" w:eastAsia="Calibri" w:hAnsi="Times New Roman" w:cs="Times New Roman"/>
                <w:b/>
                <w:sz w:val="24"/>
                <w:szCs w:val="24"/>
              </w:rPr>
              <w:t xml:space="preserve"> 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0F08B1" w:rsidTr="00291DA5">
        <w:tc>
          <w:tcPr>
            <w:tcW w:w="9653" w:type="dxa"/>
            <w:gridSpan w:val="22"/>
          </w:tcPr>
          <w:p w:rsidR="000F08B1" w:rsidRDefault="000F08B1" w:rsidP="000F08B1">
            <w:pPr>
              <w:spacing w:line="276" w:lineRule="auto"/>
              <w:jc w:val="both"/>
              <w:rPr>
                <w:rFonts w:ascii="Times New Roman" w:hAnsi="Times New Roman" w:cs="Times New Roman"/>
                <w:b/>
                <w:bCs/>
                <w:sz w:val="26"/>
                <w:szCs w:val="26"/>
              </w:rPr>
            </w:pPr>
          </w:p>
        </w:tc>
      </w:tr>
      <w:tr w:rsidR="000F08B1" w:rsidTr="00291DA5">
        <w:tc>
          <w:tcPr>
            <w:tcW w:w="7692" w:type="dxa"/>
            <w:gridSpan w:val="16"/>
          </w:tcPr>
          <w:p w:rsidR="000F08B1" w:rsidRDefault="002B1D8A" w:rsidP="000F08B1">
            <w:pPr>
              <w:spacing w:line="276" w:lineRule="auto"/>
              <w:jc w:val="both"/>
              <w:rPr>
                <w:rFonts w:ascii="Times New Roman" w:hAnsi="Times New Roman" w:cs="Times New Roman"/>
                <w:b/>
                <w:bCs/>
                <w:sz w:val="26"/>
                <w:szCs w:val="26"/>
              </w:rPr>
            </w:pPr>
            <w:r w:rsidRPr="002B1D8A">
              <w:rPr>
                <w:rFonts w:ascii="Times New Roman" w:eastAsia="Times New Roman" w:hAnsi="Times New Roman" w:cs="Times New Roman"/>
                <w:sz w:val="26"/>
                <w:szCs w:val="26"/>
              </w:rPr>
              <w:t>Greatness of womanhood</w:t>
            </w:r>
          </w:p>
        </w:tc>
        <w:tc>
          <w:tcPr>
            <w:tcW w:w="1961" w:type="dxa"/>
            <w:gridSpan w:val="6"/>
          </w:tcPr>
          <w:p w:rsidR="000F08B1" w:rsidRDefault="002B1D8A" w:rsidP="000F08B1">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2</w:t>
            </w:r>
            <w:r w:rsidR="000F08B1" w:rsidRPr="00007720">
              <w:rPr>
                <w:rFonts w:ascii="Times New Roman" w:eastAsia="Calibri" w:hAnsi="Times New Roman" w:cs="Times New Roman"/>
                <w:b/>
                <w:sz w:val="24"/>
                <w:szCs w:val="24"/>
              </w:rPr>
              <w:t xml:space="preserve"> H</w:t>
            </w:r>
            <w:r w:rsidR="000F08B1">
              <w:rPr>
                <w:rFonts w:ascii="Times New Roman" w:eastAsia="Calibri" w:hAnsi="Times New Roman" w:cs="Times New Roman"/>
                <w:b/>
                <w:sz w:val="24"/>
                <w:szCs w:val="24"/>
              </w:rPr>
              <w:t>ou</w:t>
            </w:r>
            <w:r w:rsidR="000F08B1" w:rsidRPr="00007720">
              <w:rPr>
                <w:rFonts w:ascii="Times New Roman" w:eastAsia="Calibri" w:hAnsi="Times New Roman" w:cs="Times New Roman"/>
                <w:b/>
                <w:sz w:val="24"/>
                <w:szCs w:val="24"/>
              </w:rPr>
              <w:t>rs</w:t>
            </w:r>
          </w:p>
        </w:tc>
      </w:tr>
      <w:tr w:rsidR="000F08B1" w:rsidTr="00291DA5">
        <w:tc>
          <w:tcPr>
            <w:tcW w:w="9653" w:type="dxa"/>
            <w:gridSpan w:val="22"/>
          </w:tcPr>
          <w:p w:rsidR="000F08B1" w:rsidRDefault="000F08B1" w:rsidP="000F08B1">
            <w:pPr>
              <w:spacing w:line="276" w:lineRule="auto"/>
              <w:jc w:val="both"/>
              <w:rPr>
                <w:rFonts w:ascii="Times New Roman" w:hAnsi="Times New Roman" w:cs="Times New Roman"/>
                <w:b/>
                <w:bCs/>
                <w:sz w:val="26"/>
                <w:szCs w:val="26"/>
              </w:rPr>
            </w:pPr>
          </w:p>
        </w:tc>
      </w:tr>
      <w:tr w:rsidR="000F08B1" w:rsidTr="00291DA5">
        <w:tc>
          <w:tcPr>
            <w:tcW w:w="7692" w:type="dxa"/>
            <w:gridSpan w:val="16"/>
          </w:tcPr>
          <w:p w:rsidR="000F08B1" w:rsidRDefault="002B1D8A" w:rsidP="000F08B1">
            <w:pPr>
              <w:spacing w:line="276" w:lineRule="auto"/>
              <w:jc w:val="both"/>
              <w:rPr>
                <w:rFonts w:ascii="Times New Roman" w:hAnsi="Times New Roman" w:cs="Times New Roman"/>
                <w:b/>
                <w:bCs/>
                <w:sz w:val="26"/>
                <w:szCs w:val="26"/>
              </w:rPr>
            </w:pPr>
            <w:r w:rsidRPr="002B1D8A">
              <w:rPr>
                <w:rFonts w:ascii="Times New Roman" w:eastAsia="Times New Roman" w:hAnsi="Times New Roman" w:cs="Times New Roman"/>
                <w:sz w:val="26"/>
                <w:szCs w:val="26"/>
              </w:rPr>
              <w:t>Simplified Physical Exercises (Kundalini Exercises)</w:t>
            </w:r>
          </w:p>
        </w:tc>
        <w:tc>
          <w:tcPr>
            <w:tcW w:w="1961" w:type="dxa"/>
            <w:gridSpan w:val="6"/>
          </w:tcPr>
          <w:p w:rsidR="000F08B1" w:rsidRDefault="002B1D8A" w:rsidP="000F08B1">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5</w:t>
            </w:r>
            <w:r w:rsidR="000F08B1" w:rsidRPr="00007720">
              <w:rPr>
                <w:rFonts w:ascii="Times New Roman" w:eastAsia="Calibri" w:hAnsi="Times New Roman" w:cs="Times New Roman"/>
                <w:b/>
                <w:sz w:val="24"/>
                <w:szCs w:val="24"/>
              </w:rPr>
              <w:t xml:space="preserve"> H</w:t>
            </w:r>
            <w:r w:rsidR="000F08B1">
              <w:rPr>
                <w:rFonts w:ascii="Times New Roman" w:eastAsia="Calibri" w:hAnsi="Times New Roman" w:cs="Times New Roman"/>
                <w:b/>
                <w:sz w:val="24"/>
                <w:szCs w:val="24"/>
              </w:rPr>
              <w:t>ou</w:t>
            </w:r>
            <w:r w:rsidR="000F08B1" w:rsidRPr="00007720">
              <w:rPr>
                <w:rFonts w:ascii="Times New Roman" w:eastAsia="Calibri" w:hAnsi="Times New Roman" w:cs="Times New Roman"/>
                <w:b/>
                <w:sz w:val="24"/>
                <w:szCs w:val="24"/>
              </w:rPr>
              <w:t>rs</w:t>
            </w:r>
          </w:p>
        </w:tc>
      </w:tr>
      <w:tr w:rsidR="000F08B1" w:rsidTr="00291DA5">
        <w:tc>
          <w:tcPr>
            <w:tcW w:w="9653" w:type="dxa"/>
            <w:gridSpan w:val="22"/>
          </w:tcPr>
          <w:p w:rsidR="000F08B1" w:rsidRDefault="000F08B1" w:rsidP="000F08B1">
            <w:pPr>
              <w:spacing w:line="276" w:lineRule="auto"/>
              <w:rPr>
                <w:rFonts w:ascii="Times New Roman" w:eastAsia="Calibri" w:hAnsi="Times New Roman" w:cs="Times New Roman"/>
                <w:b/>
                <w:sz w:val="24"/>
                <w:szCs w:val="24"/>
              </w:rPr>
            </w:pPr>
            <w:r w:rsidRPr="00007720">
              <w:rPr>
                <w:rFonts w:ascii="Times New Roman" w:eastAsia="Calibri" w:hAnsi="Times New Roman" w:cs="Times New Roman"/>
                <w:sz w:val="24"/>
                <w:szCs w:val="24"/>
              </w:rPr>
              <w:t xml:space="preserve"> </w:t>
            </w:r>
          </w:p>
        </w:tc>
      </w:tr>
      <w:tr w:rsidR="000F08B1" w:rsidTr="00291DA5">
        <w:tc>
          <w:tcPr>
            <w:tcW w:w="9653" w:type="dxa"/>
            <w:gridSpan w:val="22"/>
          </w:tcPr>
          <w:p w:rsidR="000F08B1" w:rsidRDefault="000F08B1" w:rsidP="003F7647">
            <w:pPr>
              <w:spacing w:line="276" w:lineRule="auto"/>
              <w:jc w:val="right"/>
              <w:rPr>
                <w:rFonts w:ascii="Times New Roman" w:eastAsia="Calibri" w:hAnsi="Times New Roman" w:cs="Times New Roman"/>
                <w:b/>
                <w:sz w:val="24"/>
                <w:szCs w:val="24"/>
              </w:rPr>
            </w:pPr>
            <w:r w:rsidRPr="00007720">
              <w:rPr>
                <w:rFonts w:ascii="Times New Roman" w:eastAsia="Calibri" w:hAnsi="Times New Roman" w:cs="Times New Roman"/>
                <w:b/>
                <w:sz w:val="24"/>
                <w:szCs w:val="24"/>
              </w:rPr>
              <w:t xml:space="preserve">Total Hours: </w:t>
            </w:r>
            <w:r w:rsidR="002B1D8A">
              <w:rPr>
                <w:rFonts w:ascii="Times New Roman" w:eastAsia="Calibri" w:hAnsi="Times New Roman" w:cs="Times New Roman"/>
                <w:b/>
                <w:sz w:val="24"/>
                <w:szCs w:val="24"/>
              </w:rPr>
              <w:t>15</w:t>
            </w:r>
          </w:p>
        </w:tc>
      </w:tr>
      <w:tr w:rsidR="000F08B1" w:rsidTr="00291DA5">
        <w:tc>
          <w:tcPr>
            <w:tcW w:w="9653" w:type="dxa"/>
            <w:gridSpan w:val="22"/>
          </w:tcPr>
          <w:p w:rsidR="000F08B1" w:rsidRPr="00007720" w:rsidRDefault="003F7647" w:rsidP="000F08B1">
            <w:pPr>
              <w:spacing w:line="276" w:lineRule="auto"/>
              <w:rPr>
                <w:rFonts w:ascii="Times New Roman" w:eastAsia="Calibri" w:hAnsi="Times New Roman" w:cs="Times New Roman"/>
                <w:b/>
                <w:sz w:val="24"/>
                <w:szCs w:val="24"/>
              </w:rPr>
            </w:pPr>
            <w:r>
              <w:rPr>
                <w:rFonts w:ascii="Times New Roman" w:hAnsi="Times New Roman" w:cs="Times New Roman"/>
                <w:b/>
                <w:sz w:val="24"/>
                <w:szCs w:val="24"/>
              </w:rPr>
              <w:t>REFERENCES</w:t>
            </w:r>
            <w:r w:rsidR="000F08B1">
              <w:rPr>
                <w:rFonts w:ascii="Times New Roman" w:hAnsi="Times New Roman" w:cs="Times New Roman"/>
                <w:b/>
                <w:sz w:val="24"/>
                <w:szCs w:val="24"/>
              </w:rPr>
              <w:t>:</w:t>
            </w:r>
          </w:p>
        </w:tc>
      </w:tr>
      <w:tr w:rsidR="002B1D8A" w:rsidTr="00291DA5">
        <w:tc>
          <w:tcPr>
            <w:tcW w:w="9653" w:type="dxa"/>
            <w:gridSpan w:val="22"/>
          </w:tcPr>
          <w:p w:rsidR="002B1D8A" w:rsidRPr="002B1D8A" w:rsidRDefault="002B1D8A" w:rsidP="008441CD">
            <w:pPr>
              <w:pStyle w:val="ListParagraph"/>
              <w:numPr>
                <w:ilvl w:val="0"/>
                <w:numId w:val="136"/>
              </w:numPr>
              <w:shd w:val="clear" w:color="auto" w:fill="FFFFFF"/>
              <w:ind w:right="567"/>
              <w:jc w:val="both"/>
              <w:textAlignment w:val="baseline"/>
              <w:rPr>
                <w:rFonts w:ascii="Times New Roman" w:eastAsia="Times New Roman" w:hAnsi="Times New Roman" w:cs="Latha"/>
                <w:bCs/>
                <w:iCs/>
                <w:color w:val="000000"/>
                <w:sz w:val="24"/>
                <w:szCs w:val="24"/>
                <w:lang w:eastAsia="en-IN"/>
              </w:rPr>
            </w:pPr>
            <w:r w:rsidRPr="00366800">
              <w:rPr>
                <w:rFonts w:ascii="Times New Roman" w:eastAsia="Times New Roman" w:hAnsi="Times New Roman" w:cs="Latha"/>
                <w:sz w:val="24"/>
                <w:szCs w:val="24"/>
              </w:rPr>
              <w:t xml:space="preserve">Vethathiri’s Maharishi’s, </w:t>
            </w:r>
            <w:r w:rsidRPr="002B1D8A">
              <w:rPr>
                <w:rFonts w:ascii="Times New Roman" w:eastAsia="Times New Roman" w:hAnsi="Times New Roman" w:cs="Latha"/>
                <w:bCs/>
                <w:iCs/>
                <w:sz w:val="24"/>
                <w:szCs w:val="24"/>
              </w:rPr>
              <w:t>“Yoga for Modern Age”, The World Community Service Centre, Vedhathiri Publications</w:t>
            </w:r>
            <w:r w:rsidRPr="002B1D8A">
              <w:rPr>
                <w:rFonts w:ascii="Times New Roman" w:hAnsi="Times New Roman"/>
                <w:bCs/>
                <w:iCs/>
                <w:sz w:val="24"/>
                <w:szCs w:val="24"/>
              </w:rPr>
              <w:t>, 2009</w:t>
            </w:r>
            <w:r w:rsidRPr="002B1D8A">
              <w:rPr>
                <w:rFonts w:ascii="Times New Roman" w:eastAsia="Times New Roman" w:hAnsi="Times New Roman" w:cs="Latha"/>
                <w:bCs/>
                <w:iCs/>
                <w:sz w:val="24"/>
                <w:szCs w:val="24"/>
              </w:rPr>
              <w:t>.</w:t>
            </w:r>
          </w:p>
          <w:p w:rsidR="002B1D8A" w:rsidRPr="002B1D8A" w:rsidRDefault="002B1D8A" w:rsidP="008441CD">
            <w:pPr>
              <w:pStyle w:val="ListParagraph"/>
              <w:numPr>
                <w:ilvl w:val="0"/>
                <w:numId w:val="136"/>
              </w:numPr>
              <w:shd w:val="clear" w:color="auto" w:fill="FFFFFF"/>
              <w:ind w:right="567"/>
              <w:jc w:val="both"/>
              <w:textAlignment w:val="baseline"/>
              <w:rPr>
                <w:rFonts w:ascii="Times New Roman" w:eastAsia="Times New Roman" w:hAnsi="Times New Roman" w:cs="Latha"/>
                <w:bCs/>
                <w:iCs/>
                <w:color w:val="000000"/>
                <w:sz w:val="24"/>
                <w:szCs w:val="24"/>
                <w:lang w:eastAsia="en-IN"/>
              </w:rPr>
            </w:pPr>
            <w:r w:rsidRPr="002B1D8A">
              <w:rPr>
                <w:rFonts w:ascii="Times New Roman" w:eastAsia="Times New Roman" w:hAnsi="Times New Roman" w:cs="Latha"/>
                <w:bCs/>
                <w:iCs/>
                <w:color w:val="000000"/>
                <w:sz w:val="24"/>
                <w:szCs w:val="24"/>
                <w:lang w:eastAsia="en-IN"/>
              </w:rPr>
              <w:t xml:space="preserve">Swami Vivekananda, “The Man Making Message” </w:t>
            </w:r>
            <w:r w:rsidRPr="002B1D8A">
              <w:rPr>
                <w:rFonts w:ascii="Times New Roman" w:eastAsia="Times New Roman" w:hAnsi="Times New Roman" w:cs="Latha"/>
                <w:bCs/>
                <w:iCs/>
                <w:sz w:val="24"/>
                <w:szCs w:val="24"/>
              </w:rPr>
              <w:t>The Ramakrishna Tapovanam, Published 1972.</w:t>
            </w:r>
          </w:p>
          <w:p w:rsidR="002B1D8A" w:rsidRPr="002B1D8A" w:rsidRDefault="002B1D8A" w:rsidP="008441CD">
            <w:pPr>
              <w:pStyle w:val="ListParagraph"/>
              <w:numPr>
                <w:ilvl w:val="0"/>
                <w:numId w:val="136"/>
              </w:numPr>
              <w:shd w:val="clear" w:color="auto" w:fill="FFFFFF"/>
              <w:ind w:right="567"/>
              <w:jc w:val="both"/>
              <w:textAlignment w:val="baseline"/>
              <w:rPr>
                <w:rFonts w:ascii="Times New Roman" w:eastAsia="Times New Roman" w:hAnsi="Times New Roman" w:cs="Latha"/>
                <w:bCs/>
                <w:iCs/>
                <w:color w:val="000000"/>
                <w:sz w:val="24"/>
                <w:szCs w:val="24"/>
                <w:lang w:eastAsia="en-IN"/>
              </w:rPr>
            </w:pPr>
            <w:r w:rsidRPr="002B1D8A">
              <w:rPr>
                <w:rFonts w:ascii="Times New Roman" w:eastAsia="Times New Roman" w:hAnsi="Times New Roman" w:cs="Latha"/>
                <w:bCs/>
                <w:iCs/>
                <w:sz w:val="24"/>
                <w:szCs w:val="24"/>
              </w:rPr>
              <w:t>Vethathiri’s Maharishi’s, “Manavalakalai part 1,2&amp;3” 1</w:t>
            </w:r>
            <w:r w:rsidRPr="002B1D8A">
              <w:rPr>
                <w:rFonts w:ascii="Times New Roman" w:eastAsia="Times New Roman" w:hAnsi="Times New Roman" w:cs="Latha"/>
                <w:bCs/>
                <w:iCs/>
                <w:sz w:val="24"/>
                <w:szCs w:val="24"/>
                <w:vertAlign w:val="superscript"/>
              </w:rPr>
              <w:t xml:space="preserve">1th </w:t>
            </w:r>
            <w:r w:rsidRPr="002B1D8A">
              <w:rPr>
                <w:rFonts w:ascii="Times New Roman" w:eastAsia="Times New Roman" w:hAnsi="Times New Roman" w:cs="Latha"/>
                <w:bCs/>
                <w:iCs/>
                <w:sz w:val="24"/>
                <w:szCs w:val="24"/>
              </w:rPr>
              <w:t>edition, The World Community Service Centre, Vethathiri Publications,2005</w:t>
            </w:r>
            <w:r w:rsidRPr="002B1D8A">
              <w:rPr>
                <w:rFonts w:ascii="Times New Roman" w:eastAsia="Times New Roman" w:hAnsi="Times New Roman" w:cs="Latha"/>
                <w:bCs/>
                <w:iCs/>
                <w:color w:val="000000"/>
                <w:sz w:val="24"/>
                <w:szCs w:val="24"/>
                <w:lang w:eastAsia="en-IN"/>
              </w:rPr>
              <w:t>.</w:t>
            </w:r>
          </w:p>
          <w:p w:rsidR="002B1D8A" w:rsidRPr="00366800" w:rsidRDefault="002B1D8A" w:rsidP="008441CD">
            <w:pPr>
              <w:pStyle w:val="ListParagraph"/>
              <w:numPr>
                <w:ilvl w:val="0"/>
                <w:numId w:val="136"/>
              </w:numPr>
              <w:shd w:val="clear" w:color="auto" w:fill="FFFFFF"/>
              <w:ind w:right="567"/>
              <w:jc w:val="both"/>
              <w:textAlignment w:val="baseline"/>
              <w:rPr>
                <w:rFonts w:ascii="Times New Roman" w:eastAsia="Times New Roman" w:hAnsi="Times New Roman" w:cs="Latha"/>
                <w:color w:val="000000"/>
                <w:sz w:val="24"/>
                <w:szCs w:val="24"/>
                <w:lang w:eastAsia="en-IN"/>
              </w:rPr>
            </w:pPr>
            <w:r w:rsidRPr="002B1D8A">
              <w:rPr>
                <w:rFonts w:ascii="Times New Roman" w:eastAsia="Times New Roman" w:hAnsi="Times New Roman" w:cs="Latha"/>
                <w:bCs/>
                <w:iCs/>
                <w:color w:val="000000"/>
                <w:sz w:val="24"/>
                <w:szCs w:val="24"/>
              </w:rPr>
              <w:t>Brian L Weiss</w:t>
            </w:r>
            <w:r w:rsidRPr="002B1D8A">
              <w:rPr>
                <w:rFonts w:ascii="Times New Roman" w:hAnsi="Times New Roman"/>
                <w:bCs/>
                <w:iCs/>
                <w:color w:val="000000"/>
                <w:sz w:val="24"/>
                <w:szCs w:val="24"/>
              </w:rPr>
              <w:t>,</w:t>
            </w:r>
            <w:r>
              <w:rPr>
                <w:rFonts w:ascii="Times New Roman" w:hAnsi="Times New Roman"/>
                <w:bCs/>
                <w:iCs/>
                <w:color w:val="000000"/>
                <w:sz w:val="24"/>
                <w:szCs w:val="24"/>
              </w:rPr>
              <w:t xml:space="preserve"> “</w:t>
            </w:r>
            <w:r w:rsidRPr="002B1D8A">
              <w:rPr>
                <w:rFonts w:ascii="Times New Roman" w:eastAsia="Times New Roman" w:hAnsi="Times New Roman" w:cs="Latha"/>
                <w:bCs/>
                <w:iCs/>
                <w:color w:val="000000"/>
                <w:sz w:val="24"/>
                <w:szCs w:val="24"/>
              </w:rPr>
              <w:t xml:space="preserve">Only Love is </w:t>
            </w:r>
            <w:r w:rsidRPr="002B1D8A">
              <w:rPr>
                <w:rFonts w:ascii="Times New Roman" w:hAnsi="Times New Roman"/>
                <w:bCs/>
                <w:iCs/>
                <w:color w:val="000000"/>
                <w:sz w:val="24"/>
                <w:szCs w:val="24"/>
              </w:rPr>
              <w:t>Real”</w:t>
            </w:r>
            <w:r w:rsidRPr="00366800">
              <w:rPr>
                <w:rFonts w:ascii="Times New Roman" w:eastAsia="Times New Roman" w:hAnsi="Times New Roman" w:cs="Latha"/>
                <w:b/>
                <w:color w:val="000000"/>
                <w:sz w:val="24"/>
                <w:szCs w:val="24"/>
              </w:rPr>
              <w:t xml:space="preserve"> </w:t>
            </w:r>
            <w:r w:rsidRPr="00366800">
              <w:rPr>
                <w:rFonts w:ascii="Times New Roman" w:eastAsia="Times New Roman" w:hAnsi="Times New Roman" w:cs="Latha"/>
                <w:sz w:val="24"/>
                <w:szCs w:val="24"/>
              </w:rPr>
              <w:t>by Grand Central Publishing, Published 1997.</w:t>
            </w:r>
          </w:p>
          <w:p w:rsidR="002B1D8A" w:rsidRPr="00AC0272" w:rsidRDefault="002B1D8A" w:rsidP="002B1D8A">
            <w:pPr>
              <w:pStyle w:val="ListParagraph"/>
              <w:ind w:right="567"/>
              <w:jc w:val="both"/>
              <w:textAlignment w:val="baseline"/>
              <w:rPr>
                <w:rFonts w:ascii="Times New Roman" w:hAnsi="Times New Roman"/>
                <w:sz w:val="24"/>
                <w:szCs w:val="24"/>
              </w:rPr>
            </w:pPr>
          </w:p>
        </w:tc>
      </w:tr>
    </w:tbl>
    <w:p w:rsidR="00007720" w:rsidRDefault="00007720">
      <w:pPr>
        <w:rPr>
          <w:rFonts w:ascii="Times New Roman" w:eastAsia="MS Mincho" w:hAnsi="Times New Roman" w:cs="Times New Roman"/>
          <w:b/>
          <w:color w:val="000000" w:themeColor="text1"/>
          <w:spacing w:val="2"/>
          <w:sz w:val="20"/>
          <w:szCs w:val="20"/>
        </w:rPr>
      </w:pPr>
    </w:p>
    <w:p w:rsidR="00007720" w:rsidRDefault="00007720">
      <w:pPr>
        <w:rPr>
          <w:rFonts w:ascii="Times New Roman" w:eastAsia="MS Mincho" w:hAnsi="Times New Roman" w:cs="Times New Roman"/>
          <w:b/>
          <w:color w:val="000000" w:themeColor="text1"/>
          <w:spacing w:val="2"/>
          <w:sz w:val="20"/>
          <w:szCs w:val="20"/>
        </w:rPr>
      </w:pPr>
    </w:p>
    <w:tbl>
      <w:tblPr>
        <w:tblStyle w:val="TableGrid"/>
        <w:tblpPr w:leftFromText="180" w:rightFromText="180" w:vertAnchor="page" w:horzAnchor="margin" w:tblpY="17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352AA" w:rsidTr="00DD7D9E">
        <w:tc>
          <w:tcPr>
            <w:tcW w:w="9550" w:type="dxa"/>
          </w:tcPr>
          <w:p w:rsidR="0012096F" w:rsidRDefault="0012096F">
            <w:pPr>
              <w:rPr>
                <w:rFonts w:ascii="Times New Roman" w:eastAsiaTheme="minorHAnsi" w:hAnsi="Times New Roman"/>
                <w:sz w:val="24"/>
                <w:szCs w:val="24"/>
              </w:rPr>
            </w:pPr>
          </w:p>
        </w:tc>
      </w:tr>
    </w:tbl>
    <w:p w:rsidR="003D064C" w:rsidRPr="00EE1710" w:rsidRDefault="003D064C" w:rsidP="00CF1378">
      <w:pPr>
        <w:spacing w:line="360" w:lineRule="auto"/>
        <w:jc w:val="right"/>
        <w:rPr>
          <w:rFonts w:ascii="Times New Roman" w:hAnsi="Times New Roman" w:cs="Times New Roman"/>
          <w:b/>
          <w:color w:val="000000" w:themeColor="text1"/>
          <w:sz w:val="20"/>
          <w:szCs w:val="20"/>
        </w:rPr>
      </w:pPr>
    </w:p>
    <w:p w:rsidR="003D064C" w:rsidRPr="00EE1710" w:rsidRDefault="003D064C" w:rsidP="00CF1378">
      <w:pPr>
        <w:spacing w:line="360" w:lineRule="auto"/>
        <w:jc w:val="right"/>
        <w:rPr>
          <w:rFonts w:ascii="Times New Roman" w:hAnsi="Times New Roman" w:cs="Times New Roman"/>
          <w:b/>
          <w:color w:val="000000" w:themeColor="text1"/>
          <w:sz w:val="20"/>
          <w:szCs w:val="20"/>
        </w:rPr>
      </w:pPr>
    </w:p>
    <w:p w:rsidR="003D064C" w:rsidRDefault="003D064C" w:rsidP="003D064C">
      <w:pPr>
        <w:jc w:val="center"/>
        <w:rPr>
          <w:rFonts w:ascii="Times New Roman" w:hAnsi="Times New Roman" w:cs="Times New Roman"/>
          <w:b/>
          <w:color w:val="000000" w:themeColor="text1"/>
          <w:sz w:val="72"/>
          <w:szCs w:val="72"/>
        </w:rPr>
      </w:pPr>
    </w:p>
    <w:p w:rsidR="00866164" w:rsidRDefault="00866164" w:rsidP="003D064C">
      <w:pPr>
        <w:jc w:val="center"/>
        <w:rPr>
          <w:rFonts w:ascii="Times New Roman" w:hAnsi="Times New Roman" w:cs="Times New Roman"/>
          <w:b/>
          <w:color w:val="000000" w:themeColor="text1"/>
          <w:sz w:val="72"/>
          <w:szCs w:val="72"/>
        </w:rPr>
      </w:pPr>
    </w:p>
    <w:p w:rsidR="002B1D8A" w:rsidRDefault="002B1D8A">
      <w:pP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br w:type="page"/>
      </w:r>
    </w:p>
    <w:p w:rsidR="00866164" w:rsidRDefault="00866164" w:rsidP="003D064C">
      <w:pPr>
        <w:jc w:val="center"/>
        <w:rPr>
          <w:rFonts w:ascii="Times New Roman" w:hAnsi="Times New Roman" w:cs="Times New Roman"/>
          <w:b/>
          <w:color w:val="000000" w:themeColor="text1"/>
          <w:sz w:val="72"/>
          <w:szCs w:val="72"/>
        </w:rPr>
      </w:pPr>
    </w:p>
    <w:p w:rsidR="002B1D8A" w:rsidRDefault="002B1D8A" w:rsidP="003D064C">
      <w:pPr>
        <w:jc w:val="center"/>
        <w:rPr>
          <w:rFonts w:ascii="Times New Roman" w:hAnsi="Times New Roman" w:cs="Times New Roman"/>
          <w:b/>
          <w:color w:val="000000" w:themeColor="text1"/>
          <w:sz w:val="72"/>
          <w:szCs w:val="72"/>
        </w:rPr>
      </w:pPr>
    </w:p>
    <w:p w:rsidR="002B1D8A" w:rsidRPr="00EE1710" w:rsidRDefault="002B1D8A" w:rsidP="003D064C">
      <w:pPr>
        <w:jc w:val="center"/>
        <w:rPr>
          <w:rFonts w:ascii="Times New Roman" w:hAnsi="Times New Roman" w:cs="Times New Roman"/>
          <w:b/>
          <w:color w:val="000000" w:themeColor="text1"/>
          <w:sz w:val="72"/>
          <w:szCs w:val="72"/>
        </w:rPr>
      </w:pPr>
    </w:p>
    <w:p w:rsidR="003D064C" w:rsidRPr="00EE1710" w:rsidRDefault="003D064C" w:rsidP="003D064C">
      <w:pPr>
        <w:jc w:val="center"/>
        <w:rPr>
          <w:rFonts w:ascii="Times New Roman" w:hAnsi="Times New Roman" w:cs="Times New Roman"/>
          <w:b/>
          <w:color w:val="000000" w:themeColor="text1"/>
          <w:sz w:val="72"/>
          <w:szCs w:val="72"/>
        </w:rPr>
      </w:pPr>
    </w:p>
    <w:p w:rsidR="003D064C" w:rsidRPr="00EE1710" w:rsidRDefault="001C4B38" w:rsidP="003D064C">
      <w:pPr>
        <w:jc w:val="center"/>
        <w:rPr>
          <w:rFonts w:ascii="Times New Roman" w:hAnsi="Times New Roman" w:cs="Times New Roman"/>
          <w:b/>
          <w:color w:val="000000" w:themeColor="text1"/>
          <w:sz w:val="72"/>
          <w:szCs w:val="72"/>
        </w:rPr>
      </w:pPr>
      <w:r w:rsidRPr="001C4B38">
        <w:rPr>
          <w:rFonts w:ascii="Times New Roman" w:hAnsi="Times New Roman" w:cs="Times New Roman"/>
          <w:b/>
          <w:color w:val="000000" w:themeColor="text1"/>
          <w:sz w:val="72"/>
          <w:szCs w:val="72"/>
        </w:rPr>
        <w:t>SEMESTER IV</w:t>
      </w:r>
    </w:p>
    <w:p w:rsidR="00F61740" w:rsidRPr="00EE1710" w:rsidRDefault="00F61740" w:rsidP="00E24890">
      <w:pPr>
        <w:pStyle w:val="NoSpacing"/>
        <w:spacing w:line="360" w:lineRule="auto"/>
        <w:rPr>
          <w:rFonts w:ascii="Times New Roman" w:hAnsi="Times New Roman" w:cs="Times New Roman"/>
          <w:b/>
          <w:sz w:val="20"/>
          <w:szCs w:val="20"/>
        </w:rPr>
      </w:pPr>
    </w:p>
    <w:p w:rsidR="003D064C" w:rsidRPr="00EE1710" w:rsidRDefault="003D064C" w:rsidP="00E24890">
      <w:pPr>
        <w:pStyle w:val="NoSpacing"/>
        <w:spacing w:line="360" w:lineRule="auto"/>
        <w:rPr>
          <w:rFonts w:ascii="Times New Roman" w:hAnsi="Times New Roman" w:cs="Times New Roman"/>
          <w:b/>
          <w:sz w:val="20"/>
          <w:szCs w:val="20"/>
        </w:rPr>
      </w:pPr>
    </w:p>
    <w:p w:rsidR="003D064C" w:rsidRPr="00EE1710" w:rsidRDefault="003D064C" w:rsidP="00E24890">
      <w:pPr>
        <w:pStyle w:val="NoSpacing"/>
        <w:spacing w:line="360" w:lineRule="auto"/>
        <w:rPr>
          <w:rFonts w:ascii="Times New Roman" w:hAnsi="Times New Roman" w:cs="Times New Roman"/>
          <w:b/>
          <w:sz w:val="20"/>
          <w:szCs w:val="20"/>
        </w:rPr>
      </w:pPr>
    </w:p>
    <w:p w:rsidR="003D064C" w:rsidRPr="00EE1710" w:rsidRDefault="003D064C" w:rsidP="00E24890">
      <w:pPr>
        <w:pStyle w:val="NoSpacing"/>
        <w:spacing w:line="360" w:lineRule="auto"/>
        <w:rPr>
          <w:rFonts w:ascii="Times New Roman" w:hAnsi="Times New Roman" w:cs="Times New Roman"/>
          <w:b/>
          <w:sz w:val="20"/>
          <w:szCs w:val="20"/>
        </w:rPr>
      </w:pPr>
    </w:p>
    <w:p w:rsidR="003D064C" w:rsidRPr="00EE1710" w:rsidRDefault="003D064C" w:rsidP="00E24890">
      <w:pPr>
        <w:pStyle w:val="NoSpacing"/>
        <w:spacing w:line="360" w:lineRule="auto"/>
        <w:rPr>
          <w:rFonts w:ascii="Times New Roman" w:hAnsi="Times New Roman" w:cs="Times New Roman"/>
          <w:b/>
          <w:sz w:val="20"/>
          <w:szCs w:val="20"/>
        </w:rPr>
      </w:pPr>
    </w:p>
    <w:p w:rsidR="00764F17" w:rsidRDefault="00764F17" w:rsidP="00764F17">
      <w:pPr>
        <w:rPr>
          <w:rFonts w:ascii="Times New Roman" w:eastAsia="MS Mincho" w:hAnsi="Times New Roman" w:cs="Times New Roman"/>
          <w:b/>
          <w:color w:val="000000" w:themeColor="text1"/>
          <w:spacing w:val="2"/>
          <w:sz w:val="20"/>
          <w:szCs w:val="20"/>
        </w:rPr>
      </w:pPr>
      <w:r>
        <w:rPr>
          <w:rFonts w:ascii="Times New Roman" w:eastAsia="MS Mincho" w:hAnsi="Times New Roman" w:cs="Times New Roman"/>
          <w:b/>
          <w:color w:val="000000" w:themeColor="text1"/>
          <w:spacing w:val="2"/>
          <w:sz w:val="20"/>
          <w:szCs w:val="20"/>
        </w:rPr>
        <w:br w:type="page"/>
      </w:r>
    </w:p>
    <w:tbl>
      <w:tblPr>
        <w:tblStyle w:val="TableGrid"/>
        <w:tblpPr w:leftFromText="180" w:rightFromText="180" w:vertAnchor="page" w:horzAnchor="margin" w:tblpY="10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662"/>
        <w:gridCol w:w="576"/>
        <w:gridCol w:w="139"/>
        <w:gridCol w:w="659"/>
        <w:gridCol w:w="582"/>
        <w:gridCol w:w="430"/>
        <w:gridCol w:w="153"/>
        <w:gridCol w:w="581"/>
        <w:gridCol w:w="572"/>
        <w:gridCol w:w="572"/>
        <w:gridCol w:w="575"/>
        <w:gridCol w:w="672"/>
        <w:gridCol w:w="458"/>
        <w:gridCol w:w="214"/>
        <w:gridCol w:w="289"/>
        <w:gridCol w:w="64"/>
        <w:gridCol w:w="320"/>
        <w:gridCol w:w="247"/>
        <w:gridCol w:w="567"/>
        <w:gridCol w:w="537"/>
      </w:tblGrid>
      <w:tr w:rsidR="006770E1" w:rsidRPr="00E0107A" w:rsidTr="00A80AD5">
        <w:trPr>
          <w:trHeight w:val="530"/>
        </w:trPr>
        <w:tc>
          <w:tcPr>
            <w:tcW w:w="1945" w:type="dxa"/>
            <w:gridSpan w:val="3"/>
            <w:vMerge w:val="restart"/>
            <w:vAlign w:val="center"/>
          </w:tcPr>
          <w:p w:rsidR="009818C5" w:rsidRDefault="004062C5" w:rsidP="009818C5">
            <w:pPr>
              <w:jc w:val="center"/>
              <w:rPr>
                <w:rFonts w:ascii="Times New Roman" w:hAnsi="Times New Roman" w:cs="Times New Roman"/>
                <w:b/>
                <w:sz w:val="28"/>
                <w:szCs w:val="28"/>
              </w:rPr>
            </w:pPr>
            <w:r>
              <w:rPr>
                <w:rFonts w:ascii="Times New Roman" w:hAnsi="Times New Roman" w:cs="Times New Roman"/>
                <w:b/>
                <w:sz w:val="28"/>
                <w:szCs w:val="20"/>
              </w:rPr>
              <w:lastRenderedPageBreak/>
              <w:t>U15</w:t>
            </w:r>
            <w:r w:rsidR="009818C5" w:rsidRPr="00C34B77">
              <w:rPr>
                <w:rFonts w:ascii="Times New Roman" w:hAnsi="Times New Roman" w:cs="Times New Roman"/>
                <w:b/>
                <w:sz w:val="28"/>
                <w:szCs w:val="20"/>
              </w:rPr>
              <w:t>MA</w:t>
            </w:r>
            <w:r w:rsidR="009818C5" w:rsidRPr="00C34B77">
              <w:rPr>
                <w:rFonts w:ascii="Times New Roman" w:hAnsi="Times New Roman" w:cs="Times New Roman"/>
                <w:b/>
                <w:i/>
                <w:sz w:val="28"/>
                <w:szCs w:val="20"/>
              </w:rPr>
              <w:t>T</w:t>
            </w:r>
            <w:r w:rsidR="009818C5" w:rsidRPr="00C34B77">
              <w:rPr>
                <w:rFonts w:ascii="Times New Roman" w:hAnsi="Times New Roman" w:cs="Times New Roman"/>
                <w:b/>
                <w:sz w:val="28"/>
                <w:szCs w:val="20"/>
              </w:rPr>
              <w:t xml:space="preserve">401   </w:t>
            </w:r>
          </w:p>
        </w:tc>
        <w:tc>
          <w:tcPr>
            <w:tcW w:w="5393" w:type="dxa"/>
            <w:gridSpan w:val="11"/>
            <w:vMerge w:val="restart"/>
            <w:tcBorders>
              <w:right w:val="single" w:sz="4" w:space="0" w:color="auto"/>
            </w:tcBorders>
            <w:vAlign w:val="center"/>
          </w:tcPr>
          <w:p w:rsidR="009818C5" w:rsidRDefault="009818C5" w:rsidP="009818C5">
            <w:pPr>
              <w:jc w:val="center"/>
              <w:rPr>
                <w:rFonts w:ascii="Times New Roman" w:hAnsi="Times New Roman" w:cs="Times New Roman"/>
                <w:b/>
                <w:sz w:val="28"/>
                <w:szCs w:val="28"/>
              </w:rPr>
            </w:pPr>
            <w:r>
              <w:rPr>
                <w:rFonts w:ascii="Times New Roman" w:hAnsi="Times New Roman" w:cs="Times New Roman"/>
                <w:b/>
                <w:sz w:val="28"/>
                <w:szCs w:val="28"/>
              </w:rPr>
              <w:t>NUMERICAL METHODS</w:t>
            </w:r>
            <w:r w:rsidRPr="00B40C1E">
              <w:rPr>
                <w:rFonts w:ascii="Times New Roman" w:hAnsi="Times New Roman" w:cs="Times New Roman"/>
                <w:b/>
                <w:sz w:val="28"/>
                <w:szCs w:val="28"/>
              </w:rPr>
              <w:t xml:space="preserve">           </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818C5" w:rsidRPr="00E0107A" w:rsidRDefault="009818C5" w:rsidP="009818C5">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818C5" w:rsidRPr="00E0107A" w:rsidRDefault="009818C5" w:rsidP="009818C5">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tcBorders>
              <w:top w:val="single" w:sz="4" w:space="0" w:color="auto"/>
              <w:left w:val="single" w:sz="4" w:space="0" w:color="auto"/>
              <w:bottom w:val="single" w:sz="4" w:space="0" w:color="auto"/>
              <w:right w:val="single" w:sz="4" w:space="0" w:color="auto"/>
            </w:tcBorders>
            <w:vAlign w:val="center"/>
          </w:tcPr>
          <w:p w:rsidR="009818C5" w:rsidRPr="00E0107A" w:rsidRDefault="009818C5" w:rsidP="009818C5">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9818C5" w:rsidRPr="00E0107A" w:rsidRDefault="009818C5" w:rsidP="009818C5">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6770E1" w:rsidRPr="00E0107A" w:rsidTr="00A80AD5">
        <w:trPr>
          <w:trHeight w:val="347"/>
        </w:trPr>
        <w:tc>
          <w:tcPr>
            <w:tcW w:w="1945" w:type="dxa"/>
            <w:gridSpan w:val="3"/>
            <w:vMerge/>
            <w:vAlign w:val="center"/>
          </w:tcPr>
          <w:p w:rsidR="009818C5" w:rsidRPr="00E0107A" w:rsidRDefault="009818C5" w:rsidP="009818C5">
            <w:pPr>
              <w:jc w:val="center"/>
              <w:rPr>
                <w:rFonts w:ascii="Times New Roman" w:hAnsi="Times New Roman" w:cs="Times New Roman"/>
                <w:b/>
                <w:sz w:val="28"/>
                <w:szCs w:val="28"/>
              </w:rPr>
            </w:pPr>
          </w:p>
        </w:tc>
        <w:tc>
          <w:tcPr>
            <w:tcW w:w="5393" w:type="dxa"/>
            <w:gridSpan w:val="11"/>
            <w:vMerge/>
            <w:tcBorders>
              <w:right w:val="single" w:sz="4" w:space="0" w:color="auto"/>
            </w:tcBorders>
            <w:vAlign w:val="center"/>
          </w:tcPr>
          <w:p w:rsidR="009818C5" w:rsidRDefault="009818C5" w:rsidP="009818C5">
            <w:pPr>
              <w:jc w:val="center"/>
              <w:rPr>
                <w:rFonts w:ascii="Times New Roman" w:hAnsi="Times New Roman" w:cs="Times New Roman"/>
                <w:b/>
                <w:sz w:val="28"/>
                <w:szCs w:val="2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818C5" w:rsidRPr="00E0107A" w:rsidRDefault="009818C5" w:rsidP="009818C5">
            <w:pPr>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818C5" w:rsidRPr="00E0107A" w:rsidRDefault="00B426AD" w:rsidP="009818C5">
            <w:pPr>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9818C5" w:rsidRPr="00E0107A" w:rsidRDefault="009818C5" w:rsidP="009818C5">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9818C5" w:rsidRPr="00E0107A" w:rsidRDefault="009818C5" w:rsidP="009818C5">
            <w:pPr>
              <w:jc w:val="center"/>
              <w:rPr>
                <w:rFonts w:ascii="Times New Roman" w:hAnsi="Times New Roman" w:cs="Times New Roman"/>
                <w:b/>
                <w:sz w:val="28"/>
                <w:szCs w:val="28"/>
              </w:rPr>
            </w:pPr>
            <w:r>
              <w:rPr>
                <w:rFonts w:ascii="Times New Roman" w:hAnsi="Times New Roman" w:cs="Times New Roman"/>
                <w:b/>
                <w:sz w:val="28"/>
                <w:szCs w:val="28"/>
              </w:rPr>
              <w:t>4</w:t>
            </w:r>
          </w:p>
        </w:tc>
      </w:tr>
      <w:tr w:rsidR="009818C5" w:rsidTr="00A80AD5">
        <w:tc>
          <w:tcPr>
            <w:tcW w:w="9576" w:type="dxa"/>
            <w:gridSpan w:val="21"/>
          </w:tcPr>
          <w:p w:rsidR="009818C5" w:rsidRPr="00E0107A" w:rsidRDefault="009818C5" w:rsidP="003276B3">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9818C5" w:rsidTr="00A80AD5">
        <w:tc>
          <w:tcPr>
            <w:tcW w:w="9576" w:type="dxa"/>
            <w:gridSpan w:val="21"/>
          </w:tcPr>
          <w:p w:rsidR="009818C5" w:rsidRPr="00E0107A" w:rsidRDefault="009818C5" w:rsidP="003276B3">
            <w:pPr>
              <w:spacing w:line="276" w:lineRule="auto"/>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B426AD" w:rsidTr="00A80AD5">
        <w:tc>
          <w:tcPr>
            <w:tcW w:w="9576" w:type="dxa"/>
            <w:gridSpan w:val="21"/>
          </w:tcPr>
          <w:p w:rsidR="00B426AD" w:rsidRPr="00B426AD" w:rsidRDefault="00B426AD" w:rsidP="008441CD">
            <w:pPr>
              <w:pStyle w:val="ListParagraph"/>
              <w:numPr>
                <w:ilvl w:val="0"/>
                <w:numId w:val="25"/>
              </w:numPr>
              <w:tabs>
                <w:tab w:val="left" w:pos="993"/>
              </w:tabs>
              <w:ind w:left="993" w:hanging="709"/>
              <w:jc w:val="both"/>
              <w:rPr>
                <w:rFonts w:ascii="Times New Roman" w:hAnsi="Times New Roman" w:cs="Times New Roman"/>
                <w:color w:val="000000" w:themeColor="text1"/>
                <w:sz w:val="24"/>
                <w:szCs w:val="20"/>
              </w:rPr>
            </w:pPr>
            <w:r w:rsidRPr="00B426AD">
              <w:rPr>
                <w:rFonts w:ascii="Times New Roman" w:hAnsi="Times New Roman" w:cs="Times New Roman"/>
                <w:color w:val="000000" w:themeColor="text1"/>
                <w:sz w:val="24"/>
                <w:szCs w:val="20"/>
              </w:rPr>
              <w:t>Solve a set of algebraic equations representing steady state models formed in engineering problems</w:t>
            </w:r>
          </w:p>
        </w:tc>
      </w:tr>
      <w:tr w:rsidR="00B426AD" w:rsidTr="00A80AD5">
        <w:tc>
          <w:tcPr>
            <w:tcW w:w="9576" w:type="dxa"/>
            <w:gridSpan w:val="21"/>
          </w:tcPr>
          <w:p w:rsidR="00B426AD" w:rsidRPr="00B426AD" w:rsidRDefault="00B426AD" w:rsidP="008441CD">
            <w:pPr>
              <w:pStyle w:val="ListParagraph"/>
              <w:numPr>
                <w:ilvl w:val="0"/>
                <w:numId w:val="25"/>
              </w:numPr>
              <w:tabs>
                <w:tab w:val="left" w:pos="993"/>
              </w:tabs>
              <w:ind w:left="993" w:hanging="709"/>
              <w:jc w:val="both"/>
              <w:rPr>
                <w:rFonts w:ascii="Times New Roman" w:hAnsi="Times New Roman" w:cs="Times New Roman"/>
                <w:color w:val="000000" w:themeColor="text1"/>
                <w:sz w:val="24"/>
                <w:szCs w:val="20"/>
              </w:rPr>
            </w:pPr>
            <w:r w:rsidRPr="00B426AD">
              <w:rPr>
                <w:rFonts w:ascii="Times New Roman" w:hAnsi="Times New Roman" w:cs="Times New Roman"/>
                <w:color w:val="000000" w:themeColor="text1"/>
                <w:sz w:val="24"/>
                <w:szCs w:val="20"/>
              </w:rPr>
              <w:t>Fit smooth curves for the discrete data connected to each other or to use interpolation methods over these data tables</w:t>
            </w:r>
          </w:p>
        </w:tc>
      </w:tr>
      <w:tr w:rsidR="00B426AD" w:rsidTr="00A80AD5">
        <w:tc>
          <w:tcPr>
            <w:tcW w:w="9576" w:type="dxa"/>
            <w:gridSpan w:val="21"/>
          </w:tcPr>
          <w:p w:rsidR="00B426AD" w:rsidRPr="00B426AD" w:rsidRDefault="00B426AD" w:rsidP="008441CD">
            <w:pPr>
              <w:pStyle w:val="ListParagraph"/>
              <w:numPr>
                <w:ilvl w:val="0"/>
                <w:numId w:val="25"/>
              </w:numPr>
              <w:tabs>
                <w:tab w:val="left" w:pos="993"/>
              </w:tabs>
              <w:ind w:left="993" w:hanging="709"/>
              <w:jc w:val="both"/>
              <w:rPr>
                <w:rFonts w:ascii="Times New Roman" w:hAnsi="Times New Roman" w:cs="Times New Roman"/>
                <w:color w:val="000000" w:themeColor="text1"/>
                <w:sz w:val="24"/>
                <w:szCs w:val="20"/>
              </w:rPr>
            </w:pPr>
            <w:r w:rsidRPr="00B426AD">
              <w:rPr>
                <w:rFonts w:ascii="Times New Roman" w:hAnsi="Times New Roman" w:cs="Times New Roman"/>
                <w:color w:val="000000" w:themeColor="text1"/>
                <w:sz w:val="24"/>
                <w:szCs w:val="20"/>
              </w:rPr>
              <w:t xml:space="preserve">Find the trend information from discrete data set through numerical differentiation. </w:t>
            </w:r>
          </w:p>
        </w:tc>
      </w:tr>
      <w:tr w:rsidR="00B426AD" w:rsidTr="00A80AD5">
        <w:tc>
          <w:tcPr>
            <w:tcW w:w="9576" w:type="dxa"/>
            <w:gridSpan w:val="21"/>
          </w:tcPr>
          <w:p w:rsidR="00B426AD" w:rsidRPr="00B426AD" w:rsidRDefault="00B426AD" w:rsidP="008441CD">
            <w:pPr>
              <w:pStyle w:val="ListParagraph"/>
              <w:numPr>
                <w:ilvl w:val="0"/>
                <w:numId w:val="25"/>
              </w:numPr>
              <w:tabs>
                <w:tab w:val="left" w:pos="993"/>
              </w:tabs>
              <w:ind w:left="993" w:hanging="709"/>
              <w:jc w:val="both"/>
              <w:rPr>
                <w:rFonts w:ascii="Times New Roman" w:hAnsi="Times New Roman" w:cs="Times New Roman"/>
                <w:color w:val="000000" w:themeColor="text1"/>
                <w:sz w:val="24"/>
                <w:szCs w:val="20"/>
              </w:rPr>
            </w:pPr>
            <w:r w:rsidRPr="00B426AD">
              <w:rPr>
                <w:rFonts w:ascii="Times New Roman" w:hAnsi="Times New Roman" w:cs="Times New Roman"/>
                <w:color w:val="000000" w:themeColor="text1"/>
                <w:sz w:val="24"/>
                <w:szCs w:val="20"/>
              </w:rPr>
              <w:t>Estimate integrals from discrete data through numerical methods.</w:t>
            </w:r>
          </w:p>
        </w:tc>
      </w:tr>
      <w:tr w:rsidR="00B426AD" w:rsidTr="00A80AD5">
        <w:tc>
          <w:tcPr>
            <w:tcW w:w="9576" w:type="dxa"/>
            <w:gridSpan w:val="21"/>
          </w:tcPr>
          <w:p w:rsidR="00B426AD" w:rsidRPr="00B426AD" w:rsidRDefault="00B426AD" w:rsidP="008441CD">
            <w:pPr>
              <w:pStyle w:val="ListParagraph"/>
              <w:numPr>
                <w:ilvl w:val="0"/>
                <w:numId w:val="25"/>
              </w:numPr>
              <w:tabs>
                <w:tab w:val="left" w:pos="993"/>
              </w:tabs>
              <w:ind w:left="993" w:hanging="709"/>
              <w:jc w:val="both"/>
              <w:rPr>
                <w:rFonts w:ascii="Times New Roman" w:hAnsi="Times New Roman" w:cs="Times New Roman"/>
                <w:color w:val="000000" w:themeColor="text1"/>
                <w:sz w:val="24"/>
                <w:szCs w:val="20"/>
              </w:rPr>
            </w:pPr>
            <w:r w:rsidRPr="00B426AD">
              <w:rPr>
                <w:rFonts w:ascii="Times New Roman" w:hAnsi="Times New Roman" w:cs="Times New Roman"/>
                <w:color w:val="000000" w:themeColor="text1"/>
                <w:sz w:val="24"/>
                <w:szCs w:val="20"/>
              </w:rPr>
              <w:t>Predict the system dynamic behaviour through solution of ODEs modeling the system</w:t>
            </w:r>
          </w:p>
        </w:tc>
      </w:tr>
      <w:tr w:rsidR="00B426AD" w:rsidTr="00A80AD5">
        <w:tc>
          <w:tcPr>
            <w:tcW w:w="9576" w:type="dxa"/>
            <w:gridSpan w:val="21"/>
          </w:tcPr>
          <w:p w:rsidR="00B426AD" w:rsidRPr="00B426AD" w:rsidRDefault="00B426AD" w:rsidP="008441CD">
            <w:pPr>
              <w:pStyle w:val="ListParagraph"/>
              <w:numPr>
                <w:ilvl w:val="0"/>
                <w:numId w:val="25"/>
              </w:numPr>
              <w:tabs>
                <w:tab w:val="left" w:pos="993"/>
              </w:tabs>
              <w:ind w:left="993" w:hanging="709"/>
              <w:jc w:val="both"/>
              <w:rPr>
                <w:rFonts w:ascii="Times New Roman" w:hAnsi="Times New Roman" w:cs="Times New Roman"/>
                <w:color w:val="000000" w:themeColor="text1"/>
                <w:sz w:val="24"/>
                <w:szCs w:val="20"/>
              </w:rPr>
            </w:pPr>
            <w:r w:rsidRPr="00B426AD">
              <w:rPr>
                <w:rFonts w:ascii="Times New Roman" w:hAnsi="Times New Roman" w:cs="Times New Roman"/>
                <w:color w:val="000000" w:themeColor="text1"/>
                <w:sz w:val="24"/>
                <w:szCs w:val="20"/>
              </w:rPr>
              <w:t xml:space="preserve"> Solve PDE models representing spatial and temporal variations in physical systems through numerical methods.  </w:t>
            </w:r>
          </w:p>
        </w:tc>
      </w:tr>
      <w:tr w:rsidR="009818C5" w:rsidTr="00A80AD5">
        <w:trPr>
          <w:trHeight w:val="443"/>
        </w:trPr>
        <w:tc>
          <w:tcPr>
            <w:tcW w:w="9576" w:type="dxa"/>
            <w:gridSpan w:val="21"/>
            <w:vAlign w:val="center"/>
          </w:tcPr>
          <w:p w:rsidR="009818C5" w:rsidRPr="00C213C7" w:rsidRDefault="00D97FEF" w:rsidP="003276B3">
            <w:pPr>
              <w:spacing w:line="276" w:lineRule="auto"/>
              <w:jc w:val="both"/>
              <w:rPr>
                <w:rFonts w:ascii="Times New Roman" w:hAnsi="Times New Roman" w:cs="Times New Roman"/>
                <w:b/>
                <w:sz w:val="24"/>
                <w:szCs w:val="24"/>
              </w:rPr>
            </w:pPr>
            <w:r>
              <w:rPr>
                <w:rFonts w:ascii="Times New Roman" w:hAnsi="Times New Roman" w:cs="Times New Roman"/>
                <w:b/>
                <w:sz w:val="24"/>
                <w:szCs w:val="24"/>
              </w:rPr>
              <w:t>Pre-requisite</w:t>
            </w:r>
          </w:p>
        </w:tc>
      </w:tr>
      <w:tr w:rsidR="009818C5" w:rsidRPr="00C213C7" w:rsidTr="00A80AD5">
        <w:tc>
          <w:tcPr>
            <w:tcW w:w="9576" w:type="dxa"/>
            <w:gridSpan w:val="21"/>
            <w:vAlign w:val="center"/>
          </w:tcPr>
          <w:p w:rsidR="009818C5" w:rsidRPr="00C213C7" w:rsidRDefault="00C213C7" w:rsidP="003276B3">
            <w:pPr>
              <w:spacing w:line="276" w:lineRule="auto"/>
              <w:jc w:val="both"/>
              <w:rPr>
                <w:rFonts w:ascii="Times New Roman" w:hAnsi="Times New Roman" w:cs="Times New Roman"/>
                <w:sz w:val="24"/>
                <w:szCs w:val="24"/>
              </w:rPr>
            </w:pPr>
            <w:r>
              <w:rPr>
                <w:rFonts w:ascii="Times New Roman" w:hAnsi="Times New Roman" w:cs="Times New Roman"/>
                <w:sz w:val="24"/>
                <w:szCs w:val="24"/>
              </w:rPr>
              <w:t>Nil</w:t>
            </w:r>
            <w:r w:rsidR="009818C5" w:rsidRPr="00C213C7">
              <w:rPr>
                <w:rFonts w:ascii="Times New Roman" w:hAnsi="Times New Roman" w:cs="Times New Roman"/>
                <w:sz w:val="24"/>
                <w:szCs w:val="24"/>
              </w:rPr>
              <w:t xml:space="preserve"> </w:t>
            </w:r>
          </w:p>
        </w:tc>
      </w:tr>
      <w:tr w:rsidR="009818C5" w:rsidTr="00A80AD5">
        <w:tc>
          <w:tcPr>
            <w:tcW w:w="9576" w:type="dxa"/>
            <w:gridSpan w:val="21"/>
            <w:tcBorders>
              <w:bottom w:val="single" w:sz="4" w:space="0" w:color="auto"/>
            </w:tcBorders>
            <w:vAlign w:val="center"/>
          </w:tcPr>
          <w:p w:rsidR="009818C5" w:rsidRPr="00E904B6" w:rsidRDefault="009818C5" w:rsidP="003276B3">
            <w:pPr>
              <w:spacing w:line="276" w:lineRule="auto"/>
              <w:jc w:val="both"/>
              <w:rPr>
                <w:rFonts w:ascii="Times New Roman" w:hAnsi="Times New Roman" w:cs="Times New Roman"/>
                <w:b/>
                <w:sz w:val="24"/>
                <w:szCs w:val="24"/>
              </w:rPr>
            </w:pPr>
          </w:p>
        </w:tc>
      </w:tr>
      <w:tr w:rsidR="009818C5" w:rsidTr="00A80AD5">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8C5" w:rsidRPr="007B0413" w:rsidRDefault="009818C5" w:rsidP="003276B3">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9818C5" w:rsidRPr="00E904B6" w:rsidRDefault="009818C5" w:rsidP="003276B3">
            <w:pPr>
              <w:spacing w:line="276" w:lineRule="auto"/>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9818C5" w:rsidTr="00A80AD5">
        <w:tc>
          <w:tcPr>
            <w:tcW w:w="7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8C5" w:rsidRPr="007B0413" w:rsidRDefault="009818C5" w:rsidP="003276B3">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9"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8C5" w:rsidRPr="007B0413" w:rsidRDefault="009818C5" w:rsidP="003276B3">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A80AD5">
        <w:tc>
          <w:tcPr>
            <w:tcW w:w="7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276" w:lineRule="auto"/>
              <w:jc w:val="center"/>
              <w:rPr>
                <w:rFonts w:ascii="Times New Roman" w:hAnsi="Times New Roman" w:cs="Times New Roman"/>
                <w:b/>
                <w:sz w:val="24"/>
                <w:szCs w:val="24"/>
              </w:rPr>
            </w:pP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770E1" w:rsidRDefault="0037012F" w:rsidP="0037012F">
            <w:pPr>
              <w:pStyle w:val="NoSpacing"/>
              <w:spacing w:line="276" w:lineRule="auto"/>
              <w:jc w:val="center"/>
              <w:rPr>
                <w:rFonts w:ascii="Times New Roman" w:hAnsi="Times New Roman" w:cs="Times New Roman"/>
                <w:sz w:val="20"/>
                <w:szCs w:val="20"/>
              </w:rPr>
            </w:pPr>
            <w:r w:rsidRPr="006770E1">
              <w:rPr>
                <w:rFonts w:ascii="Times New Roman" w:hAnsi="Times New Roman" w:cs="Times New Roman"/>
                <w:sz w:val="20"/>
                <w:szCs w:val="20"/>
              </w:rPr>
              <w:t>PO1</w:t>
            </w:r>
          </w:p>
        </w:tc>
        <w:tc>
          <w:tcPr>
            <w:tcW w:w="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770E1" w:rsidRDefault="0037012F" w:rsidP="0037012F">
            <w:pPr>
              <w:pStyle w:val="NoSpacing"/>
              <w:spacing w:line="276" w:lineRule="auto"/>
              <w:jc w:val="center"/>
              <w:rPr>
                <w:rFonts w:ascii="Times New Roman" w:hAnsi="Times New Roman" w:cs="Times New Roman"/>
                <w:sz w:val="20"/>
                <w:szCs w:val="20"/>
              </w:rPr>
            </w:pPr>
            <w:r w:rsidRPr="006770E1">
              <w:rPr>
                <w:rFonts w:ascii="Times New Roman" w:hAnsi="Times New Roman" w:cs="Times New Roman"/>
                <w:sz w:val="20"/>
                <w:szCs w:val="20"/>
              </w:rPr>
              <w:t>PO2</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770E1" w:rsidRDefault="0037012F" w:rsidP="0037012F">
            <w:pPr>
              <w:pStyle w:val="NoSpacing"/>
              <w:spacing w:line="276" w:lineRule="auto"/>
              <w:jc w:val="center"/>
              <w:rPr>
                <w:rFonts w:ascii="Times New Roman" w:hAnsi="Times New Roman" w:cs="Times New Roman"/>
                <w:sz w:val="20"/>
                <w:szCs w:val="20"/>
              </w:rPr>
            </w:pPr>
            <w:r w:rsidRPr="006770E1">
              <w:rPr>
                <w:rFonts w:ascii="Times New Roman" w:hAnsi="Times New Roman" w:cs="Times New Roman"/>
                <w:sz w:val="20"/>
                <w:szCs w:val="20"/>
              </w:rPr>
              <w:t>PO3</w:t>
            </w: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770E1" w:rsidRDefault="0037012F" w:rsidP="0037012F">
            <w:pPr>
              <w:pStyle w:val="NoSpacing"/>
              <w:spacing w:line="276" w:lineRule="auto"/>
              <w:jc w:val="center"/>
              <w:rPr>
                <w:rFonts w:ascii="Times New Roman" w:hAnsi="Times New Roman" w:cs="Times New Roman"/>
                <w:sz w:val="20"/>
                <w:szCs w:val="20"/>
              </w:rPr>
            </w:pPr>
            <w:r w:rsidRPr="006770E1">
              <w:rPr>
                <w:rFonts w:ascii="Times New Roman" w:hAnsi="Times New Roman" w:cs="Times New Roman"/>
                <w:sz w:val="20"/>
                <w:szCs w:val="20"/>
              </w:rPr>
              <w:t>PO4</w:t>
            </w: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770E1" w:rsidRDefault="0037012F" w:rsidP="0037012F">
            <w:pPr>
              <w:pStyle w:val="NoSpacing"/>
              <w:spacing w:line="276" w:lineRule="auto"/>
              <w:jc w:val="center"/>
              <w:rPr>
                <w:rFonts w:ascii="Times New Roman" w:hAnsi="Times New Roman" w:cs="Times New Roman"/>
                <w:sz w:val="20"/>
                <w:szCs w:val="20"/>
              </w:rPr>
            </w:pPr>
            <w:r w:rsidRPr="006770E1">
              <w:rPr>
                <w:rFonts w:ascii="Times New Roman" w:hAnsi="Times New Roman" w:cs="Times New Roman"/>
                <w:sz w:val="20"/>
                <w:szCs w:val="20"/>
              </w:rPr>
              <w:t>PO5</w:t>
            </w: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770E1" w:rsidRDefault="0037012F" w:rsidP="0037012F">
            <w:pPr>
              <w:pStyle w:val="NoSpacing"/>
              <w:spacing w:line="276" w:lineRule="auto"/>
              <w:jc w:val="center"/>
              <w:rPr>
                <w:rFonts w:ascii="Times New Roman" w:hAnsi="Times New Roman" w:cs="Times New Roman"/>
                <w:sz w:val="20"/>
                <w:szCs w:val="20"/>
              </w:rPr>
            </w:pPr>
            <w:r w:rsidRPr="006770E1">
              <w:rPr>
                <w:rFonts w:ascii="Times New Roman" w:hAnsi="Times New Roman" w:cs="Times New Roman"/>
                <w:sz w:val="20"/>
                <w:szCs w:val="20"/>
              </w:rPr>
              <w:t>PO6</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770E1" w:rsidRDefault="0037012F" w:rsidP="0037012F">
            <w:pPr>
              <w:pStyle w:val="NoSpacing"/>
              <w:spacing w:line="276" w:lineRule="auto"/>
              <w:jc w:val="center"/>
              <w:rPr>
                <w:rFonts w:ascii="Times New Roman" w:hAnsi="Times New Roman" w:cs="Times New Roman"/>
                <w:sz w:val="20"/>
                <w:szCs w:val="20"/>
              </w:rPr>
            </w:pPr>
            <w:r w:rsidRPr="006770E1">
              <w:rPr>
                <w:rFonts w:ascii="Times New Roman" w:hAnsi="Times New Roman" w:cs="Times New Roman"/>
                <w:sz w:val="20"/>
                <w:szCs w:val="20"/>
              </w:rPr>
              <w:t>PO7</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770E1" w:rsidRDefault="0037012F" w:rsidP="0037012F">
            <w:pPr>
              <w:pStyle w:val="NoSpacing"/>
              <w:spacing w:line="276" w:lineRule="auto"/>
              <w:jc w:val="center"/>
              <w:rPr>
                <w:rFonts w:ascii="Times New Roman" w:hAnsi="Times New Roman" w:cs="Times New Roman"/>
                <w:sz w:val="20"/>
                <w:szCs w:val="20"/>
              </w:rPr>
            </w:pPr>
            <w:r w:rsidRPr="006770E1">
              <w:rPr>
                <w:rFonts w:ascii="Times New Roman" w:hAnsi="Times New Roman" w:cs="Times New Roman"/>
                <w:sz w:val="20"/>
                <w:szCs w:val="20"/>
              </w:rPr>
              <w:t>PO8</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770E1" w:rsidRDefault="0037012F" w:rsidP="0037012F">
            <w:pPr>
              <w:pStyle w:val="NoSpacing"/>
              <w:spacing w:line="276" w:lineRule="auto"/>
              <w:jc w:val="center"/>
              <w:rPr>
                <w:rFonts w:ascii="Times New Roman" w:hAnsi="Times New Roman" w:cs="Times New Roman"/>
                <w:sz w:val="20"/>
                <w:szCs w:val="20"/>
              </w:rPr>
            </w:pPr>
            <w:r w:rsidRPr="006770E1">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770E1" w:rsidRDefault="0037012F" w:rsidP="0037012F">
            <w:pPr>
              <w:pStyle w:val="NoSpacing"/>
              <w:spacing w:line="276" w:lineRule="auto"/>
              <w:jc w:val="center"/>
              <w:rPr>
                <w:rFonts w:ascii="Times New Roman" w:hAnsi="Times New Roman" w:cs="Times New Roman"/>
                <w:sz w:val="20"/>
                <w:szCs w:val="20"/>
              </w:rPr>
            </w:pPr>
            <w:r w:rsidRPr="006770E1">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770E1" w:rsidRDefault="0037012F" w:rsidP="0037012F">
            <w:pPr>
              <w:pStyle w:val="NoSpacing"/>
              <w:spacing w:line="276" w:lineRule="auto"/>
              <w:jc w:val="center"/>
              <w:rPr>
                <w:rFonts w:ascii="Times New Roman" w:hAnsi="Times New Roman" w:cs="Times New Roman"/>
                <w:sz w:val="20"/>
                <w:szCs w:val="20"/>
              </w:rPr>
            </w:pPr>
            <w:r w:rsidRPr="006770E1">
              <w:rPr>
                <w:rFonts w:ascii="Times New Roman" w:hAnsi="Times New Roman" w:cs="Times New Roman"/>
                <w:sz w:val="20"/>
                <w:szCs w:val="20"/>
              </w:rPr>
              <w:t>PO</w:t>
            </w:r>
            <w:r>
              <w:rPr>
                <w:rFonts w:ascii="Times New Roman" w:hAnsi="Times New Roman" w:cs="Times New Roman"/>
                <w:sz w:val="20"/>
                <w:szCs w:val="20"/>
              </w:rPr>
              <w:t>11</w:t>
            </w: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770E1" w:rsidRDefault="0037012F" w:rsidP="0037012F">
            <w:pPr>
              <w:pStyle w:val="NoSpacing"/>
              <w:spacing w:line="276" w:lineRule="auto"/>
              <w:jc w:val="center"/>
              <w:rPr>
                <w:rFonts w:ascii="Times New Roman" w:hAnsi="Times New Roman" w:cs="Times New Roman"/>
                <w:sz w:val="20"/>
                <w:szCs w:val="20"/>
              </w:rPr>
            </w:pPr>
            <w:r w:rsidRPr="006770E1">
              <w:rPr>
                <w:rFonts w:ascii="Times New Roman" w:hAnsi="Times New Roman" w:cs="Times New Roman"/>
                <w:sz w:val="20"/>
                <w:szCs w:val="20"/>
              </w:rPr>
              <w:t>PO</w:t>
            </w:r>
            <w:r>
              <w:rPr>
                <w:rFonts w:ascii="Times New Roman" w:hAnsi="Times New Roman" w:cs="Times New Roman"/>
                <w:sz w:val="20"/>
                <w:szCs w:val="20"/>
              </w:rPr>
              <w:t>12</w:t>
            </w:r>
          </w:p>
        </w:tc>
        <w:tc>
          <w:tcPr>
            <w:tcW w:w="8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B426AD" w:rsidTr="00A63801">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26AD" w:rsidRPr="00EF2E71" w:rsidRDefault="00B426AD" w:rsidP="003276B3">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S</w:t>
            </w:r>
          </w:p>
        </w:tc>
        <w:tc>
          <w:tcPr>
            <w:tcW w:w="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r>
      <w:tr w:rsidR="00B426AD" w:rsidTr="00A63801">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26AD" w:rsidRPr="00EF2E71" w:rsidRDefault="00B426AD" w:rsidP="003276B3">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S</w:t>
            </w:r>
          </w:p>
        </w:tc>
        <w:tc>
          <w:tcPr>
            <w:tcW w:w="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r>
      <w:tr w:rsidR="00B426AD" w:rsidTr="00A63801">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26AD" w:rsidRPr="00EF2E71" w:rsidRDefault="00B426AD" w:rsidP="003276B3">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S</w:t>
            </w:r>
          </w:p>
        </w:tc>
        <w:tc>
          <w:tcPr>
            <w:tcW w:w="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r>
      <w:tr w:rsidR="00B426AD" w:rsidTr="00A63801">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26AD" w:rsidRPr="00EF2E71" w:rsidRDefault="00B426AD" w:rsidP="003276B3">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S</w:t>
            </w:r>
          </w:p>
        </w:tc>
        <w:tc>
          <w:tcPr>
            <w:tcW w:w="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r>
      <w:tr w:rsidR="00B426AD" w:rsidTr="00A63801">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26AD" w:rsidRPr="00EF2E71" w:rsidRDefault="00B426AD" w:rsidP="003276B3">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CO5</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S</w:t>
            </w:r>
          </w:p>
        </w:tc>
        <w:tc>
          <w:tcPr>
            <w:tcW w:w="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r>
      <w:tr w:rsidR="00B426AD" w:rsidTr="00A63801">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26AD" w:rsidRDefault="00B426AD" w:rsidP="003276B3">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6</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S</w:t>
            </w:r>
          </w:p>
        </w:tc>
        <w:tc>
          <w:tcPr>
            <w:tcW w:w="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r>
              <w:rPr>
                <w:color w:val="0D0D0D" w:themeColor="text1" w:themeTint="F2"/>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6AD" w:rsidRPr="008F547D" w:rsidRDefault="00B426AD" w:rsidP="00A63801">
            <w:pPr>
              <w:pStyle w:val="NoSpacing"/>
              <w:jc w:val="center"/>
              <w:rPr>
                <w:color w:val="0D0D0D" w:themeColor="text1" w:themeTint="F2"/>
              </w:rPr>
            </w:pPr>
          </w:p>
        </w:tc>
      </w:tr>
      <w:tr w:rsidR="009818C5" w:rsidTr="00A80AD5">
        <w:tc>
          <w:tcPr>
            <w:tcW w:w="9576" w:type="dxa"/>
            <w:gridSpan w:val="21"/>
            <w:tcBorders>
              <w:top w:val="single" w:sz="4" w:space="0" w:color="auto"/>
              <w:bottom w:val="single" w:sz="4" w:space="0" w:color="auto"/>
            </w:tcBorders>
          </w:tcPr>
          <w:p w:rsidR="009818C5" w:rsidRPr="0040384C" w:rsidRDefault="009818C5" w:rsidP="003276B3">
            <w:pPr>
              <w:spacing w:line="276" w:lineRule="auto"/>
              <w:jc w:val="both"/>
              <w:rPr>
                <w:rFonts w:ascii="Times New Roman" w:hAnsi="Times New Roman" w:cs="Times New Roman"/>
                <w:b/>
                <w:bCs/>
                <w:sz w:val="26"/>
                <w:szCs w:val="26"/>
              </w:rPr>
            </w:pPr>
          </w:p>
        </w:tc>
      </w:tr>
      <w:tr w:rsidR="009818C5" w:rsidTr="00A80AD5">
        <w:tc>
          <w:tcPr>
            <w:tcW w:w="9576" w:type="dxa"/>
            <w:gridSpan w:val="21"/>
            <w:tcBorders>
              <w:top w:val="single" w:sz="4" w:space="0" w:color="auto"/>
              <w:left w:val="single" w:sz="4" w:space="0" w:color="auto"/>
              <w:bottom w:val="single" w:sz="4" w:space="0" w:color="auto"/>
              <w:right w:val="single" w:sz="4" w:space="0" w:color="auto"/>
            </w:tcBorders>
          </w:tcPr>
          <w:p w:rsidR="009818C5" w:rsidRPr="0040384C" w:rsidRDefault="009818C5" w:rsidP="003276B3">
            <w:pPr>
              <w:spacing w:line="276" w:lineRule="auto"/>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9818C5" w:rsidTr="00A80AD5">
        <w:tc>
          <w:tcPr>
            <w:tcW w:w="375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8C5" w:rsidRPr="0040384C" w:rsidRDefault="009818C5" w:rsidP="003276B3">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21"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8C5" w:rsidRPr="0040384C" w:rsidRDefault="009818C5" w:rsidP="003276B3">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9818C5" w:rsidTr="00A80AD5">
        <w:tc>
          <w:tcPr>
            <w:tcW w:w="3755" w:type="dxa"/>
            <w:gridSpan w:val="7"/>
            <w:tcBorders>
              <w:top w:val="single" w:sz="4" w:space="0" w:color="auto"/>
              <w:left w:val="single" w:sz="4" w:space="0" w:color="auto"/>
              <w:bottom w:val="single" w:sz="4" w:space="0" w:color="auto"/>
              <w:right w:val="single" w:sz="4" w:space="0" w:color="auto"/>
            </w:tcBorders>
            <w:shd w:val="clear" w:color="auto" w:fill="auto"/>
          </w:tcPr>
          <w:p w:rsidR="009818C5" w:rsidRPr="009818C5" w:rsidRDefault="009818C5" w:rsidP="003276B3">
            <w:pPr>
              <w:spacing w:line="276" w:lineRule="auto"/>
              <w:rPr>
                <w:rFonts w:ascii="Times New Roman" w:hAnsi="Times New Roman" w:cs="Times New Roman"/>
                <w:color w:val="222222"/>
                <w:sz w:val="24"/>
                <w:szCs w:val="24"/>
                <w:shd w:val="clear" w:color="auto" w:fill="FFFFFF"/>
              </w:rPr>
            </w:pPr>
            <w:r w:rsidRPr="009818C5">
              <w:rPr>
                <w:rFonts w:ascii="Times New Roman" w:hAnsi="Times New Roman" w:cs="Times New Roman"/>
                <w:color w:val="222222"/>
                <w:sz w:val="24"/>
                <w:szCs w:val="24"/>
                <w:shd w:val="clear" w:color="auto" w:fill="FFFFFF"/>
              </w:rPr>
              <w:t>Internal test I</w:t>
            </w:r>
          </w:p>
          <w:p w:rsidR="009818C5" w:rsidRPr="009818C5" w:rsidRDefault="009818C5" w:rsidP="003276B3">
            <w:pPr>
              <w:spacing w:line="276" w:lineRule="auto"/>
              <w:rPr>
                <w:rFonts w:ascii="Times New Roman" w:hAnsi="Times New Roman" w:cs="Times New Roman"/>
                <w:color w:val="222222"/>
                <w:sz w:val="24"/>
                <w:szCs w:val="24"/>
                <w:shd w:val="clear" w:color="auto" w:fill="FFFFFF"/>
              </w:rPr>
            </w:pPr>
            <w:r w:rsidRPr="009818C5">
              <w:rPr>
                <w:rFonts w:ascii="Times New Roman" w:hAnsi="Times New Roman" w:cs="Times New Roman"/>
                <w:color w:val="222222"/>
                <w:sz w:val="24"/>
                <w:szCs w:val="24"/>
                <w:shd w:val="clear" w:color="auto" w:fill="FFFFFF"/>
              </w:rPr>
              <w:t>Internal test II</w:t>
            </w:r>
          </w:p>
          <w:p w:rsidR="009818C5" w:rsidRPr="009818C5" w:rsidRDefault="009818C5" w:rsidP="003276B3">
            <w:pPr>
              <w:spacing w:line="276" w:lineRule="auto"/>
              <w:rPr>
                <w:rFonts w:ascii="Times New Roman" w:hAnsi="Times New Roman" w:cs="Times New Roman"/>
                <w:color w:val="222222"/>
                <w:sz w:val="24"/>
                <w:szCs w:val="24"/>
                <w:shd w:val="clear" w:color="auto" w:fill="FFFFFF"/>
              </w:rPr>
            </w:pPr>
            <w:r w:rsidRPr="009818C5">
              <w:rPr>
                <w:rFonts w:ascii="Times New Roman" w:hAnsi="Times New Roman" w:cs="Times New Roman"/>
                <w:color w:val="222222"/>
                <w:sz w:val="24"/>
                <w:szCs w:val="24"/>
                <w:shd w:val="clear" w:color="auto" w:fill="FFFFFF"/>
              </w:rPr>
              <w:t xml:space="preserve">End semester Examination </w:t>
            </w:r>
          </w:p>
          <w:p w:rsidR="009818C5" w:rsidRPr="009818C5" w:rsidRDefault="009818C5" w:rsidP="003276B3">
            <w:pPr>
              <w:tabs>
                <w:tab w:val="left" w:pos="360"/>
              </w:tabs>
              <w:spacing w:line="276" w:lineRule="auto"/>
              <w:ind w:right="2315"/>
              <w:rPr>
                <w:rFonts w:ascii="Times New Roman" w:hAnsi="Times New Roman" w:cs="Times New Roman"/>
                <w:b/>
                <w:sz w:val="24"/>
                <w:szCs w:val="24"/>
              </w:rPr>
            </w:pPr>
            <w:r w:rsidRPr="009818C5">
              <w:rPr>
                <w:rFonts w:ascii="Times New Roman" w:hAnsi="Times New Roman" w:cs="Times New Roman"/>
                <w:color w:val="222222"/>
                <w:sz w:val="24"/>
                <w:szCs w:val="24"/>
                <w:shd w:val="clear" w:color="auto" w:fill="FFFFFF"/>
              </w:rPr>
              <w:t>Assignment</w:t>
            </w:r>
          </w:p>
        </w:tc>
        <w:tc>
          <w:tcPr>
            <w:tcW w:w="5821" w:type="dxa"/>
            <w:gridSpan w:val="14"/>
            <w:tcBorders>
              <w:top w:val="single" w:sz="4" w:space="0" w:color="auto"/>
              <w:left w:val="single" w:sz="4" w:space="0" w:color="auto"/>
              <w:bottom w:val="single" w:sz="4" w:space="0" w:color="auto"/>
              <w:right w:val="single" w:sz="4" w:space="0" w:color="auto"/>
            </w:tcBorders>
            <w:shd w:val="clear" w:color="auto" w:fill="auto"/>
          </w:tcPr>
          <w:p w:rsidR="009818C5" w:rsidRPr="007B0413" w:rsidRDefault="009818C5" w:rsidP="003276B3">
            <w:pPr>
              <w:tabs>
                <w:tab w:val="left" w:pos="1500"/>
              </w:tabs>
              <w:spacing w:line="276" w:lineRule="auto"/>
              <w:jc w:val="center"/>
              <w:rPr>
                <w:rFonts w:ascii="Times New Roman" w:hAnsi="Times New Roman" w:cs="Times New Roman"/>
                <w:b/>
                <w:sz w:val="24"/>
                <w:szCs w:val="24"/>
              </w:rPr>
            </w:pPr>
            <w:r w:rsidRPr="00EC7216">
              <w:rPr>
                <w:rFonts w:ascii="Times New Roman" w:hAnsi="Times New Roman" w:cs="Times New Roman"/>
                <w:color w:val="222222"/>
                <w:sz w:val="24"/>
                <w:szCs w:val="24"/>
                <w:shd w:val="clear" w:color="auto" w:fill="FFFFFF"/>
              </w:rPr>
              <w:t>Course end survey</w:t>
            </w:r>
          </w:p>
        </w:tc>
      </w:tr>
      <w:tr w:rsidR="009818C5" w:rsidTr="00A80AD5">
        <w:tc>
          <w:tcPr>
            <w:tcW w:w="9576" w:type="dxa"/>
            <w:gridSpan w:val="21"/>
          </w:tcPr>
          <w:p w:rsidR="009818C5" w:rsidRDefault="009818C5" w:rsidP="003276B3">
            <w:pPr>
              <w:spacing w:line="276" w:lineRule="auto"/>
              <w:jc w:val="both"/>
              <w:rPr>
                <w:rFonts w:ascii="Times New Roman" w:hAnsi="Times New Roman" w:cs="Times New Roman"/>
                <w:sz w:val="26"/>
                <w:szCs w:val="26"/>
              </w:rPr>
            </w:pPr>
          </w:p>
        </w:tc>
      </w:tr>
      <w:tr w:rsidR="009818C5" w:rsidRPr="00995318" w:rsidTr="00A80AD5">
        <w:trPr>
          <w:trHeight w:val="342"/>
        </w:trPr>
        <w:tc>
          <w:tcPr>
            <w:tcW w:w="7841" w:type="dxa"/>
            <w:gridSpan w:val="16"/>
          </w:tcPr>
          <w:p w:rsidR="009818C5" w:rsidRDefault="00400FCC" w:rsidP="003276B3">
            <w:pPr>
              <w:spacing w:line="276" w:lineRule="auto"/>
              <w:jc w:val="both"/>
              <w:rPr>
                <w:rFonts w:ascii="Times New Roman" w:hAnsi="Times New Roman" w:cs="Times New Roman"/>
                <w:b/>
                <w:sz w:val="26"/>
                <w:szCs w:val="26"/>
              </w:rPr>
            </w:pPr>
            <w:r w:rsidRPr="00400FCC">
              <w:rPr>
                <w:rFonts w:ascii="Times New Roman" w:hAnsi="Times New Roman" w:cs="Times New Roman"/>
                <w:b/>
                <w:sz w:val="26"/>
                <w:szCs w:val="26"/>
              </w:rPr>
              <w:t>NUMERICAL SOLUTION OF ALGEBRAIC EQUATIONS</w:t>
            </w:r>
          </w:p>
        </w:tc>
        <w:tc>
          <w:tcPr>
            <w:tcW w:w="1735" w:type="dxa"/>
            <w:gridSpan w:val="5"/>
          </w:tcPr>
          <w:p w:rsidR="009818C5" w:rsidRDefault="00400FCC" w:rsidP="008C65DC">
            <w:pPr>
              <w:spacing w:line="276" w:lineRule="auto"/>
              <w:jc w:val="right"/>
              <w:rPr>
                <w:rFonts w:ascii="Times New Roman" w:hAnsi="Times New Roman" w:cs="Times New Roman"/>
                <w:b/>
                <w:sz w:val="26"/>
                <w:szCs w:val="26"/>
              </w:rPr>
            </w:pPr>
            <w:r>
              <w:rPr>
                <w:rFonts w:ascii="Times New Roman" w:hAnsi="Times New Roman" w:cs="Times New Roman"/>
                <w:b/>
                <w:sz w:val="26"/>
                <w:szCs w:val="26"/>
              </w:rPr>
              <w:t xml:space="preserve">12 </w:t>
            </w:r>
            <w:r w:rsidR="009818C5">
              <w:rPr>
                <w:rFonts w:ascii="Times New Roman" w:hAnsi="Times New Roman" w:cs="Times New Roman"/>
                <w:b/>
                <w:sz w:val="26"/>
                <w:szCs w:val="26"/>
              </w:rPr>
              <w:t>Hours</w:t>
            </w:r>
          </w:p>
        </w:tc>
      </w:tr>
      <w:tr w:rsidR="009818C5" w:rsidTr="00A80AD5">
        <w:tc>
          <w:tcPr>
            <w:tcW w:w="9576" w:type="dxa"/>
            <w:gridSpan w:val="21"/>
          </w:tcPr>
          <w:p w:rsidR="00400FCC" w:rsidRPr="00400FCC" w:rsidRDefault="00400FCC" w:rsidP="00400FCC">
            <w:pPr>
              <w:autoSpaceDE w:val="0"/>
              <w:autoSpaceDN w:val="0"/>
              <w:adjustRightInd w:val="0"/>
              <w:spacing w:line="276" w:lineRule="auto"/>
              <w:jc w:val="both"/>
              <w:rPr>
                <w:rFonts w:ascii="Times New Roman" w:hAnsi="Times New Roman" w:cs="Times New Roman"/>
                <w:sz w:val="24"/>
                <w:szCs w:val="20"/>
              </w:rPr>
            </w:pPr>
            <w:r w:rsidRPr="00400FCC">
              <w:rPr>
                <w:rFonts w:ascii="Times New Roman" w:hAnsi="Times New Roman" w:cs="Times New Roman"/>
                <w:sz w:val="24"/>
                <w:szCs w:val="20"/>
              </w:rPr>
              <w:t>Solution of nonlinear equations: False position method, Fixed point iteration method, Newton Raphson method for a single equation and a set of non- linear equations - Solution of linear system of equations: Gaussian elimination method, Gauss Jordan method and Gauss Seidel method - Matrix Inversion by Gauss Jordan method - Eigen values of a matrix by Power method.</w:t>
            </w:r>
          </w:p>
          <w:p w:rsidR="00A80AD5" w:rsidRDefault="00A80AD5" w:rsidP="003276B3">
            <w:pPr>
              <w:autoSpaceDE w:val="0"/>
              <w:autoSpaceDN w:val="0"/>
              <w:adjustRightInd w:val="0"/>
              <w:spacing w:line="276" w:lineRule="auto"/>
              <w:jc w:val="both"/>
              <w:rPr>
                <w:rFonts w:ascii="Times New Roman" w:hAnsi="Times New Roman" w:cs="Times New Roman"/>
                <w:sz w:val="24"/>
                <w:szCs w:val="24"/>
              </w:rPr>
            </w:pPr>
          </w:p>
        </w:tc>
      </w:tr>
      <w:tr w:rsidR="009818C5" w:rsidRPr="00995318" w:rsidTr="00A80AD5">
        <w:tc>
          <w:tcPr>
            <w:tcW w:w="7841" w:type="dxa"/>
            <w:gridSpan w:val="16"/>
          </w:tcPr>
          <w:p w:rsidR="009818C5" w:rsidRDefault="009818C5" w:rsidP="003276B3">
            <w:pPr>
              <w:spacing w:line="276" w:lineRule="auto"/>
              <w:jc w:val="both"/>
              <w:rPr>
                <w:rFonts w:ascii="Times New Roman" w:hAnsi="Times New Roman" w:cs="Times New Roman"/>
                <w:b/>
                <w:sz w:val="26"/>
                <w:szCs w:val="26"/>
              </w:rPr>
            </w:pPr>
            <w:r w:rsidRPr="00BE0DB8">
              <w:rPr>
                <w:rFonts w:ascii="Times New Roman" w:hAnsi="Times New Roman" w:cs="Times New Roman"/>
                <w:b/>
                <w:sz w:val="26"/>
                <w:szCs w:val="26"/>
              </w:rPr>
              <w:lastRenderedPageBreak/>
              <w:t>CURVE FITTING AND INTERPOLATION</w:t>
            </w:r>
          </w:p>
        </w:tc>
        <w:tc>
          <w:tcPr>
            <w:tcW w:w="1735" w:type="dxa"/>
            <w:gridSpan w:val="5"/>
          </w:tcPr>
          <w:p w:rsidR="009818C5" w:rsidRDefault="00400FCC" w:rsidP="008C65DC">
            <w:pPr>
              <w:spacing w:line="276" w:lineRule="auto"/>
              <w:jc w:val="right"/>
              <w:rPr>
                <w:rFonts w:ascii="Times New Roman" w:hAnsi="Times New Roman" w:cs="Times New Roman"/>
                <w:b/>
                <w:sz w:val="26"/>
                <w:szCs w:val="26"/>
              </w:rPr>
            </w:pPr>
            <w:r>
              <w:rPr>
                <w:rFonts w:ascii="Times New Roman" w:hAnsi="Times New Roman" w:cs="Times New Roman"/>
                <w:b/>
                <w:sz w:val="26"/>
                <w:szCs w:val="26"/>
              </w:rPr>
              <w:t xml:space="preserve">12 </w:t>
            </w:r>
            <w:r w:rsidR="009818C5">
              <w:rPr>
                <w:rFonts w:ascii="Times New Roman" w:hAnsi="Times New Roman" w:cs="Times New Roman"/>
                <w:b/>
                <w:sz w:val="26"/>
                <w:szCs w:val="26"/>
              </w:rPr>
              <w:t xml:space="preserve">Hours </w:t>
            </w:r>
          </w:p>
        </w:tc>
      </w:tr>
      <w:tr w:rsidR="009818C5" w:rsidTr="00A80AD5">
        <w:tc>
          <w:tcPr>
            <w:tcW w:w="9576" w:type="dxa"/>
            <w:gridSpan w:val="21"/>
          </w:tcPr>
          <w:p w:rsidR="00400FCC" w:rsidRPr="00400FCC" w:rsidRDefault="00400FCC" w:rsidP="00400FCC">
            <w:pPr>
              <w:autoSpaceDE w:val="0"/>
              <w:autoSpaceDN w:val="0"/>
              <w:adjustRightInd w:val="0"/>
              <w:spacing w:line="276" w:lineRule="auto"/>
              <w:jc w:val="both"/>
              <w:rPr>
                <w:rFonts w:ascii="Times New Roman" w:hAnsi="Times New Roman" w:cs="Times New Roman"/>
                <w:sz w:val="24"/>
                <w:szCs w:val="20"/>
              </w:rPr>
            </w:pPr>
            <w:r w:rsidRPr="00400FCC">
              <w:rPr>
                <w:rFonts w:ascii="Times New Roman" w:hAnsi="Times New Roman" w:cs="Times New Roman"/>
                <w:sz w:val="24"/>
                <w:szCs w:val="20"/>
              </w:rPr>
              <w:t>Curve fitting: Method of least squares – Interpolation: Newton’s forward and backward difference formulae – Divided differences – Newton’s divided difference formula - Lagrange’s interpolation – Inverse interpolation.</w:t>
            </w:r>
          </w:p>
          <w:p w:rsidR="00A80AD5" w:rsidRDefault="00A80AD5" w:rsidP="003276B3">
            <w:pPr>
              <w:spacing w:line="276" w:lineRule="auto"/>
              <w:jc w:val="both"/>
              <w:rPr>
                <w:rFonts w:ascii="Times New Roman" w:hAnsi="Times New Roman" w:cs="Times New Roman"/>
                <w:sz w:val="24"/>
                <w:szCs w:val="24"/>
              </w:rPr>
            </w:pPr>
          </w:p>
        </w:tc>
      </w:tr>
      <w:tr w:rsidR="009818C5" w:rsidRPr="00995318" w:rsidTr="00A80AD5">
        <w:tc>
          <w:tcPr>
            <w:tcW w:w="7841" w:type="dxa"/>
            <w:gridSpan w:val="16"/>
          </w:tcPr>
          <w:p w:rsidR="009818C5" w:rsidRDefault="009818C5" w:rsidP="003276B3">
            <w:pPr>
              <w:spacing w:line="276" w:lineRule="auto"/>
              <w:jc w:val="both"/>
              <w:rPr>
                <w:rFonts w:ascii="Times New Roman" w:hAnsi="Times New Roman" w:cs="Times New Roman"/>
                <w:b/>
                <w:sz w:val="26"/>
                <w:szCs w:val="26"/>
              </w:rPr>
            </w:pPr>
            <w:r w:rsidRPr="00BE0DB8">
              <w:rPr>
                <w:rFonts w:ascii="Times New Roman" w:hAnsi="Times New Roman" w:cs="Times New Roman"/>
                <w:b/>
                <w:sz w:val="26"/>
                <w:szCs w:val="26"/>
              </w:rPr>
              <w:t>NUMERICAL DIFFERENTIATION AND INTEGRATION</w:t>
            </w:r>
          </w:p>
        </w:tc>
        <w:tc>
          <w:tcPr>
            <w:tcW w:w="1735" w:type="dxa"/>
            <w:gridSpan w:val="5"/>
          </w:tcPr>
          <w:p w:rsidR="009818C5" w:rsidRDefault="00400FCC" w:rsidP="008C65DC">
            <w:pPr>
              <w:spacing w:line="276" w:lineRule="auto"/>
              <w:jc w:val="right"/>
              <w:rPr>
                <w:rFonts w:ascii="Times New Roman" w:hAnsi="Times New Roman" w:cs="Times New Roman"/>
                <w:b/>
                <w:sz w:val="26"/>
                <w:szCs w:val="26"/>
              </w:rPr>
            </w:pPr>
            <w:r>
              <w:rPr>
                <w:rFonts w:ascii="Times New Roman" w:hAnsi="Times New Roman" w:cs="Times New Roman"/>
                <w:b/>
                <w:sz w:val="26"/>
                <w:szCs w:val="26"/>
              </w:rPr>
              <w:t xml:space="preserve">12 </w:t>
            </w:r>
            <w:r w:rsidR="009818C5">
              <w:rPr>
                <w:rFonts w:ascii="Times New Roman" w:hAnsi="Times New Roman" w:cs="Times New Roman"/>
                <w:b/>
                <w:sz w:val="26"/>
                <w:szCs w:val="26"/>
              </w:rPr>
              <w:t xml:space="preserve">Hours </w:t>
            </w:r>
          </w:p>
        </w:tc>
      </w:tr>
      <w:tr w:rsidR="009818C5" w:rsidTr="00A80AD5">
        <w:tc>
          <w:tcPr>
            <w:tcW w:w="9576" w:type="dxa"/>
            <w:gridSpan w:val="21"/>
          </w:tcPr>
          <w:p w:rsidR="00400FCC" w:rsidRPr="00400FCC" w:rsidRDefault="00400FCC" w:rsidP="00400FCC">
            <w:pPr>
              <w:autoSpaceDE w:val="0"/>
              <w:autoSpaceDN w:val="0"/>
              <w:adjustRightInd w:val="0"/>
              <w:spacing w:line="276" w:lineRule="auto"/>
              <w:jc w:val="both"/>
              <w:rPr>
                <w:rFonts w:ascii="Times New Roman" w:hAnsi="Times New Roman" w:cs="Times New Roman"/>
                <w:sz w:val="24"/>
                <w:szCs w:val="20"/>
              </w:rPr>
            </w:pPr>
            <w:r w:rsidRPr="00400FCC">
              <w:rPr>
                <w:rFonts w:ascii="Times New Roman" w:hAnsi="Times New Roman" w:cs="Times New Roman"/>
                <w:sz w:val="24"/>
                <w:szCs w:val="20"/>
              </w:rPr>
              <w:t>Numerical differentiation by using Newton’s forward, backward and divided differences – Numerical integration by Trapezoidal and Simpson’s 1/3 and 3/8 rules– Truncation error – Evaluation of double integrals.</w:t>
            </w:r>
          </w:p>
          <w:p w:rsidR="00A80AD5" w:rsidRDefault="00A80AD5" w:rsidP="003276B3">
            <w:pPr>
              <w:spacing w:line="276" w:lineRule="auto"/>
              <w:jc w:val="both"/>
              <w:rPr>
                <w:rFonts w:ascii="Times New Roman" w:hAnsi="Times New Roman" w:cs="Times New Roman"/>
                <w:sz w:val="24"/>
                <w:szCs w:val="24"/>
              </w:rPr>
            </w:pPr>
          </w:p>
        </w:tc>
      </w:tr>
      <w:tr w:rsidR="009818C5" w:rsidRPr="00995318" w:rsidTr="00A80AD5">
        <w:tc>
          <w:tcPr>
            <w:tcW w:w="7841" w:type="dxa"/>
            <w:gridSpan w:val="16"/>
          </w:tcPr>
          <w:p w:rsidR="009818C5" w:rsidRDefault="009818C5" w:rsidP="003276B3">
            <w:pPr>
              <w:spacing w:line="276" w:lineRule="auto"/>
              <w:jc w:val="both"/>
              <w:rPr>
                <w:rFonts w:ascii="Times New Roman" w:hAnsi="Times New Roman" w:cs="Times New Roman"/>
                <w:b/>
                <w:sz w:val="26"/>
                <w:szCs w:val="26"/>
              </w:rPr>
            </w:pPr>
            <w:r w:rsidRPr="00BE0DB8">
              <w:rPr>
                <w:rFonts w:ascii="Times New Roman" w:hAnsi="Times New Roman" w:cs="Times New Roman"/>
                <w:b/>
                <w:sz w:val="26"/>
                <w:szCs w:val="26"/>
              </w:rPr>
              <w:t xml:space="preserve">NUMERICAL SOLUTION OF ORDINARY DIFFERENTIAL EQUATIONS  </w:t>
            </w:r>
          </w:p>
        </w:tc>
        <w:tc>
          <w:tcPr>
            <w:tcW w:w="1735" w:type="dxa"/>
            <w:gridSpan w:val="5"/>
          </w:tcPr>
          <w:p w:rsidR="009818C5" w:rsidRDefault="009818C5" w:rsidP="008C65DC">
            <w:pPr>
              <w:spacing w:line="276" w:lineRule="auto"/>
              <w:jc w:val="right"/>
              <w:rPr>
                <w:rFonts w:ascii="Times New Roman" w:hAnsi="Times New Roman" w:cs="Times New Roman"/>
                <w:b/>
                <w:sz w:val="26"/>
                <w:szCs w:val="26"/>
              </w:rPr>
            </w:pPr>
            <w:r>
              <w:rPr>
                <w:rFonts w:ascii="Times New Roman" w:hAnsi="Times New Roman" w:cs="Times New Roman"/>
                <w:b/>
                <w:sz w:val="26"/>
                <w:szCs w:val="26"/>
              </w:rPr>
              <w:t>12</w:t>
            </w:r>
            <w:r w:rsidR="00400FCC">
              <w:rPr>
                <w:rFonts w:ascii="Times New Roman" w:hAnsi="Times New Roman" w:cs="Times New Roman"/>
                <w:b/>
                <w:sz w:val="26"/>
                <w:szCs w:val="26"/>
              </w:rPr>
              <w:t xml:space="preserve"> </w:t>
            </w:r>
            <w:r>
              <w:rPr>
                <w:rFonts w:ascii="Times New Roman" w:hAnsi="Times New Roman" w:cs="Times New Roman"/>
                <w:b/>
                <w:sz w:val="26"/>
                <w:szCs w:val="26"/>
              </w:rPr>
              <w:t xml:space="preserve">Hours </w:t>
            </w:r>
          </w:p>
        </w:tc>
      </w:tr>
      <w:tr w:rsidR="009818C5" w:rsidTr="00A80AD5">
        <w:tc>
          <w:tcPr>
            <w:tcW w:w="9576" w:type="dxa"/>
            <w:gridSpan w:val="21"/>
          </w:tcPr>
          <w:p w:rsidR="00A80AD5" w:rsidRDefault="00400FCC" w:rsidP="00400FCC">
            <w:pPr>
              <w:autoSpaceDE w:val="0"/>
              <w:autoSpaceDN w:val="0"/>
              <w:adjustRightInd w:val="0"/>
              <w:spacing w:line="276" w:lineRule="auto"/>
              <w:jc w:val="both"/>
              <w:rPr>
                <w:rFonts w:ascii="Times New Roman" w:hAnsi="Times New Roman" w:cs="Times New Roman"/>
                <w:sz w:val="24"/>
                <w:szCs w:val="20"/>
              </w:rPr>
            </w:pPr>
            <w:r w:rsidRPr="00400FCC">
              <w:rPr>
                <w:rFonts w:ascii="Times New Roman" w:hAnsi="Times New Roman" w:cs="Times New Roman"/>
                <w:sz w:val="24"/>
                <w:szCs w:val="20"/>
              </w:rPr>
              <w:t>Single step methods: Taylor’s series method, Euler and Improved Euler methods, Fourth order Runge – Kutta method – Multistep method: Milne’s predictor - corrector method.</w:t>
            </w:r>
          </w:p>
          <w:p w:rsidR="00400FCC" w:rsidRPr="00400FCC" w:rsidRDefault="00400FCC" w:rsidP="00400FCC">
            <w:pPr>
              <w:autoSpaceDE w:val="0"/>
              <w:autoSpaceDN w:val="0"/>
              <w:adjustRightInd w:val="0"/>
              <w:spacing w:line="276" w:lineRule="auto"/>
              <w:jc w:val="both"/>
              <w:rPr>
                <w:color w:val="0D0D0D" w:themeColor="text1" w:themeTint="F2"/>
              </w:rPr>
            </w:pPr>
          </w:p>
        </w:tc>
      </w:tr>
      <w:tr w:rsidR="009818C5" w:rsidRPr="00995318" w:rsidTr="00A80AD5">
        <w:tc>
          <w:tcPr>
            <w:tcW w:w="7841" w:type="dxa"/>
            <w:gridSpan w:val="16"/>
          </w:tcPr>
          <w:p w:rsidR="009818C5" w:rsidRDefault="009818C5" w:rsidP="00400FCC">
            <w:pPr>
              <w:spacing w:line="276" w:lineRule="auto"/>
              <w:jc w:val="both"/>
              <w:rPr>
                <w:rFonts w:ascii="Times New Roman" w:hAnsi="Times New Roman" w:cs="Times New Roman"/>
                <w:b/>
                <w:sz w:val="26"/>
                <w:szCs w:val="26"/>
              </w:rPr>
            </w:pPr>
            <w:r w:rsidRPr="00BE0DB8">
              <w:rPr>
                <w:rFonts w:ascii="Times New Roman" w:hAnsi="Times New Roman" w:cs="Times New Roman"/>
                <w:b/>
                <w:sz w:val="26"/>
                <w:szCs w:val="26"/>
              </w:rPr>
              <w:t xml:space="preserve">NUMERICAL SOLUTION OF </w:t>
            </w:r>
            <w:r w:rsidR="00400FCC">
              <w:rPr>
                <w:rFonts w:ascii="Times New Roman" w:hAnsi="Times New Roman" w:cs="Times New Roman"/>
                <w:b/>
                <w:sz w:val="26"/>
                <w:szCs w:val="26"/>
              </w:rPr>
              <w:t xml:space="preserve">PARTIAL DIFFERENTIAL EQUATIONS </w:t>
            </w:r>
            <w:r w:rsidRPr="00BE0DB8">
              <w:rPr>
                <w:rFonts w:ascii="Times New Roman" w:hAnsi="Times New Roman" w:cs="Times New Roman"/>
                <w:b/>
                <w:sz w:val="26"/>
                <w:szCs w:val="26"/>
              </w:rPr>
              <w:t xml:space="preserve"> </w:t>
            </w:r>
          </w:p>
        </w:tc>
        <w:tc>
          <w:tcPr>
            <w:tcW w:w="1735" w:type="dxa"/>
            <w:gridSpan w:val="5"/>
          </w:tcPr>
          <w:p w:rsidR="009818C5" w:rsidRDefault="00400FCC" w:rsidP="008C65DC">
            <w:pPr>
              <w:spacing w:line="276" w:lineRule="auto"/>
              <w:jc w:val="right"/>
              <w:rPr>
                <w:rFonts w:ascii="Times New Roman" w:hAnsi="Times New Roman" w:cs="Times New Roman"/>
                <w:b/>
                <w:sz w:val="26"/>
                <w:szCs w:val="26"/>
              </w:rPr>
            </w:pPr>
            <w:r>
              <w:rPr>
                <w:rFonts w:ascii="Times New Roman" w:hAnsi="Times New Roman" w:cs="Times New Roman"/>
                <w:b/>
                <w:sz w:val="26"/>
                <w:szCs w:val="26"/>
              </w:rPr>
              <w:t xml:space="preserve">12 </w:t>
            </w:r>
            <w:r w:rsidR="009818C5" w:rsidRPr="00BE0DB8">
              <w:rPr>
                <w:rFonts w:ascii="Times New Roman" w:hAnsi="Times New Roman" w:cs="Times New Roman"/>
                <w:b/>
                <w:sz w:val="26"/>
                <w:szCs w:val="26"/>
              </w:rPr>
              <w:t>Hours</w:t>
            </w:r>
          </w:p>
        </w:tc>
      </w:tr>
      <w:tr w:rsidR="009818C5" w:rsidTr="00A80AD5">
        <w:tc>
          <w:tcPr>
            <w:tcW w:w="9576" w:type="dxa"/>
            <w:gridSpan w:val="21"/>
          </w:tcPr>
          <w:p w:rsidR="009818C5" w:rsidRDefault="00400FCC" w:rsidP="00400FCC">
            <w:pPr>
              <w:autoSpaceDE w:val="0"/>
              <w:autoSpaceDN w:val="0"/>
              <w:adjustRightInd w:val="0"/>
              <w:jc w:val="both"/>
              <w:rPr>
                <w:rFonts w:ascii="Times New Roman" w:eastAsia="MS Mincho" w:hAnsi="Times New Roman" w:cs="Times New Roman"/>
                <w:spacing w:val="-1"/>
                <w:sz w:val="24"/>
                <w:szCs w:val="24"/>
              </w:rPr>
            </w:pPr>
            <w:r w:rsidRPr="00400FCC">
              <w:rPr>
                <w:rFonts w:ascii="Times New Roman" w:hAnsi="Times New Roman" w:cs="Times New Roman"/>
                <w:sz w:val="24"/>
                <w:szCs w:val="20"/>
              </w:rPr>
              <w:t>Finite difference techniques for the solution of two dimensional Laplace’s and Poisson’s equations on rectangular domain–  Solution of one dimensional heat equation using  Bender Schmidt and Crank Nicholson difference schemes –Solution of one dimensional wave equation by explicit scheme</w:t>
            </w:r>
            <w:r w:rsidRPr="008F547D">
              <w:rPr>
                <w:color w:val="0D0D0D" w:themeColor="text1" w:themeTint="F2"/>
              </w:rPr>
              <w:t xml:space="preserve">. </w:t>
            </w:r>
          </w:p>
        </w:tc>
      </w:tr>
      <w:tr w:rsidR="009818C5" w:rsidTr="00A80AD5">
        <w:trPr>
          <w:trHeight w:val="188"/>
        </w:trPr>
        <w:tc>
          <w:tcPr>
            <w:tcW w:w="9576" w:type="dxa"/>
            <w:gridSpan w:val="21"/>
          </w:tcPr>
          <w:p w:rsidR="009818C5" w:rsidRDefault="009818C5" w:rsidP="003276B3">
            <w:pPr>
              <w:spacing w:line="276" w:lineRule="auto"/>
              <w:jc w:val="both"/>
              <w:rPr>
                <w:rFonts w:ascii="Times New Roman" w:hAnsi="Times New Roman" w:cs="Times New Roman"/>
                <w:sz w:val="26"/>
                <w:szCs w:val="26"/>
              </w:rPr>
            </w:pPr>
          </w:p>
        </w:tc>
      </w:tr>
      <w:tr w:rsidR="009818C5" w:rsidTr="00A80AD5">
        <w:tc>
          <w:tcPr>
            <w:tcW w:w="9576" w:type="dxa"/>
            <w:gridSpan w:val="21"/>
          </w:tcPr>
          <w:p w:rsidR="009818C5" w:rsidRDefault="009818C5" w:rsidP="00A80AD5">
            <w:pPr>
              <w:spacing w:line="276" w:lineRule="auto"/>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w:t>
            </w:r>
            <w:r w:rsidR="000D44B5">
              <w:rPr>
                <w:rFonts w:ascii="Times New Roman" w:hAnsi="Times New Roman" w:cs="Times New Roman"/>
                <w:b/>
                <w:sz w:val="24"/>
                <w:szCs w:val="24"/>
              </w:rPr>
              <w:t>45 Hrs</w:t>
            </w:r>
            <w:r>
              <w:rPr>
                <w:rFonts w:ascii="Times New Roman" w:hAnsi="Times New Roman" w:cs="Times New Roman"/>
                <w:b/>
                <w:sz w:val="24"/>
                <w:szCs w:val="24"/>
              </w:rPr>
              <w:t xml:space="preserve">                      </w:t>
            </w:r>
            <w:r w:rsidR="00C213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107A">
              <w:rPr>
                <w:rFonts w:ascii="Times New Roman" w:hAnsi="Times New Roman" w:cs="Times New Roman"/>
                <w:b/>
                <w:sz w:val="24"/>
                <w:szCs w:val="24"/>
              </w:rPr>
              <w:t>Tutorial:</w:t>
            </w:r>
            <w:r>
              <w:rPr>
                <w:rFonts w:ascii="Times New Roman" w:hAnsi="Times New Roman" w:cs="Times New Roman"/>
                <w:b/>
                <w:sz w:val="24"/>
                <w:szCs w:val="24"/>
              </w:rPr>
              <w:t xml:space="preserve"> </w:t>
            </w:r>
            <w:r w:rsidR="000D44B5">
              <w:rPr>
                <w:rFonts w:ascii="Times New Roman" w:hAnsi="Times New Roman" w:cs="Times New Roman"/>
                <w:b/>
                <w:sz w:val="24"/>
                <w:szCs w:val="24"/>
              </w:rPr>
              <w:t>15 Hrs</w:t>
            </w:r>
            <w:r w:rsidRPr="00E0107A">
              <w:rPr>
                <w:rFonts w:ascii="Times New Roman" w:hAnsi="Times New Roman" w:cs="Times New Roman"/>
                <w:b/>
                <w:sz w:val="24"/>
                <w:szCs w:val="24"/>
              </w:rPr>
              <w:t xml:space="preserve">                                Total Hours:</w:t>
            </w:r>
            <w:r>
              <w:rPr>
                <w:rFonts w:ascii="Times New Roman" w:hAnsi="Times New Roman" w:cs="Times New Roman"/>
                <w:b/>
                <w:sz w:val="24"/>
                <w:szCs w:val="24"/>
              </w:rPr>
              <w:t xml:space="preserve"> 60</w:t>
            </w:r>
          </w:p>
        </w:tc>
      </w:tr>
      <w:tr w:rsidR="009818C5" w:rsidTr="00400FCC">
        <w:tc>
          <w:tcPr>
            <w:tcW w:w="9576" w:type="dxa"/>
            <w:gridSpan w:val="21"/>
          </w:tcPr>
          <w:p w:rsidR="009818C5" w:rsidRDefault="001A7D6B" w:rsidP="00A80AD5">
            <w:pPr>
              <w:spacing w:line="276" w:lineRule="auto"/>
              <w:jc w:val="both"/>
              <w:rPr>
                <w:rFonts w:ascii="Times New Roman" w:hAnsi="Times New Roman" w:cs="Times New Roman"/>
                <w:b/>
                <w:sz w:val="24"/>
                <w:szCs w:val="24"/>
              </w:rPr>
            </w:pPr>
            <w:r>
              <w:rPr>
                <w:rFonts w:ascii="Times New Roman" w:hAnsi="Times New Roman" w:cs="Times New Roman"/>
                <w:b/>
                <w:sz w:val="24"/>
                <w:szCs w:val="24"/>
              </w:rPr>
              <w:t>REFERENCES:</w:t>
            </w:r>
          </w:p>
        </w:tc>
      </w:tr>
      <w:tr w:rsidR="00400FCC" w:rsidTr="00400FCC">
        <w:tc>
          <w:tcPr>
            <w:tcW w:w="9576" w:type="dxa"/>
            <w:gridSpan w:val="21"/>
          </w:tcPr>
          <w:p w:rsidR="00400FCC" w:rsidRPr="0016696D" w:rsidRDefault="00400FCC" w:rsidP="008441CD">
            <w:pPr>
              <w:pStyle w:val="ListParagraph"/>
              <w:numPr>
                <w:ilvl w:val="0"/>
                <w:numId w:val="161"/>
              </w:numPr>
              <w:tabs>
                <w:tab w:val="right" w:pos="8640"/>
              </w:tabs>
              <w:jc w:val="both"/>
              <w:rPr>
                <w:rFonts w:ascii="Times New Roman" w:hAnsi="Times New Roman" w:cs="Times New Roman"/>
                <w:bCs/>
                <w:color w:val="0D0D0D" w:themeColor="text1" w:themeTint="F2"/>
                <w:sz w:val="24"/>
                <w:szCs w:val="24"/>
              </w:rPr>
            </w:pPr>
            <w:r w:rsidRPr="0016696D">
              <w:rPr>
                <w:rFonts w:ascii="Times New Roman" w:hAnsi="Times New Roman" w:cs="Times New Roman"/>
                <w:color w:val="0D0D0D" w:themeColor="text1" w:themeTint="F2"/>
                <w:sz w:val="24"/>
                <w:szCs w:val="24"/>
              </w:rPr>
              <w:t>Kandasamy  P., Thilagavathy K. and Gunavathy  K., “Numerical Methods”, S.Chand Co. Ltd., New Delhi, 2007</w:t>
            </w:r>
            <w:r>
              <w:rPr>
                <w:rFonts w:ascii="Times New Roman" w:hAnsi="Times New Roman" w:cs="Times New Roman"/>
                <w:color w:val="0D0D0D" w:themeColor="text1" w:themeTint="F2"/>
                <w:sz w:val="24"/>
                <w:szCs w:val="24"/>
              </w:rPr>
              <w:t>.</w:t>
            </w:r>
          </w:p>
        </w:tc>
      </w:tr>
      <w:tr w:rsidR="009818C5" w:rsidTr="00400FCC">
        <w:tc>
          <w:tcPr>
            <w:tcW w:w="9576" w:type="dxa"/>
            <w:gridSpan w:val="21"/>
          </w:tcPr>
          <w:p w:rsidR="009818C5" w:rsidRDefault="00400FCC" w:rsidP="008441CD">
            <w:pPr>
              <w:pStyle w:val="ListParagraph"/>
              <w:numPr>
                <w:ilvl w:val="0"/>
                <w:numId w:val="161"/>
              </w:numPr>
              <w:tabs>
                <w:tab w:val="right" w:pos="8640"/>
              </w:tabs>
              <w:jc w:val="both"/>
              <w:rPr>
                <w:rFonts w:ascii="Times New Roman" w:hAnsi="Times New Roman" w:cs="Times New Roman"/>
                <w:color w:val="000000" w:themeColor="text1"/>
                <w:sz w:val="24"/>
                <w:szCs w:val="24"/>
              </w:rPr>
            </w:pPr>
            <w:r w:rsidRPr="0016696D">
              <w:rPr>
                <w:rFonts w:ascii="Times New Roman" w:hAnsi="Times New Roman" w:cs="Times New Roman"/>
                <w:bCs/>
                <w:color w:val="0D0D0D" w:themeColor="text1" w:themeTint="F2"/>
                <w:sz w:val="24"/>
                <w:szCs w:val="24"/>
              </w:rPr>
              <w:t>Steven C.Chapra and Raymond P. Canale, “Numerical Methods for Engineers with           Programming and Software Applications”, McGraw-Hill, 2004.</w:t>
            </w:r>
          </w:p>
        </w:tc>
      </w:tr>
      <w:tr w:rsidR="009818C5" w:rsidTr="00400FCC">
        <w:tc>
          <w:tcPr>
            <w:tcW w:w="9576" w:type="dxa"/>
            <w:gridSpan w:val="21"/>
          </w:tcPr>
          <w:p w:rsidR="009818C5" w:rsidRDefault="00280CE2" w:rsidP="008441CD">
            <w:pPr>
              <w:pStyle w:val="ListParagraph"/>
              <w:numPr>
                <w:ilvl w:val="0"/>
                <w:numId w:val="16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Gerald C F. and Wheatley P </w:t>
            </w:r>
            <w:r w:rsidR="009818C5" w:rsidRPr="00C34B77">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w:t>
            </w:r>
            <w:r w:rsidR="009818C5" w:rsidRPr="00C34B77">
              <w:rPr>
                <w:rFonts w:ascii="Times New Roman" w:hAnsi="Times New Roman" w:cs="Times New Roman"/>
                <w:color w:val="000000" w:themeColor="text1"/>
                <w:sz w:val="24"/>
                <w:szCs w:val="24"/>
              </w:rPr>
              <w:t>, “Applied Numerical Analysis”, Sixth Edition, Pearson Education Asia, New Delhi, 2002.</w:t>
            </w:r>
          </w:p>
        </w:tc>
      </w:tr>
      <w:tr w:rsidR="009818C5" w:rsidTr="00400FCC">
        <w:tc>
          <w:tcPr>
            <w:tcW w:w="9576" w:type="dxa"/>
            <w:gridSpan w:val="21"/>
          </w:tcPr>
          <w:p w:rsidR="009818C5" w:rsidRDefault="009818C5" w:rsidP="008441CD">
            <w:pPr>
              <w:pStyle w:val="ListParagraph"/>
              <w:numPr>
                <w:ilvl w:val="0"/>
                <w:numId w:val="161"/>
              </w:numPr>
              <w:spacing w:line="276" w:lineRule="auto"/>
              <w:jc w:val="both"/>
              <w:rPr>
                <w:rFonts w:ascii="Times New Roman" w:hAnsi="Times New Roman" w:cs="Times New Roman"/>
                <w:color w:val="000000" w:themeColor="text1"/>
                <w:sz w:val="24"/>
                <w:szCs w:val="24"/>
              </w:rPr>
            </w:pPr>
            <w:r w:rsidRPr="00C34B77">
              <w:rPr>
                <w:rFonts w:ascii="Times New Roman" w:hAnsi="Times New Roman" w:cs="Times New Roman"/>
                <w:color w:val="000000" w:themeColor="text1"/>
                <w:sz w:val="24"/>
                <w:szCs w:val="24"/>
              </w:rPr>
              <w:t>Sastry S</w:t>
            </w:r>
            <w:r w:rsidR="00280CE2">
              <w:rPr>
                <w:rFonts w:ascii="Times New Roman" w:hAnsi="Times New Roman" w:cs="Times New Roman"/>
                <w:color w:val="000000" w:themeColor="text1"/>
                <w:sz w:val="24"/>
                <w:szCs w:val="24"/>
              </w:rPr>
              <w:t xml:space="preserve"> </w:t>
            </w:r>
            <w:r w:rsidRPr="00C34B77">
              <w:rPr>
                <w:rFonts w:ascii="Times New Roman" w:hAnsi="Times New Roman" w:cs="Times New Roman"/>
                <w:color w:val="000000" w:themeColor="text1"/>
                <w:sz w:val="24"/>
                <w:szCs w:val="24"/>
              </w:rPr>
              <w:t>S, “Introductory Methods of Numerical Analysis”, Third Edition, Prentice – Hall of India Pvt Ltd, New Delhi, 2003.</w:t>
            </w:r>
          </w:p>
        </w:tc>
      </w:tr>
    </w:tbl>
    <w:p w:rsidR="00A80AD5" w:rsidRDefault="00A80AD5">
      <w:r>
        <w:lastRenderedPageBreak/>
        <w:br w:type="page"/>
      </w:r>
    </w:p>
    <w:p w:rsidR="0012096F" w:rsidRDefault="0012096F">
      <w:pPr>
        <w:rPr>
          <w:rFonts w:ascii="Times New Roman" w:hAnsi="Times New Roman" w:cs="Times New Roman"/>
          <w:b/>
          <w:sz w:val="20"/>
          <w:szCs w:val="20"/>
        </w:rPr>
      </w:pPr>
    </w:p>
    <w:tbl>
      <w:tblPr>
        <w:tblStyle w:val="TableGrid"/>
        <w:tblpPr w:leftFromText="180" w:rightFromText="180" w:vertAnchor="page" w:horzAnchor="margin" w:tblpY="1249"/>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9"/>
        <w:gridCol w:w="629"/>
        <w:gridCol w:w="168"/>
        <w:gridCol w:w="462"/>
        <w:gridCol w:w="540"/>
        <w:gridCol w:w="540"/>
        <w:gridCol w:w="630"/>
        <w:gridCol w:w="630"/>
        <w:gridCol w:w="630"/>
        <w:gridCol w:w="540"/>
        <w:gridCol w:w="276"/>
        <w:gridCol w:w="354"/>
        <w:gridCol w:w="720"/>
        <w:gridCol w:w="403"/>
        <w:gridCol w:w="137"/>
        <w:gridCol w:w="344"/>
        <w:gridCol w:w="196"/>
        <w:gridCol w:w="15"/>
        <w:gridCol w:w="192"/>
        <w:gridCol w:w="333"/>
        <w:gridCol w:w="180"/>
        <w:gridCol w:w="360"/>
      </w:tblGrid>
      <w:tr w:rsidR="003276B3" w:rsidRPr="00E0107A" w:rsidTr="00D67681">
        <w:trPr>
          <w:trHeight w:val="530"/>
        </w:trPr>
        <w:tc>
          <w:tcPr>
            <w:tcW w:w="1896" w:type="dxa"/>
            <w:gridSpan w:val="3"/>
            <w:vMerge w:val="restart"/>
            <w:vAlign w:val="center"/>
          </w:tcPr>
          <w:p w:rsidR="00710DF8" w:rsidRPr="00881CCD" w:rsidRDefault="00710DF8" w:rsidP="00D67681">
            <w:pPr>
              <w:tabs>
                <w:tab w:val="left" w:pos="1740"/>
              </w:tabs>
              <w:rPr>
                <w:rFonts w:ascii="Times New Roman" w:hAnsi="Times New Roman" w:cs="Times New Roman"/>
                <w:b/>
                <w:sz w:val="28"/>
                <w:szCs w:val="28"/>
              </w:rPr>
            </w:pPr>
            <w:r>
              <w:rPr>
                <w:rFonts w:ascii="Times New Roman" w:hAnsi="Times New Roman" w:cs="Times New Roman"/>
                <w:b/>
                <w:sz w:val="20"/>
                <w:szCs w:val="20"/>
              </w:rPr>
              <w:lastRenderedPageBreak/>
              <w:br w:type="page"/>
            </w:r>
            <w:r w:rsidR="004062C5">
              <w:rPr>
                <w:rFonts w:ascii="Times New Roman" w:hAnsi="Times New Roman" w:cs="Times New Roman"/>
                <w:b/>
                <w:sz w:val="28"/>
                <w:szCs w:val="28"/>
              </w:rPr>
              <w:t>U15</w:t>
            </w:r>
            <w:r w:rsidRPr="001D5054">
              <w:rPr>
                <w:rFonts w:ascii="Times New Roman" w:hAnsi="Times New Roman" w:cs="Times New Roman"/>
                <w:b/>
                <w:sz w:val="28"/>
                <w:szCs w:val="28"/>
              </w:rPr>
              <w:t>MC</w:t>
            </w:r>
            <w:r w:rsidRPr="001D5054">
              <w:rPr>
                <w:rFonts w:ascii="Times New Roman" w:hAnsi="Times New Roman" w:cs="Times New Roman"/>
                <w:b/>
                <w:i/>
                <w:sz w:val="28"/>
                <w:szCs w:val="28"/>
              </w:rPr>
              <w:t xml:space="preserve">T </w:t>
            </w:r>
            <w:r w:rsidRPr="001D5054">
              <w:rPr>
                <w:rFonts w:ascii="Times New Roman" w:hAnsi="Times New Roman" w:cs="Times New Roman"/>
                <w:b/>
                <w:sz w:val="28"/>
                <w:szCs w:val="28"/>
              </w:rPr>
              <w:t>401</w:t>
            </w:r>
          </w:p>
        </w:tc>
        <w:tc>
          <w:tcPr>
            <w:tcW w:w="5725" w:type="dxa"/>
            <w:gridSpan w:val="11"/>
            <w:vMerge w:val="restart"/>
            <w:tcBorders>
              <w:right w:val="single" w:sz="4" w:space="0" w:color="auto"/>
            </w:tcBorders>
            <w:vAlign w:val="center"/>
          </w:tcPr>
          <w:p w:rsidR="00710DF8" w:rsidRPr="00881CCD" w:rsidRDefault="00F8528E" w:rsidP="00D67681">
            <w:pPr>
              <w:jc w:val="center"/>
              <w:rPr>
                <w:rFonts w:ascii="Times New Roman" w:hAnsi="Times New Roman" w:cs="Times New Roman"/>
                <w:b/>
                <w:sz w:val="28"/>
                <w:szCs w:val="28"/>
              </w:rPr>
            </w:pPr>
            <w:r>
              <w:rPr>
                <w:rFonts w:ascii="Times New Roman" w:hAnsi="Times New Roman" w:cs="Times New Roman"/>
                <w:b/>
                <w:sz w:val="28"/>
                <w:szCs w:val="28"/>
              </w:rPr>
              <w:t>MANUFACTURING</w:t>
            </w:r>
            <w:r w:rsidR="00F91671">
              <w:rPr>
                <w:rFonts w:ascii="Times New Roman" w:hAnsi="Times New Roman" w:cs="Times New Roman"/>
                <w:b/>
                <w:sz w:val="28"/>
                <w:szCs w:val="28"/>
              </w:rPr>
              <w:t xml:space="preserve"> </w:t>
            </w:r>
            <w:r w:rsidR="00710DF8" w:rsidRPr="001D5054">
              <w:rPr>
                <w:rFonts w:ascii="Times New Roman" w:hAnsi="Times New Roman" w:cs="Times New Roman"/>
                <w:b/>
                <w:sz w:val="28"/>
                <w:szCs w:val="28"/>
              </w:rPr>
              <w:t>TECHNOLOGY</w:t>
            </w:r>
          </w:p>
        </w:tc>
        <w:tc>
          <w:tcPr>
            <w:tcW w:w="481" w:type="dxa"/>
            <w:gridSpan w:val="2"/>
            <w:tcBorders>
              <w:top w:val="single" w:sz="4" w:space="0" w:color="auto"/>
              <w:left w:val="single" w:sz="4" w:space="0" w:color="auto"/>
              <w:bottom w:val="single" w:sz="4" w:space="0" w:color="auto"/>
              <w:right w:val="single" w:sz="4" w:space="0" w:color="auto"/>
            </w:tcBorders>
            <w:vAlign w:val="center"/>
          </w:tcPr>
          <w:p w:rsidR="00710DF8" w:rsidRPr="00E0107A" w:rsidRDefault="00710DF8" w:rsidP="00D67681">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403" w:type="dxa"/>
            <w:gridSpan w:val="3"/>
            <w:tcBorders>
              <w:top w:val="single" w:sz="4" w:space="0" w:color="auto"/>
              <w:left w:val="single" w:sz="4" w:space="0" w:color="auto"/>
              <w:bottom w:val="single" w:sz="4" w:space="0" w:color="auto"/>
              <w:right w:val="single" w:sz="4" w:space="0" w:color="auto"/>
            </w:tcBorders>
            <w:vAlign w:val="center"/>
          </w:tcPr>
          <w:p w:rsidR="00710DF8" w:rsidRPr="00E0107A" w:rsidRDefault="00710DF8" w:rsidP="00D67681">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13" w:type="dxa"/>
            <w:gridSpan w:val="2"/>
            <w:tcBorders>
              <w:top w:val="single" w:sz="4" w:space="0" w:color="auto"/>
              <w:left w:val="single" w:sz="4" w:space="0" w:color="auto"/>
              <w:bottom w:val="single" w:sz="4" w:space="0" w:color="auto"/>
              <w:right w:val="single" w:sz="4" w:space="0" w:color="auto"/>
            </w:tcBorders>
            <w:vAlign w:val="center"/>
          </w:tcPr>
          <w:p w:rsidR="00710DF8" w:rsidRPr="00E0107A" w:rsidRDefault="00710DF8" w:rsidP="00D67681">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360" w:type="dxa"/>
            <w:tcBorders>
              <w:top w:val="single" w:sz="4" w:space="0" w:color="auto"/>
              <w:left w:val="single" w:sz="4" w:space="0" w:color="auto"/>
              <w:bottom w:val="single" w:sz="4" w:space="0" w:color="auto"/>
              <w:right w:val="single" w:sz="4" w:space="0" w:color="auto"/>
            </w:tcBorders>
            <w:vAlign w:val="center"/>
          </w:tcPr>
          <w:p w:rsidR="00710DF8" w:rsidRPr="00E0107A" w:rsidRDefault="00710DF8" w:rsidP="00D67681">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3276B3" w:rsidRPr="00E0107A" w:rsidTr="00D67681">
        <w:trPr>
          <w:trHeight w:val="347"/>
        </w:trPr>
        <w:tc>
          <w:tcPr>
            <w:tcW w:w="1896" w:type="dxa"/>
            <w:gridSpan w:val="3"/>
            <w:vMerge/>
            <w:vAlign w:val="center"/>
          </w:tcPr>
          <w:p w:rsidR="00710DF8" w:rsidRPr="00E0107A" w:rsidRDefault="00710DF8" w:rsidP="00D67681">
            <w:pPr>
              <w:jc w:val="center"/>
              <w:rPr>
                <w:rFonts w:ascii="Times New Roman" w:hAnsi="Times New Roman" w:cs="Times New Roman"/>
                <w:b/>
                <w:sz w:val="28"/>
                <w:szCs w:val="28"/>
              </w:rPr>
            </w:pPr>
          </w:p>
        </w:tc>
        <w:tc>
          <w:tcPr>
            <w:tcW w:w="5725" w:type="dxa"/>
            <w:gridSpan w:val="11"/>
            <w:vMerge/>
            <w:tcBorders>
              <w:right w:val="single" w:sz="4" w:space="0" w:color="auto"/>
            </w:tcBorders>
            <w:vAlign w:val="center"/>
          </w:tcPr>
          <w:p w:rsidR="00710DF8" w:rsidRDefault="00710DF8" w:rsidP="00D67681">
            <w:pPr>
              <w:jc w:val="center"/>
              <w:rPr>
                <w:rFonts w:ascii="Times New Roman" w:hAnsi="Times New Roman" w:cs="Times New Roman"/>
                <w:b/>
                <w:sz w:val="28"/>
                <w:szCs w:val="28"/>
              </w:rPr>
            </w:pPr>
          </w:p>
        </w:tc>
        <w:tc>
          <w:tcPr>
            <w:tcW w:w="481" w:type="dxa"/>
            <w:gridSpan w:val="2"/>
            <w:tcBorders>
              <w:top w:val="single" w:sz="4" w:space="0" w:color="auto"/>
              <w:left w:val="single" w:sz="4" w:space="0" w:color="auto"/>
              <w:bottom w:val="single" w:sz="4" w:space="0" w:color="auto"/>
              <w:right w:val="single" w:sz="4" w:space="0" w:color="auto"/>
            </w:tcBorders>
            <w:vAlign w:val="center"/>
          </w:tcPr>
          <w:p w:rsidR="00710DF8" w:rsidRPr="00E0107A" w:rsidRDefault="00710DF8" w:rsidP="00D67681">
            <w:pPr>
              <w:jc w:val="center"/>
              <w:rPr>
                <w:rFonts w:ascii="Times New Roman" w:hAnsi="Times New Roman" w:cs="Times New Roman"/>
                <w:b/>
                <w:sz w:val="28"/>
                <w:szCs w:val="28"/>
              </w:rPr>
            </w:pPr>
            <w:r>
              <w:rPr>
                <w:rFonts w:ascii="Times New Roman" w:hAnsi="Times New Roman" w:cs="Times New Roman"/>
                <w:b/>
                <w:sz w:val="28"/>
                <w:szCs w:val="28"/>
              </w:rPr>
              <w:t>3</w:t>
            </w:r>
          </w:p>
        </w:tc>
        <w:tc>
          <w:tcPr>
            <w:tcW w:w="403" w:type="dxa"/>
            <w:gridSpan w:val="3"/>
            <w:tcBorders>
              <w:top w:val="single" w:sz="4" w:space="0" w:color="auto"/>
              <w:left w:val="single" w:sz="4" w:space="0" w:color="auto"/>
              <w:bottom w:val="single" w:sz="4" w:space="0" w:color="auto"/>
              <w:right w:val="single" w:sz="4" w:space="0" w:color="auto"/>
            </w:tcBorders>
            <w:vAlign w:val="center"/>
          </w:tcPr>
          <w:p w:rsidR="00710DF8" w:rsidRPr="00E0107A" w:rsidRDefault="00710DF8" w:rsidP="00D67681">
            <w:pPr>
              <w:jc w:val="center"/>
              <w:rPr>
                <w:rFonts w:ascii="Times New Roman" w:hAnsi="Times New Roman" w:cs="Times New Roman"/>
                <w:b/>
                <w:sz w:val="28"/>
                <w:szCs w:val="28"/>
              </w:rPr>
            </w:pPr>
            <w:r>
              <w:rPr>
                <w:rFonts w:ascii="Times New Roman" w:hAnsi="Times New Roman" w:cs="Times New Roman"/>
                <w:b/>
                <w:sz w:val="28"/>
                <w:szCs w:val="28"/>
              </w:rPr>
              <w:t>0</w:t>
            </w:r>
          </w:p>
        </w:tc>
        <w:tc>
          <w:tcPr>
            <w:tcW w:w="513" w:type="dxa"/>
            <w:gridSpan w:val="2"/>
            <w:tcBorders>
              <w:top w:val="single" w:sz="4" w:space="0" w:color="auto"/>
              <w:left w:val="single" w:sz="4" w:space="0" w:color="auto"/>
              <w:bottom w:val="single" w:sz="4" w:space="0" w:color="auto"/>
              <w:right w:val="single" w:sz="4" w:space="0" w:color="auto"/>
            </w:tcBorders>
            <w:vAlign w:val="center"/>
          </w:tcPr>
          <w:p w:rsidR="00710DF8" w:rsidRPr="00E0107A" w:rsidRDefault="00710DF8" w:rsidP="00D67681">
            <w:pPr>
              <w:jc w:val="center"/>
              <w:rPr>
                <w:rFonts w:ascii="Times New Roman" w:hAnsi="Times New Roman" w:cs="Times New Roman"/>
                <w:b/>
                <w:sz w:val="28"/>
                <w:szCs w:val="28"/>
              </w:rPr>
            </w:pPr>
            <w:r>
              <w:rPr>
                <w:rFonts w:ascii="Times New Roman" w:hAnsi="Times New Roman" w:cs="Times New Roman"/>
                <w:b/>
                <w:sz w:val="28"/>
                <w:szCs w:val="28"/>
              </w:rPr>
              <w:t>0</w:t>
            </w:r>
          </w:p>
        </w:tc>
        <w:tc>
          <w:tcPr>
            <w:tcW w:w="360" w:type="dxa"/>
            <w:tcBorders>
              <w:top w:val="single" w:sz="4" w:space="0" w:color="auto"/>
              <w:left w:val="single" w:sz="4" w:space="0" w:color="auto"/>
              <w:bottom w:val="single" w:sz="4" w:space="0" w:color="auto"/>
              <w:right w:val="single" w:sz="4" w:space="0" w:color="auto"/>
            </w:tcBorders>
            <w:vAlign w:val="center"/>
          </w:tcPr>
          <w:p w:rsidR="00710DF8" w:rsidRPr="00E0107A" w:rsidRDefault="00710DF8" w:rsidP="00D67681">
            <w:pPr>
              <w:jc w:val="center"/>
              <w:rPr>
                <w:rFonts w:ascii="Times New Roman" w:hAnsi="Times New Roman" w:cs="Times New Roman"/>
                <w:b/>
                <w:sz w:val="28"/>
                <w:szCs w:val="28"/>
              </w:rPr>
            </w:pPr>
            <w:r>
              <w:rPr>
                <w:rFonts w:ascii="Times New Roman" w:hAnsi="Times New Roman" w:cs="Times New Roman"/>
                <w:b/>
                <w:sz w:val="28"/>
                <w:szCs w:val="28"/>
              </w:rPr>
              <w:t>3</w:t>
            </w:r>
          </w:p>
        </w:tc>
      </w:tr>
      <w:tr w:rsidR="00710DF8" w:rsidTr="00D67681">
        <w:tc>
          <w:tcPr>
            <w:tcW w:w="9378" w:type="dxa"/>
            <w:gridSpan w:val="22"/>
          </w:tcPr>
          <w:p w:rsidR="00710DF8" w:rsidRPr="00E0107A" w:rsidRDefault="00710DF8" w:rsidP="00D67681">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710DF8" w:rsidTr="00D67681">
        <w:tc>
          <w:tcPr>
            <w:tcW w:w="9378" w:type="dxa"/>
            <w:gridSpan w:val="22"/>
          </w:tcPr>
          <w:p w:rsidR="00710DF8" w:rsidRDefault="00710DF8" w:rsidP="00D67681">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r w:rsidRPr="005C1EEA">
              <w:rPr>
                <w:rFonts w:ascii="Times New Roman" w:hAnsi="Times New Roman" w:cs="Times New Roman"/>
                <w:b/>
                <w:sz w:val="26"/>
                <w:szCs w:val="26"/>
              </w:rPr>
              <w:t xml:space="preserve"> </w:t>
            </w:r>
          </w:p>
        </w:tc>
      </w:tr>
      <w:tr w:rsidR="00710DF8" w:rsidTr="00D67681">
        <w:tc>
          <w:tcPr>
            <w:tcW w:w="9378" w:type="dxa"/>
            <w:gridSpan w:val="22"/>
          </w:tcPr>
          <w:p w:rsidR="00AF2776" w:rsidRDefault="00710DF8" w:rsidP="008441CD">
            <w:pPr>
              <w:pStyle w:val="ListParagraph"/>
              <w:numPr>
                <w:ilvl w:val="0"/>
                <w:numId w:val="162"/>
              </w:numPr>
              <w:tabs>
                <w:tab w:val="left" w:pos="1080"/>
              </w:tabs>
              <w:ind w:hanging="436"/>
              <w:jc w:val="both"/>
              <w:rPr>
                <w:rFonts w:ascii="Times New Roman" w:hAnsi="Times New Roman" w:cs="Times New Roman"/>
                <w:sz w:val="24"/>
                <w:szCs w:val="24"/>
              </w:rPr>
            </w:pPr>
            <w:r w:rsidRPr="001D5054">
              <w:rPr>
                <w:rFonts w:ascii="Times New Roman" w:hAnsi="Times New Roman" w:cs="Times New Roman"/>
                <w:color w:val="000000" w:themeColor="text1"/>
                <w:sz w:val="24"/>
                <w:szCs w:val="20"/>
              </w:rPr>
              <w:t xml:space="preserve">Define and distinguish various manufacturing processes </w:t>
            </w:r>
          </w:p>
        </w:tc>
      </w:tr>
      <w:tr w:rsidR="00710DF8" w:rsidTr="00D67681">
        <w:tc>
          <w:tcPr>
            <w:tcW w:w="9378" w:type="dxa"/>
            <w:gridSpan w:val="22"/>
          </w:tcPr>
          <w:p w:rsidR="00AF2776" w:rsidRDefault="00710DF8" w:rsidP="008441CD">
            <w:pPr>
              <w:pStyle w:val="ListParagraph"/>
              <w:numPr>
                <w:ilvl w:val="0"/>
                <w:numId w:val="162"/>
              </w:numPr>
              <w:ind w:left="1080" w:hanging="810"/>
              <w:jc w:val="both"/>
              <w:rPr>
                <w:rFonts w:ascii="Times New Roman" w:hAnsi="Times New Roman" w:cs="Times New Roman"/>
                <w:sz w:val="24"/>
                <w:szCs w:val="24"/>
              </w:rPr>
            </w:pPr>
            <w:r w:rsidRPr="001D5054">
              <w:rPr>
                <w:rFonts w:ascii="Times New Roman" w:hAnsi="Times New Roman" w:cs="Times New Roman"/>
                <w:color w:val="000000" w:themeColor="text1"/>
                <w:sz w:val="24"/>
                <w:szCs w:val="20"/>
              </w:rPr>
              <w:t xml:space="preserve">Select and justify appropriate casting methods </w:t>
            </w:r>
          </w:p>
        </w:tc>
      </w:tr>
      <w:tr w:rsidR="00710DF8" w:rsidTr="00D67681">
        <w:tc>
          <w:tcPr>
            <w:tcW w:w="9378" w:type="dxa"/>
            <w:gridSpan w:val="22"/>
          </w:tcPr>
          <w:p w:rsidR="00AF2776" w:rsidRDefault="00710DF8" w:rsidP="008441CD">
            <w:pPr>
              <w:pStyle w:val="ListParagraph"/>
              <w:numPr>
                <w:ilvl w:val="0"/>
                <w:numId w:val="162"/>
              </w:numPr>
              <w:ind w:left="1080" w:hanging="810"/>
              <w:jc w:val="both"/>
              <w:rPr>
                <w:rFonts w:ascii="Times New Roman" w:hAnsi="Times New Roman" w:cs="Times New Roman"/>
                <w:sz w:val="24"/>
                <w:szCs w:val="24"/>
              </w:rPr>
            </w:pPr>
            <w:r w:rsidRPr="001D5054">
              <w:rPr>
                <w:rFonts w:ascii="Times New Roman" w:hAnsi="Times New Roman" w:cs="Times New Roman"/>
                <w:color w:val="000000" w:themeColor="text1"/>
                <w:sz w:val="24"/>
                <w:szCs w:val="20"/>
              </w:rPr>
              <w:t xml:space="preserve">Anticipate general casting defects and explain their remedies </w:t>
            </w:r>
          </w:p>
        </w:tc>
      </w:tr>
      <w:tr w:rsidR="00710DF8" w:rsidTr="00D67681">
        <w:tc>
          <w:tcPr>
            <w:tcW w:w="9378" w:type="dxa"/>
            <w:gridSpan w:val="22"/>
          </w:tcPr>
          <w:p w:rsidR="00AF2776" w:rsidRDefault="00710DF8" w:rsidP="008441CD">
            <w:pPr>
              <w:pStyle w:val="ListParagraph"/>
              <w:numPr>
                <w:ilvl w:val="0"/>
                <w:numId w:val="162"/>
              </w:numPr>
              <w:ind w:left="1080" w:hanging="810"/>
              <w:jc w:val="both"/>
              <w:rPr>
                <w:rFonts w:ascii="Times New Roman" w:hAnsi="Times New Roman" w:cs="Times New Roman"/>
                <w:sz w:val="24"/>
                <w:szCs w:val="24"/>
              </w:rPr>
            </w:pPr>
            <w:r w:rsidRPr="001D5054">
              <w:rPr>
                <w:rFonts w:ascii="Times New Roman" w:hAnsi="Times New Roman" w:cs="Times New Roman"/>
                <w:color w:val="000000" w:themeColor="text1"/>
                <w:sz w:val="24"/>
                <w:szCs w:val="20"/>
              </w:rPr>
              <w:t xml:space="preserve">Summarize various bulk deformation processes and the explain the working machineries </w:t>
            </w:r>
          </w:p>
        </w:tc>
      </w:tr>
      <w:tr w:rsidR="00710DF8" w:rsidTr="00D67681">
        <w:tc>
          <w:tcPr>
            <w:tcW w:w="9378" w:type="dxa"/>
            <w:gridSpan w:val="22"/>
          </w:tcPr>
          <w:p w:rsidR="00C213C7" w:rsidRPr="00C213C7" w:rsidRDefault="00710DF8" w:rsidP="008441CD">
            <w:pPr>
              <w:pStyle w:val="ListParagraph"/>
              <w:numPr>
                <w:ilvl w:val="0"/>
                <w:numId w:val="162"/>
              </w:numPr>
              <w:ind w:left="1080" w:hanging="810"/>
              <w:jc w:val="both"/>
              <w:rPr>
                <w:rFonts w:ascii="Times New Roman" w:hAnsi="Times New Roman" w:cs="Times New Roman"/>
                <w:sz w:val="24"/>
                <w:szCs w:val="24"/>
              </w:rPr>
            </w:pPr>
            <w:r w:rsidRPr="001D5054">
              <w:rPr>
                <w:rFonts w:ascii="Times New Roman" w:hAnsi="Times New Roman" w:cs="Times New Roman"/>
                <w:color w:val="000000" w:themeColor="text1"/>
                <w:sz w:val="24"/>
                <w:szCs w:val="20"/>
              </w:rPr>
              <w:t>Describe the working principles of machines and various machining processes</w:t>
            </w:r>
            <w:r w:rsidR="004F591A">
              <w:rPr>
                <w:rFonts w:ascii="Times New Roman" w:hAnsi="Times New Roman" w:cs="Times New Roman"/>
                <w:color w:val="000000" w:themeColor="text1"/>
                <w:sz w:val="24"/>
                <w:szCs w:val="20"/>
              </w:rPr>
              <w:t>.</w:t>
            </w:r>
            <w:r w:rsidRPr="001D5054">
              <w:rPr>
                <w:rFonts w:ascii="Times New Roman" w:hAnsi="Times New Roman" w:cs="Times New Roman"/>
                <w:color w:val="000000" w:themeColor="text1"/>
                <w:sz w:val="24"/>
                <w:szCs w:val="20"/>
              </w:rPr>
              <w:t xml:space="preserve"> </w:t>
            </w:r>
          </w:p>
          <w:p w:rsidR="00AF2776" w:rsidRDefault="00C213C7" w:rsidP="008441CD">
            <w:pPr>
              <w:pStyle w:val="ListParagraph"/>
              <w:numPr>
                <w:ilvl w:val="0"/>
                <w:numId w:val="162"/>
              </w:numPr>
              <w:ind w:left="1080" w:hanging="810"/>
              <w:jc w:val="both"/>
              <w:rPr>
                <w:rFonts w:ascii="Times New Roman" w:hAnsi="Times New Roman" w:cs="Times New Roman"/>
                <w:sz w:val="24"/>
                <w:szCs w:val="24"/>
              </w:rPr>
            </w:pPr>
            <w:r w:rsidRPr="001D5054">
              <w:rPr>
                <w:rFonts w:ascii="Times New Roman" w:hAnsi="Times New Roman" w:cs="Times New Roman"/>
                <w:color w:val="000000" w:themeColor="text1"/>
                <w:sz w:val="24"/>
                <w:szCs w:val="20"/>
              </w:rPr>
              <w:t xml:space="preserve">Choose a suitable metal joining process for </w:t>
            </w:r>
            <w:r w:rsidR="002C0082" w:rsidRPr="001D5054">
              <w:rPr>
                <w:rFonts w:ascii="Times New Roman" w:hAnsi="Times New Roman" w:cs="Times New Roman"/>
                <w:color w:val="000000" w:themeColor="text1"/>
                <w:sz w:val="24"/>
                <w:szCs w:val="20"/>
              </w:rPr>
              <w:t>a given</w:t>
            </w:r>
            <w:r w:rsidRPr="001D5054">
              <w:rPr>
                <w:rFonts w:ascii="Times New Roman" w:hAnsi="Times New Roman" w:cs="Times New Roman"/>
                <w:color w:val="000000" w:themeColor="text1"/>
                <w:sz w:val="24"/>
                <w:szCs w:val="20"/>
              </w:rPr>
              <w:t xml:space="preserve"> application</w:t>
            </w:r>
            <w:r>
              <w:rPr>
                <w:rFonts w:ascii="Times New Roman" w:hAnsi="Times New Roman" w:cs="Times New Roman"/>
                <w:color w:val="000000" w:themeColor="text1"/>
                <w:sz w:val="24"/>
                <w:szCs w:val="20"/>
              </w:rPr>
              <w:t>.</w:t>
            </w:r>
            <w:r w:rsidRPr="001D5054" w:rsidDel="004F591A">
              <w:rPr>
                <w:rFonts w:ascii="Times New Roman" w:hAnsi="Times New Roman" w:cs="Times New Roman"/>
                <w:color w:val="000000" w:themeColor="text1"/>
                <w:sz w:val="24"/>
                <w:szCs w:val="20"/>
              </w:rPr>
              <w:t xml:space="preserve"> </w:t>
            </w:r>
          </w:p>
        </w:tc>
      </w:tr>
      <w:tr w:rsidR="008E5FAD" w:rsidTr="00D67681">
        <w:tc>
          <w:tcPr>
            <w:tcW w:w="9378" w:type="dxa"/>
            <w:gridSpan w:val="22"/>
            <w:vAlign w:val="center"/>
          </w:tcPr>
          <w:p w:rsidR="0012096F" w:rsidRDefault="00D97FEF" w:rsidP="00D67681">
            <w:pPr>
              <w:jc w:val="both"/>
              <w:rPr>
                <w:rFonts w:ascii="Times New Roman" w:hAnsi="Times New Roman" w:cs="Times New Roman"/>
                <w:b/>
                <w:sz w:val="24"/>
                <w:szCs w:val="24"/>
              </w:rPr>
            </w:pPr>
            <w:r>
              <w:rPr>
                <w:rFonts w:ascii="Times New Roman" w:hAnsi="Times New Roman" w:cs="Times New Roman"/>
                <w:b/>
                <w:sz w:val="24"/>
                <w:szCs w:val="24"/>
              </w:rPr>
              <w:t>Pre-requisite</w:t>
            </w:r>
          </w:p>
        </w:tc>
      </w:tr>
      <w:tr w:rsidR="008E5FAD" w:rsidTr="00D67681">
        <w:tc>
          <w:tcPr>
            <w:tcW w:w="9378" w:type="dxa"/>
            <w:gridSpan w:val="22"/>
            <w:vAlign w:val="center"/>
          </w:tcPr>
          <w:p w:rsidR="008E5FAD" w:rsidRPr="00EF36FB" w:rsidRDefault="001C4B38" w:rsidP="00D67681">
            <w:pPr>
              <w:spacing w:after="200" w:line="276" w:lineRule="auto"/>
              <w:jc w:val="both"/>
              <w:rPr>
                <w:rFonts w:ascii="Times New Roman" w:hAnsi="Times New Roman" w:cs="Times New Roman"/>
                <w:sz w:val="24"/>
                <w:szCs w:val="26"/>
              </w:rPr>
            </w:pPr>
            <w:r w:rsidRPr="001C4B38">
              <w:rPr>
                <w:rFonts w:ascii="Times New Roman" w:hAnsi="Times New Roman" w:cs="Times New Roman"/>
                <w:sz w:val="24"/>
                <w:szCs w:val="26"/>
              </w:rPr>
              <w:t>N</w:t>
            </w:r>
            <w:r w:rsidR="00C213C7" w:rsidRPr="00EF36FB">
              <w:rPr>
                <w:rFonts w:ascii="Times New Roman" w:hAnsi="Times New Roman" w:cs="Times New Roman"/>
                <w:sz w:val="24"/>
                <w:szCs w:val="26"/>
              </w:rPr>
              <w:t>il</w:t>
            </w:r>
            <w:r w:rsidRPr="001C4B38">
              <w:rPr>
                <w:rFonts w:ascii="Times New Roman" w:hAnsi="Times New Roman" w:cs="Times New Roman"/>
                <w:sz w:val="24"/>
                <w:szCs w:val="26"/>
              </w:rPr>
              <w:t xml:space="preserve"> </w:t>
            </w:r>
          </w:p>
        </w:tc>
      </w:tr>
      <w:tr w:rsidR="008E5FAD" w:rsidTr="00D67681">
        <w:tc>
          <w:tcPr>
            <w:tcW w:w="9378" w:type="dxa"/>
            <w:gridSpan w:val="22"/>
            <w:tcBorders>
              <w:bottom w:val="single" w:sz="4" w:space="0" w:color="auto"/>
            </w:tcBorders>
            <w:vAlign w:val="center"/>
          </w:tcPr>
          <w:p w:rsidR="008E5FAD" w:rsidRDefault="008E5FAD" w:rsidP="00D67681">
            <w:pPr>
              <w:jc w:val="both"/>
              <w:rPr>
                <w:rFonts w:ascii="Times New Roman" w:hAnsi="Times New Roman" w:cs="Times New Roman"/>
                <w:b/>
                <w:sz w:val="24"/>
                <w:szCs w:val="24"/>
              </w:rPr>
            </w:pPr>
          </w:p>
        </w:tc>
      </w:tr>
      <w:tr w:rsidR="008E5FAD" w:rsidTr="00D67681">
        <w:tc>
          <w:tcPr>
            <w:tcW w:w="9378"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FAD" w:rsidRPr="007B0413" w:rsidRDefault="008E5FAD" w:rsidP="00D67681">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8E5FAD" w:rsidRPr="00E904B6" w:rsidRDefault="008E5FAD" w:rsidP="00D67681">
            <w:pPr>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8E5FAD" w:rsidTr="00D67681">
        <w:tc>
          <w:tcPr>
            <w:tcW w:w="10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FAD" w:rsidRPr="007B0413" w:rsidRDefault="008E5FAD" w:rsidP="00D67681">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279"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FAD" w:rsidRPr="007B0413" w:rsidRDefault="008E5FAD" w:rsidP="00D67681">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D67681">
        <w:tc>
          <w:tcPr>
            <w:tcW w:w="10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D67681">
            <w:pPr>
              <w:pStyle w:val="NoSpacing"/>
              <w:spacing w:line="276" w:lineRule="auto"/>
              <w:jc w:val="center"/>
              <w:rPr>
                <w:rFonts w:ascii="Times New Roman" w:hAnsi="Times New Roman" w:cs="Times New Roman"/>
                <w:b/>
                <w:sz w:val="24"/>
                <w:szCs w:val="24"/>
              </w:rPr>
            </w:pPr>
          </w:p>
        </w:tc>
        <w:tc>
          <w:tcPr>
            <w:tcW w:w="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PO</w:t>
            </w:r>
          </w:p>
          <w:p w:rsidR="0037012F" w:rsidRPr="00F22071"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1</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PO</w:t>
            </w:r>
          </w:p>
          <w:p w:rsidR="0037012F" w:rsidRPr="00F22071"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22071"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PO3</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22071"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PO4</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PO</w:t>
            </w:r>
          </w:p>
          <w:p w:rsidR="0037012F" w:rsidRPr="00F22071"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5</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PO</w:t>
            </w:r>
          </w:p>
          <w:p w:rsidR="0037012F" w:rsidRPr="00F22071"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6</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PO</w:t>
            </w:r>
          </w:p>
          <w:p w:rsidR="0037012F" w:rsidRPr="00F22071"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7</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22071"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PO8</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PO</w:t>
            </w:r>
          </w:p>
          <w:p w:rsidR="0037012F" w:rsidRPr="00F22071"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9</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P</w:t>
            </w:r>
            <w:r>
              <w:rPr>
                <w:rFonts w:ascii="Times New Roman" w:hAnsi="Times New Roman" w:cs="Times New Roman"/>
                <w:sz w:val="20"/>
                <w:szCs w:val="20"/>
              </w:rPr>
              <w:t>O</w:t>
            </w:r>
          </w:p>
          <w:p w:rsidR="0037012F" w:rsidRPr="00F22071"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1</w:t>
            </w:r>
            <w:r>
              <w:rPr>
                <w:rFonts w:ascii="Times New Roman" w:hAnsi="Times New Roman" w:cs="Times New Roman"/>
                <w:sz w:val="20"/>
                <w:szCs w:val="20"/>
              </w:rPr>
              <w:t>0</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22071"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PO</w:t>
            </w:r>
            <w:r>
              <w:rPr>
                <w:rFonts w:ascii="Times New Roman" w:hAnsi="Times New Roman" w:cs="Times New Roman"/>
                <w:sz w:val="20"/>
                <w:szCs w:val="20"/>
              </w:rPr>
              <w:t>11</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22071" w:rsidRDefault="0037012F" w:rsidP="00D67681">
            <w:pPr>
              <w:pStyle w:val="NoSpacing"/>
              <w:spacing w:line="276" w:lineRule="auto"/>
              <w:jc w:val="center"/>
              <w:rPr>
                <w:rFonts w:ascii="Times New Roman" w:hAnsi="Times New Roman" w:cs="Times New Roman"/>
                <w:sz w:val="20"/>
                <w:szCs w:val="20"/>
              </w:rPr>
            </w:pPr>
            <w:r w:rsidRPr="00F22071">
              <w:rPr>
                <w:rFonts w:ascii="Times New Roman" w:hAnsi="Times New Roman" w:cs="Times New Roman"/>
                <w:sz w:val="20"/>
                <w:szCs w:val="20"/>
              </w:rPr>
              <w:t>PO</w:t>
            </w:r>
            <w:r>
              <w:rPr>
                <w:rFonts w:ascii="Times New Roman" w:hAnsi="Times New Roman" w:cs="Times New Roman"/>
                <w:sz w:val="20"/>
                <w:szCs w:val="20"/>
              </w:rPr>
              <w:t>12</w:t>
            </w: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D67681">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D67681">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6B23C0" w:rsidTr="00D67681">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071" w:rsidRPr="00EF2E71" w:rsidRDefault="00F22071" w:rsidP="00D6768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7B6C5F"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6F3C8E"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6F3C8E"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6B23C0" w:rsidTr="00D67681">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071" w:rsidRPr="00EF2E71" w:rsidRDefault="00F22071" w:rsidP="00D6768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7B6C5F"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6F3C8E"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6F3C8E"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6B23C0" w:rsidTr="00D67681">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071" w:rsidRPr="00EF2E71" w:rsidRDefault="00F22071" w:rsidP="00D6768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7B6C5F"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6F3C8E"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6F3C8E"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6B23C0" w:rsidTr="00D67681">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071" w:rsidRPr="00EF2E71" w:rsidRDefault="00F22071" w:rsidP="00D6768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7B6C5F"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6F3C8E"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6F3C8E"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6B23C0" w:rsidTr="00D67681">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071" w:rsidRPr="00EF2E71" w:rsidRDefault="00F22071" w:rsidP="00D6768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CO5</w:t>
            </w:r>
          </w:p>
        </w:tc>
        <w:tc>
          <w:tcPr>
            <w:tcW w:w="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7B6C5F"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6F3C8E"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6F3C8E"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6B23C0" w:rsidTr="00D67681">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071" w:rsidRDefault="00F22071" w:rsidP="00D6768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6</w:t>
            </w:r>
          </w:p>
        </w:tc>
        <w:tc>
          <w:tcPr>
            <w:tcW w:w="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E1710" w:rsidRDefault="007B6C5F" w:rsidP="00D67681">
            <w:pPr>
              <w:pStyle w:val="NoSpacing"/>
              <w:spacing w:line="276"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E1710" w:rsidRDefault="00F22071" w:rsidP="00D67681">
            <w:pPr>
              <w:pStyle w:val="NoSpacing"/>
              <w:spacing w:line="276" w:lineRule="auto"/>
              <w:jc w:val="center"/>
              <w:rPr>
                <w:rFonts w:ascii="Times New Roman" w:hAnsi="Times New Roman" w:cs="Times New Roman"/>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E1710" w:rsidRDefault="00F22071" w:rsidP="00D67681">
            <w:pPr>
              <w:pStyle w:val="NoSpacing"/>
              <w:spacing w:line="276" w:lineRule="auto"/>
              <w:jc w:val="center"/>
              <w:rPr>
                <w:rFonts w:ascii="Times New Roman" w:hAnsi="Times New Roman" w:cs="Times New Roman"/>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E1710" w:rsidRDefault="00F22071" w:rsidP="00D67681">
            <w:pPr>
              <w:pStyle w:val="NoSpacing"/>
              <w:spacing w:line="276" w:lineRule="auto"/>
              <w:jc w:val="center"/>
              <w:rPr>
                <w:rFonts w:ascii="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E1710" w:rsidRDefault="00F22071" w:rsidP="00D67681">
            <w:pPr>
              <w:pStyle w:val="NoSpacing"/>
              <w:spacing w:line="276" w:lineRule="auto"/>
              <w:jc w:val="center"/>
              <w:rPr>
                <w:rFonts w:ascii="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F22071" w:rsidP="00D67681">
            <w:pPr>
              <w:pStyle w:val="NoSpacing"/>
              <w:spacing w:line="276"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6F3C8E"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071" w:rsidRPr="00E904B6" w:rsidRDefault="006F3C8E" w:rsidP="00D6768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F22071" w:rsidTr="00D67681">
        <w:tc>
          <w:tcPr>
            <w:tcW w:w="9378" w:type="dxa"/>
            <w:gridSpan w:val="22"/>
            <w:tcBorders>
              <w:top w:val="single" w:sz="4" w:space="0" w:color="auto"/>
              <w:bottom w:val="single" w:sz="4" w:space="0" w:color="auto"/>
            </w:tcBorders>
          </w:tcPr>
          <w:p w:rsidR="00F22071" w:rsidRPr="0040384C" w:rsidRDefault="00F22071" w:rsidP="00D67681">
            <w:pPr>
              <w:spacing w:line="276" w:lineRule="auto"/>
              <w:jc w:val="both"/>
              <w:rPr>
                <w:rFonts w:ascii="Times New Roman" w:hAnsi="Times New Roman" w:cs="Times New Roman"/>
                <w:b/>
                <w:bCs/>
                <w:sz w:val="26"/>
                <w:szCs w:val="26"/>
              </w:rPr>
            </w:pPr>
          </w:p>
        </w:tc>
      </w:tr>
      <w:tr w:rsidR="00F22071" w:rsidTr="00D67681">
        <w:tc>
          <w:tcPr>
            <w:tcW w:w="9378" w:type="dxa"/>
            <w:gridSpan w:val="22"/>
            <w:tcBorders>
              <w:top w:val="single" w:sz="4" w:space="0" w:color="auto"/>
              <w:left w:val="single" w:sz="4" w:space="0" w:color="auto"/>
              <w:bottom w:val="single" w:sz="4" w:space="0" w:color="auto"/>
              <w:right w:val="single" w:sz="4" w:space="0" w:color="auto"/>
            </w:tcBorders>
          </w:tcPr>
          <w:p w:rsidR="00F22071" w:rsidRPr="0040384C" w:rsidRDefault="00F22071" w:rsidP="00D67681">
            <w:pPr>
              <w:spacing w:line="276" w:lineRule="auto"/>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F22071" w:rsidTr="00D67681">
        <w:tc>
          <w:tcPr>
            <w:tcW w:w="614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071" w:rsidRPr="0040384C" w:rsidRDefault="00F22071" w:rsidP="00D67681">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323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071" w:rsidRPr="0040384C" w:rsidRDefault="00F22071" w:rsidP="00D67681">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F22071" w:rsidTr="00D67681">
        <w:tc>
          <w:tcPr>
            <w:tcW w:w="6144" w:type="dxa"/>
            <w:gridSpan w:val="11"/>
            <w:tcBorders>
              <w:top w:val="single" w:sz="4" w:space="0" w:color="auto"/>
              <w:left w:val="single" w:sz="4" w:space="0" w:color="auto"/>
              <w:bottom w:val="single" w:sz="4" w:space="0" w:color="auto"/>
              <w:right w:val="single" w:sz="4" w:space="0" w:color="auto"/>
            </w:tcBorders>
            <w:shd w:val="clear" w:color="auto" w:fill="auto"/>
          </w:tcPr>
          <w:p w:rsidR="00F22071" w:rsidRDefault="00F22071" w:rsidP="00D67681">
            <w:pPr>
              <w:rPr>
                <w:rFonts w:ascii="Times New Roman" w:hAnsi="Times New Roman" w:cs="Times New Roman"/>
                <w:color w:val="222222"/>
                <w:sz w:val="24"/>
                <w:szCs w:val="24"/>
                <w:shd w:val="clear" w:color="auto" w:fill="FFFFFF"/>
              </w:rPr>
            </w:pPr>
            <w:r w:rsidRPr="00566D46">
              <w:rPr>
                <w:rFonts w:ascii="Times New Roman" w:hAnsi="Times New Roman" w:cs="Times New Roman"/>
                <w:color w:val="222222"/>
                <w:sz w:val="24"/>
                <w:szCs w:val="24"/>
                <w:shd w:val="clear" w:color="auto" w:fill="FFFFFF"/>
              </w:rPr>
              <w:t>Internal test I</w:t>
            </w:r>
          </w:p>
          <w:p w:rsidR="00F22071" w:rsidRDefault="00F22071" w:rsidP="00D67681">
            <w:pPr>
              <w:rPr>
                <w:rFonts w:ascii="Times New Roman" w:hAnsi="Times New Roman" w:cs="Times New Roman"/>
                <w:color w:val="222222"/>
                <w:sz w:val="24"/>
                <w:szCs w:val="24"/>
                <w:shd w:val="clear" w:color="auto" w:fill="FFFFFF"/>
              </w:rPr>
            </w:pPr>
            <w:r w:rsidRPr="00566D46">
              <w:rPr>
                <w:rFonts w:ascii="Times New Roman" w:hAnsi="Times New Roman" w:cs="Times New Roman"/>
                <w:color w:val="222222"/>
                <w:sz w:val="24"/>
                <w:szCs w:val="24"/>
                <w:shd w:val="clear" w:color="auto" w:fill="FFFFFF"/>
              </w:rPr>
              <w:t>Internal test II</w:t>
            </w:r>
          </w:p>
          <w:p w:rsidR="00F22071" w:rsidRDefault="00F22071" w:rsidP="00D67681">
            <w:pPr>
              <w:rPr>
                <w:rFonts w:ascii="Times New Roman" w:hAnsi="Times New Roman" w:cs="Times New Roman"/>
                <w:color w:val="222222"/>
                <w:sz w:val="24"/>
                <w:szCs w:val="24"/>
                <w:shd w:val="clear" w:color="auto" w:fill="FFFFFF"/>
              </w:rPr>
            </w:pPr>
            <w:r w:rsidRPr="00566D46">
              <w:rPr>
                <w:rFonts w:ascii="Times New Roman" w:hAnsi="Times New Roman" w:cs="Times New Roman"/>
                <w:color w:val="222222"/>
                <w:sz w:val="24"/>
                <w:szCs w:val="24"/>
                <w:shd w:val="clear" w:color="auto" w:fill="FFFFFF"/>
              </w:rPr>
              <w:t xml:space="preserve">End semester Examination </w:t>
            </w:r>
          </w:p>
          <w:p w:rsidR="00F22071" w:rsidRDefault="00F22071" w:rsidP="00D67681">
            <w:pPr>
              <w:tabs>
                <w:tab w:val="left" w:pos="1500"/>
              </w:tabs>
              <w:ind w:right="3717"/>
              <w:rPr>
                <w:rFonts w:ascii="Times New Roman" w:hAnsi="Times New Roman" w:cs="Times New Roman"/>
                <w:b/>
                <w:sz w:val="24"/>
                <w:szCs w:val="24"/>
              </w:rPr>
            </w:pPr>
            <w:r w:rsidRPr="00566D46">
              <w:rPr>
                <w:rFonts w:ascii="Times New Roman" w:hAnsi="Times New Roman" w:cs="Times New Roman"/>
                <w:color w:val="222222"/>
                <w:sz w:val="24"/>
                <w:szCs w:val="24"/>
                <w:shd w:val="clear" w:color="auto" w:fill="FFFFFF"/>
              </w:rPr>
              <w:t>Assignment</w:t>
            </w:r>
          </w:p>
        </w:tc>
        <w:tc>
          <w:tcPr>
            <w:tcW w:w="3234" w:type="dxa"/>
            <w:gridSpan w:val="11"/>
            <w:tcBorders>
              <w:top w:val="single" w:sz="4" w:space="0" w:color="auto"/>
              <w:left w:val="single" w:sz="4" w:space="0" w:color="auto"/>
              <w:bottom w:val="single" w:sz="4" w:space="0" w:color="auto"/>
              <w:right w:val="single" w:sz="4" w:space="0" w:color="auto"/>
            </w:tcBorders>
            <w:shd w:val="clear" w:color="auto" w:fill="auto"/>
          </w:tcPr>
          <w:p w:rsidR="00F22071" w:rsidRPr="007B0413" w:rsidRDefault="00F22071" w:rsidP="00D67681">
            <w:pPr>
              <w:tabs>
                <w:tab w:val="left" w:pos="1500"/>
              </w:tabs>
              <w:spacing w:line="276" w:lineRule="auto"/>
              <w:rPr>
                <w:rFonts w:ascii="Times New Roman" w:hAnsi="Times New Roman" w:cs="Times New Roman"/>
                <w:b/>
                <w:sz w:val="24"/>
                <w:szCs w:val="24"/>
              </w:rPr>
            </w:pPr>
            <w:r w:rsidRPr="00EC7216">
              <w:rPr>
                <w:rFonts w:ascii="Times New Roman" w:hAnsi="Times New Roman" w:cs="Times New Roman"/>
                <w:color w:val="222222"/>
                <w:sz w:val="24"/>
                <w:szCs w:val="24"/>
                <w:shd w:val="clear" w:color="auto" w:fill="FFFFFF"/>
              </w:rPr>
              <w:t>Course end survey</w:t>
            </w:r>
          </w:p>
        </w:tc>
      </w:tr>
      <w:tr w:rsidR="00F22071" w:rsidTr="00D67681">
        <w:tc>
          <w:tcPr>
            <w:tcW w:w="6144" w:type="dxa"/>
            <w:gridSpan w:val="11"/>
            <w:tcBorders>
              <w:top w:val="single" w:sz="4" w:space="0" w:color="auto"/>
            </w:tcBorders>
            <w:shd w:val="clear" w:color="auto" w:fill="auto"/>
          </w:tcPr>
          <w:p w:rsidR="00F22071" w:rsidRPr="00566D46" w:rsidRDefault="00F22071" w:rsidP="00D67681">
            <w:pPr>
              <w:ind w:left="360"/>
              <w:rPr>
                <w:rFonts w:ascii="Times New Roman" w:hAnsi="Times New Roman" w:cs="Times New Roman"/>
                <w:color w:val="222222"/>
                <w:sz w:val="24"/>
                <w:szCs w:val="24"/>
                <w:shd w:val="clear" w:color="auto" w:fill="FFFFFF"/>
              </w:rPr>
            </w:pPr>
          </w:p>
        </w:tc>
        <w:tc>
          <w:tcPr>
            <w:tcW w:w="3234" w:type="dxa"/>
            <w:gridSpan w:val="11"/>
            <w:tcBorders>
              <w:top w:val="single" w:sz="4" w:space="0" w:color="auto"/>
            </w:tcBorders>
            <w:shd w:val="clear" w:color="auto" w:fill="auto"/>
          </w:tcPr>
          <w:p w:rsidR="00F22071" w:rsidRPr="00EC7216" w:rsidRDefault="00F22071" w:rsidP="00D67681">
            <w:pPr>
              <w:tabs>
                <w:tab w:val="left" w:pos="1500"/>
              </w:tabs>
              <w:jc w:val="center"/>
              <w:rPr>
                <w:rFonts w:ascii="Times New Roman" w:hAnsi="Times New Roman" w:cs="Times New Roman"/>
                <w:color w:val="222222"/>
                <w:sz w:val="24"/>
                <w:szCs w:val="24"/>
                <w:shd w:val="clear" w:color="auto" w:fill="FFFFFF"/>
              </w:rPr>
            </w:pPr>
          </w:p>
        </w:tc>
      </w:tr>
      <w:tr w:rsidR="00F22071" w:rsidTr="00D67681">
        <w:tc>
          <w:tcPr>
            <w:tcW w:w="8313" w:type="dxa"/>
            <w:gridSpan w:val="18"/>
          </w:tcPr>
          <w:p w:rsidR="00F22071" w:rsidRDefault="00F22071" w:rsidP="00D67681">
            <w:pPr>
              <w:spacing w:line="276" w:lineRule="auto"/>
              <w:jc w:val="both"/>
              <w:rPr>
                <w:rFonts w:ascii="Times New Roman" w:hAnsi="Times New Roman" w:cs="Times New Roman"/>
                <w:b/>
                <w:bCs/>
                <w:sz w:val="26"/>
                <w:szCs w:val="26"/>
              </w:rPr>
            </w:pPr>
            <w:r w:rsidRPr="00E556B0">
              <w:rPr>
                <w:rFonts w:ascii="Times New Roman" w:eastAsia="Calibri" w:hAnsi="Times New Roman" w:cs="Times New Roman"/>
                <w:b/>
                <w:bCs/>
                <w:color w:val="000000"/>
                <w:sz w:val="26"/>
                <w:szCs w:val="26"/>
              </w:rPr>
              <w:t>FOUNDRY TECHNOLOGY</w:t>
            </w:r>
          </w:p>
        </w:tc>
        <w:tc>
          <w:tcPr>
            <w:tcW w:w="1065" w:type="dxa"/>
            <w:gridSpan w:val="4"/>
          </w:tcPr>
          <w:p w:rsidR="00F22071" w:rsidRDefault="00F22071" w:rsidP="00D67681">
            <w:pPr>
              <w:spacing w:line="276" w:lineRule="auto"/>
              <w:jc w:val="right"/>
              <w:rPr>
                <w:rFonts w:ascii="Times New Roman" w:hAnsi="Times New Roman" w:cs="Times New Roman"/>
                <w:b/>
                <w:bCs/>
                <w:sz w:val="26"/>
                <w:szCs w:val="26"/>
              </w:rPr>
            </w:pPr>
            <w:r w:rsidRPr="00E945D3">
              <w:rPr>
                <w:rFonts w:ascii="Times New Roman" w:hAnsi="Times New Roman" w:cs="Times New Roman"/>
                <w:b/>
                <w:color w:val="000000" w:themeColor="text1"/>
                <w:sz w:val="24"/>
                <w:szCs w:val="24"/>
              </w:rPr>
              <w:t>9</w:t>
            </w:r>
            <w:r w:rsidR="00440542">
              <w:rPr>
                <w:rFonts w:ascii="Times New Roman" w:hAnsi="Times New Roman" w:cs="Times New Roman"/>
                <w:b/>
                <w:color w:val="000000" w:themeColor="text1"/>
                <w:sz w:val="24"/>
                <w:szCs w:val="24"/>
              </w:rPr>
              <w:t xml:space="preserve"> </w:t>
            </w:r>
            <w:r w:rsidRPr="00E945D3">
              <w:rPr>
                <w:rFonts w:ascii="Times New Roman" w:hAnsi="Times New Roman" w:cs="Times New Roman"/>
                <w:b/>
                <w:color w:val="000000" w:themeColor="text1"/>
                <w:sz w:val="24"/>
                <w:szCs w:val="24"/>
              </w:rPr>
              <w:t>Hours</w:t>
            </w:r>
          </w:p>
        </w:tc>
      </w:tr>
      <w:tr w:rsidR="00F22071" w:rsidTr="00D67681">
        <w:tc>
          <w:tcPr>
            <w:tcW w:w="9378" w:type="dxa"/>
            <w:gridSpan w:val="22"/>
          </w:tcPr>
          <w:p w:rsidR="00F22071" w:rsidRDefault="00F22071" w:rsidP="00D67681">
            <w:pPr>
              <w:spacing w:line="276" w:lineRule="auto"/>
              <w:jc w:val="both"/>
              <w:rPr>
                <w:rFonts w:ascii="Times New Roman" w:eastAsia="Calibri" w:hAnsi="Times New Roman" w:cs="Times New Roman"/>
                <w:color w:val="000000" w:themeColor="text1"/>
                <w:sz w:val="24"/>
                <w:szCs w:val="24"/>
              </w:rPr>
            </w:pPr>
            <w:r w:rsidRPr="00E945D3">
              <w:rPr>
                <w:rFonts w:ascii="Times New Roman" w:eastAsia="Calibri" w:hAnsi="Times New Roman" w:cs="Times New Roman"/>
                <w:color w:val="000000" w:themeColor="text1"/>
                <w:sz w:val="24"/>
                <w:szCs w:val="24"/>
              </w:rPr>
              <w:t>Pattern and Core making – Moulding sand – Melting furnaces: Cupola and Induction furnaces – Special casting processes – Shell, Investment, Die casting – Defects in casting.</w:t>
            </w:r>
          </w:p>
          <w:p w:rsidR="00440542" w:rsidRDefault="00440542" w:rsidP="00D67681">
            <w:pPr>
              <w:spacing w:line="276" w:lineRule="auto"/>
              <w:jc w:val="both"/>
              <w:rPr>
                <w:rFonts w:ascii="Times New Roman" w:hAnsi="Times New Roman" w:cs="Times New Roman"/>
                <w:color w:val="000000" w:themeColor="text1"/>
                <w:sz w:val="26"/>
                <w:szCs w:val="26"/>
              </w:rPr>
            </w:pPr>
          </w:p>
        </w:tc>
      </w:tr>
      <w:tr w:rsidR="00F22071" w:rsidTr="00D67681">
        <w:tc>
          <w:tcPr>
            <w:tcW w:w="8313" w:type="dxa"/>
            <w:gridSpan w:val="18"/>
          </w:tcPr>
          <w:p w:rsidR="00F22071" w:rsidRDefault="00F22071" w:rsidP="00D67681">
            <w:pPr>
              <w:spacing w:line="276" w:lineRule="auto"/>
              <w:jc w:val="both"/>
              <w:rPr>
                <w:rFonts w:ascii="Times New Roman" w:eastAsia="Calibri" w:hAnsi="Times New Roman" w:cs="Times New Roman"/>
                <w:b/>
                <w:bCs/>
                <w:color w:val="000000" w:themeColor="text1"/>
                <w:sz w:val="26"/>
                <w:szCs w:val="26"/>
              </w:rPr>
            </w:pPr>
            <w:r w:rsidRPr="00E945D3">
              <w:rPr>
                <w:rFonts w:ascii="Times New Roman" w:eastAsia="Calibri" w:hAnsi="Times New Roman" w:cs="Times New Roman"/>
                <w:b/>
                <w:bCs/>
                <w:color w:val="000000" w:themeColor="text1"/>
                <w:sz w:val="24"/>
                <w:szCs w:val="24"/>
              </w:rPr>
              <w:t>FORMING PROCESSES</w:t>
            </w:r>
          </w:p>
        </w:tc>
        <w:tc>
          <w:tcPr>
            <w:tcW w:w="1065" w:type="dxa"/>
            <w:gridSpan w:val="4"/>
          </w:tcPr>
          <w:p w:rsidR="00F22071" w:rsidRDefault="00F22071" w:rsidP="00D67681">
            <w:pPr>
              <w:spacing w:line="276" w:lineRule="auto"/>
              <w:jc w:val="right"/>
              <w:rPr>
                <w:rFonts w:ascii="Times New Roman" w:eastAsia="Calibri" w:hAnsi="Times New Roman" w:cs="Times New Roman"/>
                <w:b/>
                <w:bCs/>
                <w:color w:val="000000" w:themeColor="text1"/>
                <w:sz w:val="26"/>
                <w:szCs w:val="26"/>
              </w:rPr>
            </w:pPr>
            <w:r w:rsidRPr="00E945D3">
              <w:rPr>
                <w:rFonts w:ascii="Times New Roman" w:hAnsi="Times New Roman" w:cs="Times New Roman"/>
                <w:b/>
                <w:color w:val="000000" w:themeColor="text1"/>
                <w:sz w:val="24"/>
                <w:szCs w:val="24"/>
              </w:rPr>
              <w:t>9</w:t>
            </w:r>
            <w:r w:rsidR="00440542">
              <w:rPr>
                <w:rFonts w:ascii="Times New Roman" w:hAnsi="Times New Roman" w:cs="Times New Roman"/>
                <w:b/>
                <w:color w:val="000000" w:themeColor="text1"/>
                <w:sz w:val="24"/>
                <w:szCs w:val="24"/>
              </w:rPr>
              <w:t xml:space="preserve"> </w:t>
            </w:r>
            <w:r w:rsidRPr="00E945D3">
              <w:rPr>
                <w:rFonts w:ascii="Times New Roman" w:hAnsi="Times New Roman" w:cs="Times New Roman"/>
                <w:b/>
                <w:color w:val="000000" w:themeColor="text1"/>
                <w:sz w:val="24"/>
                <w:szCs w:val="24"/>
              </w:rPr>
              <w:t>Hours</w:t>
            </w:r>
          </w:p>
        </w:tc>
      </w:tr>
      <w:tr w:rsidR="00F22071" w:rsidTr="00D67681">
        <w:tc>
          <w:tcPr>
            <w:tcW w:w="9378" w:type="dxa"/>
            <w:gridSpan w:val="22"/>
          </w:tcPr>
          <w:p w:rsidR="00F22071" w:rsidRDefault="00F22071" w:rsidP="00D67681">
            <w:pPr>
              <w:spacing w:line="276" w:lineRule="auto"/>
              <w:jc w:val="both"/>
              <w:rPr>
                <w:rFonts w:ascii="Times New Roman" w:eastAsia="Calibri" w:hAnsi="Times New Roman" w:cs="Times New Roman"/>
                <w:color w:val="000000" w:themeColor="text1"/>
                <w:sz w:val="24"/>
                <w:szCs w:val="24"/>
              </w:rPr>
            </w:pPr>
            <w:r w:rsidRPr="00E945D3">
              <w:rPr>
                <w:rFonts w:ascii="Times New Roman" w:eastAsia="Calibri" w:hAnsi="Times New Roman" w:cs="Times New Roman"/>
                <w:color w:val="000000" w:themeColor="text1"/>
                <w:sz w:val="24"/>
                <w:szCs w:val="24"/>
              </w:rPr>
              <w:t xml:space="preserve">Hot and Cold Working Rolling - Introduction – Rolling Mills – Rolling Operations – Forging - Introduction – Related Forging Operations – Drop forging- Extrusion and Drawing - Extrusion </w:t>
            </w:r>
            <w:r w:rsidRPr="00E945D3">
              <w:rPr>
                <w:rFonts w:ascii="Times New Roman" w:eastAsia="Calibri" w:hAnsi="Times New Roman" w:cs="Times New Roman"/>
                <w:color w:val="000000" w:themeColor="text1"/>
                <w:sz w:val="24"/>
                <w:szCs w:val="24"/>
              </w:rPr>
              <w:lastRenderedPageBreak/>
              <w:t>Practice – Hot, Cold, Impact and Hydrostatic extrusion. Drawing Process – Defects and Residual Stresses – Drawing Equipment. Sheet metal operations – Blanking, Punching and Piercing. (Treatment is to be given only on operations)</w:t>
            </w:r>
          </w:p>
          <w:p w:rsidR="00440542" w:rsidRDefault="00440542" w:rsidP="00D67681">
            <w:pPr>
              <w:spacing w:line="276" w:lineRule="auto"/>
              <w:jc w:val="both"/>
              <w:rPr>
                <w:rFonts w:ascii="Times New Roman" w:hAnsi="Times New Roman" w:cs="Times New Roman"/>
                <w:color w:val="000000" w:themeColor="text1"/>
                <w:sz w:val="24"/>
                <w:szCs w:val="24"/>
              </w:rPr>
            </w:pPr>
          </w:p>
        </w:tc>
      </w:tr>
      <w:tr w:rsidR="00F22071" w:rsidTr="00D67681">
        <w:tc>
          <w:tcPr>
            <w:tcW w:w="8313" w:type="dxa"/>
            <w:gridSpan w:val="18"/>
          </w:tcPr>
          <w:p w:rsidR="00F22071" w:rsidRDefault="00F22071" w:rsidP="00D67681">
            <w:pPr>
              <w:spacing w:line="276" w:lineRule="auto"/>
              <w:jc w:val="both"/>
              <w:rPr>
                <w:rFonts w:ascii="Times New Roman" w:hAnsi="Times New Roman" w:cs="Times New Roman"/>
                <w:b/>
                <w:color w:val="000000" w:themeColor="text1"/>
                <w:sz w:val="26"/>
                <w:szCs w:val="26"/>
              </w:rPr>
            </w:pPr>
            <w:r w:rsidRPr="00E945D3">
              <w:rPr>
                <w:rFonts w:ascii="Times New Roman" w:eastAsia="Calibri" w:hAnsi="Times New Roman" w:cs="Times New Roman"/>
                <w:b/>
                <w:bCs/>
                <w:color w:val="000000" w:themeColor="text1"/>
                <w:sz w:val="24"/>
                <w:szCs w:val="24"/>
              </w:rPr>
              <w:lastRenderedPageBreak/>
              <w:t>CONVENTIONAL MACHINING PROCESS</w:t>
            </w:r>
          </w:p>
        </w:tc>
        <w:tc>
          <w:tcPr>
            <w:tcW w:w="1065" w:type="dxa"/>
            <w:gridSpan w:val="4"/>
          </w:tcPr>
          <w:p w:rsidR="00F22071" w:rsidRDefault="00F22071" w:rsidP="00D67681">
            <w:pPr>
              <w:spacing w:line="276" w:lineRule="auto"/>
              <w:jc w:val="right"/>
              <w:rPr>
                <w:rFonts w:ascii="Times New Roman" w:hAnsi="Times New Roman" w:cs="Times New Roman"/>
                <w:b/>
                <w:color w:val="000000" w:themeColor="text1"/>
                <w:sz w:val="24"/>
                <w:szCs w:val="24"/>
              </w:rPr>
            </w:pPr>
            <w:r w:rsidRPr="00E945D3">
              <w:rPr>
                <w:rFonts w:ascii="Times New Roman" w:hAnsi="Times New Roman" w:cs="Times New Roman"/>
                <w:b/>
                <w:color w:val="000000" w:themeColor="text1"/>
                <w:sz w:val="24"/>
                <w:szCs w:val="24"/>
              </w:rPr>
              <w:t>9</w:t>
            </w:r>
            <w:r w:rsidR="00440542">
              <w:rPr>
                <w:rFonts w:ascii="Times New Roman" w:hAnsi="Times New Roman" w:cs="Times New Roman"/>
                <w:b/>
                <w:color w:val="000000" w:themeColor="text1"/>
                <w:sz w:val="24"/>
                <w:szCs w:val="24"/>
              </w:rPr>
              <w:t xml:space="preserve"> </w:t>
            </w:r>
            <w:r w:rsidRPr="00E945D3">
              <w:rPr>
                <w:rFonts w:ascii="Times New Roman" w:hAnsi="Times New Roman" w:cs="Times New Roman"/>
                <w:b/>
                <w:color w:val="000000" w:themeColor="text1"/>
                <w:sz w:val="24"/>
                <w:szCs w:val="24"/>
              </w:rPr>
              <w:t>Hours</w:t>
            </w:r>
          </w:p>
        </w:tc>
      </w:tr>
      <w:tr w:rsidR="00F22071" w:rsidTr="00D67681">
        <w:tc>
          <w:tcPr>
            <w:tcW w:w="9378" w:type="dxa"/>
            <w:gridSpan w:val="22"/>
          </w:tcPr>
          <w:p w:rsidR="00F22071" w:rsidRDefault="00F22071" w:rsidP="00D67681">
            <w:pPr>
              <w:spacing w:line="276" w:lineRule="auto"/>
              <w:jc w:val="both"/>
              <w:rPr>
                <w:rFonts w:ascii="Times New Roman" w:eastAsia="Calibri" w:hAnsi="Times New Roman" w:cs="Times New Roman"/>
                <w:color w:val="000000" w:themeColor="text1"/>
                <w:sz w:val="24"/>
                <w:szCs w:val="24"/>
              </w:rPr>
            </w:pPr>
            <w:r w:rsidRPr="00E945D3">
              <w:rPr>
                <w:rFonts w:ascii="Times New Roman" w:eastAsia="Calibri" w:hAnsi="Times New Roman" w:cs="Times New Roman"/>
                <w:color w:val="000000" w:themeColor="text1"/>
                <w:sz w:val="24"/>
                <w:szCs w:val="24"/>
              </w:rPr>
              <w:t>Lathes and Lathe Operations, Drilling and Drilling Machines, Reaming and Reamers, Tapping and Taps – Tool nomenclature, cutting speed, feed, machining Time calculations. (No Treatment on mechanisms).</w:t>
            </w:r>
          </w:p>
          <w:p w:rsidR="00440542" w:rsidRDefault="00440542" w:rsidP="00D67681">
            <w:pPr>
              <w:spacing w:line="276" w:lineRule="auto"/>
              <w:jc w:val="both"/>
              <w:rPr>
                <w:rFonts w:ascii="Times New Roman" w:hAnsi="Times New Roman" w:cs="Times New Roman"/>
                <w:color w:val="000000" w:themeColor="text1"/>
                <w:sz w:val="24"/>
                <w:szCs w:val="24"/>
              </w:rPr>
            </w:pPr>
          </w:p>
        </w:tc>
      </w:tr>
      <w:tr w:rsidR="00F22071" w:rsidTr="00D67681">
        <w:tc>
          <w:tcPr>
            <w:tcW w:w="8313" w:type="dxa"/>
            <w:gridSpan w:val="18"/>
          </w:tcPr>
          <w:p w:rsidR="00F22071" w:rsidRDefault="00F22071" w:rsidP="00D67681">
            <w:pPr>
              <w:spacing w:line="276" w:lineRule="auto"/>
              <w:jc w:val="both"/>
              <w:rPr>
                <w:rFonts w:ascii="Times New Roman" w:eastAsia="Calibri" w:hAnsi="Times New Roman" w:cs="Times New Roman"/>
                <w:b/>
                <w:bCs/>
                <w:color w:val="000000" w:themeColor="text1"/>
                <w:sz w:val="26"/>
                <w:szCs w:val="26"/>
              </w:rPr>
            </w:pPr>
            <w:r w:rsidRPr="00E945D3">
              <w:rPr>
                <w:rFonts w:ascii="Times New Roman" w:eastAsia="Calibri" w:hAnsi="Times New Roman" w:cs="Times New Roman"/>
                <w:b/>
                <w:bCs/>
                <w:color w:val="000000" w:themeColor="text1"/>
                <w:sz w:val="24"/>
                <w:szCs w:val="24"/>
              </w:rPr>
              <w:t>SPECIALIZED MACHINING AND SUPER FINISHING PROCESS</w:t>
            </w:r>
          </w:p>
        </w:tc>
        <w:tc>
          <w:tcPr>
            <w:tcW w:w="1065" w:type="dxa"/>
            <w:gridSpan w:val="4"/>
          </w:tcPr>
          <w:p w:rsidR="00F22071" w:rsidRDefault="00F22071" w:rsidP="00D67681">
            <w:pPr>
              <w:spacing w:line="276" w:lineRule="auto"/>
              <w:jc w:val="right"/>
              <w:rPr>
                <w:rFonts w:ascii="Times New Roman" w:eastAsia="Calibri" w:hAnsi="Times New Roman" w:cs="Times New Roman"/>
                <w:b/>
                <w:bCs/>
                <w:color w:val="000000" w:themeColor="text1"/>
                <w:sz w:val="26"/>
                <w:szCs w:val="26"/>
              </w:rPr>
            </w:pPr>
            <w:r w:rsidRPr="00E945D3">
              <w:rPr>
                <w:rFonts w:ascii="Times New Roman" w:hAnsi="Times New Roman" w:cs="Times New Roman"/>
                <w:b/>
                <w:color w:val="000000" w:themeColor="text1"/>
                <w:sz w:val="24"/>
                <w:szCs w:val="24"/>
              </w:rPr>
              <w:t>9</w:t>
            </w:r>
            <w:r w:rsidR="00440542">
              <w:rPr>
                <w:rFonts w:ascii="Times New Roman" w:hAnsi="Times New Roman" w:cs="Times New Roman"/>
                <w:b/>
                <w:color w:val="000000" w:themeColor="text1"/>
                <w:sz w:val="24"/>
                <w:szCs w:val="24"/>
              </w:rPr>
              <w:t xml:space="preserve"> </w:t>
            </w:r>
            <w:r w:rsidRPr="00E945D3">
              <w:rPr>
                <w:rFonts w:ascii="Times New Roman" w:hAnsi="Times New Roman" w:cs="Times New Roman"/>
                <w:b/>
                <w:color w:val="000000" w:themeColor="text1"/>
                <w:sz w:val="24"/>
                <w:szCs w:val="24"/>
              </w:rPr>
              <w:t>Hours</w:t>
            </w:r>
          </w:p>
        </w:tc>
      </w:tr>
      <w:tr w:rsidR="00F22071" w:rsidTr="00D67681">
        <w:tc>
          <w:tcPr>
            <w:tcW w:w="9378" w:type="dxa"/>
            <w:gridSpan w:val="22"/>
          </w:tcPr>
          <w:p w:rsidR="00F22071" w:rsidRDefault="00F22071" w:rsidP="00D67681">
            <w:pPr>
              <w:spacing w:line="276" w:lineRule="auto"/>
              <w:jc w:val="both"/>
              <w:rPr>
                <w:rFonts w:ascii="Times New Roman" w:eastAsia="Calibri" w:hAnsi="Times New Roman" w:cs="Times New Roman"/>
                <w:color w:val="000000" w:themeColor="text1"/>
                <w:sz w:val="24"/>
                <w:szCs w:val="24"/>
              </w:rPr>
            </w:pPr>
            <w:r w:rsidRPr="00E945D3">
              <w:rPr>
                <w:rFonts w:ascii="Times New Roman" w:eastAsia="Calibri" w:hAnsi="Times New Roman" w:cs="Times New Roman"/>
                <w:color w:val="000000" w:themeColor="text1"/>
                <w:sz w:val="24"/>
                <w:szCs w:val="24"/>
              </w:rPr>
              <w:t>Milling Machines and Operations, Planning and Shaping, Broaching, Gear Hobbing and Shaping. Grinding Process – Abrasives – Finishing Operations – Lapping, Honing Burnishing. (No Treatment on mechanisms).</w:t>
            </w:r>
          </w:p>
          <w:p w:rsidR="00440542" w:rsidRDefault="00440542" w:rsidP="00D67681">
            <w:pPr>
              <w:spacing w:line="276" w:lineRule="auto"/>
              <w:jc w:val="both"/>
              <w:rPr>
                <w:rFonts w:ascii="Times New Roman" w:hAnsi="Times New Roman" w:cs="Times New Roman"/>
                <w:color w:val="000000" w:themeColor="text1"/>
                <w:sz w:val="24"/>
                <w:szCs w:val="24"/>
              </w:rPr>
            </w:pPr>
          </w:p>
        </w:tc>
      </w:tr>
      <w:tr w:rsidR="00F22071" w:rsidTr="00D67681">
        <w:tc>
          <w:tcPr>
            <w:tcW w:w="8313" w:type="dxa"/>
            <w:gridSpan w:val="18"/>
          </w:tcPr>
          <w:p w:rsidR="00F22071" w:rsidRDefault="00F22071" w:rsidP="00D67681">
            <w:pPr>
              <w:spacing w:line="276" w:lineRule="auto"/>
              <w:jc w:val="both"/>
              <w:rPr>
                <w:rFonts w:ascii="Times New Roman" w:eastAsia="Calibri" w:hAnsi="Times New Roman" w:cs="Times New Roman"/>
                <w:b/>
                <w:bCs/>
                <w:color w:val="000000" w:themeColor="text1"/>
                <w:sz w:val="26"/>
                <w:szCs w:val="26"/>
              </w:rPr>
            </w:pPr>
            <w:r w:rsidRPr="00E945D3">
              <w:rPr>
                <w:rFonts w:ascii="Times New Roman" w:eastAsia="Calibri" w:hAnsi="Times New Roman" w:cs="Times New Roman"/>
                <w:b/>
                <w:bCs/>
                <w:color w:val="000000" w:themeColor="text1"/>
                <w:sz w:val="24"/>
                <w:szCs w:val="24"/>
              </w:rPr>
              <w:t>PRINCIPLES &amp; APPLICATIONS OF JOINING PROCESSES</w:t>
            </w:r>
          </w:p>
        </w:tc>
        <w:tc>
          <w:tcPr>
            <w:tcW w:w="1065" w:type="dxa"/>
            <w:gridSpan w:val="4"/>
          </w:tcPr>
          <w:p w:rsidR="00F22071" w:rsidRDefault="00F22071" w:rsidP="00D67681">
            <w:pPr>
              <w:spacing w:line="276" w:lineRule="auto"/>
              <w:jc w:val="right"/>
              <w:rPr>
                <w:rFonts w:ascii="Times New Roman" w:eastAsia="Calibri" w:hAnsi="Times New Roman" w:cs="Times New Roman"/>
                <w:b/>
                <w:bCs/>
                <w:color w:val="000000" w:themeColor="text1"/>
                <w:sz w:val="26"/>
                <w:szCs w:val="26"/>
              </w:rPr>
            </w:pPr>
            <w:r w:rsidRPr="00E945D3">
              <w:rPr>
                <w:rFonts w:ascii="Times New Roman" w:hAnsi="Times New Roman" w:cs="Times New Roman"/>
                <w:b/>
                <w:color w:val="000000" w:themeColor="text1"/>
                <w:sz w:val="24"/>
                <w:szCs w:val="24"/>
              </w:rPr>
              <w:t>9Hours</w:t>
            </w:r>
          </w:p>
        </w:tc>
      </w:tr>
      <w:tr w:rsidR="00F22071" w:rsidTr="00D67681">
        <w:tc>
          <w:tcPr>
            <w:tcW w:w="9378" w:type="dxa"/>
            <w:gridSpan w:val="22"/>
          </w:tcPr>
          <w:p w:rsidR="00F22071" w:rsidRDefault="00F22071" w:rsidP="00D67681">
            <w:pPr>
              <w:spacing w:line="276" w:lineRule="auto"/>
              <w:jc w:val="both"/>
              <w:rPr>
                <w:rFonts w:ascii="Times New Roman" w:hAnsi="Times New Roman" w:cs="Times New Roman"/>
                <w:color w:val="000000" w:themeColor="text1"/>
                <w:sz w:val="24"/>
                <w:szCs w:val="24"/>
              </w:rPr>
            </w:pPr>
            <w:r w:rsidRPr="00E945D3">
              <w:rPr>
                <w:rFonts w:ascii="Times New Roman" w:eastAsia="Calibri" w:hAnsi="Times New Roman" w:cs="Times New Roman"/>
                <w:color w:val="000000" w:themeColor="text1"/>
                <w:sz w:val="24"/>
                <w:szCs w:val="24"/>
              </w:rPr>
              <w:t>Gas welding, Basic Arc Welding Processes, Thermit Welding, Electron – Beam Welding, Laser – Beam Welding. Solid State Welding: Cold Welding, Ultrasonic Welding, Friction Welding, Resistance Welding and Explosive Welding. Principles and applications of Brazing and Soldering.</w:t>
            </w:r>
          </w:p>
        </w:tc>
      </w:tr>
      <w:tr w:rsidR="00F22071" w:rsidTr="00D67681">
        <w:tc>
          <w:tcPr>
            <w:tcW w:w="9378" w:type="dxa"/>
            <w:gridSpan w:val="22"/>
          </w:tcPr>
          <w:p w:rsidR="00F22071" w:rsidRDefault="00F22071" w:rsidP="00D67681">
            <w:pPr>
              <w:spacing w:line="276" w:lineRule="auto"/>
              <w:jc w:val="both"/>
              <w:rPr>
                <w:rFonts w:ascii="Times New Roman" w:eastAsia="Calibri" w:hAnsi="Times New Roman" w:cs="Times New Roman"/>
                <w:b/>
                <w:color w:val="000000" w:themeColor="text1"/>
                <w:sz w:val="24"/>
                <w:szCs w:val="24"/>
              </w:rPr>
            </w:pPr>
          </w:p>
        </w:tc>
      </w:tr>
      <w:tr w:rsidR="00F22071" w:rsidTr="00D67681">
        <w:tc>
          <w:tcPr>
            <w:tcW w:w="9378" w:type="dxa"/>
            <w:gridSpan w:val="22"/>
          </w:tcPr>
          <w:p w:rsidR="00F22071" w:rsidRDefault="00F22071" w:rsidP="006F3C8E">
            <w:pPr>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w:t>
            </w:r>
            <w:r w:rsidR="000D44B5">
              <w:rPr>
                <w:rFonts w:ascii="Times New Roman" w:hAnsi="Times New Roman" w:cs="Times New Roman"/>
                <w:b/>
                <w:sz w:val="24"/>
                <w:szCs w:val="24"/>
              </w:rPr>
              <w:t>45 Hrs</w:t>
            </w:r>
            <w:r>
              <w:rPr>
                <w:rFonts w:ascii="Times New Roman" w:hAnsi="Times New Roman" w:cs="Times New Roman"/>
                <w:b/>
                <w:sz w:val="24"/>
                <w:szCs w:val="24"/>
              </w:rPr>
              <w:t xml:space="preserve">                                                                                                   </w:t>
            </w:r>
            <w:r w:rsidRPr="00E0107A">
              <w:rPr>
                <w:rFonts w:ascii="Times New Roman" w:hAnsi="Times New Roman" w:cs="Times New Roman"/>
                <w:b/>
                <w:sz w:val="24"/>
                <w:szCs w:val="24"/>
              </w:rPr>
              <w:t>Total Hours:</w:t>
            </w:r>
            <w:r>
              <w:rPr>
                <w:rFonts w:ascii="Times New Roman" w:hAnsi="Times New Roman" w:cs="Times New Roman"/>
                <w:b/>
                <w:sz w:val="24"/>
                <w:szCs w:val="24"/>
              </w:rPr>
              <w:t xml:space="preserve"> 45</w:t>
            </w:r>
          </w:p>
        </w:tc>
      </w:tr>
      <w:tr w:rsidR="00F22071" w:rsidTr="00D67681">
        <w:tc>
          <w:tcPr>
            <w:tcW w:w="9378" w:type="dxa"/>
            <w:gridSpan w:val="22"/>
          </w:tcPr>
          <w:p w:rsidR="00F22071" w:rsidRDefault="00F22071" w:rsidP="00D67681">
            <w:pPr>
              <w:spacing w:line="276" w:lineRule="auto"/>
              <w:jc w:val="right"/>
              <w:rPr>
                <w:rFonts w:ascii="Times New Roman" w:hAnsi="Times New Roman" w:cs="Times New Roman"/>
                <w:b/>
                <w:color w:val="000000" w:themeColor="text1"/>
                <w:sz w:val="24"/>
                <w:szCs w:val="24"/>
              </w:rPr>
            </w:pPr>
          </w:p>
        </w:tc>
      </w:tr>
      <w:tr w:rsidR="00F22071" w:rsidTr="00D67681">
        <w:trPr>
          <w:trHeight w:val="188"/>
        </w:trPr>
        <w:tc>
          <w:tcPr>
            <w:tcW w:w="9378" w:type="dxa"/>
            <w:gridSpan w:val="22"/>
          </w:tcPr>
          <w:p w:rsidR="00F22071" w:rsidRDefault="001A7D6B" w:rsidP="00D67681">
            <w:pPr>
              <w:spacing w:line="276"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4"/>
                <w:szCs w:val="24"/>
              </w:rPr>
              <w:t>REFERENCES::</w:t>
            </w:r>
          </w:p>
        </w:tc>
      </w:tr>
      <w:tr w:rsidR="00F22071" w:rsidTr="00D67681">
        <w:tc>
          <w:tcPr>
            <w:tcW w:w="9378" w:type="dxa"/>
            <w:gridSpan w:val="22"/>
          </w:tcPr>
          <w:p w:rsidR="00F22071" w:rsidRDefault="00F22071" w:rsidP="008441CD">
            <w:pPr>
              <w:pStyle w:val="ListParagraph"/>
              <w:numPr>
                <w:ilvl w:val="0"/>
                <w:numId w:val="101"/>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Kalpakjian</w:t>
            </w:r>
            <w:r w:rsidRPr="00E945D3">
              <w:rPr>
                <w:rFonts w:ascii="Times New Roman" w:hAnsi="Times New Roman" w:cs="Times New Roman"/>
                <w:color w:val="000000" w:themeColor="text1"/>
                <w:sz w:val="24"/>
                <w:szCs w:val="24"/>
              </w:rPr>
              <w:t xml:space="preserve"> S., “Manufacturing Engineering and Technology”, 4</w:t>
            </w:r>
            <w:r w:rsidRPr="00280CE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w:t>
            </w:r>
            <w:r w:rsidRPr="00E945D3">
              <w:rPr>
                <w:rFonts w:ascii="Times New Roman" w:hAnsi="Times New Roman" w:cs="Times New Roman"/>
                <w:color w:val="000000" w:themeColor="text1"/>
                <w:sz w:val="24"/>
                <w:szCs w:val="24"/>
              </w:rPr>
              <w:t>dition</w:t>
            </w:r>
            <w:r>
              <w:rPr>
                <w:rFonts w:ascii="Times New Roman" w:hAnsi="Times New Roman" w:cs="Times New Roman"/>
                <w:color w:val="000000" w:themeColor="text1"/>
                <w:sz w:val="24"/>
                <w:szCs w:val="24"/>
              </w:rPr>
              <w:t>,</w:t>
            </w:r>
            <w:r w:rsidRPr="00E945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Pearson education India,</w:t>
            </w:r>
            <w:r w:rsidRPr="00E945D3">
              <w:rPr>
                <w:rFonts w:ascii="Times New Roman" w:hAnsi="Times New Roman" w:cs="Times New Roman"/>
                <w:color w:val="000000" w:themeColor="text1"/>
                <w:sz w:val="24"/>
                <w:szCs w:val="24"/>
              </w:rPr>
              <w:t xml:space="preserve"> 2009.</w:t>
            </w:r>
          </w:p>
        </w:tc>
      </w:tr>
      <w:tr w:rsidR="00F22071" w:rsidTr="00D67681">
        <w:tc>
          <w:tcPr>
            <w:tcW w:w="9378" w:type="dxa"/>
            <w:gridSpan w:val="22"/>
          </w:tcPr>
          <w:p w:rsidR="00F22071" w:rsidRDefault="00F22071" w:rsidP="008441CD">
            <w:pPr>
              <w:pStyle w:val="ListParagraph"/>
              <w:numPr>
                <w:ilvl w:val="0"/>
                <w:numId w:val="10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Hajra Choudhury S </w:t>
            </w:r>
            <w:r w:rsidRPr="00E945D3">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 and Hajra Choudhury A </w:t>
            </w:r>
            <w:r w:rsidRPr="00E945D3">
              <w:rPr>
                <w:rFonts w:ascii="Times New Roman" w:hAnsi="Times New Roman" w:cs="Times New Roman"/>
                <w:color w:val="000000" w:themeColor="text1"/>
                <w:sz w:val="24"/>
                <w:szCs w:val="24"/>
              </w:rPr>
              <w:t>K., “Elements of Workshop Technology”, Volume I and II, Media Promoters and Publishers Private Limited, Mumbai, 1997.</w:t>
            </w:r>
          </w:p>
        </w:tc>
      </w:tr>
      <w:tr w:rsidR="00F22071" w:rsidTr="00D67681">
        <w:tc>
          <w:tcPr>
            <w:tcW w:w="9378" w:type="dxa"/>
            <w:gridSpan w:val="22"/>
          </w:tcPr>
          <w:p w:rsidR="00F22071" w:rsidRDefault="00F22071" w:rsidP="008441CD">
            <w:pPr>
              <w:pStyle w:val="ListParagraph"/>
              <w:numPr>
                <w:ilvl w:val="0"/>
                <w:numId w:val="101"/>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Paul Degarma E, Black J T. and Ronald A</w:t>
            </w:r>
            <w:r w:rsidRPr="00E945D3">
              <w:rPr>
                <w:rFonts w:ascii="Times New Roman" w:hAnsi="Times New Roman" w:cs="Times New Roman"/>
                <w:color w:val="000000" w:themeColor="text1"/>
                <w:sz w:val="24"/>
                <w:szCs w:val="24"/>
              </w:rPr>
              <w:t xml:space="preserve"> Kosher, “Materials and Processes in Manufacturing”, 8</w:t>
            </w:r>
            <w:r w:rsidRPr="00E945D3">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w:t>
            </w:r>
            <w:r w:rsidRPr="00E945D3">
              <w:rPr>
                <w:rFonts w:ascii="Times New Roman" w:hAnsi="Times New Roman" w:cs="Times New Roman"/>
                <w:color w:val="000000" w:themeColor="text1"/>
                <w:sz w:val="24"/>
                <w:szCs w:val="24"/>
              </w:rPr>
              <w:t>dition, Hall of India, 2008.</w:t>
            </w:r>
          </w:p>
        </w:tc>
      </w:tr>
      <w:tr w:rsidR="00F22071" w:rsidTr="00D67681">
        <w:tc>
          <w:tcPr>
            <w:tcW w:w="9378" w:type="dxa"/>
            <w:gridSpan w:val="22"/>
          </w:tcPr>
          <w:p w:rsidR="00F22071" w:rsidRDefault="00F22071" w:rsidP="008441CD">
            <w:pPr>
              <w:pStyle w:val="ListParagraph"/>
              <w:numPr>
                <w:ilvl w:val="0"/>
                <w:numId w:val="101"/>
              </w:numPr>
              <w:spacing w:line="276" w:lineRule="auto"/>
              <w:jc w:val="both"/>
              <w:rPr>
                <w:rFonts w:ascii="Times New Roman" w:eastAsia="MS Mincho" w:hAnsi="Times New Roman" w:cs="Times New Roman"/>
                <w:color w:val="000000" w:themeColor="text1"/>
                <w:spacing w:val="2"/>
                <w:sz w:val="24"/>
                <w:szCs w:val="24"/>
              </w:rPr>
            </w:pPr>
            <w:r>
              <w:rPr>
                <w:rFonts w:ascii="Times New Roman" w:hAnsi="Times New Roman" w:cs="Times New Roman"/>
                <w:color w:val="000000" w:themeColor="text1"/>
                <w:sz w:val="24"/>
                <w:szCs w:val="24"/>
              </w:rPr>
              <w:t xml:space="preserve">Sharma P </w:t>
            </w:r>
            <w:r w:rsidRPr="00E945D3">
              <w:rPr>
                <w:rFonts w:ascii="Times New Roman" w:hAnsi="Times New Roman" w:cs="Times New Roman"/>
                <w:color w:val="000000" w:themeColor="text1"/>
                <w:sz w:val="24"/>
                <w:szCs w:val="24"/>
              </w:rPr>
              <w:t>C., “A Textbook of Production Technology”, S. Chand and Co., Ltd., 2009.</w:t>
            </w:r>
          </w:p>
        </w:tc>
      </w:tr>
    </w:tbl>
    <w:p w:rsidR="00263BE6" w:rsidRDefault="008F2E41">
      <w:pPr>
        <w:rPr>
          <w:rFonts w:ascii="Times New Roman" w:hAnsi="Times New Roman" w:cs="Times New Roman"/>
          <w:b/>
          <w:sz w:val="20"/>
          <w:szCs w:val="20"/>
        </w:rPr>
      </w:pPr>
      <w:r>
        <w:rPr>
          <w:rFonts w:ascii="Times New Roman" w:hAnsi="Times New Roman" w:cs="Times New Roman"/>
          <w:b/>
          <w:sz w:val="20"/>
          <w:szCs w:val="20"/>
        </w:rPr>
        <w:lastRenderedPageBreak/>
        <w:br w:type="page"/>
      </w:r>
    </w:p>
    <w:p w:rsidR="00D51D5B" w:rsidRDefault="00D51D5B">
      <w:r>
        <w:lastRenderedPageBreak/>
        <w:br w:type="page"/>
      </w:r>
    </w:p>
    <w:p w:rsidR="00D51D5B" w:rsidRDefault="00D51D5B">
      <w:r>
        <w:lastRenderedPageBreak/>
        <w:br w:type="page"/>
      </w:r>
    </w:p>
    <w:tbl>
      <w:tblPr>
        <w:tblStyle w:val="TableGrid"/>
        <w:tblpPr w:leftFromText="180" w:rightFromText="180" w:vertAnchor="page" w:horzAnchor="margin" w:tblpY="916"/>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660"/>
        <w:gridCol w:w="630"/>
        <w:gridCol w:w="134"/>
        <w:gridCol w:w="603"/>
        <w:gridCol w:w="574"/>
        <w:gridCol w:w="577"/>
        <w:gridCol w:w="459"/>
        <w:gridCol w:w="117"/>
        <w:gridCol w:w="577"/>
        <w:gridCol w:w="576"/>
        <w:gridCol w:w="574"/>
        <w:gridCol w:w="673"/>
        <w:gridCol w:w="476"/>
        <w:gridCol w:w="196"/>
        <w:gridCol w:w="291"/>
        <w:gridCol w:w="80"/>
        <w:gridCol w:w="283"/>
        <w:gridCol w:w="284"/>
        <w:gridCol w:w="567"/>
        <w:gridCol w:w="511"/>
      </w:tblGrid>
      <w:tr w:rsidR="008E21EE" w:rsidRPr="00E0107A" w:rsidTr="003D57BF">
        <w:trPr>
          <w:trHeight w:val="530"/>
        </w:trPr>
        <w:tc>
          <w:tcPr>
            <w:tcW w:w="2132" w:type="dxa"/>
            <w:gridSpan w:val="4"/>
            <w:vMerge w:val="restart"/>
            <w:vAlign w:val="center"/>
          </w:tcPr>
          <w:p w:rsidR="0012096F" w:rsidRDefault="004062C5" w:rsidP="007F5E18">
            <w:pPr>
              <w:jc w:val="center"/>
              <w:rPr>
                <w:rFonts w:ascii="Times New Roman" w:hAnsi="Times New Roman" w:cs="Times New Roman"/>
                <w:b/>
                <w:sz w:val="28"/>
                <w:szCs w:val="28"/>
              </w:rPr>
            </w:pPr>
            <w:r>
              <w:rPr>
                <w:rFonts w:ascii="Times New Roman" w:hAnsi="Times New Roman" w:cs="Times New Roman"/>
                <w:b/>
                <w:sz w:val="28"/>
                <w:szCs w:val="28"/>
              </w:rPr>
              <w:lastRenderedPageBreak/>
              <w:t>U15</w:t>
            </w:r>
            <w:r w:rsidR="00263BE6">
              <w:rPr>
                <w:rFonts w:ascii="Times New Roman" w:hAnsi="Times New Roman" w:cs="Times New Roman"/>
                <w:b/>
                <w:sz w:val="28"/>
                <w:szCs w:val="28"/>
              </w:rPr>
              <w:t>MCT402</w:t>
            </w:r>
          </w:p>
        </w:tc>
        <w:tc>
          <w:tcPr>
            <w:tcW w:w="5206" w:type="dxa"/>
            <w:gridSpan w:val="10"/>
            <w:vMerge w:val="restart"/>
            <w:tcBorders>
              <w:right w:val="single" w:sz="4" w:space="0" w:color="auto"/>
            </w:tcBorders>
            <w:vAlign w:val="center"/>
          </w:tcPr>
          <w:p w:rsidR="0012096F" w:rsidRDefault="00263BE6" w:rsidP="007F5E18">
            <w:pPr>
              <w:pStyle w:val="NoSpacing"/>
              <w:jc w:val="center"/>
              <w:rPr>
                <w:rFonts w:ascii="Times New Roman" w:hAnsi="Times New Roman" w:cs="Times New Roman"/>
                <w:b/>
                <w:sz w:val="28"/>
                <w:szCs w:val="28"/>
              </w:rPr>
            </w:pPr>
            <w:r w:rsidRPr="000311BD">
              <w:rPr>
                <w:rFonts w:ascii="Times New Roman" w:hAnsi="Times New Roman" w:cs="Times New Roman"/>
                <w:b/>
                <w:sz w:val="28"/>
                <w:szCs w:val="28"/>
              </w:rPr>
              <w:t>INDUSTRIAL ELECTRONICS</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63BE6" w:rsidRPr="00E0107A" w:rsidRDefault="00263BE6" w:rsidP="007F5E18">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63BE6" w:rsidRPr="00E0107A" w:rsidRDefault="00263BE6" w:rsidP="007F5E18">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tcBorders>
              <w:top w:val="single" w:sz="4" w:space="0" w:color="auto"/>
              <w:left w:val="single" w:sz="4" w:space="0" w:color="auto"/>
              <w:bottom w:val="single" w:sz="4" w:space="0" w:color="auto"/>
              <w:right w:val="single" w:sz="4" w:space="0" w:color="auto"/>
            </w:tcBorders>
            <w:vAlign w:val="center"/>
          </w:tcPr>
          <w:p w:rsidR="00263BE6" w:rsidRPr="00E0107A" w:rsidRDefault="00263BE6" w:rsidP="007F5E18">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11" w:type="dxa"/>
            <w:tcBorders>
              <w:top w:val="single" w:sz="4" w:space="0" w:color="auto"/>
              <w:left w:val="single" w:sz="4" w:space="0" w:color="auto"/>
              <w:bottom w:val="single" w:sz="4" w:space="0" w:color="auto"/>
              <w:right w:val="single" w:sz="4" w:space="0" w:color="auto"/>
            </w:tcBorders>
            <w:vAlign w:val="center"/>
          </w:tcPr>
          <w:p w:rsidR="00263BE6" w:rsidRPr="00E0107A" w:rsidRDefault="00263BE6" w:rsidP="007F5E18">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8E21EE" w:rsidRPr="00E0107A" w:rsidTr="003D57BF">
        <w:trPr>
          <w:trHeight w:val="345"/>
        </w:trPr>
        <w:tc>
          <w:tcPr>
            <w:tcW w:w="2132" w:type="dxa"/>
            <w:gridSpan w:val="4"/>
            <w:vMerge/>
            <w:vAlign w:val="center"/>
          </w:tcPr>
          <w:p w:rsidR="00263BE6" w:rsidRPr="00E0107A" w:rsidRDefault="00263BE6" w:rsidP="007F5E18">
            <w:pPr>
              <w:jc w:val="center"/>
              <w:rPr>
                <w:rFonts w:ascii="Times New Roman" w:hAnsi="Times New Roman" w:cs="Times New Roman"/>
                <w:b/>
                <w:sz w:val="28"/>
                <w:szCs w:val="28"/>
              </w:rPr>
            </w:pPr>
          </w:p>
        </w:tc>
        <w:tc>
          <w:tcPr>
            <w:tcW w:w="5206" w:type="dxa"/>
            <w:gridSpan w:val="10"/>
            <w:vMerge/>
            <w:tcBorders>
              <w:right w:val="single" w:sz="4" w:space="0" w:color="auto"/>
            </w:tcBorders>
            <w:vAlign w:val="center"/>
          </w:tcPr>
          <w:p w:rsidR="00263BE6" w:rsidRDefault="00263BE6" w:rsidP="007F5E18">
            <w:pPr>
              <w:jc w:val="center"/>
              <w:rPr>
                <w:rFonts w:ascii="Times New Roman" w:hAnsi="Times New Roman" w:cs="Times New Roman"/>
                <w:b/>
                <w:sz w:val="28"/>
                <w:szCs w:val="2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63BE6" w:rsidRPr="00E0107A" w:rsidRDefault="00263BE6" w:rsidP="007F5E18">
            <w:pPr>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63BE6" w:rsidRPr="00E0107A" w:rsidRDefault="00263BE6" w:rsidP="007F5E18">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263BE6" w:rsidRPr="00E0107A" w:rsidRDefault="00263BE6" w:rsidP="007F5E18">
            <w:pPr>
              <w:jc w:val="center"/>
              <w:rPr>
                <w:rFonts w:ascii="Times New Roman" w:hAnsi="Times New Roman" w:cs="Times New Roman"/>
                <w:b/>
                <w:sz w:val="28"/>
                <w:szCs w:val="28"/>
              </w:rPr>
            </w:pPr>
            <w:r>
              <w:rPr>
                <w:rFonts w:ascii="Times New Roman" w:hAnsi="Times New Roman" w:cs="Times New Roman"/>
                <w:b/>
                <w:sz w:val="28"/>
                <w:szCs w:val="28"/>
              </w:rPr>
              <w:t>0</w:t>
            </w:r>
          </w:p>
        </w:tc>
        <w:tc>
          <w:tcPr>
            <w:tcW w:w="511" w:type="dxa"/>
            <w:tcBorders>
              <w:top w:val="single" w:sz="4" w:space="0" w:color="auto"/>
              <w:left w:val="single" w:sz="4" w:space="0" w:color="auto"/>
              <w:bottom w:val="single" w:sz="4" w:space="0" w:color="auto"/>
              <w:right w:val="single" w:sz="4" w:space="0" w:color="auto"/>
            </w:tcBorders>
            <w:vAlign w:val="center"/>
          </w:tcPr>
          <w:p w:rsidR="00263BE6" w:rsidRPr="00E0107A" w:rsidRDefault="00263BE6" w:rsidP="007F5E18">
            <w:pPr>
              <w:jc w:val="center"/>
              <w:rPr>
                <w:rFonts w:ascii="Times New Roman" w:hAnsi="Times New Roman" w:cs="Times New Roman"/>
                <w:b/>
                <w:sz w:val="28"/>
                <w:szCs w:val="28"/>
              </w:rPr>
            </w:pPr>
            <w:r>
              <w:rPr>
                <w:rFonts w:ascii="Times New Roman" w:hAnsi="Times New Roman" w:cs="Times New Roman"/>
                <w:b/>
                <w:sz w:val="28"/>
                <w:szCs w:val="28"/>
              </w:rPr>
              <w:t>3</w:t>
            </w:r>
          </w:p>
        </w:tc>
      </w:tr>
      <w:tr w:rsidR="00263BE6" w:rsidTr="00126404">
        <w:tc>
          <w:tcPr>
            <w:tcW w:w="9550" w:type="dxa"/>
            <w:gridSpan w:val="21"/>
          </w:tcPr>
          <w:p w:rsidR="00AF2776" w:rsidRDefault="00263BE6" w:rsidP="007F5E18">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263BE6" w:rsidTr="00126404">
        <w:tc>
          <w:tcPr>
            <w:tcW w:w="9550" w:type="dxa"/>
            <w:gridSpan w:val="21"/>
          </w:tcPr>
          <w:p w:rsidR="00AF2776" w:rsidRDefault="00263BE6" w:rsidP="007F5E18">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2C0082" w:rsidTr="00126404">
        <w:tc>
          <w:tcPr>
            <w:tcW w:w="9550" w:type="dxa"/>
            <w:gridSpan w:val="21"/>
          </w:tcPr>
          <w:p w:rsidR="002C0082" w:rsidRPr="002C0082" w:rsidRDefault="002C0082" w:rsidP="008441CD">
            <w:pPr>
              <w:pStyle w:val="ListParagraph"/>
              <w:numPr>
                <w:ilvl w:val="0"/>
                <w:numId w:val="123"/>
              </w:numPr>
              <w:tabs>
                <w:tab w:val="left" w:pos="1080"/>
              </w:tabs>
              <w:ind w:hanging="630"/>
              <w:jc w:val="both"/>
              <w:rPr>
                <w:rFonts w:ascii="Times New Roman" w:hAnsi="Times New Roman" w:cs="Times New Roman"/>
                <w:color w:val="000000" w:themeColor="text1"/>
                <w:sz w:val="24"/>
                <w:szCs w:val="20"/>
              </w:rPr>
            </w:pPr>
            <w:r w:rsidRPr="002C0082">
              <w:rPr>
                <w:rFonts w:ascii="Times New Roman" w:hAnsi="Times New Roman" w:cs="Times New Roman"/>
                <w:color w:val="000000" w:themeColor="text1"/>
                <w:sz w:val="24"/>
                <w:szCs w:val="20"/>
              </w:rPr>
              <w:t xml:space="preserve">Relate the basic semiconductor physics to the properties of real power semiconductor devices and differentiate from low power devices. </w:t>
            </w:r>
          </w:p>
        </w:tc>
      </w:tr>
      <w:tr w:rsidR="002C0082" w:rsidTr="00126404">
        <w:tc>
          <w:tcPr>
            <w:tcW w:w="9550" w:type="dxa"/>
            <w:gridSpan w:val="21"/>
          </w:tcPr>
          <w:p w:rsidR="002C0082" w:rsidRPr="002C0082" w:rsidRDefault="002C0082" w:rsidP="008441CD">
            <w:pPr>
              <w:pStyle w:val="ListParagraph"/>
              <w:numPr>
                <w:ilvl w:val="0"/>
                <w:numId w:val="123"/>
              </w:numPr>
              <w:tabs>
                <w:tab w:val="left" w:pos="1080"/>
              </w:tabs>
              <w:ind w:hanging="630"/>
              <w:jc w:val="both"/>
              <w:rPr>
                <w:rFonts w:ascii="Times New Roman" w:hAnsi="Times New Roman" w:cs="Times New Roman"/>
                <w:color w:val="000000" w:themeColor="text1"/>
                <w:sz w:val="24"/>
                <w:szCs w:val="20"/>
              </w:rPr>
            </w:pPr>
            <w:r w:rsidRPr="002C0082">
              <w:rPr>
                <w:rFonts w:ascii="Times New Roman" w:hAnsi="Times New Roman" w:cs="Times New Roman"/>
                <w:color w:val="000000" w:themeColor="text1"/>
                <w:sz w:val="24"/>
                <w:szCs w:val="20"/>
              </w:rPr>
              <w:t>Describe the concepts of operation of AC-DC converters in steady state of both continuous and discontinuous modes.</w:t>
            </w:r>
          </w:p>
        </w:tc>
      </w:tr>
      <w:tr w:rsidR="002C0082" w:rsidTr="00126404">
        <w:tc>
          <w:tcPr>
            <w:tcW w:w="9550" w:type="dxa"/>
            <w:gridSpan w:val="21"/>
          </w:tcPr>
          <w:p w:rsidR="002C0082" w:rsidRPr="002C0082" w:rsidRDefault="002C0082" w:rsidP="008441CD">
            <w:pPr>
              <w:pStyle w:val="ListParagraph"/>
              <w:numPr>
                <w:ilvl w:val="0"/>
                <w:numId w:val="123"/>
              </w:numPr>
              <w:tabs>
                <w:tab w:val="left" w:pos="1080"/>
              </w:tabs>
              <w:ind w:hanging="630"/>
              <w:jc w:val="both"/>
              <w:rPr>
                <w:rFonts w:ascii="Times New Roman" w:hAnsi="Times New Roman" w:cs="Times New Roman"/>
                <w:color w:val="000000" w:themeColor="text1"/>
                <w:sz w:val="24"/>
                <w:szCs w:val="20"/>
              </w:rPr>
            </w:pPr>
            <w:r w:rsidRPr="002C0082">
              <w:rPr>
                <w:rFonts w:ascii="Times New Roman" w:hAnsi="Times New Roman" w:cs="Times New Roman"/>
                <w:color w:val="000000" w:themeColor="text1"/>
                <w:sz w:val="24"/>
                <w:szCs w:val="20"/>
              </w:rPr>
              <w:t>Identify the operating the single phase and three phase inverter circuits</w:t>
            </w:r>
          </w:p>
        </w:tc>
      </w:tr>
      <w:tr w:rsidR="002C0082" w:rsidTr="00126404">
        <w:tc>
          <w:tcPr>
            <w:tcW w:w="9550" w:type="dxa"/>
            <w:gridSpan w:val="21"/>
          </w:tcPr>
          <w:p w:rsidR="002C0082" w:rsidRPr="002C0082" w:rsidRDefault="002C0082" w:rsidP="008441CD">
            <w:pPr>
              <w:pStyle w:val="ListParagraph"/>
              <w:numPr>
                <w:ilvl w:val="0"/>
                <w:numId w:val="123"/>
              </w:numPr>
              <w:tabs>
                <w:tab w:val="left" w:pos="1080"/>
              </w:tabs>
              <w:ind w:hanging="630"/>
              <w:jc w:val="both"/>
              <w:rPr>
                <w:rFonts w:ascii="Times New Roman" w:hAnsi="Times New Roman" w:cs="Times New Roman"/>
                <w:color w:val="000000" w:themeColor="text1"/>
                <w:sz w:val="24"/>
                <w:szCs w:val="20"/>
              </w:rPr>
            </w:pPr>
            <w:r w:rsidRPr="002C0082">
              <w:rPr>
                <w:rFonts w:ascii="Times New Roman" w:hAnsi="Times New Roman" w:cs="Times New Roman"/>
                <w:color w:val="000000" w:themeColor="text1"/>
                <w:sz w:val="24"/>
                <w:szCs w:val="20"/>
              </w:rPr>
              <w:t>Design a pure sine wave inverter output.</w:t>
            </w:r>
          </w:p>
        </w:tc>
      </w:tr>
      <w:tr w:rsidR="002C0082" w:rsidTr="00126404">
        <w:tc>
          <w:tcPr>
            <w:tcW w:w="9550" w:type="dxa"/>
            <w:gridSpan w:val="21"/>
          </w:tcPr>
          <w:p w:rsidR="002C0082" w:rsidRPr="002C0082" w:rsidRDefault="002C0082" w:rsidP="008441CD">
            <w:pPr>
              <w:pStyle w:val="ListParagraph"/>
              <w:numPr>
                <w:ilvl w:val="0"/>
                <w:numId w:val="123"/>
              </w:numPr>
              <w:tabs>
                <w:tab w:val="left" w:pos="1080"/>
              </w:tabs>
              <w:spacing w:line="276" w:lineRule="auto"/>
              <w:ind w:hanging="630"/>
              <w:jc w:val="both"/>
              <w:rPr>
                <w:rFonts w:ascii="Times New Roman" w:hAnsi="Times New Roman" w:cs="Times New Roman"/>
                <w:color w:val="000000" w:themeColor="text1"/>
                <w:sz w:val="24"/>
                <w:szCs w:val="20"/>
              </w:rPr>
            </w:pPr>
            <w:r w:rsidRPr="002C0082">
              <w:rPr>
                <w:rFonts w:ascii="Times New Roman" w:hAnsi="Times New Roman" w:cs="Times New Roman"/>
                <w:color w:val="000000" w:themeColor="text1"/>
                <w:sz w:val="24"/>
                <w:szCs w:val="20"/>
              </w:rPr>
              <w:t xml:space="preserve">identify DC equipment with changing DC voltage </w:t>
            </w:r>
          </w:p>
        </w:tc>
      </w:tr>
      <w:tr w:rsidR="002C0082" w:rsidTr="00126404">
        <w:tc>
          <w:tcPr>
            <w:tcW w:w="9550" w:type="dxa"/>
            <w:gridSpan w:val="21"/>
          </w:tcPr>
          <w:p w:rsidR="002C0082" w:rsidRPr="002C0082" w:rsidRDefault="002C0082" w:rsidP="008441CD">
            <w:pPr>
              <w:pStyle w:val="ListParagraph"/>
              <w:numPr>
                <w:ilvl w:val="0"/>
                <w:numId w:val="123"/>
              </w:numPr>
              <w:tabs>
                <w:tab w:val="left" w:pos="1080"/>
              </w:tabs>
              <w:spacing w:line="276" w:lineRule="auto"/>
              <w:ind w:hanging="630"/>
              <w:jc w:val="both"/>
              <w:rPr>
                <w:rFonts w:ascii="Times New Roman" w:hAnsi="Times New Roman" w:cs="Times New Roman"/>
                <w:color w:val="000000" w:themeColor="text1"/>
                <w:sz w:val="24"/>
                <w:szCs w:val="20"/>
              </w:rPr>
            </w:pPr>
            <w:r w:rsidRPr="002C0082">
              <w:rPr>
                <w:rFonts w:ascii="Times New Roman" w:hAnsi="Times New Roman" w:cs="Times New Roman"/>
                <w:color w:val="000000" w:themeColor="text1"/>
                <w:sz w:val="24"/>
                <w:szCs w:val="20"/>
              </w:rPr>
              <w:t>Classify and design choppers for simple electrical application</w:t>
            </w:r>
          </w:p>
        </w:tc>
      </w:tr>
      <w:tr w:rsidR="00263BE6" w:rsidTr="00126404">
        <w:trPr>
          <w:trHeight w:val="405"/>
        </w:trPr>
        <w:tc>
          <w:tcPr>
            <w:tcW w:w="9550" w:type="dxa"/>
            <w:gridSpan w:val="21"/>
            <w:vAlign w:val="center"/>
          </w:tcPr>
          <w:p w:rsidR="00263BE6" w:rsidRPr="00E904B6" w:rsidRDefault="00D97FEF" w:rsidP="007F5E18">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263BE6" w:rsidTr="00126404">
        <w:tc>
          <w:tcPr>
            <w:tcW w:w="9550" w:type="dxa"/>
            <w:gridSpan w:val="21"/>
            <w:vAlign w:val="center"/>
          </w:tcPr>
          <w:p w:rsidR="0012096F" w:rsidRDefault="004062C5" w:rsidP="007F5E18">
            <w:pPr>
              <w:jc w:val="both"/>
              <w:rPr>
                <w:rFonts w:ascii="Times New Roman" w:hAnsi="Times New Roman" w:cs="Times New Roman"/>
                <w:b/>
                <w:sz w:val="24"/>
                <w:szCs w:val="24"/>
              </w:rPr>
            </w:pPr>
            <w:r>
              <w:rPr>
                <w:rFonts w:ascii="Times New Roman" w:hAnsi="Times New Roman" w:cs="Times New Roman"/>
                <w:sz w:val="24"/>
                <w:szCs w:val="24"/>
              </w:rPr>
              <w:t>U15</w:t>
            </w:r>
            <w:r w:rsidR="00EE7780" w:rsidRPr="00EF2E71">
              <w:rPr>
                <w:rFonts w:ascii="Times New Roman" w:hAnsi="Times New Roman" w:cs="Times New Roman"/>
                <w:sz w:val="24"/>
                <w:szCs w:val="24"/>
              </w:rPr>
              <w:t>MCT</w:t>
            </w:r>
            <w:r w:rsidR="008E5FAD" w:rsidRPr="00EF2E71">
              <w:rPr>
                <w:rFonts w:ascii="Times New Roman" w:hAnsi="Times New Roman" w:cs="Times New Roman"/>
                <w:sz w:val="24"/>
                <w:szCs w:val="24"/>
              </w:rPr>
              <w:t xml:space="preserve">201 Electronic Devices </w:t>
            </w:r>
            <w:r w:rsidR="00EE7780">
              <w:rPr>
                <w:rFonts w:ascii="Times New Roman" w:hAnsi="Times New Roman" w:cs="Times New Roman"/>
                <w:sz w:val="24"/>
                <w:szCs w:val="24"/>
              </w:rPr>
              <w:t>a</w:t>
            </w:r>
            <w:r w:rsidR="008E5FAD" w:rsidRPr="00EF2E71">
              <w:rPr>
                <w:rFonts w:ascii="Times New Roman" w:hAnsi="Times New Roman" w:cs="Times New Roman"/>
                <w:sz w:val="24"/>
                <w:szCs w:val="24"/>
              </w:rPr>
              <w:t>nd Circuits</w:t>
            </w:r>
          </w:p>
        </w:tc>
      </w:tr>
      <w:tr w:rsidR="00263BE6" w:rsidTr="00126404">
        <w:tc>
          <w:tcPr>
            <w:tcW w:w="9550" w:type="dxa"/>
            <w:gridSpan w:val="21"/>
            <w:tcBorders>
              <w:bottom w:val="single" w:sz="4" w:space="0" w:color="auto"/>
            </w:tcBorders>
            <w:vAlign w:val="center"/>
          </w:tcPr>
          <w:p w:rsidR="00263BE6" w:rsidRPr="00E904B6" w:rsidRDefault="00263BE6" w:rsidP="007F5E18">
            <w:pPr>
              <w:jc w:val="both"/>
              <w:rPr>
                <w:rFonts w:ascii="Times New Roman" w:hAnsi="Times New Roman" w:cs="Times New Roman"/>
                <w:b/>
                <w:sz w:val="24"/>
                <w:szCs w:val="24"/>
              </w:rPr>
            </w:pPr>
          </w:p>
        </w:tc>
      </w:tr>
      <w:tr w:rsidR="00263BE6" w:rsidTr="00126404">
        <w:tc>
          <w:tcPr>
            <w:tcW w:w="9550"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3BE6" w:rsidRPr="007B0413" w:rsidRDefault="00263BE6" w:rsidP="007F5E18">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263BE6" w:rsidRPr="00E904B6" w:rsidRDefault="00263BE6" w:rsidP="007F5E18">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263BE6" w:rsidTr="00126404">
        <w:tc>
          <w:tcPr>
            <w:tcW w:w="7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3BE6" w:rsidRPr="007B0413" w:rsidRDefault="00263BE6" w:rsidP="007F5E1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4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3BE6" w:rsidRPr="007B0413" w:rsidRDefault="00263BE6" w:rsidP="007F5E18">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3D57BF">
        <w:tc>
          <w:tcPr>
            <w:tcW w:w="7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E21EE" w:rsidRDefault="0037012F" w:rsidP="0037012F">
            <w:pPr>
              <w:pStyle w:val="NoSpacing"/>
              <w:spacing w:line="360" w:lineRule="auto"/>
              <w:jc w:val="center"/>
              <w:rPr>
                <w:rFonts w:ascii="Times New Roman" w:hAnsi="Times New Roman" w:cs="Times New Roman"/>
                <w:sz w:val="20"/>
                <w:szCs w:val="20"/>
              </w:rPr>
            </w:pPr>
            <w:r w:rsidRPr="008E21EE">
              <w:rPr>
                <w:rFonts w:ascii="Times New Roman" w:hAnsi="Times New Roman" w:cs="Times New Roman"/>
                <w:sz w:val="20"/>
                <w:szCs w:val="20"/>
              </w:rPr>
              <w:t>PO1</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E21EE" w:rsidRDefault="0037012F" w:rsidP="0037012F">
            <w:pPr>
              <w:pStyle w:val="NoSpacing"/>
              <w:spacing w:line="360" w:lineRule="auto"/>
              <w:jc w:val="center"/>
              <w:rPr>
                <w:rFonts w:ascii="Times New Roman" w:hAnsi="Times New Roman" w:cs="Times New Roman"/>
                <w:sz w:val="20"/>
                <w:szCs w:val="20"/>
              </w:rPr>
            </w:pPr>
            <w:r w:rsidRPr="008E21EE">
              <w:rPr>
                <w:rFonts w:ascii="Times New Roman" w:hAnsi="Times New Roman" w:cs="Times New Roman"/>
                <w:sz w:val="20"/>
                <w:szCs w:val="20"/>
              </w:rPr>
              <w:t>PO2</w:t>
            </w:r>
          </w:p>
        </w:tc>
        <w:tc>
          <w:tcPr>
            <w:tcW w:w="7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E21EE" w:rsidRDefault="0037012F" w:rsidP="0037012F">
            <w:pPr>
              <w:pStyle w:val="NoSpacing"/>
              <w:spacing w:line="360" w:lineRule="auto"/>
              <w:jc w:val="center"/>
              <w:rPr>
                <w:rFonts w:ascii="Times New Roman" w:hAnsi="Times New Roman" w:cs="Times New Roman"/>
                <w:sz w:val="20"/>
                <w:szCs w:val="20"/>
              </w:rPr>
            </w:pPr>
            <w:r w:rsidRPr="008E21EE">
              <w:rPr>
                <w:rFonts w:ascii="Times New Roman" w:hAnsi="Times New Roman" w:cs="Times New Roman"/>
                <w:sz w:val="20"/>
                <w:szCs w:val="20"/>
              </w:rPr>
              <w:t>PO3</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E21EE" w:rsidRDefault="0037012F" w:rsidP="0037012F">
            <w:pPr>
              <w:pStyle w:val="NoSpacing"/>
              <w:spacing w:line="360" w:lineRule="auto"/>
              <w:jc w:val="center"/>
              <w:rPr>
                <w:rFonts w:ascii="Times New Roman" w:hAnsi="Times New Roman" w:cs="Times New Roman"/>
                <w:sz w:val="20"/>
                <w:szCs w:val="20"/>
              </w:rPr>
            </w:pPr>
            <w:r w:rsidRPr="008E21EE">
              <w:rPr>
                <w:rFonts w:ascii="Times New Roman" w:hAnsi="Times New Roman" w:cs="Times New Roman"/>
                <w:sz w:val="20"/>
                <w:szCs w:val="20"/>
              </w:rPr>
              <w:t>PO4</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E21EE" w:rsidRDefault="0037012F" w:rsidP="0037012F">
            <w:pPr>
              <w:pStyle w:val="NoSpacing"/>
              <w:spacing w:line="360" w:lineRule="auto"/>
              <w:jc w:val="center"/>
              <w:rPr>
                <w:rFonts w:ascii="Times New Roman" w:hAnsi="Times New Roman" w:cs="Times New Roman"/>
                <w:sz w:val="20"/>
                <w:szCs w:val="20"/>
              </w:rPr>
            </w:pPr>
            <w:r w:rsidRPr="008E21EE">
              <w:rPr>
                <w:rFonts w:ascii="Times New Roman" w:hAnsi="Times New Roman" w:cs="Times New Roman"/>
                <w:sz w:val="20"/>
                <w:szCs w:val="20"/>
              </w:rPr>
              <w:t>PO5</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E21EE" w:rsidRDefault="0037012F" w:rsidP="0037012F">
            <w:pPr>
              <w:pStyle w:val="NoSpacing"/>
              <w:spacing w:line="360" w:lineRule="auto"/>
              <w:jc w:val="center"/>
              <w:rPr>
                <w:rFonts w:ascii="Times New Roman" w:hAnsi="Times New Roman" w:cs="Times New Roman"/>
                <w:sz w:val="20"/>
                <w:szCs w:val="20"/>
              </w:rPr>
            </w:pPr>
            <w:r w:rsidRPr="008E21EE">
              <w:rPr>
                <w:rFonts w:ascii="Times New Roman" w:hAnsi="Times New Roman" w:cs="Times New Roman"/>
                <w:sz w:val="20"/>
                <w:szCs w:val="20"/>
              </w:rPr>
              <w:t>PO6</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E21EE" w:rsidRDefault="0037012F" w:rsidP="0037012F">
            <w:pPr>
              <w:pStyle w:val="NoSpacing"/>
              <w:spacing w:line="360" w:lineRule="auto"/>
              <w:jc w:val="center"/>
              <w:rPr>
                <w:rFonts w:ascii="Times New Roman" w:hAnsi="Times New Roman" w:cs="Times New Roman"/>
                <w:sz w:val="20"/>
                <w:szCs w:val="20"/>
              </w:rPr>
            </w:pPr>
            <w:r w:rsidRPr="008E21EE">
              <w:rPr>
                <w:rFonts w:ascii="Times New Roman" w:hAnsi="Times New Roman" w:cs="Times New Roman"/>
                <w:sz w:val="20"/>
                <w:szCs w:val="20"/>
              </w:rPr>
              <w:t>PO7</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E21EE" w:rsidRDefault="0037012F" w:rsidP="0037012F">
            <w:pPr>
              <w:pStyle w:val="NoSpacing"/>
              <w:spacing w:line="360" w:lineRule="auto"/>
              <w:jc w:val="center"/>
              <w:rPr>
                <w:rFonts w:ascii="Times New Roman" w:hAnsi="Times New Roman" w:cs="Times New Roman"/>
                <w:sz w:val="20"/>
                <w:szCs w:val="20"/>
              </w:rPr>
            </w:pPr>
            <w:r w:rsidRPr="008E21EE">
              <w:rPr>
                <w:rFonts w:ascii="Times New Roman" w:hAnsi="Times New Roman" w:cs="Times New Roman"/>
                <w:sz w:val="20"/>
                <w:szCs w:val="20"/>
              </w:rPr>
              <w:t>PO8</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E21EE" w:rsidRDefault="0037012F" w:rsidP="0037012F">
            <w:pPr>
              <w:pStyle w:val="NoSpacing"/>
              <w:spacing w:line="360" w:lineRule="auto"/>
              <w:jc w:val="center"/>
              <w:rPr>
                <w:rFonts w:ascii="Times New Roman" w:hAnsi="Times New Roman" w:cs="Times New Roman"/>
                <w:sz w:val="20"/>
                <w:szCs w:val="20"/>
              </w:rPr>
            </w:pPr>
            <w:r w:rsidRPr="008E21EE">
              <w:rPr>
                <w:rFonts w:ascii="Times New Roman" w:hAnsi="Times New Roman" w:cs="Times New Roman"/>
                <w:sz w:val="20"/>
                <w:szCs w:val="20"/>
              </w:rPr>
              <w:t>PO9</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E21EE"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012F" w:rsidRPr="008E21EE" w:rsidRDefault="0037012F" w:rsidP="0037012F">
            <w:pPr>
              <w:rPr>
                <w:sz w:val="20"/>
                <w:szCs w:val="20"/>
              </w:rPr>
            </w:pPr>
            <w:r w:rsidRPr="008E21EE">
              <w:rPr>
                <w:rFonts w:ascii="Times New Roman" w:hAnsi="Times New Roman" w:cs="Times New Roman"/>
                <w:sz w:val="20"/>
                <w:szCs w:val="20"/>
              </w:rPr>
              <w:t>P</w:t>
            </w:r>
            <w:r>
              <w:rPr>
                <w:rFonts w:ascii="Times New Roman" w:hAnsi="Times New Roman" w:cs="Times New Roman"/>
                <w:sz w:val="20"/>
                <w:szCs w:val="20"/>
              </w:rPr>
              <w:t>O</w:t>
            </w:r>
            <w:r w:rsidRPr="008E21EE">
              <w:rPr>
                <w:rFonts w:ascii="Times New Roman" w:hAnsi="Times New Roman" w:cs="Times New Roman"/>
                <w:sz w:val="20"/>
                <w:szCs w:val="20"/>
              </w:rPr>
              <w:t>1</w:t>
            </w:r>
            <w:r>
              <w:rPr>
                <w:rFonts w:ascii="Times New Roman" w:hAnsi="Times New Roman" w:cs="Times New Roman"/>
                <w:sz w:val="20"/>
                <w:szCs w:val="20"/>
              </w:rPr>
              <w:t>1</w:t>
            </w:r>
          </w:p>
        </w:tc>
        <w:tc>
          <w:tcPr>
            <w:tcW w:w="6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012F" w:rsidRPr="008E21EE" w:rsidRDefault="0037012F" w:rsidP="0037012F">
            <w:pPr>
              <w:rPr>
                <w:sz w:val="20"/>
                <w:szCs w:val="20"/>
              </w:rPr>
            </w:pPr>
            <w:r w:rsidRPr="008E21EE">
              <w:rPr>
                <w:rFonts w:ascii="Times New Roman" w:hAnsi="Times New Roman" w:cs="Times New Roman"/>
                <w:sz w:val="20"/>
                <w:szCs w:val="20"/>
              </w:rPr>
              <w:t>P</w:t>
            </w:r>
            <w:r>
              <w:rPr>
                <w:rFonts w:ascii="Times New Roman" w:hAnsi="Times New Roman" w:cs="Times New Roman"/>
                <w:sz w:val="20"/>
                <w:szCs w:val="20"/>
              </w:rPr>
              <w:t>O</w:t>
            </w:r>
            <w:r w:rsidRPr="008E21EE">
              <w:rPr>
                <w:rFonts w:ascii="Times New Roman" w:hAnsi="Times New Roman" w:cs="Times New Roman"/>
                <w:sz w:val="20"/>
                <w:szCs w:val="20"/>
              </w:rPr>
              <w:t>1</w:t>
            </w:r>
            <w:r>
              <w:rPr>
                <w:rFonts w:ascii="Times New Roman" w:hAnsi="Times New Roman" w:cs="Times New Roman"/>
                <w:sz w:val="20"/>
                <w:szCs w:val="20"/>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D57B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PSO1</w:t>
            </w:r>
          </w:p>
        </w:tc>
        <w:tc>
          <w:tcPr>
            <w:tcW w:w="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511358" w:rsidTr="003D57BF">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F2E71" w:rsidRDefault="008E21EE" w:rsidP="008E21EE">
            <w:pPr>
              <w:pStyle w:val="NoSpacing"/>
              <w:spacing w:line="360" w:lineRule="auto"/>
              <w:jc w:val="center"/>
              <w:rPr>
                <w:rFonts w:ascii="Times New Roman" w:hAnsi="Times New Roman" w:cs="Times New Roman"/>
                <w:sz w:val="24"/>
                <w:szCs w:val="24"/>
              </w:rPr>
            </w:pPr>
            <w:r w:rsidRPr="00E945D3">
              <w:rPr>
                <w:rFonts w:ascii="Times New Roman" w:hAnsi="Times New Roman" w:cs="Times New Roman"/>
                <w:sz w:val="20"/>
                <w:szCs w:val="20"/>
              </w:rPr>
              <w:t>CO1</w:t>
            </w:r>
          </w:p>
        </w:tc>
        <w:tc>
          <w:tcPr>
            <w:tcW w:w="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r>
      <w:tr w:rsidR="00511358" w:rsidTr="003D57BF">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F2E71" w:rsidRDefault="008E21EE" w:rsidP="008E21EE">
            <w:pPr>
              <w:pStyle w:val="NoSpacing"/>
              <w:spacing w:line="360" w:lineRule="auto"/>
              <w:jc w:val="center"/>
              <w:rPr>
                <w:rFonts w:ascii="Times New Roman" w:hAnsi="Times New Roman" w:cs="Times New Roman"/>
                <w:sz w:val="24"/>
                <w:szCs w:val="24"/>
              </w:rPr>
            </w:pPr>
            <w:r w:rsidRPr="00E945D3">
              <w:rPr>
                <w:rFonts w:ascii="Times New Roman" w:hAnsi="Times New Roman" w:cs="Times New Roman"/>
                <w:sz w:val="20"/>
                <w:szCs w:val="20"/>
              </w:rPr>
              <w:t>CO2</w:t>
            </w:r>
          </w:p>
        </w:tc>
        <w:tc>
          <w:tcPr>
            <w:tcW w:w="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r>
      <w:tr w:rsidR="00511358" w:rsidTr="003D57BF">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F2E71" w:rsidRDefault="008E21EE" w:rsidP="008E21EE">
            <w:pPr>
              <w:pStyle w:val="NoSpacing"/>
              <w:spacing w:line="360" w:lineRule="auto"/>
              <w:jc w:val="center"/>
              <w:rPr>
                <w:rFonts w:ascii="Times New Roman" w:hAnsi="Times New Roman" w:cs="Times New Roman"/>
                <w:sz w:val="24"/>
                <w:szCs w:val="24"/>
              </w:rPr>
            </w:pPr>
            <w:r w:rsidRPr="00E945D3">
              <w:rPr>
                <w:rFonts w:ascii="Times New Roman" w:hAnsi="Times New Roman" w:cs="Times New Roman"/>
                <w:sz w:val="20"/>
                <w:szCs w:val="20"/>
              </w:rPr>
              <w:t>CO3</w:t>
            </w:r>
          </w:p>
        </w:tc>
        <w:tc>
          <w:tcPr>
            <w:tcW w:w="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7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r>
      <w:tr w:rsidR="00511358" w:rsidTr="003D57BF">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F2E71" w:rsidRDefault="008E21EE" w:rsidP="008E21EE">
            <w:pPr>
              <w:pStyle w:val="NoSpacing"/>
              <w:spacing w:line="360" w:lineRule="auto"/>
              <w:jc w:val="center"/>
              <w:rPr>
                <w:rFonts w:ascii="Times New Roman" w:hAnsi="Times New Roman" w:cs="Times New Roman"/>
                <w:sz w:val="24"/>
                <w:szCs w:val="24"/>
              </w:rPr>
            </w:pPr>
            <w:r w:rsidRPr="00E945D3">
              <w:rPr>
                <w:rFonts w:ascii="Times New Roman" w:hAnsi="Times New Roman" w:cs="Times New Roman"/>
                <w:sz w:val="20"/>
                <w:szCs w:val="20"/>
              </w:rPr>
              <w:t>CO4</w:t>
            </w:r>
          </w:p>
        </w:tc>
        <w:tc>
          <w:tcPr>
            <w:tcW w:w="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r>
      <w:tr w:rsidR="00511358" w:rsidTr="003D57BF">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F2E71" w:rsidRDefault="008E21EE" w:rsidP="008E21EE">
            <w:pPr>
              <w:pStyle w:val="NoSpacing"/>
              <w:spacing w:line="360" w:lineRule="auto"/>
              <w:jc w:val="center"/>
              <w:rPr>
                <w:rFonts w:ascii="Times New Roman" w:hAnsi="Times New Roman" w:cs="Times New Roman"/>
                <w:sz w:val="24"/>
                <w:szCs w:val="24"/>
              </w:rPr>
            </w:pPr>
            <w:r w:rsidRPr="00E945D3">
              <w:rPr>
                <w:rFonts w:ascii="Times New Roman" w:hAnsi="Times New Roman" w:cs="Times New Roman"/>
                <w:sz w:val="20"/>
                <w:szCs w:val="20"/>
              </w:rPr>
              <w:t>CO5</w:t>
            </w:r>
          </w:p>
        </w:tc>
        <w:tc>
          <w:tcPr>
            <w:tcW w:w="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r>
      <w:tr w:rsidR="00511358" w:rsidTr="003D57BF">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F2E71" w:rsidRDefault="008E21EE" w:rsidP="008E21EE">
            <w:pPr>
              <w:pStyle w:val="NoSpacing"/>
              <w:spacing w:line="360" w:lineRule="auto"/>
              <w:jc w:val="center"/>
              <w:rPr>
                <w:rFonts w:ascii="Times New Roman" w:hAnsi="Times New Roman" w:cs="Times New Roman"/>
                <w:sz w:val="24"/>
                <w:szCs w:val="24"/>
              </w:rPr>
            </w:pPr>
            <w:r w:rsidRPr="00E945D3">
              <w:rPr>
                <w:rFonts w:ascii="Times New Roman" w:hAnsi="Times New Roman" w:cs="Times New Roman"/>
                <w:sz w:val="20"/>
                <w:szCs w:val="20"/>
              </w:rPr>
              <w:t>CO6</w:t>
            </w:r>
          </w:p>
        </w:tc>
        <w:tc>
          <w:tcPr>
            <w:tcW w:w="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Default="00B916EF" w:rsidP="008E21EE">
            <w:pPr>
              <w:pStyle w:val="NoSpacing"/>
              <w:spacing w:line="360" w:lineRule="auto"/>
              <w:jc w:val="center"/>
              <w:rPr>
                <w:rFonts w:ascii="Tahoma" w:hAnsi="Tahoma" w:cs="Tahoma"/>
                <w:sz w:val="20"/>
                <w:szCs w:val="20"/>
              </w:rPr>
            </w:pPr>
            <w:r>
              <w:rPr>
                <w:rFonts w:ascii="Tahoma" w:hAnsi="Tahoma" w:cs="Tahoma"/>
                <w:sz w:val="20"/>
                <w:szCs w:val="20"/>
              </w:rPr>
              <w:t>S</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Default="008E21EE" w:rsidP="008E21EE">
            <w:pPr>
              <w:pStyle w:val="NoSpacing"/>
              <w:spacing w:line="360" w:lineRule="auto"/>
              <w:jc w:val="center"/>
              <w:rPr>
                <w:rFonts w:ascii="Tahoma" w:hAnsi="Tahoma" w:cs="Tahoma"/>
                <w:sz w:val="20"/>
                <w:szCs w:val="20"/>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Default="008E21EE" w:rsidP="008E21EE">
            <w:pPr>
              <w:pStyle w:val="NoSpacing"/>
              <w:spacing w:line="360" w:lineRule="auto"/>
              <w:jc w:val="center"/>
              <w:rPr>
                <w:rFonts w:ascii="Tahoma" w:hAnsi="Tahoma" w:cs="Tahoma"/>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Default="008E21EE" w:rsidP="008E21EE">
            <w:pPr>
              <w:pStyle w:val="NoSpacing"/>
              <w:spacing w:line="360" w:lineRule="auto"/>
              <w:jc w:val="center"/>
              <w:rPr>
                <w:rFonts w:ascii="Tahoma" w:hAnsi="Tahoma" w:cs="Tahoma"/>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Default="008E21EE" w:rsidP="008E21EE">
            <w:pPr>
              <w:pStyle w:val="NoSpacing"/>
              <w:spacing w:line="360" w:lineRule="auto"/>
              <w:jc w:val="center"/>
              <w:rPr>
                <w:rFonts w:ascii="Tahoma" w:hAnsi="Tahoma" w:cs="Tahoma"/>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Default="008E21EE" w:rsidP="008E21EE">
            <w:pPr>
              <w:pStyle w:val="NoSpacing"/>
              <w:spacing w:line="360" w:lineRule="auto"/>
              <w:jc w:val="center"/>
              <w:rPr>
                <w:rFonts w:ascii="Tahoma" w:hAnsi="Tahoma" w:cs="Tahoma"/>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Default="008E21EE" w:rsidP="008E21EE">
            <w:pPr>
              <w:pStyle w:val="NoSpacing"/>
              <w:spacing w:line="360" w:lineRule="auto"/>
              <w:jc w:val="center"/>
              <w:rPr>
                <w:rFonts w:ascii="Tahoma" w:hAnsi="Tahoma" w:cs="Tahoma"/>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6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B916EF" w:rsidP="008E21E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21EE" w:rsidRPr="00E904B6" w:rsidRDefault="008E21EE" w:rsidP="008E21EE">
            <w:pPr>
              <w:pStyle w:val="NoSpacing"/>
              <w:spacing w:line="360" w:lineRule="auto"/>
              <w:jc w:val="center"/>
              <w:rPr>
                <w:rFonts w:ascii="Times New Roman" w:hAnsi="Times New Roman" w:cs="Times New Roman"/>
                <w:sz w:val="24"/>
                <w:szCs w:val="24"/>
              </w:rPr>
            </w:pPr>
          </w:p>
        </w:tc>
      </w:tr>
      <w:tr w:rsidR="008E21EE" w:rsidTr="00126404">
        <w:tc>
          <w:tcPr>
            <w:tcW w:w="9550" w:type="dxa"/>
            <w:gridSpan w:val="21"/>
            <w:tcBorders>
              <w:top w:val="single" w:sz="4" w:space="0" w:color="auto"/>
              <w:bottom w:val="single" w:sz="4" w:space="0" w:color="auto"/>
            </w:tcBorders>
          </w:tcPr>
          <w:p w:rsidR="008E21EE" w:rsidRPr="0040384C" w:rsidRDefault="008E21EE" w:rsidP="008E21EE">
            <w:pPr>
              <w:jc w:val="both"/>
              <w:rPr>
                <w:rFonts w:ascii="Times New Roman" w:hAnsi="Times New Roman" w:cs="Times New Roman"/>
                <w:b/>
                <w:bCs/>
                <w:sz w:val="26"/>
                <w:szCs w:val="26"/>
              </w:rPr>
            </w:pPr>
          </w:p>
        </w:tc>
      </w:tr>
      <w:tr w:rsidR="008E21EE" w:rsidTr="00126404">
        <w:tc>
          <w:tcPr>
            <w:tcW w:w="9550" w:type="dxa"/>
            <w:gridSpan w:val="21"/>
            <w:tcBorders>
              <w:top w:val="single" w:sz="4" w:space="0" w:color="auto"/>
              <w:left w:val="single" w:sz="4" w:space="0" w:color="auto"/>
              <w:bottom w:val="single" w:sz="4" w:space="0" w:color="auto"/>
              <w:right w:val="single" w:sz="4" w:space="0" w:color="auto"/>
            </w:tcBorders>
          </w:tcPr>
          <w:p w:rsidR="008E21EE" w:rsidRPr="0040384C" w:rsidRDefault="008E21EE" w:rsidP="008E21EE">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8E21EE" w:rsidTr="00126404">
        <w:tc>
          <w:tcPr>
            <w:tcW w:w="434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21EE" w:rsidRPr="0040384C" w:rsidRDefault="008E21EE" w:rsidP="008E21EE">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20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21EE" w:rsidRPr="0040384C" w:rsidRDefault="008E21EE" w:rsidP="008E21EE">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8E21EE" w:rsidTr="00126404">
        <w:tc>
          <w:tcPr>
            <w:tcW w:w="4345" w:type="dxa"/>
            <w:gridSpan w:val="8"/>
            <w:tcBorders>
              <w:top w:val="single" w:sz="4" w:space="0" w:color="auto"/>
              <w:left w:val="single" w:sz="4" w:space="0" w:color="auto"/>
              <w:bottom w:val="single" w:sz="4" w:space="0" w:color="auto"/>
              <w:right w:val="single" w:sz="4" w:space="0" w:color="auto"/>
            </w:tcBorders>
            <w:vAlign w:val="center"/>
          </w:tcPr>
          <w:p w:rsidR="008E21EE" w:rsidRDefault="008E21EE" w:rsidP="008E21EE">
            <w:pPr>
              <w:jc w:val="both"/>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w:t>
            </w:r>
          </w:p>
          <w:p w:rsidR="008E21EE" w:rsidRDefault="008E21EE" w:rsidP="008E21EE">
            <w:pPr>
              <w:jc w:val="both"/>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II</w:t>
            </w:r>
          </w:p>
          <w:p w:rsidR="008E21EE" w:rsidRDefault="008E21EE" w:rsidP="008E21EE">
            <w:pPr>
              <w:jc w:val="both"/>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 xml:space="preserve">End semester Examination </w:t>
            </w:r>
          </w:p>
          <w:p w:rsidR="008E21EE" w:rsidRDefault="008E21EE" w:rsidP="008E21EE">
            <w:pPr>
              <w:jc w:val="both"/>
              <w:rPr>
                <w:rFonts w:ascii="Times New Roman" w:hAnsi="Times New Roman" w:cs="Times New Roman"/>
                <w:sz w:val="24"/>
                <w:szCs w:val="24"/>
              </w:rPr>
            </w:pPr>
            <w:r w:rsidRPr="00EF36FB">
              <w:rPr>
                <w:rFonts w:ascii="Times New Roman" w:hAnsi="Times New Roman" w:cs="Times New Roman"/>
                <w:color w:val="222222"/>
                <w:sz w:val="24"/>
                <w:szCs w:val="24"/>
                <w:shd w:val="clear" w:color="auto" w:fill="FFFFFF"/>
              </w:rPr>
              <w:t>Assignment</w:t>
            </w:r>
          </w:p>
        </w:tc>
        <w:tc>
          <w:tcPr>
            <w:tcW w:w="5205" w:type="dxa"/>
            <w:gridSpan w:val="13"/>
            <w:tcBorders>
              <w:top w:val="single" w:sz="4" w:space="0" w:color="auto"/>
              <w:left w:val="single" w:sz="4" w:space="0" w:color="auto"/>
              <w:bottom w:val="single" w:sz="4" w:space="0" w:color="auto"/>
              <w:right w:val="single" w:sz="4" w:space="0" w:color="auto"/>
            </w:tcBorders>
            <w:vAlign w:val="center"/>
          </w:tcPr>
          <w:p w:rsidR="008E21EE" w:rsidRDefault="008E21EE" w:rsidP="008E21EE">
            <w:pPr>
              <w:pStyle w:val="ListParagraph"/>
              <w:jc w:val="both"/>
              <w:rPr>
                <w:rFonts w:ascii="Times New Roman" w:hAnsi="Times New Roman" w:cs="Times New Roman"/>
                <w:b/>
                <w:bCs/>
                <w:sz w:val="26"/>
                <w:szCs w:val="26"/>
              </w:rPr>
            </w:pPr>
            <w:r w:rsidRPr="001C4B38">
              <w:rPr>
                <w:rFonts w:ascii="Times New Roman" w:hAnsi="Times New Roman" w:cs="Times New Roman"/>
                <w:sz w:val="24"/>
                <w:szCs w:val="24"/>
              </w:rPr>
              <w:t>Course end survey</w:t>
            </w:r>
          </w:p>
        </w:tc>
      </w:tr>
      <w:tr w:rsidR="008E21EE" w:rsidTr="00126404">
        <w:tc>
          <w:tcPr>
            <w:tcW w:w="9550" w:type="dxa"/>
            <w:gridSpan w:val="21"/>
          </w:tcPr>
          <w:p w:rsidR="008E21EE" w:rsidRDefault="008E21EE" w:rsidP="008E21EE">
            <w:pPr>
              <w:jc w:val="both"/>
              <w:rPr>
                <w:rFonts w:ascii="Times New Roman" w:hAnsi="Times New Roman" w:cs="Times New Roman"/>
                <w:sz w:val="26"/>
                <w:szCs w:val="26"/>
              </w:rPr>
            </w:pPr>
          </w:p>
        </w:tc>
      </w:tr>
      <w:tr w:rsidR="008E21EE" w:rsidRPr="00924BA8" w:rsidTr="00126404">
        <w:trPr>
          <w:trHeight w:val="344"/>
        </w:trPr>
        <w:tc>
          <w:tcPr>
            <w:tcW w:w="7825" w:type="dxa"/>
            <w:gridSpan w:val="16"/>
          </w:tcPr>
          <w:p w:rsidR="008E21EE" w:rsidRDefault="008E21EE" w:rsidP="008E21EE">
            <w:pPr>
              <w:spacing w:line="276" w:lineRule="auto"/>
              <w:jc w:val="both"/>
              <w:rPr>
                <w:rFonts w:ascii="Times New Roman" w:eastAsia="MS Mincho" w:hAnsi="Times New Roman" w:cs="Times New Roman"/>
                <w:b/>
                <w:bCs/>
                <w:spacing w:val="1"/>
                <w:sz w:val="28"/>
                <w:szCs w:val="20"/>
              </w:rPr>
            </w:pPr>
            <w:r w:rsidRPr="009705CE">
              <w:rPr>
                <w:rFonts w:ascii="Times New Roman" w:eastAsia="MS Mincho" w:hAnsi="Times New Roman" w:cs="Times New Roman"/>
                <w:b/>
                <w:bCs/>
                <w:spacing w:val="1"/>
                <w:sz w:val="24"/>
                <w:szCs w:val="20"/>
              </w:rPr>
              <w:t>POWER SEMICONDUCTOR DEVICES</w:t>
            </w:r>
          </w:p>
        </w:tc>
        <w:tc>
          <w:tcPr>
            <w:tcW w:w="1725" w:type="dxa"/>
            <w:gridSpan w:val="5"/>
          </w:tcPr>
          <w:p w:rsidR="008E21EE" w:rsidRPr="00AF2776" w:rsidRDefault="008E21EE" w:rsidP="00951AB6">
            <w:pPr>
              <w:spacing w:after="200" w:line="276" w:lineRule="auto"/>
              <w:jc w:val="right"/>
              <w:rPr>
                <w:rFonts w:ascii="Times New Roman" w:eastAsia="MS Mincho" w:hAnsi="Times New Roman" w:cs="Times New Roman"/>
                <w:b/>
                <w:bCs/>
                <w:spacing w:val="1"/>
                <w:sz w:val="28"/>
                <w:szCs w:val="20"/>
              </w:rPr>
            </w:pPr>
            <w:r w:rsidRPr="00461CA1">
              <w:rPr>
                <w:rFonts w:ascii="Times New Roman" w:eastAsia="MS Mincho" w:hAnsi="Times New Roman" w:cs="Times New Roman"/>
                <w:b/>
                <w:bCs/>
                <w:spacing w:val="1"/>
                <w:sz w:val="24"/>
                <w:szCs w:val="18"/>
              </w:rPr>
              <w:t>9</w:t>
            </w:r>
            <w:r w:rsidR="00951AB6" w:rsidRPr="00461CA1">
              <w:rPr>
                <w:rFonts w:ascii="Times New Roman" w:eastAsia="MS Mincho" w:hAnsi="Times New Roman" w:cs="Times New Roman"/>
                <w:b/>
                <w:bCs/>
                <w:spacing w:val="1"/>
                <w:sz w:val="24"/>
                <w:szCs w:val="18"/>
              </w:rPr>
              <w:t xml:space="preserve"> </w:t>
            </w:r>
            <w:r w:rsidRPr="00461CA1">
              <w:rPr>
                <w:rFonts w:ascii="Times New Roman" w:eastAsia="MS Mincho" w:hAnsi="Times New Roman" w:cs="Times New Roman"/>
                <w:b/>
                <w:bCs/>
                <w:spacing w:val="1"/>
                <w:sz w:val="24"/>
                <w:szCs w:val="18"/>
              </w:rPr>
              <w:t>Hours</w:t>
            </w:r>
          </w:p>
        </w:tc>
      </w:tr>
      <w:tr w:rsidR="008E21EE" w:rsidRPr="008F35EF" w:rsidTr="00126404">
        <w:tc>
          <w:tcPr>
            <w:tcW w:w="9550" w:type="dxa"/>
            <w:gridSpan w:val="21"/>
          </w:tcPr>
          <w:p w:rsidR="008E21EE" w:rsidRPr="00E748E2" w:rsidRDefault="008E21EE" w:rsidP="008E21EE">
            <w:pPr>
              <w:spacing w:line="276" w:lineRule="auto"/>
              <w:jc w:val="both"/>
              <w:rPr>
                <w:rFonts w:ascii="Times New Roman" w:eastAsia="Calibri" w:hAnsi="Times New Roman" w:cs="Times New Roman"/>
                <w:color w:val="000000" w:themeColor="text1"/>
                <w:sz w:val="24"/>
                <w:szCs w:val="24"/>
              </w:rPr>
            </w:pPr>
            <w:r w:rsidRPr="00E748E2">
              <w:rPr>
                <w:rFonts w:ascii="Times New Roman" w:eastAsia="Calibri" w:hAnsi="Times New Roman" w:cs="Times New Roman"/>
                <w:b/>
                <w:color w:val="000000" w:themeColor="text1"/>
                <w:sz w:val="24"/>
                <w:szCs w:val="24"/>
              </w:rPr>
              <w:t>Diodes</w:t>
            </w:r>
            <w:r w:rsidRPr="00E748E2">
              <w:rPr>
                <w:rFonts w:ascii="Times New Roman" w:eastAsia="Calibri" w:hAnsi="Times New Roman" w:cs="Times New Roman"/>
                <w:color w:val="000000" w:themeColor="text1"/>
                <w:sz w:val="24"/>
                <w:szCs w:val="24"/>
              </w:rPr>
              <w:t xml:space="preserve"> – Volt-Ampere Characteristics – Switching Characteristics</w:t>
            </w:r>
          </w:p>
          <w:p w:rsidR="008E21EE" w:rsidRPr="00E748E2" w:rsidRDefault="008E21EE" w:rsidP="008E21EE">
            <w:pPr>
              <w:spacing w:line="276" w:lineRule="auto"/>
              <w:jc w:val="both"/>
              <w:rPr>
                <w:rFonts w:ascii="Times New Roman" w:eastAsia="Calibri" w:hAnsi="Times New Roman" w:cs="Times New Roman"/>
                <w:color w:val="000000" w:themeColor="text1"/>
                <w:sz w:val="24"/>
                <w:szCs w:val="24"/>
              </w:rPr>
            </w:pPr>
            <w:r w:rsidRPr="00E748E2">
              <w:rPr>
                <w:rFonts w:ascii="Times New Roman" w:eastAsia="Calibri" w:hAnsi="Times New Roman" w:cs="Times New Roman"/>
                <w:b/>
                <w:color w:val="000000" w:themeColor="text1"/>
                <w:sz w:val="24"/>
                <w:szCs w:val="24"/>
              </w:rPr>
              <w:t>Thyristors</w:t>
            </w:r>
            <w:r w:rsidRPr="00E748E2">
              <w:rPr>
                <w:rFonts w:ascii="Times New Roman" w:eastAsia="Calibri" w:hAnsi="Times New Roman" w:cs="Times New Roman"/>
                <w:color w:val="000000" w:themeColor="text1"/>
                <w:sz w:val="24"/>
                <w:szCs w:val="24"/>
              </w:rPr>
              <w:t xml:space="preserve"> – Volt-Ampere Characteristics – Switching Characteristics</w:t>
            </w:r>
          </w:p>
          <w:p w:rsidR="008E21EE" w:rsidRPr="00E748E2" w:rsidRDefault="008E21EE" w:rsidP="008E21EE">
            <w:pPr>
              <w:spacing w:line="276" w:lineRule="auto"/>
              <w:jc w:val="both"/>
              <w:rPr>
                <w:rFonts w:ascii="Times New Roman" w:eastAsia="Calibri" w:hAnsi="Times New Roman" w:cs="Times New Roman"/>
                <w:color w:val="000000" w:themeColor="text1"/>
                <w:sz w:val="24"/>
                <w:szCs w:val="24"/>
              </w:rPr>
            </w:pPr>
            <w:r w:rsidRPr="00E748E2">
              <w:rPr>
                <w:rFonts w:ascii="Times New Roman" w:eastAsia="Calibri" w:hAnsi="Times New Roman" w:cs="Times New Roman"/>
                <w:b/>
                <w:color w:val="000000" w:themeColor="text1"/>
                <w:sz w:val="24"/>
                <w:szCs w:val="24"/>
              </w:rPr>
              <w:t>Triacs</w:t>
            </w:r>
            <w:r w:rsidRPr="00E748E2">
              <w:rPr>
                <w:rFonts w:ascii="Times New Roman" w:eastAsia="Calibri" w:hAnsi="Times New Roman" w:cs="Times New Roman"/>
                <w:color w:val="000000" w:themeColor="text1"/>
                <w:sz w:val="24"/>
                <w:szCs w:val="24"/>
              </w:rPr>
              <w:t xml:space="preserve"> – Volt-Ampere Characteristics – Switching Characteristics  </w:t>
            </w:r>
          </w:p>
          <w:p w:rsidR="008E21EE" w:rsidRPr="00E748E2" w:rsidRDefault="008E21EE" w:rsidP="008E21EE">
            <w:pPr>
              <w:spacing w:line="276" w:lineRule="auto"/>
              <w:jc w:val="both"/>
              <w:rPr>
                <w:rFonts w:ascii="Times New Roman" w:eastAsia="Calibri" w:hAnsi="Times New Roman" w:cs="Times New Roman"/>
                <w:color w:val="000000" w:themeColor="text1"/>
                <w:sz w:val="24"/>
                <w:szCs w:val="24"/>
              </w:rPr>
            </w:pPr>
            <w:r w:rsidRPr="00E748E2">
              <w:rPr>
                <w:rFonts w:ascii="Times New Roman" w:eastAsia="Calibri" w:hAnsi="Times New Roman" w:cs="Times New Roman"/>
                <w:b/>
                <w:color w:val="000000" w:themeColor="text1"/>
                <w:sz w:val="24"/>
                <w:szCs w:val="24"/>
              </w:rPr>
              <w:t>Power BJT</w:t>
            </w:r>
            <w:r w:rsidRPr="00E748E2">
              <w:rPr>
                <w:rFonts w:ascii="Times New Roman" w:eastAsia="Calibri" w:hAnsi="Times New Roman" w:cs="Times New Roman"/>
                <w:color w:val="000000" w:themeColor="text1"/>
                <w:sz w:val="24"/>
                <w:szCs w:val="24"/>
              </w:rPr>
              <w:t xml:space="preserve"> – Volt-Ampere Characteristics – Switching Characteristics  </w:t>
            </w:r>
          </w:p>
          <w:p w:rsidR="008E21EE" w:rsidRPr="00E748E2" w:rsidRDefault="008E21EE" w:rsidP="008E21EE">
            <w:pPr>
              <w:spacing w:line="276" w:lineRule="auto"/>
              <w:jc w:val="both"/>
              <w:rPr>
                <w:rFonts w:ascii="Times New Roman" w:eastAsia="Calibri" w:hAnsi="Times New Roman" w:cs="Times New Roman"/>
                <w:color w:val="000000" w:themeColor="text1"/>
                <w:sz w:val="24"/>
                <w:szCs w:val="24"/>
              </w:rPr>
            </w:pPr>
            <w:r w:rsidRPr="00E748E2">
              <w:rPr>
                <w:rFonts w:ascii="Times New Roman" w:eastAsia="Calibri" w:hAnsi="Times New Roman" w:cs="Times New Roman"/>
                <w:b/>
                <w:color w:val="000000" w:themeColor="text1"/>
                <w:sz w:val="24"/>
                <w:szCs w:val="24"/>
              </w:rPr>
              <w:lastRenderedPageBreak/>
              <w:t>Power MOSFET</w:t>
            </w:r>
            <w:r w:rsidRPr="00E748E2">
              <w:rPr>
                <w:rFonts w:ascii="Times New Roman" w:eastAsia="Calibri" w:hAnsi="Times New Roman" w:cs="Times New Roman"/>
                <w:color w:val="000000" w:themeColor="text1"/>
                <w:sz w:val="24"/>
                <w:szCs w:val="24"/>
              </w:rPr>
              <w:t xml:space="preserve"> – Volt-Ampere Characteristics – Switching Characteristics  </w:t>
            </w:r>
          </w:p>
          <w:p w:rsidR="00461CA1" w:rsidRDefault="008E21EE" w:rsidP="008E21EE">
            <w:pPr>
              <w:jc w:val="both"/>
              <w:rPr>
                <w:rFonts w:ascii="Times New Roman" w:eastAsia="MS Mincho" w:hAnsi="Times New Roman" w:cs="Times New Roman"/>
                <w:bCs/>
                <w:spacing w:val="1"/>
                <w:sz w:val="28"/>
                <w:szCs w:val="20"/>
              </w:rPr>
            </w:pPr>
            <w:r w:rsidRPr="00E748E2">
              <w:rPr>
                <w:rFonts w:ascii="Times New Roman" w:eastAsia="Calibri" w:hAnsi="Times New Roman" w:cs="Times New Roman"/>
                <w:b/>
                <w:color w:val="000000" w:themeColor="text1"/>
                <w:sz w:val="24"/>
                <w:szCs w:val="24"/>
              </w:rPr>
              <w:t>Power IGBT</w:t>
            </w:r>
            <w:r w:rsidRPr="00E748E2">
              <w:rPr>
                <w:rFonts w:ascii="Times New Roman" w:eastAsia="Calibri" w:hAnsi="Times New Roman" w:cs="Times New Roman"/>
                <w:color w:val="000000" w:themeColor="text1"/>
                <w:sz w:val="24"/>
                <w:szCs w:val="24"/>
              </w:rPr>
              <w:t xml:space="preserve"> – Volt-Ampere Characteristics – Switching Characteristics</w:t>
            </w:r>
            <w:r w:rsidRPr="005C6C2B">
              <w:rPr>
                <w:rFonts w:ascii="Times New Roman" w:eastAsia="MS Mincho" w:hAnsi="Times New Roman" w:cs="Times New Roman"/>
                <w:bCs/>
                <w:spacing w:val="1"/>
                <w:sz w:val="28"/>
                <w:szCs w:val="20"/>
              </w:rPr>
              <w:t xml:space="preserve"> </w:t>
            </w:r>
          </w:p>
          <w:p w:rsidR="008E21EE" w:rsidRDefault="008E21EE" w:rsidP="008E21EE">
            <w:pPr>
              <w:jc w:val="both"/>
              <w:rPr>
                <w:rFonts w:ascii="Times New Roman" w:eastAsia="Calibri" w:hAnsi="Times New Roman" w:cs="Times New Roman"/>
                <w:color w:val="000000" w:themeColor="text1"/>
                <w:sz w:val="24"/>
                <w:szCs w:val="24"/>
              </w:rPr>
            </w:pPr>
            <w:r>
              <w:rPr>
                <w:rFonts w:ascii="Times New Roman" w:eastAsia="MS Mincho" w:hAnsi="Times New Roman" w:cs="Times New Roman"/>
                <w:bCs/>
                <w:spacing w:val="1"/>
                <w:sz w:val="28"/>
                <w:szCs w:val="20"/>
              </w:rPr>
              <w:t xml:space="preserve"> </w:t>
            </w:r>
          </w:p>
        </w:tc>
      </w:tr>
      <w:tr w:rsidR="008E21EE" w:rsidRPr="009705CE" w:rsidTr="00126404">
        <w:tc>
          <w:tcPr>
            <w:tcW w:w="7825" w:type="dxa"/>
            <w:gridSpan w:val="16"/>
          </w:tcPr>
          <w:p w:rsidR="008E21EE" w:rsidRPr="009705CE" w:rsidRDefault="008E21EE" w:rsidP="008E21EE">
            <w:pPr>
              <w:spacing w:line="276" w:lineRule="auto"/>
              <w:jc w:val="both"/>
              <w:rPr>
                <w:rFonts w:ascii="Times New Roman" w:eastAsia="MS Mincho" w:hAnsi="Times New Roman" w:cs="Times New Roman"/>
                <w:b/>
                <w:bCs/>
                <w:spacing w:val="1"/>
                <w:sz w:val="24"/>
                <w:szCs w:val="20"/>
              </w:rPr>
            </w:pPr>
            <w:r w:rsidRPr="009705CE">
              <w:rPr>
                <w:rFonts w:ascii="Times New Roman" w:eastAsia="MS Mincho" w:hAnsi="Times New Roman" w:cs="Times New Roman"/>
                <w:b/>
                <w:bCs/>
                <w:spacing w:val="1"/>
                <w:sz w:val="24"/>
                <w:szCs w:val="20"/>
              </w:rPr>
              <w:lastRenderedPageBreak/>
              <w:t>PHASE CONTROLLED CONVERTERS</w:t>
            </w:r>
          </w:p>
        </w:tc>
        <w:tc>
          <w:tcPr>
            <w:tcW w:w="1725" w:type="dxa"/>
            <w:gridSpan w:val="5"/>
          </w:tcPr>
          <w:p w:rsidR="008E21EE" w:rsidRPr="009705CE" w:rsidRDefault="008E21EE" w:rsidP="00951AB6">
            <w:pPr>
              <w:spacing w:after="200" w:line="276" w:lineRule="auto"/>
              <w:jc w:val="right"/>
              <w:rPr>
                <w:rFonts w:ascii="Times New Roman" w:eastAsia="MS Mincho" w:hAnsi="Times New Roman" w:cs="Times New Roman"/>
                <w:b/>
                <w:bCs/>
                <w:spacing w:val="1"/>
                <w:sz w:val="24"/>
                <w:szCs w:val="20"/>
              </w:rPr>
            </w:pPr>
            <w:r w:rsidRPr="009705CE">
              <w:rPr>
                <w:rFonts w:ascii="Times New Roman" w:eastAsia="MS Mincho" w:hAnsi="Times New Roman" w:cs="Times New Roman"/>
                <w:b/>
                <w:bCs/>
                <w:spacing w:val="1"/>
                <w:sz w:val="24"/>
                <w:szCs w:val="20"/>
              </w:rPr>
              <w:t>9</w:t>
            </w:r>
            <w:r w:rsidR="00951AB6">
              <w:rPr>
                <w:rFonts w:ascii="Times New Roman" w:eastAsia="MS Mincho" w:hAnsi="Times New Roman" w:cs="Times New Roman"/>
                <w:b/>
                <w:bCs/>
                <w:spacing w:val="1"/>
                <w:sz w:val="24"/>
                <w:szCs w:val="20"/>
              </w:rPr>
              <w:t xml:space="preserve"> </w:t>
            </w:r>
            <w:r w:rsidRPr="009705CE">
              <w:rPr>
                <w:rFonts w:ascii="Times New Roman" w:eastAsia="MS Mincho" w:hAnsi="Times New Roman" w:cs="Times New Roman"/>
                <w:b/>
                <w:bCs/>
                <w:spacing w:val="1"/>
                <w:sz w:val="24"/>
                <w:szCs w:val="20"/>
              </w:rPr>
              <w:t>Hours</w:t>
            </w:r>
          </w:p>
        </w:tc>
      </w:tr>
      <w:tr w:rsidR="008E21EE" w:rsidRPr="008F35EF" w:rsidTr="00126404">
        <w:tc>
          <w:tcPr>
            <w:tcW w:w="9550" w:type="dxa"/>
            <w:gridSpan w:val="21"/>
          </w:tcPr>
          <w:p w:rsidR="008E21EE" w:rsidRDefault="008E21EE" w:rsidP="008E21EE">
            <w:pPr>
              <w:jc w:val="both"/>
              <w:rPr>
                <w:rFonts w:ascii="Times New Roman" w:eastAsia="Calibri" w:hAnsi="Times New Roman" w:cs="Times New Roman"/>
                <w:color w:val="000000" w:themeColor="text1"/>
                <w:sz w:val="24"/>
                <w:szCs w:val="24"/>
              </w:rPr>
            </w:pPr>
            <w:r w:rsidRPr="000D4571">
              <w:rPr>
                <w:rFonts w:ascii="Times New Roman" w:eastAsia="Calibri" w:hAnsi="Times New Roman" w:cs="Times New Roman"/>
                <w:b/>
                <w:color w:val="000000" w:themeColor="text1"/>
                <w:sz w:val="24"/>
                <w:szCs w:val="24"/>
              </w:rPr>
              <w:t>Diode Rectifiers</w:t>
            </w:r>
            <w:r>
              <w:rPr>
                <w:rFonts w:ascii="Times New Roman" w:eastAsia="Calibri" w:hAnsi="Times New Roman" w:cs="Times New Roman"/>
                <w:color w:val="000000" w:themeColor="text1"/>
                <w:sz w:val="24"/>
                <w:szCs w:val="24"/>
              </w:rPr>
              <w:t xml:space="preserve"> </w:t>
            </w:r>
            <w:r w:rsidRPr="000D4571">
              <w:rPr>
                <w:rFonts w:ascii="Times New Roman" w:eastAsia="Calibri" w:hAnsi="Times New Roman" w:cs="Times New Roman"/>
                <w:color w:val="000000" w:themeColor="text1"/>
                <w:sz w:val="24"/>
                <w:szCs w:val="24"/>
              </w:rPr>
              <w:t>– Single phase Bridge – R, RL – Effects of Source Inductance</w:t>
            </w:r>
            <w:r>
              <w:rPr>
                <w:rFonts w:ascii="Times New Roman" w:eastAsia="Calibri" w:hAnsi="Times New Roman" w:cs="Times New Roman"/>
                <w:color w:val="000000" w:themeColor="text1"/>
                <w:sz w:val="24"/>
                <w:szCs w:val="24"/>
              </w:rPr>
              <w:t xml:space="preserve"> – Distortion factor  – displacement power factor </w:t>
            </w:r>
          </w:p>
          <w:p w:rsidR="008E21EE" w:rsidRDefault="008E21EE" w:rsidP="008E21EE">
            <w:pPr>
              <w:jc w:val="both"/>
              <w:rPr>
                <w:rFonts w:ascii="Times New Roman" w:eastAsia="Calibri" w:hAnsi="Times New Roman" w:cs="Times New Roman"/>
                <w:color w:val="000000" w:themeColor="text1"/>
                <w:sz w:val="24"/>
                <w:szCs w:val="24"/>
              </w:rPr>
            </w:pPr>
            <w:r w:rsidRPr="000D4571">
              <w:rPr>
                <w:rFonts w:ascii="Times New Roman" w:eastAsia="Calibri" w:hAnsi="Times New Roman" w:cs="Times New Roman"/>
                <w:b/>
                <w:color w:val="000000" w:themeColor="text1"/>
                <w:sz w:val="24"/>
                <w:szCs w:val="24"/>
              </w:rPr>
              <w:t>Thyristor Converter</w:t>
            </w:r>
            <w:r>
              <w:rPr>
                <w:rFonts w:ascii="Times New Roman" w:eastAsia="Calibri" w:hAnsi="Times New Roman" w:cs="Times New Roman"/>
                <w:b/>
                <w:color w:val="000000" w:themeColor="text1"/>
                <w:sz w:val="24"/>
                <w:szCs w:val="24"/>
              </w:rPr>
              <w:t xml:space="preserve"> – </w:t>
            </w:r>
            <w:r>
              <w:rPr>
                <w:rFonts w:ascii="Times New Roman" w:eastAsia="Calibri" w:hAnsi="Times New Roman" w:cs="Times New Roman"/>
                <w:color w:val="000000" w:themeColor="text1"/>
                <w:sz w:val="24"/>
                <w:szCs w:val="24"/>
              </w:rPr>
              <w:t xml:space="preserve">Single phase bridge – RL – Discontinues conduction </w:t>
            </w:r>
          </w:p>
          <w:p w:rsidR="008E21EE" w:rsidRDefault="008E21EE" w:rsidP="008E21EE">
            <w:pPr>
              <w:jc w:val="both"/>
              <w:rPr>
                <w:rFonts w:ascii="Times New Roman" w:eastAsia="Calibri" w:hAnsi="Times New Roman" w:cs="Times New Roman"/>
                <w:color w:val="000000" w:themeColor="text1"/>
                <w:sz w:val="24"/>
                <w:szCs w:val="24"/>
              </w:rPr>
            </w:pPr>
            <w:r w:rsidRPr="00E748E2">
              <w:rPr>
                <w:rFonts w:ascii="Times New Roman" w:eastAsia="Calibri" w:hAnsi="Times New Roman" w:cs="Times New Roman"/>
                <w:b/>
                <w:color w:val="000000" w:themeColor="text1"/>
                <w:sz w:val="24"/>
                <w:szCs w:val="24"/>
              </w:rPr>
              <w:t>Thyristor Converter</w:t>
            </w:r>
            <w:r w:rsidRPr="000D457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Three phase Bridge – Discontinuous converter.</w:t>
            </w:r>
            <w:r w:rsidRPr="001C4B38">
              <w:rPr>
                <w:rFonts w:ascii="Times New Roman" w:eastAsia="Calibri" w:hAnsi="Times New Roman" w:cs="Times New Roman"/>
                <w:color w:val="000000" w:themeColor="text1"/>
                <w:sz w:val="24"/>
                <w:szCs w:val="24"/>
              </w:rPr>
              <w:t xml:space="preserve">. </w:t>
            </w:r>
          </w:p>
        </w:tc>
      </w:tr>
      <w:tr w:rsidR="008E21EE" w:rsidRPr="009705CE" w:rsidTr="00126404">
        <w:tc>
          <w:tcPr>
            <w:tcW w:w="7825" w:type="dxa"/>
            <w:gridSpan w:val="16"/>
          </w:tcPr>
          <w:p w:rsidR="008E21EE" w:rsidRPr="009705CE" w:rsidRDefault="008E21EE" w:rsidP="008E21EE">
            <w:pPr>
              <w:spacing w:line="276" w:lineRule="auto"/>
              <w:jc w:val="both"/>
              <w:rPr>
                <w:rFonts w:ascii="Times New Roman" w:eastAsia="MS Mincho" w:hAnsi="Times New Roman" w:cs="Times New Roman"/>
                <w:b/>
                <w:bCs/>
                <w:spacing w:val="1"/>
                <w:sz w:val="24"/>
                <w:szCs w:val="20"/>
              </w:rPr>
            </w:pPr>
            <w:r w:rsidRPr="009705CE">
              <w:rPr>
                <w:rFonts w:ascii="Times New Roman" w:eastAsia="MS Mincho" w:hAnsi="Times New Roman" w:cs="Times New Roman"/>
                <w:b/>
                <w:bCs/>
                <w:spacing w:val="1"/>
                <w:sz w:val="24"/>
                <w:szCs w:val="20"/>
              </w:rPr>
              <w:t xml:space="preserve">INVERTERS </w:t>
            </w:r>
          </w:p>
        </w:tc>
        <w:tc>
          <w:tcPr>
            <w:tcW w:w="1725" w:type="dxa"/>
            <w:gridSpan w:val="5"/>
          </w:tcPr>
          <w:p w:rsidR="008E21EE" w:rsidRPr="009705CE" w:rsidRDefault="008E21EE" w:rsidP="00951AB6">
            <w:pPr>
              <w:spacing w:after="200" w:line="276" w:lineRule="auto"/>
              <w:jc w:val="right"/>
              <w:rPr>
                <w:rFonts w:ascii="Times New Roman" w:eastAsia="MS Mincho" w:hAnsi="Times New Roman" w:cs="Times New Roman"/>
                <w:b/>
                <w:bCs/>
                <w:spacing w:val="1"/>
                <w:sz w:val="24"/>
                <w:szCs w:val="20"/>
              </w:rPr>
            </w:pPr>
            <w:r w:rsidRPr="009705CE">
              <w:rPr>
                <w:rFonts w:ascii="Times New Roman" w:eastAsia="MS Mincho" w:hAnsi="Times New Roman" w:cs="Times New Roman"/>
                <w:b/>
                <w:bCs/>
                <w:spacing w:val="1"/>
                <w:sz w:val="24"/>
                <w:szCs w:val="20"/>
              </w:rPr>
              <w:t>9</w:t>
            </w:r>
            <w:r w:rsidR="00951AB6">
              <w:rPr>
                <w:rFonts w:ascii="Times New Roman" w:eastAsia="MS Mincho" w:hAnsi="Times New Roman" w:cs="Times New Roman"/>
                <w:b/>
                <w:bCs/>
                <w:spacing w:val="1"/>
                <w:sz w:val="24"/>
                <w:szCs w:val="20"/>
              </w:rPr>
              <w:t xml:space="preserve"> </w:t>
            </w:r>
            <w:r w:rsidRPr="009705CE">
              <w:rPr>
                <w:rFonts w:ascii="Times New Roman" w:eastAsia="MS Mincho" w:hAnsi="Times New Roman" w:cs="Times New Roman"/>
                <w:b/>
                <w:bCs/>
                <w:spacing w:val="1"/>
                <w:sz w:val="24"/>
                <w:szCs w:val="20"/>
              </w:rPr>
              <w:t>Hours</w:t>
            </w:r>
          </w:p>
        </w:tc>
      </w:tr>
      <w:tr w:rsidR="008E21EE" w:rsidRPr="008F35EF" w:rsidTr="00126404">
        <w:tc>
          <w:tcPr>
            <w:tcW w:w="9550" w:type="dxa"/>
            <w:gridSpan w:val="21"/>
          </w:tcPr>
          <w:p w:rsidR="008E21EE" w:rsidRDefault="008E21EE" w:rsidP="008E21EE">
            <w:pPr>
              <w:jc w:val="both"/>
              <w:rPr>
                <w:rFonts w:ascii="Times New Roman" w:eastAsia="Calibri" w:hAnsi="Times New Roman" w:cs="Times New Roman"/>
                <w:color w:val="000000" w:themeColor="text1"/>
                <w:sz w:val="24"/>
                <w:szCs w:val="24"/>
              </w:rPr>
            </w:pPr>
            <w:r w:rsidRPr="000D4571">
              <w:rPr>
                <w:rFonts w:ascii="Times New Roman" w:eastAsia="Calibri" w:hAnsi="Times New Roman" w:cs="Times New Roman"/>
                <w:b/>
                <w:color w:val="000000" w:themeColor="text1"/>
                <w:sz w:val="24"/>
                <w:szCs w:val="24"/>
              </w:rPr>
              <w:t>Single-phase inverter</w:t>
            </w:r>
            <w:r>
              <w:rPr>
                <w:rFonts w:ascii="Times New Roman" w:eastAsia="Calibri" w:hAnsi="Times New Roman" w:cs="Times New Roman"/>
                <w:color w:val="000000" w:themeColor="text1"/>
                <w:sz w:val="24"/>
                <w:szCs w:val="24"/>
              </w:rPr>
              <w:t xml:space="preserve"> – Half-bridge – center tapped inverter – Full or H- bridge inverter – Phase shit voltage control</w:t>
            </w:r>
          </w:p>
          <w:p w:rsidR="008E21EE" w:rsidRDefault="008E21EE" w:rsidP="008E21EE">
            <w:pPr>
              <w:jc w:val="both"/>
              <w:rPr>
                <w:rFonts w:ascii="Times New Roman" w:eastAsia="Calibri" w:hAnsi="Times New Roman" w:cs="Times New Roman"/>
                <w:color w:val="000000" w:themeColor="text1"/>
                <w:sz w:val="24"/>
                <w:szCs w:val="24"/>
              </w:rPr>
            </w:pPr>
            <w:r w:rsidRPr="00E748E2">
              <w:rPr>
                <w:rFonts w:ascii="Times New Roman" w:eastAsia="Calibri" w:hAnsi="Times New Roman" w:cs="Times New Roman"/>
                <w:b/>
                <w:color w:val="000000" w:themeColor="text1"/>
                <w:sz w:val="24"/>
                <w:szCs w:val="24"/>
              </w:rPr>
              <w:t>Three-phase Inverter</w:t>
            </w:r>
            <w:r>
              <w:rPr>
                <w:rFonts w:ascii="Times New Roman" w:eastAsia="Calibri" w:hAnsi="Times New Roman" w:cs="Times New Roman"/>
                <w:color w:val="000000" w:themeColor="text1"/>
                <w:sz w:val="24"/>
                <w:szCs w:val="24"/>
              </w:rPr>
              <w:t xml:space="preserve"> – Square-wave or six-step operation – Input ripple</w:t>
            </w:r>
          </w:p>
          <w:p w:rsidR="008E21EE" w:rsidRDefault="008E21EE" w:rsidP="008E21EE">
            <w:pPr>
              <w:jc w:val="both"/>
              <w:rPr>
                <w:rFonts w:ascii="Times New Roman" w:eastAsia="Calibri" w:hAnsi="Times New Roman" w:cs="Times New Roman"/>
                <w:color w:val="000000" w:themeColor="text1"/>
                <w:sz w:val="24"/>
                <w:szCs w:val="24"/>
              </w:rPr>
            </w:pPr>
          </w:p>
        </w:tc>
      </w:tr>
      <w:tr w:rsidR="008E21EE" w:rsidRPr="00924BA8" w:rsidTr="00126404">
        <w:tc>
          <w:tcPr>
            <w:tcW w:w="7825" w:type="dxa"/>
            <w:gridSpan w:val="16"/>
          </w:tcPr>
          <w:p w:rsidR="008E21EE" w:rsidRPr="009705CE" w:rsidRDefault="008E21EE" w:rsidP="008E21EE">
            <w:pPr>
              <w:spacing w:line="276" w:lineRule="auto"/>
              <w:jc w:val="both"/>
              <w:rPr>
                <w:rFonts w:ascii="Times New Roman" w:eastAsia="MS Mincho" w:hAnsi="Times New Roman" w:cs="Times New Roman"/>
                <w:b/>
                <w:bCs/>
                <w:spacing w:val="1"/>
                <w:sz w:val="24"/>
                <w:szCs w:val="20"/>
              </w:rPr>
            </w:pPr>
            <w:r w:rsidRPr="009705CE">
              <w:rPr>
                <w:rFonts w:ascii="Times New Roman" w:eastAsia="MS Mincho" w:hAnsi="Times New Roman" w:cs="Times New Roman"/>
                <w:b/>
                <w:bCs/>
                <w:spacing w:val="1"/>
                <w:sz w:val="24"/>
                <w:szCs w:val="20"/>
              </w:rPr>
              <w:t>PURE WAVE INVERTER</w:t>
            </w:r>
          </w:p>
        </w:tc>
        <w:tc>
          <w:tcPr>
            <w:tcW w:w="1725" w:type="dxa"/>
            <w:gridSpan w:val="5"/>
          </w:tcPr>
          <w:p w:rsidR="008E21EE" w:rsidRPr="00AF2776" w:rsidRDefault="008E21EE" w:rsidP="00951AB6">
            <w:pPr>
              <w:spacing w:after="200" w:line="276" w:lineRule="auto"/>
              <w:jc w:val="right"/>
              <w:rPr>
                <w:rFonts w:ascii="Times New Roman" w:eastAsia="MS Mincho" w:hAnsi="Times New Roman" w:cs="Times New Roman"/>
                <w:b/>
                <w:bCs/>
                <w:spacing w:val="1"/>
                <w:sz w:val="28"/>
                <w:szCs w:val="20"/>
              </w:rPr>
            </w:pPr>
            <w:r w:rsidRPr="00461CA1">
              <w:rPr>
                <w:rFonts w:ascii="Times New Roman" w:eastAsia="MS Mincho" w:hAnsi="Times New Roman" w:cs="Times New Roman"/>
                <w:b/>
                <w:bCs/>
                <w:spacing w:val="1"/>
                <w:sz w:val="24"/>
                <w:szCs w:val="18"/>
              </w:rPr>
              <w:t>9</w:t>
            </w:r>
            <w:r w:rsidR="00951AB6" w:rsidRPr="00461CA1">
              <w:rPr>
                <w:rFonts w:ascii="Times New Roman" w:eastAsia="MS Mincho" w:hAnsi="Times New Roman" w:cs="Times New Roman"/>
                <w:b/>
                <w:bCs/>
                <w:spacing w:val="1"/>
                <w:sz w:val="24"/>
                <w:szCs w:val="18"/>
              </w:rPr>
              <w:t xml:space="preserve"> </w:t>
            </w:r>
            <w:r w:rsidRPr="00461CA1">
              <w:rPr>
                <w:rFonts w:ascii="Times New Roman" w:eastAsia="MS Mincho" w:hAnsi="Times New Roman" w:cs="Times New Roman"/>
                <w:b/>
                <w:bCs/>
                <w:spacing w:val="1"/>
                <w:sz w:val="24"/>
                <w:szCs w:val="18"/>
              </w:rPr>
              <w:t>Hours</w:t>
            </w:r>
          </w:p>
        </w:tc>
      </w:tr>
      <w:tr w:rsidR="008E21EE" w:rsidRPr="00924BA8" w:rsidTr="00126404">
        <w:tc>
          <w:tcPr>
            <w:tcW w:w="9550" w:type="dxa"/>
            <w:gridSpan w:val="21"/>
          </w:tcPr>
          <w:p w:rsidR="008E21EE" w:rsidRDefault="008E21EE" w:rsidP="008E21EE">
            <w:pPr>
              <w:spacing w:after="200"/>
              <w:jc w:val="both"/>
              <w:rPr>
                <w:rFonts w:ascii="Times New Roman" w:eastAsia="Calibri" w:hAnsi="Times New Roman" w:cs="Times New Roman"/>
                <w:color w:val="000000" w:themeColor="text1"/>
                <w:sz w:val="24"/>
                <w:szCs w:val="24"/>
              </w:rPr>
            </w:pPr>
            <w:r w:rsidRPr="000D4571">
              <w:rPr>
                <w:rStyle w:val="NoSpacingChar"/>
                <w:b/>
              </w:rPr>
              <w:t>M</w:t>
            </w:r>
            <w:r w:rsidRPr="000D4571">
              <w:rPr>
                <w:rFonts w:ascii="Times New Roman" w:eastAsia="Calibri" w:hAnsi="Times New Roman" w:cs="Times New Roman"/>
                <w:b/>
                <w:color w:val="000000" w:themeColor="text1"/>
                <w:sz w:val="24"/>
                <w:szCs w:val="24"/>
              </w:rPr>
              <w:t>ulti stepped inverter</w:t>
            </w:r>
            <w:r>
              <w:rPr>
                <w:rFonts w:ascii="Times New Roman" w:eastAsia="Calibri" w:hAnsi="Times New Roman" w:cs="Times New Roman"/>
                <w:color w:val="000000" w:themeColor="text1"/>
                <w:sz w:val="24"/>
                <w:szCs w:val="24"/>
              </w:rPr>
              <w:t xml:space="preserve"> – 12 step inverter – 18 Step inverter.</w:t>
            </w:r>
          </w:p>
          <w:p w:rsidR="008E21EE" w:rsidRPr="00AF2776" w:rsidRDefault="008E21EE" w:rsidP="008E21EE">
            <w:pPr>
              <w:spacing w:after="200" w:line="276" w:lineRule="auto"/>
              <w:jc w:val="both"/>
              <w:rPr>
                <w:rFonts w:ascii="Times New Roman" w:eastAsia="Calibri" w:hAnsi="Times New Roman" w:cs="Times New Roman"/>
                <w:color w:val="000000" w:themeColor="text1"/>
                <w:sz w:val="24"/>
                <w:szCs w:val="24"/>
              </w:rPr>
            </w:pPr>
            <w:r w:rsidRPr="00E748E2">
              <w:rPr>
                <w:rFonts w:ascii="Times New Roman" w:eastAsia="Calibri" w:hAnsi="Times New Roman" w:cs="Times New Roman"/>
                <w:b/>
                <w:color w:val="000000" w:themeColor="text1"/>
                <w:sz w:val="24"/>
                <w:szCs w:val="24"/>
              </w:rPr>
              <w:t>PWM Inverter</w:t>
            </w:r>
            <w:r>
              <w:rPr>
                <w:rFonts w:ascii="Times New Roman" w:eastAsia="Calibri" w:hAnsi="Times New Roman" w:cs="Times New Roman"/>
                <w:color w:val="000000" w:themeColor="text1"/>
                <w:sz w:val="24"/>
                <w:szCs w:val="24"/>
              </w:rPr>
              <w:t xml:space="preserve"> – PWM Principles – SPWM – Selected harmonic inverter</w:t>
            </w:r>
          </w:p>
        </w:tc>
      </w:tr>
      <w:tr w:rsidR="008E21EE" w:rsidRPr="009705CE" w:rsidTr="00126404">
        <w:tc>
          <w:tcPr>
            <w:tcW w:w="7825" w:type="dxa"/>
            <w:gridSpan w:val="16"/>
          </w:tcPr>
          <w:p w:rsidR="008E21EE" w:rsidRPr="009705CE" w:rsidRDefault="008E21EE" w:rsidP="008E21EE">
            <w:pPr>
              <w:spacing w:line="276" w:lineRule="auto"/>
              <w:jc w:val="both"/>
              <w:rPr>
                <w:rFonts w:ascii="Times New Roman" w:eastAsia="MS Mincho" w:hAnsi="Times New Roman" w:cs="Times New Roman"/>
                <w:b/>
                <w:bCs/>
                <w:spacing w:val="1"/>
                <w:sz w:val="24"/>
                <w:szCs w:val="20"/>
              </w:rPr>
            </w:pPr>
            <w:r w:rsidRPr="009705CE">
              <w:rPr>
                <w:rFonts w:ascii="Times New Roman" w:eastAsia="MS Mincho" w:hAnsi="Times New Roman" w:cs="Times New Roman"/>
                <w:b/>
                <w:bCs/>
                <w:spacing w:val="1"/>
                <w:sz w:val="24"/>
                <w:szCs w:val="20"/>
              </w:rPr>
              <w:t>DC- DC CONVERTER</w:t>
            </w:r>
          </w:p>
        </w:tc>
        <w:tc>
          <w:tcPr>
            <w:tcW w:w="1725" w:type="dxa"/>
            <w:gridSpan w:val="5"/>
          </w:tcPr>
          <w:p w:rsidR="008E21EE" w:rsidRPr="009705CE" w:rsidRDefault="008E21EE" w:rsidP="00951AB6">
            <w:pPr>
              <w:spacing w:after="200" w:line="276" w:lineRule="auto"/>
              <w:jc w:val="right"/>
              <w:rPr>
                <w:rFonts w:ascii="Times New Roman" w:eastAsia="MS Mincho" w:hAnsi="Times New Roman" w:cs="Times New Roman"/>
                <w:b/>
                <w:bCs/>
                <w:spacing w:val="1"/>
                <w:sz w:val="24"/>
                <w:szCs w:val="20"/>
              </w:rPr>
            </w:pPr>
            <w:r w:rsidRPr="009705CE">
              <w:rPr>
                <w:rFonts w:ascii="Times New Roman" w:eastAsia="MS Mincho" w:hAnsi="Times New Roman" w:cs="Times New Roman"/>
                <w:b/>
                <w:bCs/>
                <w:spacing w:val="1"/>
                <w:sz w:val="24"/>
                <w:szCs w:val="20"/>
              </w:rPr>
              <w:t>9</w:t>
            </w:r>
            <w:r w:rsidR="00951AB6">
              <w:rPr>
                <w:rFonts w:ascii="Times New Roman" w:eastAsia="MS Mincho" w:hAnsi="Times New Roman" w:cs="Times New Roman"/>
                <w:b/>
                <w:bCs/>
                <w:spacing w:val="1"/>
                <w:sz w:val="24"/>
                <w:szCs w:val="20"/>
              </w:rPr>
              <w:t xml:space="preserve"> </w:t>
            </w:r>
            <w:r w:rsidRPr="009705CE">
              <w:rPr>
                <w:rFonts w:ascii="Times New Roman" w:eastAsia="MS Mincho" w:hAnsi="Times New Roman" w:cs="Times New Roman"/>
                <w:b/>
                <w:bCs/>
                <w:spacing w:val="1"/>
                <w:sz w:val="24"/>
                <w:szCs w:val="20"/>
              </w:rPr>
              <w:t>Hours</w:t>
            </w:r>
          </w:p>
        </w:tc>
      </w:tr>
      <w:tr w:rsidR="008E21EE" w:rsidTr="00126404">
        <w:tc>
          <w:tcPr>
            <w:tcW w:w="9550" w:type="dxa"/>
            <w:gridSpan w:val="21"/>
          </w:tcPr>
          <w:p w:rsidR="008E21EE" w:rsidRDefault="008E21EE" w:rsidP="008E21EE">
            <w:pPr>
              <w:jc w:val="both"/>
              <w:rPr>
                <w:rFonts w:ascii="Times New Roman" w:eastAsia="Calibri" w:hAnsi="Times New Roman" w:cs="Times New Roman"/>
                <w:color w:val="000000" w:themeColor="text1"/>
                <w:sz w:val="24"/>
                <w:szCs w:val="24"/>
              </w:rPr>
            </w:pPr>
            <w:r w:rsidRPr="0077348C">
              <w:rPr>
                <w:rFonts w:ascii="Times New Roman" w:eastAsia="Calibri" w:hAnsi="Times New Roman" w:cs="Times New Roman"/>
                <w:b/>
                <w:color w:val="000000" w:themeColor="text1"/>
                <w:sz w:val="24"/>
                <w:szCs w:val="24"/>
              </w:rPr>
              <w:t>DC Chopper</w:t>
            </w:r>
            <w:r>
              <w:rPr>
                <w:rFonts w:ascii="Times New Roman" w:eastAsia="Calibri" w:hAnsi="Times New Roman" w:cs="Times New Roman"/>
                <w:b/>
                <w:color w:val="000000" w:themeColor="text1"/>
                <w:sz w:val="24"/>
                <w:szCs w:val="24"/>
              </w:rPr>
              <w:t xml:space="preserve"> - </w:t>
            </w:r>
            <w:r>
              <w:rPr>
                <w:rFonts w:ascii="Times New Roman" w:eastAsia="Calibri" w:hAnsi="Times New Roman" w:cs="Times New Roman"/>
                <w:color w:val="000000" w:themeColor="text1"/>
                <w:sz w:val="24"/>
                <w:szCs w:val="24"/>
              </w:rPr>
              <w:t xml:space="preserve"> Step Down Converter – Step Up Converter </w:t>
            </w:r>
          </w:p>
          <w:p w:rsidR="008E21EE" w:rsidRDefault="008E21EE" w:rsidP="008E21EE">
            <w:pPr>
              <w:jc w:val="both"/>
              <w:rPr>
                <w:rFonts w:ascii="Times New Roman" w:eastAsia="Calibri" w:hAnsi="Times New Roman" w:cs="Times New Roman"/>
                <w:b/>
                <w:color w:val="000000" w:themeColor="text1"/>
                <w:sz w:val="24"/>
                <w:szCs w:val="24"/>
              </w:rPr>
            </w:pPr>
            <w:r w:rsidRPr="00883E20">
              <w:rPr>
                <w:rFonts w:ascii="Times New Roman" w:eastAsia="Calibri" w:hAnsi="Times New Roman" w:cs="Times New Roman"/>
                <w:b/>
                <w:color w:val="000000" w:themeColor="text1"/>
                <w:sz w:val="24"/>
                <w:szCs w:val="24"/>
              </w:rPr>
              <w:t>Buck Boost Converter</w:t>
            </w:r>
            <w:r w:rsidRPr="0077348C">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 I</w:t>
            </w:r>
            <w:r w:rsidRPr="00883E20">
              <w:rPr>
                <w:rFonts w:ascii="Times New Roman" w:eastAsia="Calibri" w:hAnsi="Times New Roman" w:cs="Times New Roman"/>
                <w:color w:val="000000" w:themeColor="text1"/>
                <w:sz w:val="24"/>
                <w:szCs w:val="24"/>
              </w:rPr>
              <w:t>ntroduction</w:t>
            </w:r>
            <w:r>
              <w:rPr>
                <w:rFonts w:ascii="Times New Roman" w:eastAsia="Calibri" w:hAnsi="Times New Roman" w:cs="Times New Roman"/>
                <w:b/>
                <w:color w:val="000000" w:themeColor="text1"/>
                <w:sz w:val="24"/>
                <w:szCs w:val="24"/>
              </w:rPr>
              <w:t xml:space="preserve"> - </w:t>
            </w:r>
            <w:r w:rsidRPr="00883E20">
              <w:rPr>
                <w:rFonts w:ascii="Times New Roman" w:eastAsia="Calibri" w:hAnsi="Times New Roman" w:cs="Times New Roman"/>
                <w:color w:val="000000" w:themeColor="text1"/>
                <w:sz w:val="24"/>
                <w:szCs w:val="24"/>
              </w:rPr>
              <w:t>Fly Back converter</w:t>
            </w:r>
            <w:r>
              <w:rPr>
                <w:rFonts w:ascii="Times New Roman" w:eastAsia="Calibri" w:hAnsi="Times New Roman" w:cs="Times New Roman"/>
                <w:b/>
                <w:color w:val="000000" w:themeColor="text1"/>
                <w:sz w:val="24"/>
                <w:szCs w:val="24"/>
              </w:rPr>
              <w:t xml:space="preserve"> </w:t>
            </w:r>
          </w:p>
          <w:p w:rsidR="008E21EE" w:rsidRPr="00883E20" w:rsidRDefault="008E21EE" w:rsidP="008E21EE">
            <w:pPr>
              <w:jc w:val="both"/>
              <w:rPr>
                <w:rFonts w:ascii="Times New Roman" w:eastAsia="Calibri" w:hAnsi="Times New Roman" w:cs="Times New Roman"/>
                <w:b/>
                <w:color w:val="000000" w:themeColor="text1"/>
                <w:sz w:val="24"/>
                <w:szCs w:val="24"/>
              </w:rPr>
            </w:pPr>
            <w:r w:rsidRPr="00883E20">
              <w:rPr>
                <w:rFonts w:ascii="Times New Roman" w:eastAsia="Calibri" w:hAnsi="Times New Roman" w:cs="Times New Roman"/>
                <w:b/>
                <w:color w:val="000000" w:themeColor="text1"/>
                <w:sz w:val="24"/>
                <w:szCs w:val="24"/>
              </w:rPr>
              <w:t xml:space="preserve">Bidirectional Converter </w:t>
            </w:r>
          </w:p>
          <w:p w:rsidR="008E21EE" w:rsidRDefault="008E21EE" w:rsidP="008E21EE">
            <w:pPr>
              <w:jc w:val="both"/>
              <w:rPr>
                <w:rFonts w:ascii="Times New Roman" w:eastAsia="Calibri" w:hAnsi="Times New Roman" w:cs="Times New Roman"/>
                <w:color w:val="000000" w:themeColor="text1"/>
                <w:sz w:val="24"/>
                <w:szCs w:val="24"/>
              </w:rPr>
            </w:pPr>
            <w:r w:rsidRPr="0077348C">
              <w:rPr>
                <w:rFonts w:ascii="Times New Roman" w:eastAsia="Calibri" w:hAnsi="Times New Roman" w:cs="Times New Roman"/>
                <w:b/>
                <w:color w:val="000000" w:themeColor="text1"/>
                <w:sz w:val="24"/>
                <w:szCs w:val="24"/>
              </w:rPr>
              <w:t>Switching</w:t>
            </w:r>
            <w:r>
              <w:rPr>
                <w:rFonts w:ascii="Times New Roman" w:eastAsia="Calibri" w:hAnsi="Times New Roman" w:cs="Times New Roman"/>
                <w:color w:val="000000" w:themeColor="text1"/>
                <w:sz w:val="24"/>
                <w:szCs w:val="24"/>
              </w:rPr>
              <w:t xml:space="preserve"> </w:t>
            </w:r>
            <w:r w:rsidRPr="0077348C">
              <w:rPr>
                <w:rFonts w:ascii="Times New Roman" w:eastAsia="Calibri" w:hAnsi="Times New Roman" w:cs="Times New Roman"/>
                <w:b/>
                <w:color w:val="000000" w:themeColor="text1"/>
                <w:sz w:val="24"/>
                <w:szCs w:val="24"/>
              </w:rPr>
              <w:t xml:space="preserve">and </w:t>
            </w:r>
            <w:r>
              <w:rPr>
                <w:rFonts w:ascii="Times New Roman" w:eastAsia="Calibri" w:hAnsi="Times New Roman" w:cs="Times New Roman"/>
                <w:b/>
                <w:color w:val="000000" w:themeColor="text1"/>
                <w:sz w:val="24"/>
                <w:szCs w:val="24"/>
              </w:rPr>
              <w:t xml:space="preserve">Voltage/Current </w:t>
            </w:r>
            <w:r w:rsidR="00461CA1" w:rsidRPr="0077348C">
              <w:rPr>
                <w:rFonts w:ascii="Times New Roman" w:eastAsia="Calibri" w:hAnsi="Times New Roman" w:cs="Times New Roman"/>
                <w:b/>
                <w:color w:val="000000" w:themeColor="text1"/>
                <w:sz w:val="24"/>
                <w:szCs w:val="24"/>
              </w:rPr>
              <w:t xml:space="preserve">Regulation </w:t>
            </w:r>
            <w:r w:rsidR="00461CA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Voltage Control mode – Current control mode</w:t>
            </w:r>
            <w:r w:rsidRPr="001C4B38">
              <w:rPr>
                <w:rFonts w:ascii="Times New Roman" w:eastAsia="Calibri" w:hAnsi="Times New Roman" w:cs="Times New Roman"/>
                <w:color w:val="000000" w:themeColor="text1"/>
                <w:sz w:val="24"/>
                <w:szCs w:val="24"/>
              </w:rPr>
              <w:t>.</w:t>
            </w:r>
          </w:p>
        </w:tc>
      </w:tr>
      <w:tr w:rsidR="008E21EE" w:rsidTr="00126404">
        <w:trPr>
          <w:trHeight w:val="188"/>
        </w:trPr>
        <w:tc>
          <w:tcPr>
            <w:tcW w:w="9550" w:type="dxa"/>
            <w:gridSpan w:val="21"/>
          </w:tcPr>
          <w:p w:rsidR="008E21EE" w:rsidRDefault="008E21EE" w:rsidP="008E21EE">
            <w:pPr>
              <w:widowControl w:val="0"/>
              <w:tabs>
                <w:tab w:val="left" w:pos="1640"/>
              </w:tabs>
              <w:autoSpaceDE w:val="0"/>
              <w:autoSpaceDN w:val="0"/>
              <w:adjustRightInd w:val="0"/>
              <w:spacing w:line="276" w:lineRule="auto"/>
              <w:ind w:right="-100"/>
              <w:jc w:val="both"/>
              <w:rPr>
                <w:rFonts w:ascii="Times New Roman" w:hAnsi="Times New Roman" w:cs="Times New Roman"/>
                <w:sz w:val="26"/>
                <w:szCs w:val="26"/>
              </w:rPr>
            </w:pPr>
          </w:p>
        </w:tc>
      </w:tr>
      <w:tr w:rsidR="008E21EE" w:rsidTr="00126404">
        <w:tc>
          <w:tcPr>
            <w:tcW w:w="9550" w:type="dxa"/>
            <w:gridSpan w:val="21"/>
          </w:tcPr>
          <w:p w:rsidR="008E21EE" w:rsidRDefault="008E21EE" w:rsidP="00951AB6">
            <w:pPr>
              <w:jc w:val="both"/>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w:t>
            </w:r>
            <w:r w:rsidR="000D44B5">
              <w:rPr>
                <w:rFonts w:ascii="Times New Roman" w:hAnsi="Times New Roman" w:cs="Times New Roman"/>
                <w:b/>
                <w:sz w:val="24"/>
                <w:szCs w:val="24"/>
              </w:rPr>
              <w:t>45 Hrs</w:t>
            </w:r>
            <w:r>
              <w:rPr>
                <w:rFonts w:ascii="Times New Roman" w:hAnsi="Times New Roman" w:cs="Times New Roman"/>
                <w:b/>
                <w:sz w:val="24"/>
                <w:szCs w:val="24"/>
              </w:rPr>
              <w:t xml:space="preserve">                                                                                                      </w:t>
            </w:r>
            <w:r w:rsidRPr="00E0107A">
              <w:rPr>
                <w:rFonts w:ascii="Times New Roman" w:hAnsi="Times New Roman" w:cs="Times New Roman"/>
                <w:b/>
                <w:sz w:val="24"/>
                <w:szCs w:val="24"/>
              </w:rPr>
              <w:t>Total Hours:</w:t>
            </w:r>
            <w:r>
              <w:rPr>
                <w:rFonts w:ascii="Times New Roman" w:hAnsi="Times New Roman" w:cs="Times New Roman"/>
                <w:b/>
                <w:sz w:val="24"/>
                <w:szCs w:val="24"/>
              </w:rPr>
              <w:t xml:space="preserve"> 45</w:t>
            </w:r>
          </w:p>
        </w:tc>
      </w:tr>
      <w:tr w:rsidR="008E21EE" w:rsidTr="00126404">
        <w:tc>
          <w:tcPr>
            <w:tcW w:w="9550" w:type="dxa"/>
            <w:gridSpan w:val="21"/>
          </w:tcPr>
          <w:p w:rsidR="008E21EE" w:rsidRDefault="008E21EE" w:rsidP="008E21EE">
            <w:pPr>
              <w:jc w:val="both"/>
              <w:rPr>
                <w:rFonts w:ascii="Times New Roman" w:hAnsi="Times New Roman" w:cs="Times New Roman"/>
                <w:b/>
                <w:sz w:val="24"/>
                <w:szCs w:val="24"/>
              </w:rPr>
            </w:pPr>
          </w:p>
        </w:tc>
      </w:tr>
      <w:tr w:rsidR="008E21EE" w:rsidTr="00126404">
        <w:tc>
          <w:tcPr>
            <w:tcW w:w="9550" w:type="dxa"/>
            <w:gridSpan w:val="21"/>
          </w:tcPr>
          <w:p w:rsidR="008E21EE" w:rsidRDefault="001A7D6B" w:rsidP="008E21EE">
            <w:r>
              <w:rPr>
                <w:rFonts w:ascii="Times New Roman" w:eastAsia="Calibri" w:hAnsi="Times New Roman" w:cs="Times New Roman"/>
                <w:b/>
                <w:bCs/>
                <w:color w:val="000000" w:themeColor="text1"/>
                <w:sz w:val="26"/>
                <w:szCs w:val="26"/>
              </w:rPr>
              <w:t>REFERENCES::</w:t>
            </w:r>
          </w:p>
        </w:tc>
      </w:tr>
      <w:tr w:rsidR="008E21EE" w:rsidTr="00126404">
        <w:tc>
          <w:tcPr>
            <w:tcW w:w="9550" w:type="dxa"/>
            <w:gridSpan w:val="21"/>
          </w:tcPr>
          <w:p w:rsidR="008E21EE" w:rsidRDefault="008E21EE" w:rsidP="008441CD">
            <w:pPr>
              <w:pStyle w:val="ListParagraph"/>
              <w:numPr>
                <w:ilvl w:val="0"/>
                <w:numId w:val="29"/>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Bimbhra  P S, “Power Electronics” Tata McGraw Hill, 20</w:t>
            </w:r>
            <w:r>
              <w:rPr>
                <w:rFonts w:ascii="Times New Roman" w:hAnsi="Times New Roman" w:cs="Times New Roman"/>
                <w:color w:val="000000" w:themeColor="text1"/>
                <w:sz w:val="24"/>
                <w:szCs w:val="24"/>
              </w:rPr>
              <w:t>12</w:t>
            </w:r>
            <w:r w:rsidRPr="0086155D">
              <w:rPr>
                <w:rFonts w:ascii="Times New Roman" w:hAnsi="Times New Roman" w:cs="Times New Roman"/>
                <w:color w:val="000000" w:themeColor="text1"/>
                <w:sz w:val="24"/>
                <w:szCs w:val="24"/>
              </w:rPr>
              <w:t xml:space="preserve"> </w:t>
            </w:r>
          </w:p>
        </w:tc>
      </w:tr>
      <w:tr w:rsidR="008E21EE" w:rsidTr="00126404">
        <w:tc>
          <w:tcPr>
            <w:tcW w:w="9550" w:type="dxa"/>
            <w:gridSpan w:val="21"/>
          </w:tcPr>
          <w:p w:rsidR="008E21EE" w:rsidRDefault="008E21EE" w:rsidP="008441CD">
            <w:pPr>
              <w:pStyle w:val="ListParagraph"/>
              <w:numPr>
                <w:ilvl w:val="0"/>
                <w:numId w:val="2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Rashid M </w:t>
            </w:r>
            <w:r w:rsidRPr="001C4B38">
              <w:rPr>
                <w:rFonts w:ascii="Times New Roman" w:hAnsi="Times New Roman" w:cs="Times New Roman"/>
                <w:color w:val="000000" w:themeColor="text1"/>
                <w:sz w:val="24"/>
                <w:szCs w:val="24"/>
              </w:rPr>
              <w:t xml:space="preserve">H, “Power Electronics – Circuits Devices and Application”,   </w:t>
            </w:r>
            <w:r>
              <w:rPr>
                <w:rFonts w:ascii="Times New Roman" w:hAnsi="Times New Roman" w:cs="Times New Roman"/>
                <w:color w:val="000000" w:themeColor="text1"/>
                <w:sz w:val="24"/>
                <w:szCs w:val="24"/>
              </w:rPr>
              <w:t>4</w:t>
            </w:r>
            <w:r w:rsidRPr="001C4B38">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r w:rsidRPr="001C4B38">
              <w:rPr>
                <w:rFonts w:ascii="Times New Roman" w:hAnsi="Times New Roman" w:cs="Times New Roman"/>
                <w:color w:val="000000" w:themeColor="text1"/>
                <w:sz w:val="24"/>
                <w:szCs w:val="24"/>
              </w:rPr>
              <w:t>Edition, Prentice Hall International, New Delhi, 20</w:t>
            </w:r>
            <w:r>
              <w:rPr>
                <w:rFonts w:ascii="Times New Roman" w:hAnsi="Times New Roman" w:cs="Times New Roman"/>
                <w:color w:val="000000" w:themeColor="text1"/>
                <w:sz w:val="24"/>
                <w:szCs w:val="24"/>
              </w:rPr>
              <w:t>13</w:t>
            </w:r>
            <w:r w:rsidRPr="001C4B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r>
      <w:tr w:rsidR="008E21EE" w:rsidTr="00126404">
        <w:tc>
          <w:tcPr>
            <w:tcW w:w="9550" w:type="dxa"/>
            <w:gridSpan w:val="21"/>
          </w:tcPr>
          <w:p w:rsidR="008E21EE" w:rsidRDefault="008E21EE" w:rsidP="008441CD">
            <w:pPr>
              <w:pStyle w:val="ListParagraph"/>
              <w:numPr>
                <w:ilvl w:val="0"/>
                <w:numId w:val="2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Dubey G </w:t>
            </w:r>
            <w:r w:rsidRPr="001C4B38">
              <w:rPr>
                <w:rFonts w:ascii="Times New Roman" w:hAnsi="Times New Roman" w:cs="Times New Roman"/>
                <w:color w:val="000000" w:themeColor="text1"/>
                <w:sz w:val="24"/>
                <w:szCs w:val="24"/>
              </w:rPr>
              <w:t>K., Doradia</w:t>
            </w:r>
            <w:r>
              <w:rPr>
                <w:rFonts w:ascii="Times New Roman" w:hAnsi="Times New Roman" w:cs="Times New Roman"/>
                <w:color w:val="000000" w:themeColor="text1"/>
                <w:sz w:val="24"/>
                <w:szCs w:val="24"/>
              </w:rPr>
              <w:t xml:space="preserve"> S </w:t>
            </w:r>
            <w:r w:rsidRPr="001C4B38">
              <w:rPr>
                <w:rFonts w:ascii="Times New Roman" w:hAnsi="Times New Roman" w:cs="Times New Roman"/>
                <w:color w:val="000000" w:themeColor="text1"/>
                <w:sz w:val="24"/>
                <w:szCs w:val="24"/>
              </w:rPr>
              <w:t xml:space="preserve">R., Joshi A. and Singh, R.M., “Thyristorised Power Controllers”, </w:t>
            </w:r>
            <w:r>
              <w:rPr>
                <w:rFonts w:ascii="Times New Roman" w:hAnsi="Times New Roman" w:cs="Times New Roman"/>
                <w:color w:val="000000" w:themeColor="text1"/>
                <w:sz w:val="24"/>
                <w:szCs w:val="24"/>
              </w:rPr>
              <w:t>2</w:t>
            </w:r>
            <w:r w:rsidRPr="001C4B38">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Edition, </w:t>
            </w:r>
            <w:r w:rsidRPr="001C4B38">
              <w:rPr>
                <w:rFonts w:ascii="Times New Roman" w:hAnsi="Times New Roman" w:cs="Times New Roman"/>
                <w:color w:val="000000" w:themeColor="text1"/>
                <w:sz w:val="24"/>
                <w:szCs w:val="24"/>
              </w:rPr>
              <w:t>Wiley Eastern Limited,</w:t>
            </w:r>
            <w:r>
              <w:rPr>
                <w:rFonts w:ascii="Times New Roman" w:hAnsi="Times New Roman" w:cs="Times New Roman"/>
                <w:color w:val="000000" w:themeColor="text1"/>
                <w:sz w:val="24"/>
                <w:szCs w:val="24"/>
              </w:rPr>
              <w:t xml:space="preserve"> </w:t>
            </w:r>
            <w:r w:rsidRPr="001C4B38">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10.</w:t>
            </w:r>
          </w:p>
        </w:tc>
      </w:tr>
      <w:tr w:rsidR="008E21EE" w:rsidTr="00126404">
        <w:tc>
          <w:tcPr>
            <w:tcW w:w="9550" w:type="dxa"/>
            <w:gridSpan w:val="21"/>
          </w:tcPr>
          <w:p w:rsidR="008E21EE" w:rsidRPr="0011721F" w:rsidRDefault="008E21EE" w:rsidP="008441CD">
            <w:pPr>
              <w:pStyle w:val="ListParagraph"/>
              <w:numPr>
                <w:ilvl w:val="0"/>
                <w:numId w:val="29"/>
              </w:numPr>
              <w:jc w:val="both"/>
              <w:rPr>
                <w:rFonts w:ascii="Times New Roman" w:hAnsi="Times New Roman" w:cs="Times New Roman"/>
                <w:color w:val="000000" w:themeColor="text1"/>
                <w:sz w:val="24"/>
                <w:szCs w:val="24"/>
              </w:rPr>
            </w:pPr>
            <w:r w:rsidRPr="0011721F">
              <w:rPr>
                <w:rFonts w:ascii="Times New Roman" w:hAnsi="Times New Roman" w:cs="Times New Roman"/>
                <w:color w:val="000000" w:themeColor="text1"/>
                <w:sz w:val="24"/>
                <w:szCs w:val="24"/>
              </w:rPr>
              <w:t>Joseph Vithayathil, “Power Electronics – Principle and Applications”, Tata McGraw-Hill Inc, New Delhi, 2010.</w:t>
            </w:r>
          </w:p>
        </w:tc>
      </w:tr>
      <w:tr w:rsidR="008E21EE" w:rsidTr="00126404">
        <w:tc>
          <w:tcPr>
            <w:tcW w:w="9550" w:type="dxa"/>
            <w:gridSpan w:val="21"/>
          </w:tcPr>
          <w:p w:rsidR="008E21EE" w:rsidRPr="00951AB6" w:rsidRDefault="008E21EE" w:rsidP="008441CD">
            <w:pPr>
              <w:pStyle w:val="ListParagraph"/>
              <w:numPr>
                <w:ilvl w:val="0"/>
                <w:numId w:val="29"/>
              </w:numPr>
              <w:jc w:val="both"/>
              <w:rPr>
                <w:rFonts w:ascii="Times New Roman" w:hAnsi="Times New Roman" w:cs="Times New Roman"/>
                <w:color w:val="000000" w:themeColor="text1"/>
                <w:sz w:val="24"/>
                <w:szCs w:val="24"/>
              </w:rPr>
            </w:pPr>
            <w:r w:rsidRPr="00951AB6">
              <w:rPr>
                <w:rFonts w:ascii="Times New Roman" w:hAnsi="Times New Roman" w:cs="Times New Roman"/>
                <w:color w:val="000000" w:themeColor="text1"/>
                <w:sz w:val="24"/>
                <w:szCs w:val="24"/>
              </w:rPr>
              <w:t xml:space="preserve">Bimal K Bose “Modern power electronics and AC Drives” </w:t>
            </w:r>
            <w:r w:rsidRPr="00951AB6">
              <w:rPr>
                <w:rFonts w:ascii="Times New Roman" w:hAnsi="Times New Roman" w:cs="Times New Roman"/>
                <w:sz w:val="24"/>
                <w:szCs w:val="24"/>
              </w:rPr>
              <w:t>Prentice</w:t>
            </w:r>
            <w:r w:rsidRPr="00951AB6">
              <w:rPr>
                <w:rFonts w:ascii="Times New Roman" w:hAnsi="Times New Roman" w:cs="Times New Roman"/>
                <w:color w:val="000000" w:themeColor="text1"/>
                <w:sz w:val="24"/>
                <w:szCs w:val="24"/>
              </w:rPr>
              <w:t xml:space="preserve"> Hall International, New Delhi,</w:t>
            </w:r>
            <w:r w:rsidR="00951AB6" w:rsidRPr="00951AB6">
              <w:rPr>
                <w:rFonts w:ascii="Times New Roman" w:hAnsi="Times New Roman" w:cs="Times New Roman"/>
                <w:color w:val="000000" w:themeColor="text1"/>
                <w:sz w:val="24"/>
                <w:szCs w:val="24"/>
              </w:rPr>
              <w:t xml:space="preserve"> 2001.</w:t>
            </w:r>
            <w:r w:rsidRPr="00951AB6">
              <w:rPr>
                <w:rFonts w:ascii="Times New Roman" w:hAnsi="Times New Roman" w:cs="Times New Roman"/>
                <w:color w:val="000000" w:themeColor="text1"/>
                <w:sz w:val="24"/>
                <w:szCs w:val="24"/>
              </w:rPr>
              <w:t xml:space="preserve"> </w:t>
            </w:r>
          </w:p>
        </w:tc>
      </w:tr>
      <w:tr w:rsidR="008E21EE" w:rsidTr="00126404">
        <w:tc>
          <w:tcPr>
            <w:tcW w:w="9550" w:type="dxa"/>
            <w:gridSpan w:val="21"/>
          </w:tcPr>
          <w:p w:rsidR="008E21EE" w:rsidRPr="00951AB6" w:rsidRDefault="008E21EE" w:rsidP="008441CD">
            <w:pPr>
              <w:pStyle w:val="ListParagraph"/>
              <w:numPr>
                <w:ilvl w:val="0"/>
                <w:numId w:val="29"/>
              </w:numPr>
              <w:jc w:val="both"/>
              <w:rPr>
                <w:rFonts w:ascii="Times New Roman" w:hAnsi="Times New Roman" w:cs="Times New Roman"/>
                <w:color w:val="000000" w:themeColor="text1"/>
                <w:sz w:val="24"/>
                <w:szCs w:val="24"/>
              </w:rPr>
            </w:pPr>
            <w:r w:rsidRPr="00951AB6">
              <w:rPr>
                <w:rFonts w:ascii="Times New Roman" w:hAnsi="Times New Roman" w:cs="Times New Roman"/>
                <w:color w:val="000000" w:themeColor="text1"/>
                <w:sz w:val="24"/>
                <w:szCs w:val="24"/>
              </w:rPr>
              <w:t xml:space="preserve">Bimbhra  P S, “Power Electronics” Tata McGraw Hill, 2012 </w:t>
            </w:r>
          </w:p>
        </w:tc>
      </w:tr>
    </w:tbl>
    <w:p w:rsidR="00595235" w:rsidRDefault="00186053">
      <w:pPr>
        <w:rPr>
          <w:rFonts w:ascii="Times New Roman" w:hAnsi="Times New Roman" w:cs="Times New Roman"/>
          <w:sz w:val="20"/>
          <w:szCs w:val="20"/>
        </w:rPr>
      </w:pPr>
      <w:r>
        <w:rPr>
          <w:rFonts w:ascii="Times New Roman" w:hAnsi="Times New Roman" w:cs="Times New Roman"/>
          <w:sz w:val="20"/>
          <w:szCs w:val="20"/>
        </w:rPr>
        <w:lastRenderedPageBreak/>
        <w:br w:type="page"/>
      </w:r>
    </w:p>
    <w:p w:rsidR="00682133" w:rsidRDefault="00682133">
      <w:r>
        <w:lastRenderedPageBreak/>
        <w:br w:type="page"/>
      </w:r>
    </w:p>
    <w:tbl>
      <w:tblPr>
        <w:tblStyle w:val="TableGrid"/>
        <w:tblpPr w:leftFromText="180" w:rightFromText="180" w:vertAnchor="page" w:horzAnchor="margin" w:tblpY="916"/>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618"/>
        <w:gridCol w:w="592"/>
        <w:gridCol w:w="592"/>
        <w:gridCol w:w="592"/>
        <w:gridCol w:w="475"/>
        <w:gridCol w:w="117"/>
        <w:gridCol w:w="592"/>
        <w:gridCol w:w="582"/>
        <w:gridCol w:w="582"/>
        <w:gridCol w:w="582"/>
        <w:gridCol w:w="685"/>
        <w:gridCol w:w="672"/>
        <w:gridCol w:w="91"/>
        <w:gridCol w:w="254"/>
        <w:gridCol w:w="171"/>
        <w:gridCol w:w="156"/>
        <w:gridCol w:w="263"/>
        <w:gridCol w:w="379"/>
        <w:gridCol w:w="146"/>
        <w:gridCol w:w="537"/>
      </w:tblGrid>
      <w:tr w:rsidR="00CE27B4" w:rsidRPr="00027DF3" w:rsidTr="00682133">
        <w:trPr>
          <w:trHeight w:val="530"/>
        </w:trPr>
        <w:tc>
          <w:tcPr>
            <w:tcW w:w="1892" w:type="dxa"/>
            <w:gridSpan w:val="3"/>
            <w:vMerge w:val="restart"/>
            <w:vAlign w:val="center"/>
          </w:tcPr>
          <w:p w:rsidR="00595235" w:rsidRDefault="004062C5" w:rsidP="000A637A">
            <w:pPr>
              <w:jc w:val="center"/>
              <w:rPr>
                <w:rFonts w:ascii="Times New Roman" w:hAnsi="Times New Roman" w:cs="Times New Roman"/>
                <w:b/>
                <w:sz w:val="28"/>
                <w:szCs w:val="28"/>
              </w:rPr>
            </w:pPr>
            <w:r>
              <w:rPr>
                <w:rFonts w:ascii="Times New Roman" w:hAnsi="Times New Roman" w:cs="Times New Roman"/>
                <w:b/>
                <w:sz w:val="28"/>
                <w:szCs w:val="28"/>
              </w:rPr>
              <w:lastRenderedPageBreak/>
              <w:t>U15</w:t>
            </w:r>
            <w:r w:rsidR="00595235" w:rsidRPr="001D5054">
              <w:rPr>
                <w:rFonts w:ascii="Times New Roman" w:hAnsi="Times New Roman" w:cs="Times New Roman"/>
                <w:b/>
                <w:sz w:val="28"/>
                <w:szCs w:val="28"/>
              </w:rPr>
              <w:t>MCT40</w:t>
            </w:r>
            <w:r w:rsidR="00B72D5F">
              <w:rPr>
                <w:rFonts w:ascii="Times New Roman" w:hAnsi="Times New Roman" w:cs="Times New Roman"/>
                <w:b/>
                <w:sz w:val="28"/>
                <w:szCs w:val="28"/>
              </w:rPr>
              <w:t>3</w:t>
            </w:r>
          </w:p>
        </w:tc>
        <w:tc>
          <w:tcPr>
            <w:tcW w:w="5562" w:type="dxa"/>
            <w:gridSpan w:val="11"/>
            <w:vMerge w:val="restart"/>
            <w:tcBorders>
              <w:right w:val="single" w:sz="4" w:space="0" w:color="auto"/>
            </w:tcBorders>
            <w:vAlign w:val="center"/>
          </w:tcPr>
          <w:p w:rsidR="00595235" w:rsidRDefault="008C5FD2" w:rsidP="003658F3">
            <w:pPr>
              <w:jc w:val="center"/>
              <w:rPr>
                <w:rFonts w:ascii="Times New Roman" w:hAnsi="Times New Roman" w:cs="Times New Roman"/>
                <w:b/>
                <w:sz w:val="28"/>
                <w:szCs w:val="28"/>
              </w:rPr>
            </w:pPr>
            <w:r>
              <w:rPr>
                <w:rFonts w:ascii="Times New Roman" w:hAnsi="Times New Roman" w:cs="Times New Roman"/>
                <w:b/>
                <w:sz w:val="28"/>
                <w:szCs w:val="28"/>
              </w:rPr>
              <w:t>KINEMATICS OF MACHINES</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95235" w:rsidRPr="00E0107A" w:rsidRDefault="00595235" w:rsidP="003658F3">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419" w:type="dxa"/>
            <w:gridSpan w:val="2"/>
            <w:tcBorders>
              <w:top w:val="single" w:sz="4" w:space="0" w:color="auto"/>
              <w:left w:val="single" w:sz="4" w:space="0" w:color="auto"/>
              <w:bottom w:val="single" w:sz="4" w:space="0" w:color="auto"/>
              <w:right w:val="single" w:sz="4" w:space="0" w:color="auto"/>
            </w:tcBorders>
            <w:vAlign w:val="center"/>
          </w:tcPr>
          <w:p w:rsidR="00595235" w:rsidRPr="00E0107A" w:rsidRDefault="00595235" w:rsidP="003658F3">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25" w:type="dxa"/>
            <w:gridSpan w:val="2"/>
            <w:tcBorders>
              <w:top w:val="single" w:sz="4" w:space="0" w:color="auto"/>
              <w:left w:val="single" w:sz="4" w:space="0" w:color="auto"/>
              <w:bottom w:val="single" w:sz="4" w:space="0" w:color="auto"/>
              <w:right w:val="single" w:sz="4" w:space="0" w:color="auto"/>
            </w:tcBorders>
            <w:vAlign w:val="center"/>
          </w:tcPr>
          <w:p w:rsidR="00595235" w:rsidRPr="00E0107A" w:rsidRDefault="00595235" w:rsidP="003658F3">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595235" w:rsidRPr="00E0107A" w:rsidRDefault="00595235" w:rsidP="003658F3">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CE27B4" w:rsidRPr="00E0107A" w:rsidTr="00682133">
        <w:trPr>
          <w:trHeight w:val="342"/>
        </w:trPr>
        <w:tc>
          <w:tcPr>
            <w:tcW w:w="1892" w:type="dxa"/>
            <w:gridSpan w:val="3"/>
            <w:vMerge/>
            <w:vAlign w:val="center"/>
          </w:tcPr>
          <w:p w:rsidR="00595235" w:rsidRPr="00E0107A" w:rsidRDefault="00595235" w:rsidP="003658F3">
            <w:pPr>
              <w:jc w:val="center"/>
              <w:rPr>
                <w:rFonts w:ascii="Times New Roman" w:hAnsi="Times New Roman" w:cs="Times New Roman"/>
                <w:b/>
                <w:sz w:val="28"/>
                <w:szCs w:val="28"/>
              </w:rPr>
            </w:pPr>
          </w:p>
        </w:tc>
        <w:tc>
          <w:tcPr>
            <w:tcW w:w="5562" w:type="dxa"/>
            <w:gridSpan w:val="11"/>
            <w:vMerge/>
            <w:tcBorders>
              <w:right w:val="single" w:sz="4" w:space="0" w:color="auto"/>
            </w:tcBorders>
            <w:vAlign w:val="center"/>
          </w:tcPr>
          <w:p w:rsidR="00595235" w:rsidRDefault="00595235" w:rsidP="003658F3">
            <w:pPr>
              <w:jc w:val="center"/>
              <w:rPr>
                <w:rFonts w:ascii="Times New Roman" w:hAnsi="Times New Roman" w:cs="Times New Roman"/>
                <w:b/>
                <w:sz w:val="28"/>
                <w:szCs w:val="2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95235" w:rsidRPr="00E0107A" w:rsidRDefault="00595235" w:rsidP="003658F3">
            <w:pPr>
              <w:jc w:val="center"/>
              <w:rPr>
                <w:rFonts w:ascii="Times New Roman" w:hAnsi="Times New Roman" w:cs="Times New Roman"/>
                <w:b/>
                <w:sz w:val="28"/>
                <w:szCs w:val="28"/>
              </w:rPr>
            </w:pPr>
            <w:r>
              <w:rPr>
                <w:rFonts w:ascii="Times New Roman" w:hAnsi="Times New Roman" w:cs="Times New Roman"/>
                <w:b/>
                <w:sz w:val="28"/>
                <w:szCs w:val="28"/>
              </w:rPr>
              <w:t>3</w:t>
            </w:r>
          </w:p>
        </w:tc>
        <w:tc>
          <w:tcPr>
            <w:tcW w:w="419" w:type="dxa"/>
            <w:gridSpan w:val="2"/>
            <w:tcBorders>
              <w:top w:val="single" w:sz="4" w:space="0" w:color="auto"/>
              <w:left w:val="single" w:sz="4" w:space="0" w:color="auto"/>
              <w:bottom w:val="single" w:sz="4" w:space="0" w:color="auto"/>
              <w:right w:val="single" w:sz="4" w:space="0" w:color="auto"/>
            </w:tcBorders>
            <w:vAlign w:val="center"/>
          </w:tcPr>
          <w:p w:rsidR="00595235" w:rsidRPr="00E0107A" w:rsidRDefault="0011721F" w:rsidP="003658F3">
            <w:pPr>
              <w:jc w:val="center"/>
              <w:rPr>
                <w:rFonts w:ascii="Times New Roman" w:hAnsi="Times New Roman" w:cs="Times New Roman"/>
                <w:b/>
                <w:sz w:val="28"/>
                <w:szCs w:val="28"/>
              </w:rPr>
            </w:pPr>
            <w:r>
              <w:rPr>
                <w:rFonts w:ascii="Times New Roman" w:hAnsi="Times New Roman" w:cs="Times New Roman"/>
                <w:b/>
                <w:sz w:val="28"/>
                <w:szCs w:val="28"/>
              </w:rPr>
              <w:t>0</w:t>
            </w:r>
          </w:p>
        </w:tc>
        <w:tc>
          <w:tcPr>
            <w:tcW w:w="525" w:type="dxa"/>
            <w:gridSpan w:val="2"/>
            <w:tcBorders>
              <w:top w:val="single" w:sz="4" w:space="0" w:color="auto"/>
              <w:left w:val="single" w:sz="4" w:space="0" w:color="auto"/>
              <w:bottom w:val="single" w:sz="4" w:space="0" w:color="auto"/>
              <w:right w:val="single" w:sz="4" w:space="0" w:color="auto"/>
            </w:tcBorders>
            <w:vAlign w:val="center"/>
          </w:tcPr>
          <w:p w:rsidR="00595235" w:rsidRPr="00E0107A" w:rsidRDefault="00595235" w:rsidP="003658F3">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595235" w:rsidRPr="00E0107A" w:rsidRDefault="0011721F" w:rsidP="003658F3">
            <w:pPr>
              <w:jc w:val="center"/>
              <w:rPr>
                <w:rFonts w:ascii="Times New Roman" w:hAnsi="Times New Roman" w:cs="Times New Roman"/>
                <w:b/>
                <w:sz w:val="28"/>
                <w:szCs w:val="28"/>
              </w:rPr>
            </w:pPr>
            <w:r>
              <w:rPr>
                <w:rFonts w:ascii="Times New Roman" w:hAnsi="Times New Roman" w:cs="Times New Roman"/>
                <w:b/>
                <w:sz w:val="28"/>
                <w:szCs w:val="28"/>
              </w:rPr>
              <w:t>3</w:t>
            </w:r>
          </w:p>
        </w:tc>
      </w:tr>
      <w:tr w:rsidR="00595235" w:rsidTr="00682133">
        <w:tc>
          <w:tcPr>
            <w:tcW w:w="9360" w:type="dxa"/>
            <w:gridSpan w:val="21"/>
          </w:tcPr>
          <w:p w:rsidR="00595235" w:rsidRPr="00E0107A" w:rsidRDefault="00595235" w:rsidP="003658F3">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595235" w:rsidRPr="00027DF3" w:rsidTr="00682133">
        <w:tc>
          <w:tcPr>
            <w:tcW w:w="9360" w:type="dxa"/>
            <w:gridSpan w:val="21"/>
          </w:tcPr>
          <w:p w:rsidR="00595235" w:rsidRDefault="00595235" w:rsidP="003658F3">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r w:rsidRPr="00072305">
              <w:rPr>
                <w:rFonts w:ascii="Times New Roman" w:hAnsi="Times New Roman" w:cs="Times New Roman"/>
                <w:b/>
                <w:sz w:val="26"/>
                <w:szCs w:val="26"/>
              </w:rPr>
              <w:t xml:space="preserve"> </w:t>
            </w:r>
          </w:p>
        </w:tc>
      </w:tr>
      <w:tr w:rsidR="00F11983" w:rsidTr="00682133">
        <w:tc>
          <w:tcPr>
            <w:tcW w:w="9360" w:type="dxa"/>
            <w:gridSpan w:val="21"/>
          </w:tcPr>
          <w:p w:rsidR="00F11983" w:rsidRPr="009A5173" w:rsidRDefault="00F11983" w:rsidP="008441CD">
            <w:pPr>
              <w:pStyle w:val="ListParagraph"/>
              <w:numPr>
                <w:ilvl w:val="0"/>
                <w:numId w:val="119"/>
              </w:numPr>
              <w:tabs>
                <w:tab w:val="left" w:pos="990"/>
              </w:tabs>
              <w:autoSpaceDE w:val="0"/>
              <w:autoSpaceDN w:val="0"/>
              <w:adjustRightInd w:val="0"/>
              <w:ind w:hanging="630"/>
              <w:jc w:val="both"/>
              <w:rPr>
                <w:rFonts w:ascii="Times New Roman" w:eastAsia="Calibri" w:hAnsi="Times New Roman" w:cs="Times New Roman"/>
                <w:sz w:val="24"/>
                <w:szCs w:val="24"/>
              </w:rPr>
            </w:pPr>
            <w:r w:rsidRPr="009A5173">
              <w:rPr>
                <w:rFonts w:ascii="Times New Roman" w:eastAsia="Calibri" w:hAnsi="Times New Roman" w:cs="Times New Roman"/>
                <w:sz w:val="24"/>
                <w:szCs w:val="24"/>
              </w:rPr>
              <w:t>Select mechanisms to achieve desired motion transformation</w:t>
            </w:r>
          </w:p>
        </w:tc>
      </w:tr>
      <w:tr w:rsidR="00F11983" w:rsidTr="00682133">
        <w:tc>
          <w:tcPr>
            <w:tcW w:w="9360" w:type="dxa"/>
            <w:gridSpan w:val="21"/>
          </w:tcPr>
          <w:p w:rsidR="00F11983" w:rsidRPr="009A5173" w:rsidRDefault="00F11983" w:rsidP="008441CD">
            <w:pPr>
              <w:pStyle w:val="ListParagraph"/>
              <w:numPr>
                <w:ilvl w:val="0"/>
                <w:numId w:val="119"/>
              </w:numPr>
              <w:tabs>
                <w:tab w:val="left" w:pos="990"/>
              </w:tabs>
              <w:autoSpaceDE w:val="0"/>
              <w:autoSpaceDN w:val="0"/>
              <w:adjustRightInd w:val="0"/>
              <w:ind w:hanging="630"/>
              <w:jc w:val="both"/>
              <w:rPr>
                <w:rFonts w:ascii="Times New Roman" w:hAnsi="Times New Roman" w:cs="Times New Roman"/>
                <w:sz w:val="24"/>
                <w:szCs w:val="24"/>
              </w:rPr>
            </w:pPr>
            <w:r w:rsidRPr="009A5173">
              <w:rPr>
                <w:rFonts w:ascii="Times New Roman" w:hAnsi="Times New Roman" w:cs="Times New Roman"/>
                <w:sz w:val="24"/>
                <w:szCs w:val="24"/>
              </w:rPr>
              <w:t>Calculate the position, velocity, acceleration of multi-bar mechanisms by graphical methods</w:t>
            </w:r>
          </w:p>
        </w:tc>
      </w:tr>
      <w:tr w:rsidR="00F11983" w:rsidTr="00682133">
        <w:tc>
          <w:tcPr>
            <w:tcW w:w="9360" w:type="dxa"/>
            <w:gridSpan w:val="21"/>
          </w:tcPr>
          <w:p w:rsidR="00F11983" w:rsidRPr="009A5173" w:rsidRDefault="00F11983" w:rsidP="008441CD">
            <w:pPr>
              <w:pStyle w:val="ListParagraph"/>
              <w:numPr>
                <w:ilvl w:val="0"/>
                <w:numId w:val="119"/>
              </w:numPr>
              <w:tabs>
                <w:tab w:val="left" w:pos="990"/>
              </w:tabs>
              <w:autoSpaceDE w:val="0"/>
              <w:autoSpaceDN w:val="0"/>
              <w:adjustRightInd w:val="0"/>
              <w:ind w:hanging="630"/>
              <w:jc w:val="both"/>
              <w:rPr>
                <w:rFonts w:ascii="Times New Roman" w:hAnsi="Times New Roman" w:cs="Times New Roman"/>
                <w:sz w:val="24"/>
                <w:szCs w:val="24"/>
              </w:rPr>
            </w:pPr>
            <w:r w:rsidRPr="009A5173">
              <w:rPr>
                <w:rFonts w:ascii="Times New Roman" w:hAnsi="Times New Roman" w:cs="Times New Roman"/>
                <w:sz w:val="24"/>
                <w:szCs w:val="24"/>
              </w:rPr>
              <w:t>Construct a cam profile for a given application.</w:t>
            </w:r>
          </w:p>
        </w:tc>
      </w:tr>
      <w:tr w:rsidR="00F11983" w:rsidTr="00682133">
        <w:tc>
          <w:tcPr>
            <w:tcW w:w="9360" w:type="dxa"/>
            <w:gridSpan w:val="21"/>
          </w:tcPr>
          <w:p w:rsidR="00F11983" w:rsidRPr="009A5173" w:rsidRDefault="00F11983" w:rsidP="008441CD">
            <w:pPr>
              <w:pStyle w:val="ListParagraph"/>
              <w:numPr>
                <w:ilvl w:val="0"/>
                <w:numId w:val="119"/>
              </w:numPr>
              <w:tabs>
                <w:tab w:val="left" w:pos="990"/>
              </w:tabs>
              <w:autoSpaceDE w:val="0"/>
              <w:autoSpaceDN w:val="0"/>
              <w:adjustRightInd w:val="0"/>
              <w:ind w:hanging="630"/>
              <w:jc w:val="both"/>
              <w:rPr>
                <w:rFonts w:ascii="Times New Roman" w:hAnsi="Times New Roman" w:cs="Times New Roman"/>
                <w:sz w:val="24"/>
                <w:szCs w:val="24"/>
              </w:rPr>
            </w:pPr>
            <w:r w:rsidRPr="009A5173">
              <w:rPr>
                <w:rFonts w:ascii="Times New Roman" w:hAnsi="Times New Roman" w:cs="Times New Roman"/>
                <w:sz w:val="24"/>
                <w:szCs w:val="24"/>
              </w:rPr>
              <w:t>Calculate the primary dimensions of a gear</w:t>
            </w:r>
            <w:r>
              <w:rPr>
                <w:rFonts w:ascii="Times New Roman" w:hAnsi="Times New Roman" w:cs="Times New Roman"/>
                <w:sz w:val="24"/>
                <w:szCs w:val="24"/>
              </w:rPr>
              <w:t>.</w:t>
            </w:r>
          </w:p>
        </w:tc>
      </w:tr>
      <w:tr w:rsidR="00F11983" w:rsidTr="00682133">
        <w:trPr>
          <w:trHeight w:val="320"/>
        </w:trPr>
        <w:tc>
          <w:tcPr>
            <w:tcW w:w="9360" w:type="dxa"/>
            <w:gridSpan w:val="21"/>
          </w:tcPr>
          <w:p w:rsidR="00F11983" w:rsidRPr="009A5173" w:rsidRDefault="00F11983" w:rsidP="008441CD">
            <w:pPr>
              <w:pStyle w:val="ListParagraph"/>
              <w:numPr>
                <w:ilvl w:val="0"/>
                <w:numId w:val="119"/>
              </w:numPr>
              <w:tabs>
                <w:tab w:val="left" w:pos="990"/>
              </w:tabs>
              <w:autoSpaceDE w:val="0"/>
              <w:autoSpaceDN w:val="0"/>
              <w:adjustRightInd w:val="0"/>
              <w:ind w:hanging="630"/>
              <w:jc w:val="both"/>
              <w:rPr>
                <w:rFonts w:ascii="Times New Roman" w:hAnsi="Times New Roman" w:cs="Times New Roman"/>
                <w:sz w:val="24"/>
                <w:szCs w:val="24"/>
              </w:rPr>
            </w:pPr>
            <w:r w:rsidRPr="009A5173">
              <w:rPr>
                <w:rFonts w:ascii="Times New Roman" w:hAnsi="Times New Roman" w:cs="Times New Roman"/>
                <w:sz w:val="24"/>
                <w:szCs w:val="24"/>
              </w:rPr>
              <w:t>Choose appropriate gear train for a given application.</w:t>
            </w:r>
          </w:p>
        </w:tc>
      </w:tr>
      <w:tr w:rsidR="00F11983" w:rsidTr="00682133">
        <w:trPr>
          <w:trHeight w:val="327"/>
        </w:trPr>
        <w:tc>
          <w:tcPr>
            <w:tcW w:w="9360" w:type="dxa"/>
            <w:gridSpan w:val="21"/>
          </w:tcPr>
          <w:p w:rsidR="00F11983" w:rsidRPr="009A5173" w:rsidRDefault="00F11983" w:rsidP="008441CD">
            <w:pPr>
              <w:pStyle w:val="ListParagraph"/>
              <w:numPr>
                <w:ilvl w:val="0"/>
                <w:numId w:val="119"/>
              </w:numPr>
              <w:tabs>
                <w:tab w:val="left" w:pos="720"/>
                <w:tab w:val="left" w:pos="810"/>
              </w:tabs>
              <w:autoSpaceDE w:val="0"/>
              <w:autoSpaceDN w:val="0"/>
              <w:adjustRightInd w:val="0"/>
              <w:ind w:hanging="630"/>
              <w:jc w:val="both"/>
              <w:rPr>
                <w:rFonts w:ascii="Times New Roman" w:hAnsi="Times New Roman" w:cs="Times New Roman"/>
                <w:b/>
                <w:bCs/>
                <w:color w:val="000000"/>
                <w:sz w:val="28"/>
                <w:szCs w:val="28"/>
              </w:rPr>
            </w:pPr>
            <w:r w:rsidRPr="009A5173">
              <w:rPr>
                <w:rFonts w:ascii="Times New Roman" w:hAnsi="Times New Roman" w:cs="Times New Roman"/>
                <w:sz w:val="24"/>
                <w:szCs w:val="24"/>
              </w:rPr>
              <w:t>Solve problems on power transmission and power loss due to friction in various machine elements.</w:t>
            </w:r>
          </w:p>
        </w:tc>
      </w:tr>
      <w:tr w:rsidR="00595235" w:rsidRPr="00027DF3" w:rsidTr="00682133">
        <w:tc>
          <w:tcPr>
            <w:tcW w:w="9360" w:type="dxa"/>
            <w:gridSpan w:val="21"/>
            <w:vAlign w:val="center"/>
          </w:tcPr>
          <w:p w:rsidR="00595235" w:rsidRDefault="00595235" w:rsidP="003658F3">
            <w:pPr>
              <w:jc w:val="both"/>
              <w:rPr>
                <w:rFonts w:ascii="Times New Roman" w:hAnsi="Times New Roman" w:cs="Times New Roman"/>
                <w:b/>
                <w:sz w:val="26"/>
                <w:szCs w:val="26"/>
              </w:rPr>
            </w:pPr>
            <w:r>
              <w:rPr>
                <w:rFonts w:ascii="Times New Roman" w:hAnsi="Times New Roman" w:cs="Times New Roman"/>
                <w:b/>
                <w:sz w:val="26"/>
                <w:szCs w:val="26"/>
              </w:rPr>
              <w:t xml:space="preserve">Pre-requisite </w:t>
            </w:r>
          </w:p>
        </w:tc>
      </w:tr>
      <w:tr w:rsidR="00595235" w:rsidTr="00682133">
        <w:tc>
          <w:tcPr>
            <w:tcW w:w="9360" w:type="dxa"/>
            <w:gridSpan w:val="21"/>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496"/>
              <w:gridCol w:w="2489"/>
            </w:tblGrid>
            <w:tr w:rsidR="00F11983" w:rsidRPr="00027DF3" w:rsidTr="00595235">
              <w:trPr>
                <w:trHeight w:val="100"/>
              </w:trPr>
              <w:tc>
                <w:tcPr>
                  <w:tcW w:w="0" w:type="auto"/>
                </w:tcPr>
                <w:p w:rsidR="00F11983" w:rsidRDefault="00F11983" w:rsidP="00F11983">
                  <w:pPr>
                    <w:pStyle w:val="Default"/>
                    <w:framePr w:hSpace="180" w:wrap="around" w:vAnchor="page" w:hAnchor="margin" w:y="916"/>
                    <w:rPr>
                      <w:szCs w:val="22"/>
                    </w:rPr>
                  </w:pPr>
                  <w:r>
                    <w:t>U15MET101</w:t>
                  </w:r>
                </w:p>
              </w:tc>
              <w:tc>
                <w:tcPr>
                  <w:tcW w:w="0" w:type="auto"/>
                </w:tcPr>
                <w:p w:rsidR="00F11983" w:rsidRPr="00072305" w:rsidRDefault="00F11983" w:rsidP="003658F3">
                  <w:pPr>
                    <w:pStyle w:val="Default"/>
                    <w:framePr w:hSpace="180" w:wrap="around" w:vAnchor="page" w:hAnchor="margin" w:y="916"/>
                    <w:rPr>
                      <w:szCs w:val="22"/>
                    </w:rPr>
                  </w:pPr>
                  <w:r>
                    <w:t>Engineering Graphics</w:t>
                  </w:r>
                </w:p>
              </w:tc>
            </w:tr>
            <w:tr w:rsidR="00595235" w:rsidRPr="00027DF3" w:rsidTr="00595235">
              <w:trPr>
                <w:trHeight w:val="100"/>
              </w:trPr>
              <w:tc>
                <w:tcPr>
                  <w:tcW w:w="0" w:type="auto"/>
                </w:tcPr>
                <w:p w:rsidR="00595235" w:rsidRPr="00027DF3" w:rsidRDefault="004062C5" w:rsidP="003658F3">
                  <w:pPr>
                    <w:pStyle w:val="Default"/>
                    <w:framePr w:hSpace="180" w:wrap="around" w:vAnchor="page" w:hAnchor="margin" w:y="916"/>
                    <w:rPr>
                      <w:szCs w:val="22"/>
                    </w:rPr>
                  </w:pPr>
                  <w:r>
                    <w:rPr>
                      <w:szCs w:val="22"/>
                    </w:rPr>
                    <w:t>U15</w:t>
                  </w:r>
                  <w:r w:rsidR="00595235" w:rsidRPr="00072305">
                    <w:rPr>
                      <w:szCs w:val="22"/>
                    </w:rPr>
                    <w:t xml:space="preserve">MET201 </w:t>
                  </w:r>
                </w:p>
              </w:tc>
              <w:tc>
                <w:tcPr>
                  <w:tcW w:w="0" w:type="auto"/>
                </w:tcPr>
                <w:p w:rsidR="00595235" w:rsidRPr="00027DF3" w:rsidRDefault="00595235" w:rsidP="003658F3">
                  <w:pPr>
                    <w:pStyle w:val="Default"/>
                    <w:framePr w:hSpace="180" w:wrap="around" w:vAnchor="page" w:hAnchor="margin" w:y="916"/>
                    <w:rPr>
                      <w:szCs w:val="22"/>
                    </w:rPr>
                  </w:pPr>
                  <w:r w:rsidRPr="00072305">
                    <w:rPr>
                      <w:szCs w:val="22"/>
                    </w:rPr>
                    <w:t xml:space="preserve">Engineering Mechanics </w:t>
                  </w:r>
                </w:p>
              </w:tc>
            </w:tr>
          </w:tbl>
          <w:p w:rsidR="00595235" w:rsidRPr="00040158" w:rsidRDefault="00595235" w:rsidP="003658F3">
            <w:pPr>
              <w:jc w:val="both"/>
              <w:rPr>
                <w:rFonts w:ascii="Times New Roman" w:hAnsi="Times New Roman" w:cs="Times New Roman"/>
                <w:b/>
                <w:sz w:val="26"/>
                <w:szCs w:val="26"/>
              </w:rPr>
            </w:pPr>
          </w:p>
        </w:tc>
      </w:tr>
      <w:tr w:rsidR="00595235" w:rsidTr="00682133">
        <w:tc>
          <w:tcPr>
            <w:tcW w:w="9360" w:type="dxa"/>
            <w:gridSpan w:val="21"/>
            <w:tcBorders>
              <w:top w:val="single" w:sz="4" w:space="0" w:color="auto"/>
              <w:left w:val="single" w:sz="4" w:space="0" w:color="auto"/>
              <w:bottom w:val="single" w:sz="4" w:space="0" w:color="auto"/>
              <w:right w:val="single" w:sz="4" w:space="0" w:color="auto"/>
            </w:tcBorders>
            <w:vAlign w:val="center"/>
          </w:tcPr>
          <w:p w:rsidR="00595235" w:rsidRPr="00E904B6" w:rsidRDefault="00595235" w:rsidP="003658F3">
            <w:pPr>
              <w:jc w:val="both"/>
              <w:rPr>
                <w:rFonts w:ascii="Times New Roman" w:hAnsi="Times New Roman" w:cs="Times New Roman"/>
                <w:b/>
                <w:sz w:val="24"/>
                <w:szCs w:val="24"/>
              </w:rPr>
            </w:pPr>
          </w:p>
        </w:tc>
      </w:tr>
      <w:tr w:rsidR="00595235" w:rsidTr="00682133">
        <w:tc>
          <w:tcPr>
            <w:tcW w:w="9360"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5235" w:rsidRPr="007B0413" w:rsidRDefault="00595235" w:rsidP="003658F3">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595235" w:rsidRPr="00E904B6" w:rsidRDefault="00595235" w:rsidP="003658F3">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595235" w:rsidTr="00682133">
        <w:tc>
          <w:tcPr>
            <w:tcW w:w="68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5235" w:rsidRPr="003D5ED4" w:rsidRDefault="00595235" w:rsidP="003658F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678"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5235" w:rsidRPr="003D5ED4" w:rsidRDefault="00595235" w:rsidP="003658F3">
            <w:pPr>
              <w:pStyle w:val="NoSpacing"/>
              <w:spacing w:line="360" w:lineRule="auto"/>
              <w:jc w:val="center"/>
              <w:rPr>
                <w:rFonts w:ascii="Times New Roman" w:hAnsi="Times New Roman" w:cs="Times New Roman"/>
                <w:b/>
                <w:sz w:val="24"/>
                <w:szCs w:val="24"/>
              </w:rPr>
            </w:pPr>
            <w:r>
              <w:rPr>
                <w:rFonts w:ascii="Times New Roman" w:hAnsi="Times New Roman" w:cs="Times New Roman"/>
                <w:sz w:val="24"/>
                <w:szCs w:val="24"/>
              </w:rPr>
              <w:t>Programme Outcomes(POs)</w:t>
            </w:r>
          </w:p>
        </w:tc>
      </w:tr>
      <w:tr w:rsidR="0037012F" w:rsidTr="00682133">
        <w:tc>
          <w:tcPr>
            <w:tcW w:w="68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D5ED4" w:rsidRDefault="0037012F" w:rsidP="0037012F">
            <w:pPr>
              <w:pStyle w:val="NoSpacing"/>
              <w:spacing w:line="360" w:lineRule="auto"/>
              <w:jc w:val="center"/>
              <w:rPr>
                <w:rFonts w:ascii="Times New Roman" w:hAnsi="Times New Roman" w:cs="Times New Roman"/>
                <w:b/>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27B4" w:rsidRDefault="0037012F" w:rsidP="0037012F">
            <w:pPr>
              <w:pStyle w:val="NoSpacing"/>
              <w:spacing w:line="360" w:lineRule="auto"/>
              <w:jc w:val="center"/>
              <w:rPr>
                <w:rFonts w:ascii="Times New Roman" w:hAnsi="Times New Roman" w:cs="Times New Roman"/>
                <w:sz w:val="20"/>
                <w:szCs w:val="20"/>
              </w:rPr>
            </w:pPr>
            <w:r w:rsidRPr="00CE27B4">
              <w:rPr>
                <w:rFonts w:ascii="Times New Roman" w:hAnsi="Times New Roman" w:cs="Times New Roman"/>
                <w:sz w:val="20"/>
                <w:szCs w:val="20"/>
              </w:rPr>
              <w:t>PO1</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27B4" w:rsidRDefault="0037012F" w:rsidP="0037012F">
            <w:pPr>
              <w:pStyle w:val="NoSpacing"/>
              <w:spacing w:line="360" w:lineRule="auto"/>
              <w:jc w:val="center"/>
              <w:rPr>
                <w:rFonts w:ascii="Times New Roman" w:hAnsi="Times New Roman" w:cs="Times New Roman"/>
                <w:sz w:val="20"/>
                <w:szCs w:val="20"/>
              </w:rPr>
            </w:pPr>
            <w:r w:rsidRPr="00CE27B4">
              <w:rPr>
                <w:rFonts w:ascii="Times New Roman" w:hAnsi="Times New Roman" w:cs="Times New Roman"/>
                <w:sz w:val="20"/>
                <w:szCs w:val="20"/>
              </w:rPr>
              <w:t>PO2</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27B4" w:rsidRDefault="0037012F" w:rsidP="0037012F">
            <w:pPr>
              <w:pStyle w:val="NoSpacing"/>
              <w:spacing w:line="360" w:lineRule="auto"/>
              <w:jc w:val="center"/>
              <w:rPr>
                <w:rFonts w:ascii="Times New Roman" w:hAnsi="Times New Roman" w:cs="Times New Roman"/>
                <w:sz w:val="20"/>
                <w:szCs w:val="20"/>
              </w:rPr>
            </w:pPr>
            <w:r w:rsidRPr="00CE27B4">
              <w:rPr>
                <w:rFonts w:ascii="Times New Roman" w:hAnsi="Times New Roman" w:cs="Times New Roman"/>
                <w:sz w:val="20"/>
                <w:szCs w:val="20"/>
              </w:rPr>
              <w:t>PO3</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27B4" w:rsidRDefault="0037012F" w:rsidP="0037012F">
            <w:pPr>
              <w:pStyle w:val="NoSpacing"/>
              <w:spacing w:line="360" w:lineRule="auto"/>
              <w:jc w:val="center"/>
              <w:rPr>
                <w:rFonts w:ascii="Times New Roman" w:hAnsi="Times New Roman" w:cs="Times New Roman"/>
                <w:sz w:val="20"/>
                <w:szCs w:val="20"/>
              </w:rPr>
            </w:pPr>
            <w:r w:rsidRPr="00CE27B4">
              <w:rPr>
                <w:rFonts w:ascii="Times New Roman" w:hAnsi="Times New Roman" w:cs="Times New Roman"/>
                <w:sz w:val="20"/>
                <w:szCs w:val="20"/>
              </w:rPr>
              <w:t>PO4</w:t>
            </w: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27B4" w:rsidRDefault="0037012F" w:rsidP="0037012F">
            <w:pPr>
              <w:pStyle w:val="NoSpacing"/>
              <w:spacing w:line="360" w:lineRule="auto"/>
              <w:jc w:val="center"/>
              <w:rPr>
                <w:rFonts w:ascii="Times New Roman" w:hAnsi="Times New Roman" w:cs="Times New Roman"/>
                <w:sz w:val="20"/>
                <w:szCs w:val="20"/>
              </w:rPr>
            </w:pPr>
            <w:r w:rsidRPr="00CE27B4">
              <w:rPr>
                <w:rFonts w:ascii="Times New Roman" w:hAnsi="Times New Roman" w:cs="Times New Roman"/>
                <w:sz w:val="20"/>
                <w:szCs w:val="20"/>
              </w:rPr>
              <w:t>PO5</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27B4" w:rsidRDefault="0037012F" w:rsidP="0037012F">
            <w:pPr>
              <w:pStyle w:val="NoSpacing"/>
              <w:spacing w:line="360" w:lineRule="auto"/>
              <w:jc w:val="center"/>
              <w:rPr>
                <w:rFonts w:ascii="Times New Roman" w:hAnsi="Times New Roman" w:cs="Times New Roman"/>
                <w:sz w:val="20"/>
                <w:szCs w:val="20"/>
              </w:rPr>
            </w:pPr>
            <w:r w:rsidRPr="00CE27B4">
              <w:rPr>
                <w:rFonts w:ascii="Times New Roman" w:hAnsi="Times New Roman" w:cs="Times New Roman"/>
                <w:sz w:val="20"/>
                <w:szCs w:val="20"/>
              </w:rPr>
              <w:t>PO6</w:t>
            </w: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27B4" w:rsidRDefault="0037012F" w:rsidP="0037012F">
            <w:pPr>
              <w:pStyle w:val="NoSpacing"/>
              <w:spacing w:line="360" w:lineRule="auto"/>
              <w:jc w:val="center"/>
              <w:rPr>
                <w:rFonts w:ascii="Times New Roman" w:hAnsi="Times New Roman" w:cs="Times New Roman"/>
                <w:sz w:val="20"/>
                <w:szCs w:val="20"/>
              </w:rPr>
            </w:pPr>
            <w:r w:rsidRPr="00CE27B4">
              <w:rPr>
                <w:rFonts w:ascii="Times New Roman" w:hAnsi="Times New Roman" w:cs="Times New Roman"/>
                <w:sz w:val="20"/>
                <w:szCs w:val="20"/>
              </w:rPr>
              <w:t>PO7</w:t>
            </w: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27B4" w:rsidRDefault="0037012F" w:rsidP="0037012F">
            <w:pPr>
              <w:pStyle w:val="NoSpacing"/>
              <w:spacing w:line="360" w:lineRule="auto"/>
              <w:jc w:val="center"/>
              <w:rPr>
                <w:rFonts w:ascii="Times New Roman" w:hAnsi="Times New Roman" w:cs="Times New Roman"/>
                <w:sz w:val="20"/>
                <w:szCs w:val="20"/>
              </w:rPr>
            </w:pPr>
            <w:r w:rsidRPr="00CE27B4">
              <w:rPr>
                <w:rFonts w:ascii="Times New Roman" w:hAnsi="Times New Roman" w:cs="Times New Roman"/>
                <w:sz w:val="20"/>
                <w:szCs w:val="20"/>
              </w:rPr>
              <w:t>PO8</w:t>
            </w: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27B4" w:rsidRDefault="0037012F" w:rsidP="0037012F">
            <w:pPr>
              <w:pStyle w:val="NoSpacing"/>
              <w:spacing w:line="360" w:lineRule="auto"/>
              <w:jc w:val="center"/>
              <w:rPr>
                <w:rFonts w:ascii="Times New Roman" w:hAnsi="Times New Roman" w:cs="Times New Roman"/>
                <w:sz w:val="20"/>
                <w:szCs w:val="20"/>
              </w:rPr>
            </w:pPr>
            <w:r w:rsidRPr="00CE27B4">
              <w:rPr>
                <w:rFonts w:ascii="Times New Roman" w:hAnsi="Times New Roman" w:cs="Times New Roman"/>
                <w:sz w:val="20"/>
                <w:szCs w:val="20"/>
              </w:rPr>
              <w:t>PO9</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27B4" w:rsidRDefault="0037012F" w:rsidP="0037012F">
            <w:pPr>
              <w:pStyle w:val="NoSpacing"/>
              <w:spacing w:line="360" w:lineRule="auto"/>
              <w:jc w:val="center"/>
              <w:rPr>
                <w:rFonts w:ascii="Times New Roman" w:hAnsi="Times New Roman" w:cs="Times New Roman"/>
                <w:sz w:val="20"/>
                <w:szCs w:val="20"/>
              </w:rPr>
            </w:pPr>
            <w:r w:rsidRPr="00CE27B4">
              <w:rPr>
                <w:rFonts w:ascii="Times New Roman" w:hAnsi="Times New Roman" w:cs="Times New Roman"/>
                <w:sz w:val="20"/>
                <w:szCs w:val="20"/>
              </w:rPr>
              <w:t>PO1</w:t>
            </w:r>
            <w:r>
              <w:rPr>
                <w:rFonts w:ascii="Times New Roman" w:hAnsi="Times New Roman" w:cs="Times New Roman"/>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012F" w:rsidRPr="00CE27B4" w:rsidRDefault="0037012F" w:rsidP="0037012F">
            <w:pPr>
              <w:rPr>
                <w:sz w:val="20"/>
                <w:szCs w:val="20"/>
              </w:rPr>
            </w:pPr>
            <w:r w:rsidRPr="00CE27B4">
              <w:rPr>
                <w:rFonts w:ascii="Times New Roman" w:hAnsi="Times New Roman" w:cs="Times New Roman"/>
                <w:sz w:val="20"/>
                <w:szCs w:val="20"/>
              </w:rPr>
              <w:t>PO1</w:t>
            </w:r>
            <w:r>
              <w:rPr>
                <w:rFonts w:ascii="Times New Roman" w:hAnsi="Times New Roman" w:cs="Times New Roman"/>
                <w:sz w:val="20"/>
                <w:szCs w:val="20"/>
              </w:rPr>
              <w:t>1</w:t>
            </w: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012F" w:rsidRPr="00CE27B4" w:rsidRDefault="0037012F" w:rsidP="0037012F">
            <w:pPr>
              <w:rPr>
                <w:sz w:val="20"/>
                <w:szCs w:val="20"/>
              </w:rPr>
            </w:pPr>
            <w:r w:rsidRPr="00CE27B4">
              <w:rPr>
                <w:rFonts w:ascii="Times New Roman" w:hAnsi="Times New Roman" w:cs="Times New Roman"/>
                <w:sz w:val="20"/>
                <w:szCs w:val="20"/>
              </w:rPr>
              <w:t>PO1</w:t>
            </w:r>
            <w:r>
              <w:rPr>
                <w:rFonts w:ascii="Times New Roman" w:hAnsi="Times New Roman" w:cs="Times New Roman"/>
                <w:sz w:val="20"/>
                <w:szCs w:val="20"/>
              </w:rPr>
              <w:t>2</w:t>
            </w: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CE27B4" w:rsidTr="00682133">
        <w:tc>
          <w:tcPr>
            <w:tcW w:w="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27B4" w:rsidRPr="003D5ED4" w:rsidRDefault="00CE27B4"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CO1</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r>
      <w:tr w:rsidR="00CE27B4" w:rsidTr="00682133">
        <w:tc>
          <w:tcPr>
            <w:tcW w:w="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27B4" w:rsidRPr="003D5ED4" w:rsidRDefault="00CE27B4"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CO2</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r>
      <w:tr w:rsidR="00CE27B4" w:rsidTr="00682133">
        <w:tc>
          <w:tcPr>
            <w:tcW w:w="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27B4" w:rsidRPr="003D5ED4" w:rsidRDefault="00CE27B4"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r>
      <w:tr w:rsidR="00CE27B4" w:rsidTr="00682133">
        <w:tc>
          <w:tcPr>
            <w:tcW w:w="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27B4" w:rsidRPr="003D5ED4" w:rsidRDefault="00CE27B4"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r>
      <w:tr w:rsidR="00CE27B4" w:rsidTr="00682133">
        <w:tc>
          <w:tcPr>
            <w:tcW w:w="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27B4" w:rsidRPr="003D5ED4" w:rsidRDefault="00CE27B4"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r>
      <w:tr w:rsidR="00CE27B4" w:rsidTr="00682133">
        <w:tc>
          <w:tcPr>
            <w:tcW w:w="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27B4" w:rsidRDefault="00CE27B4"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1D505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1D5054" w:rsidRDefault="00CE27B4" w:rsidP="00CE27B4">
            <w:pPr>
              <w:pStyle w:val="NoSpacing"/>
              <w:spacing w:line="360" w:lineRule="auto"/>
              <w:jc w:val="center"/>
              <w:rPr>
                <w:rFonts w:ascii="Times New Roman" w:hAnsi="Times New Roman" w:cs="Times New Roman"/>
                <w:sz w:val="24"/>
                <w:szCs w:val="2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1D5054" w:rsidRDefault="00CE27B4" w:rsidP="00CE27B4">
            <w:pPr>
              <w:pStyle w:val="NoSpacing"/>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1D5054" w:rsidRDefault="00CE27B4" w:rsidP="00CE27B4">
            <w:pPr>
              <w:pStyle w:val="NoSpacing"/>
              <w:spacing w:line="360" w:lineRule="auto"/>
              <w:jc w:val="center"/>
              <w:rPr>
                <w:rFonts w:ascii="Times New Roman" w:hAnsi="Times New Roman" w:cs="Times New Roman"/>
                <w:sz w:val="24"/>
                <w:szCs w:val="24"/>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FB25B3" w:rsidP="00CE27B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27B4" w:rsidRPr="003D5ED4" w:rsidRDefault="00CE27B4" w:rsidP="00CE27B4">
            <w:pPr>
              <w:pStyle w:val="NoSpacing"/>
              <w:spacing w:line="360" w:lineRule="auto"/>
              <w:jc w:val="center"/>
              <w:rPr>
                <w:rFonts w:ascii="Times New Roman" w:hAnsi="Times New Roman" w:cs="Times New Roman"/>
                <w:sz w:val="24"/>
                <w:szCs w:val="24"/>
              </w:rPr>
            </w:pPr>
          </w:p>
        </w:tc>
      </w:tr>
      <w:tr w:rsidR="00CE27B4" w:rsidTr="00682133">
        <w:tc>
          <w:tcPr>
            <w:tcW w:w="9360" w:type="dxa"/>
            <w:gridSpan w:val="21"/>
            <w:tcBorders>
              <w:top w:val="single" w:sz="4" w:space="0" w:color="auto"/>
              <w:bottom w:val="single" w:sz="4" w:space="0" w:color="auto"/>
            </w:tcBorders>
          </w:tcPr>
          <w:p w:rsidR="00CE27B4" w:rsidRPr="0040384C" w:rsidRDefault="00CE27B4" w:rsidP="00CE27B4">
            <w:pPr>
              <w:jc w:val="both"/>
              <w:rPr>
                <w:rFonts w:ascii="Times New Roman" w:hAnsi="Times New Roman" w:cs="Times New Roman"/>
                <w:b/>
                <w:bCs/>
                <w:sz w:val="26"/>
                <w:szCs w:val="26"/>
              </w:rPr>
            </w:pPr>
          </w:p>
        </w:tc>
      </w:tr>
      <w:tr w:rsidR="00CE27B4" w:rsidRPr="00027DF3" w:rsidTr="00682133">
        <w:tc>
          <w:tcPr>
            <w:tcW w:w="9360" w:type="dxa"/>
            <w:gridSpan w:val="21"/>
            <w:tcBorders>
              <w:top w:val="single" w:sz="4" w:space="0" w:color="auto"/>
              <w:left w:val="single" w:sz="4" w:space="0" w:color="auto"/>
              <w:bottom w:val="single" w:sz="4" w:space="0" w:color="auto"/>
              <w:right w:val="single" w:sz="4" w:space="0" w:color="auto"/>
            </w:tcBorders>
          </w:tcPr>
          <w:p w:rsidR="00CE27B4" w:rsidRDefault="00CE27B4" w:rsidP="00CE27B4">
            <w:pPr>
              <w:jc w:val="both"/>
              <w:rPr>
                <w:rFonts w:ascii="Times New Roman" w:hAnsi="Times New Roman" w:cs="Times New Roman"/>
                <w:b/>
                <w:sz w:val="24"/>
                <w:szCs w:val="24"/>
              </w:rPr>
            </w:pPr>
            <w:r>
              <w:rPr>
                <w:rFonts w:ascii="Times New Roman" w:hAnsi="Times New Roman" w:cs="Times New Roman"/>
                <w:b/>
                <w:sz w:val="24"/>
                <w:szCs w:val="24"/>
              </w:rPr>
              <w:t>Course Assessment methods:</w:t>
            </w:r>
          </w:p>
        </w:tc>
      </w:tr>
      <w:tr w:rsidR="00CE27B4" w:rsidRPr="00027DF3" w:rsidTr="00682133">
        <w:tc>
          <w:tcPr>
            <w:tcW w:w="355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27B4" w:rsidRDefault="00CE27B4" w:rsidP="00CE27B4">
            <w:pPr>
              <w:tabs>
                <w:tab w:val="left" w:pos="1500"/>
              </w:tabs>
              <w:jc w:val="center"/>
              <w:rPr>
                <w:rFonts w:ascii="Times New Roman" w:hAnsi="Times New Roman" w:cs="Times New Roman"/>
                <w:b/>
                <w:sz w:val="24"/>
                <w:szCs w:val="24"/>
              </w:rPr>
            </w:pPr>
            <w:r>
              <w:rPr>
                <w:rFonts w:ascii="Times New Roman" w:hAnsi="Times New Roman" w:cs="Times New Roman"/>
                <w:b/>
                <w:sz w:val="24"/>
                <w:szCs w:val="24"/>
              </w:rPr>
              <w:t>Direct</w:t>
            </w:r>
          </w:p>
        </w:tc>
        <w:tc>
          <w:tcPr>
            <w:tcW w:w="5809"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27B4" w:rsidRPr="00027DF3" w:rsidRDefault="00CE27B4" w:rsidP="00CE27B4">
            <w:pPr>
              <w:tabs>
                <w:tab w:val="left" w:pos="1500"/>
              </w:tabs>
              <w:jc w:val="center"/>
              <w:rPr>
                <w:rFonts w:ascii="Times New Roman" w:hAnsi="Times New Roman" w:cs="Times New Roman"/>
                <w:b/>
                <w:sz w:val="24"/>
                <w:szCs w:val="24"/>
              </w:rPr>
            </w:pPr>
            <w:r w:rsidRPr="007B0413">
              <w:rPr>
                <w:rFonts w:ascii="Times New Roman" w:hAnsi="Times New Roman" w:cs="Times New Roman"/>
                <w:b/>
                <w:sz w:val="24"/>
                <w:szCs w:val="24"/>
              </w:rPr>
              <w:t>Indirect</w:t>
            </w:r>
          </w:p>
        </w:tc>
      </w:tr>
      <w:tr w:rsidR="00CE27B4" w:rsidTr="00682133">
        <w:tc>
          <w:tcPr>
            <w:tcW w:w="3551" w:type="dxa"/>
            <w:gridSpan w:val="6"/>
            <w:tcBorders>
              <w:top w:val="single" w:sz="4" w:space="0" w:color="auto"/>
              <w:left w:val="single" w:sz="4" w:space="0" w:color="auto"/>
              <w:bottom w:val="single" w:sz="4" w:space="0" w:color="auto"/>
              <w:right w:val="single" w:sz="4" w:space="0" w:color="auto"/>
            </w:tcBorders>
          </w:tcPr>
          <w:p w:rsidR="00CE27B4" w:rsidRPr="00595235" w:rsidRDefault="00CE27B4" w:rsidP="00CE27B4">
            <w:pPr>
              <w:rPr>
                <w:rFonts w:ascii="Times New Roman" w:hAnsi="Times New Roman" w:cs="Times New Roman"/>
                <w:color w:val="222222"/>
                <w:sz w:val="24"/>
                <w:szCs w:val="24"/>
                <w:shd w:val="clear" w:color="auto" w:fill="FFFFFF"/>
              </w:rPr>
            </w:pPr>
            <w:r w:rsidRPr="00595235">
              <w:rPr>
                <w:rFonts w:ascii="Times New Roman" w:hAnsi="Times New Roman" w:cs="Times New Roman"/>
                <w:color w:val="222222"/>
                <w:sz w:val="24"/>
                <w:szCs w:val="24"/>
                <w:shd w:val="clear" w:color="auto" w:fill="FFFFFF"/>
              </w:rPr>
              <w:t>Internal test I</w:t>
            </w:r>
          </w:p>
          <w:p w:rsidR="00CE27B4" w:rsidRPr="00595235" w:rsidRDefault="00CE27B4" w:rsidP="00CE27B4">
            <w:pPr>
              <w:rPr>
                <w:rFonts w:ascii="Times New Roman" w:hAnsi="Times New Roman" w:cs="Times New Roman"/>
                <w:color w:val="222222"/>
                <w:sz w:val="24"/>
                <w:szCs w:val="24"/>
                <w:shd w:val="clear" w:color="auto" w:fill="FFFFFF"/>
              </w:rPr>
            </w:pPr>
            <w:r w:rsidRPr="00595235">
              <w:rPr>
                <w:rFonts w:ascii="Times New Roman" w:hAnsi="Times New Roman" w:cs="Times New Roman"/>
                <w:color w:val="222222"/>
                <w:sz w:val="24"/>
                <w:szCs w:val="24"/>
                <w:shd w:val="clear" w:color="auto" w:fill="FFFFFF"/>
              </w:rPr>
              <w:t>Internal test II</w:t>
            </w:r>
          </w:p>
          <w:p w:rsidR="00CE27B4" w:rsidRPr="00595235" w:rsidRDefault="00CE27B4" w:rsidP="00CE27B4">
            <w:pPr>
              <w:rPr>
                <w:rFonts w:ascii="Times New Roman" w:hAnsi="Times New Roman" w:cs="Times New Roman"/>
                <w:color w:val="222222"/>
                <w:sz w:val="24"/>
                <w:szCs w:val="24"/>
                <w:shd w:val="clear" w:color="auto" w:fill="FFFFFF"/>
              </w:rPr>
            </w:pPr>
            <w:r w:rsidRPr="00595235">
              <w:rPr>
                <w:rFonts w:ascii="Times New Roman" w:hAnsi="Times New Roman" w:cs="Times New Roman"/>
                <w:color w:val="222222"/>
                <w:sz w:val="24"/>
                <w:szCs w:val="24"/>
                <w:shd w:val="clear" w:color="auto" w:fill="FFFFFF"/>
              </w:rPr>
              <w:t xml:space="preserve">End semester Examination </w:t>
            </w:r>
          </w:p>
          <w:p w:rsidR="00CE27B4" w:rsidRPr="00595235" w:rsidRDefault="00CE27B4" w:rsidP="00CE27B4">
            <w:pPr>
              <w:rPr>
                <w:rFonts w:ascii="Times New Roman" w:hAnsi="Times New Roman" w:cs="Times New Roman"/>
                <w:sz w:val="24"/>
                <w:szCs w:val="24"/>
              </w:rPr>
            </w:pPr>
            <w:r w:rsidRPr="00595235">
              <w:rPr>
                <w:rFonts w:ascii="Times New Roman" w:hAnsi="Times New Roman" w:cs="Times New Roman"/>
                <w:color w:val="222222"/>
                <w:sz w:val="24"/>
                <w:szCs w:val="24"/>
                <w:shd w:val="clear" w:color="auto" w:fill="FFFFFF"/>
              </w:rPr>
              <w:t>Assignment</w:t>
            </w:r>
          </w:p>
        </w:tc>
        <w:tc>
          <w:tcPr>
            <w:tcW w:w="5809" w:type="dxa"/>
            <w:gridSpan w:val="15"/>
            <w:tcBorders>
              <w:top w:val="single" w:sz="4" w:space="0" w:color="auto"/>
              <w:left w:val="single" w:sz="4" w:space="0" w:color="auto"/>
              <w:bottom w:val="single" w:sz="4" w:space="0" w:color="auto"/>
              <w:right w:val="single" w:sz="4" w:space="0" w:color="auto"/>
            </w:tcBorders>
          </w:tcPr>
          <w:p w:rsidR="00CE27B4" w:rsidRPr="0040384C" w:rsidRDefault="00CE27B4" w:rsidP="00CE27B4">
            <w:pPr>
              <w:jc w:val="both"/>
              <w:rPr>
                <w:rFonts w:ascii="Times New Roman" w:hAnsi="Times New Roman" w:cs="Times New Roman"/>
                <w:b/>
                <w:bCs/>
                <w:sz w:val="26"/>
                <w:szCs w:val="26"/>
              </w:rPr>
            </w:pPr>
            <w:r>
              <w:rPr>
                <w:rFonts w:ascii="Times New Roman" w:hAnsi="Times New Roman" w:cs="Times New Roman"/>
                <w:sz w:val="24"/>
                <w:szCs w:val="24"/>
              </w:rPr>
              <w:t>Course end survey</w:t>
            </w:r>
          </w:p>
        </w:tc>
      </w:tr>
      <w:tr w:rsidR="00CE27B4" w:rsidTr="00682133">
        <w:tc>
          <w:tcPr>
            <w:tcW w:w="9360" w:type="dxa"/>
            <w:gridSpan w:val="21"/>
          </w:tcPr>
          <w:p w:rsidR="00CE27B4" w:rsidRDefault="00CE27B4" w:rsidP="00CE27B4">
            <w:pPr>
              <w:jc w:val="both"/>
              <w:rPr>
                <w:rFonts w:ascii="Times New Roman" w:hAnsi="Times New Roman" w:cs="Times New Roman"/>
                <w:sz w:val="24"/>
                <w:szCs w:val="24"/>
              </w:rPr>
            </w:pPr>
          </w:p>
        </w:tc>
      </w:tr>
      <w:tr w:rsidR="00CE27B4" w:rsidRPr="00027DF3" w:rsidTr="00682133">
        <w:trPr>
          <w:trHeight w:val="425"/>
        </w:trPr>
        <w:tc>
          <w:tcPr>
            <w:tcW w:w="7708" w:type="dxa"/>
            <w:gridSpan w:val="15"/>
          </w:tcPr>
          <w:p w:rsidR="00CE27B4" w:rsidRDefault="00CE27B4" w:rsidP="00CE27B4">
            <w:pPr>
              <w:jc w:val="both"/>
              <w:rPr>
                <w:rFonts w:ascii="Times New Roman" w:eastAsia="Calibri" w:hAnsi="Times New Roman" w:cs="Times New Roman"/>
                <w:b/>
                <w:bCs/>
                <w:color w:val="000000" w:themeColor="text1"/>
                <w:sz w:val="26"/>
                <w:szCs w:val="26"/>
              </w:rPr>
            </w:pPr>
            <w:r>
              <w:rPr>
                <w:rFonts w:ascii="Times New Roman" w:hAnsi="Times New Roman" w:cs="Times New Roman"/>
                <w:b/>
                <w:bCs/>
                <w:color w:val="000000"/>
                <w:sz w:val="28"/>
                <w:szCs w:val="28"/>
              </w:rPr>
              <w:t xml:space="preserve">BASICS OF </w:t>
            </w:r>
            <w:r w:rsidRPr="00272439">
              <w:rPr>
                <w:rFonts w:ascii="Times New Roman" w:eastAsia="Calibri" w:hAnsi="Times New Roman" w:cs="Times New Roman"/>
                <w:b/>
                <w:bCs/>
                <w:color w:val="000000" w:themeColor="text1"/>
                <w:sz w:val="26"/>
                <w:szCs w:val="26"/>
              </w:rPr>
              <w:t>MECHANISMS</w:t>
            </w:r>
            <w:r w:rsidRPr="00072305">
              <w:rPr>
                <w:rFonts w:ascii="Times New Roman" w:eastAsia="Calibri" w:hAnsi="Times New Roman" w:cs="Times New Roman"/>
                <w:b/>
                <w:bCs/>
                <w:color w:val="000000" w:themeColor="text1"/>
                <w:sz w:val="26"/>
                <w:szCs w:val="26"/>
              </w:rPr>
              <w:tab/>
            </w:r>
          </w:p>
        </w:tc>
        <w:tc>
          <w:tcPr>
            <w:tcW w:w="1652" w:type="dxa"/>
            <w:gridSpan w:val="6"/>
          </w:tcPr>
          <w:p w:rsidR="00CE27B4" w:rsidRDefault="00CE27B4" w:rsidP="003D57BF">
            <w:pPr>
              <w:jc w:val="right"/>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9</w:t>
            </w:r>
            <w:r w:rsidR="003D57BF">
              <w:rPr>
                <w:rFonts w:ascii="Times New Roman" w:eastAsia="Calibri" w:hAnsi="Times New Roman" w:cs="Times New Roman"/>
                <w:b/>
                <w:bCs/>
                <w:color w:val="000000" w:themeColor="text1"/>
                <w:sz w:val="26"/>
                <w:szCs w:val="26"/>
              </w:rPr>
              <w:t xml:space="preserve"> </w:t>
            </w:r>
            <w:r w:rsidRPr="00072305">
              <w:rPr>
                <w:rFonts w:ascii="Times New Roman" w:eastAsia="Calibri" w:hAnsi="Times New Roman" w:cs="Times New Roman"/>
                <w:b/>
                <w:bCs/>
                <w:color w:val="000000" w:themeColor="text1"/>
                <w:sz w:val="26"/>
                <w:szCs w:val="26"/>
              </w:rPr>
              <w:t>Hours</w:t>
            </w:r>
          </w:p>
        </w:tc>
      </w:tr>
      <w:tr w:rsidR="00CE27B4" w:rsidTr="00682133">
        <w:tc>
          <w:tcPr>
            <w:tcW w:w="9360" w:type="dxa"/>
            <w:gridSpan w:val="21"/>
          </w:tcPr>
          <w:p w:rsidR="00CE27B4" w:rsidRDefault="00CE27B4" w:rsidP="00CE27B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Terminology and Definitions - Degree of Freedom Mobility - Kutzbach criterion - Grashoff‟s law-Kinematic Inversions of 4-bar chain and slider crank chains – Mechanical Advantage - Transmission angle - Description of common Mechanisms - Single, double and offset slider mechanisms - Quick return mechanisms – Ratchets and escapements – Indexing Mechanisms - Rocking Mechanisms.</w:t>
            </w:r>
          </w:p>
          <w:p w:rsidR="003D57BF" w:rsidRPr="00F11983" w:rsidRDefault="003D57BF" w:rsidP="00CE27B4">
            <w:pPr>
              <w:autoSpaceDE w:val="0"/>
              <w:autoSpaceDN w:val="0"/>
              <w:adjustRightInd w:val="0"/>
              <w:jc w:val="both"/>
              <w:rPr>
                <w:rFonts w:ascii="Times New Roman" w:hAnsi="Times New Roman" w:cs="Times New Roman"/>
                <w:color w:val="000000"/>
                <w:sz w:val="24"/>
                <w:szCs w:val="24"/>
              </w:rPr>
            </w:pPr>
          </w:p>
        </w:tc>
      </w:tr>
      <w:tr w:rsidR="00CE27B4" w:rsidRPr="00027DF3" w:rsidTr="00682133">
        <w:tc>
          <w:tcPr>
            <w:tcW w:w="7708" w:type="dxa"/>
            <w:gridSpan w:val="15"/>
          </w:tcPr>
          <w:p w:rsidR="00CE27B4" w:rsidRDefault="00CE27B4" w:rsidP="00CE27B4">
            <w:pPr>
              <w:jc w:val="both"/>
              <w:rPr>
                <w:rFonts w:ascii="Times New Roman" w:eastAsia="Calibri" w:hAnsi="Times New Roman" w:cs="Times New Roman"/>
                <w:b/>
                <w:bCs/>
                <w:color w:val="000000" w:themeColor="text1"/>
                <w:sz w:val="26"/>
                <w:szCs w:val="26"/>
              </w:rPr>
            </w:pPr>
            <w:r>
              <w:rPr>
                <w:rFonts w:ascii="Times New Roman" w:hAnsi="Times New Roman" w:cs="Times New Roman"/>
                <w:b/>
                <w:bCs/>
                <w:color w:val="000000"/>
                <w:sz w:val="28"/>
                <w:szCs w:val="28"/>
              </w:rPr>
              <w:lastRenderedPageBreak/>
              <w:t>KINEMATICS</w:t>
            </w:r>
          </w:p>
        </w:tc>
        <w:tc>
          <w:tcPr>
            <w:tcW w:w="1652" w:type="dxa"/>
            <w:gridSpan w:val="6"/>
          </w:tcPr>
          <w:p w:rsidR="00CE27B4" w:rsidRDefault="00CE27B4" w:rsidP="003D57BF">
            <w:pPr>
              <w:jc w:val="right"/>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9</w:t>
            </w:r>
            <w:r w:rsidR="003D57BF">
              <w:rPr>
                <w:rFonts w:ascii="Times New Roman" w:eastAsia="Calibri" w:hAnsi="Times New Roman" w:cs="Times New Roman"/>
                <w:b/>
                <w:bCs/>
                <w:color w:val="000000" w:themeColor="text1"/>
                <w:sz w:val="26"/>
                <w:szCs w:val="26"/>
              </w:rPr>
              <w:t xml:space="preserve"> </w:t>
            </w:r>
            <w:r w:rsidRPr="00072305">
              <w:rPr>
                <w:rFonts w:ascii="Times New Roman" w:eastAsia="Calibri" w:hAnsi="Times New Roman" w:cs="Times New Roman"/>
                <w:b/>
                <w:bCs/>
                <w:color w:val="000000" w:themeColor="text1"/>
                <w:sz w:val="26"/>
                <w:szCs w:val="26"/>
              </w:rPr>
              <w:t>Hours</w:t>
            </w:r>
          </w:p>
        </w:tc>
      </w:tr>
      <w:tr w:rsidR="00CE27B4" w:rsidRPr="00027DF3" w:rsidTr="00682133">
        <w:tc>
          <w:tcPr>
            <w:tcW w:w="9360" w:type="dxa"/>
            <w:gridSpan w:val="21"/>
          </w:tcPr>
          <w:p w:rsidR="00CE27B4" w:rsidRDefault="00CE27B4" w:rsidP="00CE27B4">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Displacement, velocity and acceleration analysis in simple mechanisms - Construction of velocity and acceleration polygons using graphical mehod - Velocity analysis: Instantaneous centre method</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Acceleration analysis: Klein‟s construction - Coriolis Acceleration</w:t>
            </w:r>
          </w:p>
          <w:p w:rsidR="003D57BF" w:rsidRPr="00A45073" w:rsidRDefault="003D57BF" w:rsidP="00CE27B4">
            <w:pPr>
              <w:pStyle w:val="NoSpacing"/>
              <w:jc w:val="both"/>
              <w:rPr>
                <w:rFonts w:ascii="Times New Roman" w:eastAsia="Calibri" w:hAnsi="Times New Roman" w:cs="Times New Roman"/>
                <w:bCs/>
                <w:color w:val="000000"/>
                <w:sz w:val="24"/>
                <w:szCs w:val="24"/>
              </w:rPr>
            </w:pPr>
          </w:p>
        </w:tc>
      </w:tr>
      <w:tr w:rsidR="00CE27B4" w:rsidRPr="00027DF3" w:rsidTr="00682133">
        <w:tc>
          <w:tcPr>
            <w:tcW w:w="7708" w:type="dxa"/>
            <w:gridSpan w:val="15"/>
          </w:tcPr>
          <w:p w:rsidR="00CE27B4" w:rsidRDefault="00CE27B4" w:rsidP="00CE27B4">
            <w:pPr>
              <w:jc w:val="both"/>
              <w:rPr>
                <w:rFonts w:ascii="Times New Roman" w:eastAsia="Calibri" w:hAnsi="Times New Roman" w:cs="Times New Roman"/>
                <w:b/>
                <w:bCs/>
                <w:color w:val="000000" w:themeColor="text1"/>
                <w:sz w:val="26"/>
                <w:szCs w:val="26"/>
              </w:rPr>
            </w:pPr>
            <w:r>
              <w:rPr>
                <w:rFonts w:ascii="Times New Roman" w:hAnsi="Times New Roman" w:cs="Times New Roman"/>
                <w:b/>
                <w:bCs/>
                <w:color w:val="000000"/>
                <w:sz w:val="28"/>
                <w:szCs w:val="28"/>
              </w:rPr>
              <w:t>KINEMATICS OF CAM</w:t>
            </w:r>
          </w:p>
        </w:tc>
        <w:tc>
          <w:tcPr>
            <w:tcW w:w="1652" w:type="dxa"/>
            <w:gridSpan w:val="6"/>
          </w:tcPr>
          <w:p w:rsidR="00CE27B4" w:rsidRDefault="00CE27B4" w:rsidP="003D57BF">
            <w:pPr>
              <w:jc w:val="right"/>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9</w:t>
            </w:r>
            <w:r w:rsidR="003D57BF">
              <w:rPr>
                <w:rFonts w:ascii="Times New Roman" w:eastAsia="Calibri" w:hAnsi="Times New Roman" w:cs="Times New Roman"/>
                <w:b/>
                <w:bCs/>
                <w:color w:val="000000" w:themeColor="text1"/>
                <w:sz w:val="26"/>
                <w:szCs w:val="26"/>
              </w:rPr>
              <w:t xml:space="preserve"> </w:t>
            </w:r>
            <w:r w:rsidRPr="00072305">
              <w:rPr>
                <w:rFonts w:ascii="Times New Roman" w:eastAsia="Calibri" w:hAnsi="Times New Roman" w:cs="Times New Roman"/>
                <w:b/>
                <w:bCs/>
                <w:color w:val="000000" w:themeColor="text1"/>
                <w:sz w:val="26"/>
                <w:szCs w:val="26"/>
              </w:rPr>
              <w:t>Hours</w:t>
            </w:r>
          </w:p>
        </w:tc>
      </w:tr>
      <w:tr w:rsidR="00CE27B4" w:rsidRPr="00027DF3" w:rsidTr="00682133">
        <w:tc>
          <w:tcPr>
            <w:tcW w:w="9360" w:type="dxa"/>
            <w:gridSpan w:val="21"/>
          </w:tcPr>
          <w:p w:rsidR="00CE27B4" w:rsidRDefault="00CE27B4" w:rsidP="00CE27B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Classifications - Displacement diagrams – Modified uniform velocity, Parabolic, Simple harmonic and Cycloidal motions - Layout of plate cam profiles - Derivatives of Follower motion</w:t>
            </w:r>
          </w:p>
          <w:p w:rsidR="00CE27B4" w:rsidRDefault="00CE27B4" w:rsidP="00CE27B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Circular arc and tangent cams - Standard cam motion – Significance of Pressure angle and undercutting.</w:t>
            </w:r>
          </w:p>
          <w:p w:rsidR="003D57BF" w:rsidRPr="00F11983" w:rsidRDefault="003D57BF" w:rsidP="00CE27B4">
            <w:pPr>
              <w:autoSpaceDE w:val="0"/>
              <w:autoSpaceDN w:val="0"/>
              <w:adjustRightInd w:val="0"/>
              <w:jc w:val="both"/>
              <w:rPr>
                <w:rFonts w:ascii="Times New Roman" w:hAnsi="Times New Roman" w:cs="Times New Roman"/>
                <w:color w:val="000000"/>
                <w:sz w:val="24"/>
                <w:szCs w:val="24"/>
              </w:rPr>
            </w:pPr>
          </w:p>
        </w:tc>
      </w:tr>
      <w:tr w:rsidR="00CE27B4" w:rsidRPr="00027DF3" w:rsidTr="00682133">
        <w:tc>
          <w:tcPr>
            <w:tcW w:w="7708" w:type="dxa"/>
            <w:gridSpan w:val="15"/>
          </w:tcPr>
          <w:p w:rsidR="00CE27B4" w:rsidRDefault="00CE27B4" w:rsidP="00CE27B4">
            <w:pPr>
              <w:jc w:val="both"/>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GEAR AND GEAR TRAINS</w:t>
            </w:r>
          </w:p>
        </w:tc>
        <w:tc>
          <w:tcPr>
            <w:tcW w:w="1652" w:type="dxa"/>
            <w:gridSpan w:val="6"/>
          </w:tcPr>
          <w:p w:rsidR="00CE27B4" w:rsidRDefault="00CE27B4" w:rsidP="003D57BF">
            <w:pPr>
              <w:jc w:val="right"/>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9</w:t>
            </w:r>
            <w:r w:rsidR="003D57BF">
              <w:rPr>
                <w:rFonts w:ascii="Times New Roman" w:eastAsia="Calibri" w:hAnsi="Times New Roman" w:cs="Times New Roman"/>
                <w:b/>
                <w:bCs/>
                <w:color w:val="000000" w:themeColor="text1"/>
                <w:sz w:val="26"/>
                <w:szCs w:val="26"/>
              </w:rPr>
              <w:t xml:space="preserve"> </w:t>
            </w:r>
            <w:r w:rsidRPr="00072305">
              <w:rPr>
                <w:rFonts w:ascii="Times New Roman" w:eastAsia="Calibri" w:hAnsi="Times New Roman" w:cs="Times New Roman"/>
                <w:b/>
                <w:bCs/>
                <w:color w:val="000000" w:themeColor="text1"/>
                <w:sz w:val="26"/>
                <w:szCs w:val="26"/>
              </w:rPr>
              <w:t>Hours</w:t>
            </w:r>
          </w:p>
        </w:tc>
      </w:tr>
      <w:tr w:rsidR="00CE27B4" w:rsidRPr="00027DF3" w:rsidTr="00682133">
        <w:tc>
          <w:tcPr>
            <w:tcW w:w="9360" w:type="dxa"/>
            <w:gridSpan w:val="21"/>
          </w:tcPr>
          <w:p w:rsidR="003D57BF" w:rsidRDefault="00CE27B4" w:rsidP="00CE27B4">
            <w:pPr>
              <w:pStyle w:val="NoSpacing"/>
              <w:jc w:val="both"/>
              <w:rPr>
                <w:rFonts w:ascii="Times New Roman" w:eastAsia="Calibri" w:hAnsi="Times New Roman" w:cs="Times New Roman"/>
                <w:bCs/>
                <w:color w:val="000000"/>
                <w:sz w:val="26"/>
                <w:szCs w:val="26"/>
              </w:rPr>
            </w:pPr>
            <w:r>
              <w:rPr>
                <w:rFonts w:ascii="Times New Roman" w:eastAsia="Calibri" w:hAnsi="Times New Roman" w:cs="Times New Roman"/>
                <w:bCs/>
                <w:color w:val="000000"/>
                <w:sz w:val="24"/>
                <w:szCs w:val="24"/>
              </w:rPr>
              <w:t>Introduction -</w:t>
            </w:r>
            <w:r w:rsidRPr="00272439">
              <w:rPr>
                <w:rFonts w:ascii="Times New Roman" w:eastAsia="Calibri" w:hAnsi="Times New Roman" w:cs="Times New Roman"/>
                <w:bCs/>
                <w:color w:val="000000"/>
                <w:sz w:val="24"/>
                <w:szCs w:val="24"/>
              </w:rPr>
              <w:t xml:space="preserve"> Spur gear Terminology and definitions-Fundamental Law of toothed gearing and involute gearing - Inter changeable gears - gear tooth action - Terminology - Interference and undercutting - Non standard gear teeth- Helical, Bevel, Worm, Rack and Pinion gears (Basics only) - Gear trains - Parallel axis gear trains -Epicyclic gear trains </w:t>
            </w:r>
            <w:r>
              <w:rPr>
                <w:rFonts w:ascii="Times New Roman" w:eastAsia="Calibri" w:hAnsi="Times New Roman" w:cs="Times New Roman"/>
                <w:bCs/>
                <w:color w:val="000000"/>
                <w:sz w:val="24"/>
                <w:szCs w:val="24"/>
              </w:rPr>
              <w:t>–</w:t>
            </w:r>
            <w:r w:rsidRPr="00272439">
              <w:rPr>
                <w:rFonts w:ascii="Times New Roman" w:eastAsia="Calibri" w:hAnsi="Times New Roman" w:cs="Times New Roman"/>
                <w:bCs/>
                <w:color w:val="000000"/>
                <w:sz w:val="24"/>
                <w:szCs w:val="24"/>
              </w:rPr>
              <w:t xml:space="preserve"> Differentials</w:t>
            </w:r>
            <w:r>
              <w:rPr>
                <w:rFonts w:ascii="Times New Roman" w:eastAsia="Calibri" w:hAnsi="Times New Roman" w:cs="Times New Roman"/>
                <w:bCs/>
                <w:color w:val="000000"/>
                <w:sz w:val="24"/>
                <w:szCs w:val="24"/>
              </w:rPr>
              <w:t>.</w:t>
            </w:r>
            <w:r w:rsidRPr="00272439">
              <w:rPr>
                <w:rFonts w:ascii="Times New Roman" w:eastAsia="Calibri" w:hAnsi="Times New Roman" w:cs="Times New Roman"/>
                <w:bCs/>
                <w:color w:val="000000"/>
                <w:sz w:val="26"/>
                <w:szCs w:val="26"/>
              </w:rPr>
              <w:t xml:space="preserve"> </w:t>
            </w:r>
          </w:p>
          <w:p w:rsidR="00CE27B4" w:rsidRDefault="00CE27B4" w:rsidP="00CE27B4">
            <w:pPr>
              <w:pStyle w:val="NoSpacing"/>
              <w:jc w:val="both"/>
              <w:rPr>
                <w:rFonts w:ascii="Times New Roman" w:eastAsia="Calibri" w:hAnsi="Times New Roman" w:cs="Times New Roman"/>
                <w:color w:val="000000" w:themeColor="text1"/>
                <w:sz w:val="24"/>
                <w:szCs w:val="24"/>
              </w:rPr>
            </w:pPr>
            <w:r w:rsidRPr="00272439">
              <w:rPr>
                <w:rFonts w:ascii="Times New Roman" w:eastAsia="Calibri" w:hAnsi="Times New Roman" w:cs="Times New Roman"/>
                <w:bCs/>
                <w:color w:val="000000"/>
                <w:sz w:val="26"/>
                <w:szCs w:val="26"/>
              </w:rPr>
              <w:t xml:space="preserve"> </w:t>
            </w:r>
          </w:p>
        </w:tc>
      </w:tr>
      <w:tr w:rsidR="00CE27B4" w:rsidRPr="00027DF3" w:rsidTr="00682133">
        <w:tc>
          <w:tcPr>
            <w:tcW w:w="7708" w:type="dxa"/>
            <w:gridSpan w:val="15"/>
          </w:tcPr>
          <w:p w:rsidR="00CE27B4" w:rsidRDefault="00CE27B4" w:rsidP="00CE27B4">
            <w:pPr>
              <w:jc w:val="both"/>
              <w:rPr>
                <w:rFonts w:ascii="Times New Roman" w:eastAsia="Calibri" w:hAnsi="Times New Roman" w:cs="Times New Roman"/>
                <w:b/>
                <w:bCs/>
                <w:color w:val="000000" w:themeColor="text1"/>
                <w:sz w:val="26"/>
                <w:szCs w:val="26"/>
              </w:rPr>
            </w:pPr>
            <w:r>
              <w:rPr>
                <w:rFonts w:ascii="Times New Roman" w:hAnsi="Times New Roman" w:cs="Times New Roman"/>
                <w:b/>
                <w:bCs/>
                <w:color w:val="000000"/>
                <w:sz w:val="28"/>
                <w:szCs w:val="28"/>
              </w:rPr>
              <w:t>FRICTION</w:t>
            </w:r>
          </w:p>
        </w:tc>
        <w:tc>
          <w:tcPr>
            <w:tcW w:w="1652" w:type="dxa"/>
            <w:gridSpan w:val="6"/>
          </w:tcPr>
          <w:p w:rsidR="00CE27B4" w:rsidRDefault="00CE27B4" w:rsidP="003D57BF">
            <w:pPr>
              <w:jc w:val="right"/>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9</w:t>
            </w:r>
            <w:r w:rsidR="003D57BF">
              <w:rPr>
                <w:rFonts w:ascii="Times New Roman" w:eastAsia="Calibri" w:hAnsi="Times New Roman" w:cs="Times New Roman"/>
                <w:b/>
                <w:bCs/>
                <w:color w:val="000000" w:themeColor="text1"/>
                <w:sz w:val="26"/>
                <w:szCs w:val="26"/>
              </w:rPr>
              <w:t xml:space="preserve"> </w:t>
            </w:r>
            <w:r w:rsidRPr="00072305">
              <w:rPr>
                <w:rFonts w:ascii="Times New Roman" w:eastAsia="Calibri" w:hAnsi="Times New Roman" w:cs="Times New Roman"/>
                <w:b/>
                <w:bCs/>
                <w:color w:val="000000" w:themeColor="text1"/>
                <w:sz w:val="26"/>
                <w:szCs w:val="26"/>
              </w:rPr>
              <w:t>Hours</w:t>
            </w:r>
          </w:p>
        </w:tc>
      </w:tr>
      <w:tr w:rsidR="00CE27B4" w:rsidRPr="00027DF3" w:rsidTr="00682133">
        <w:trPr>
          <w:trHeight w:val="231"/>
        </w:trPr>
        <w:tc>
          <w:tcPr>
            <w:tcW w:w="9360" w:type="dxa"/>
            <w:gridSpan w:val="21"/>
          </w:tcPr>
          <w:p w:rsidR="00CE27B4" w:rsidRPr="00F11983" w:rsidRDefault="00CE27B4" w:rsidP="00CE27B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Introduction- Friction drives - Friction in screw threads – Friction clutches: cone and plate clutches - Belt and rope drives, Friction aspects in Brakes.</w:t>
            </w:r>
          </w:p>
        </w:tc>
      </w:tr>
      <w:tr w:rsidR="00CE27B4" w:rsidRPr="006752F8" w:rsidTr="00682133">
        <w:trPr>
          <w:trHeight w:val="188"/>
        </w:trPr>
        <w:tc>
          <w:tcPr>
            <w:tcW w:w="9360" w:type="dxa"/>
            <w:gridSpan w:val="21"/>
          </w:tcPr>
          <w:p w:rsidR="00CE27B4" w:rsidRDefault="00CE27B4" w:rsidP="00CE27B4">
            <w:pPr>
              <w:pStyle w:val="NoSpacing"/>
              <w:spacing w:line="276" w:lineRule="auto"/>
              <w:ind w:left="720"/>
              <w:rPr>
                <w:rFonts w:ascii="Times New Roman" w:hAnsi="Times New Roman" w:cs="Times New Roman"/>
                <w:sz w:val="24"/>
                <w:szCs w:val="24"/>
              </w:rPr>
            </w:pPr>
          </w:p>
        </w:tc>
      </w:tr>
      <w:tr w:rsidR="00CE27B4" w:rsidRPr="006752F8" w:rsidTr="00682133">
        <w:tc>
          <w:tcPr>
            <w:tcW w:w="9360" w:type="dxa"/>
            <w:gridSpan w:val="21"/>
          </w:tcPr>
          <w:p w:rsidR="00CE27B4" w:rsidRDefault="00CE27B4" w:rsidP="00CE27B4">
            <w:pPr>
              <w:pStyle w:val="NoSpacing"/>
              <w:spacing w:line="276" w:lineRule="auto"/>
              <w:jc w:val="both"/>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w:t>
            </w:r>
            <w:r w:rsidR="000D44B5">
              <w:rPr>
                <w:rFonts w:ascii="Times New Roman" w:hAnsi="Times New Roman" w:cs="Times New Roman"/>
                <w:b/>
                <w:sz w:val="24"/>
                <w:szCs w:val="24"/>
              </w:rPr>
              <w:t>45 Hrs</w:t>
            </w:r>
            <w:r>
              <w:rPr>
                <w:rFonts w:ascii="Times New Roman" w:hAnsi="Times New Roman" w:cs="Times New Roman"/>
                <w:b/>
                <w:sz w:val="24"/>
                <w:szCs w:val="24"/>
              </w:rPr>
              <w:t xml:space="preserve">                                                                                                    </w:t>
            </w:r>
            <w:r w:rsidRPr="00E0107A">
              <w:rPr>
                <w:rFonts w:ascii="Times New Roman" w:hAnsi="Times New Roman" w:cs="Times New Roman"/>
                <w:b/>
                <w:sz w:val="24"/>
                <w:szCs w:val="24"/>
              </w:rPr>
              <w:t>Total Hours:</w:t>
            </w:r>
            <w:r>
              <w:rPr>
                <w:rFonts w:ascii="Times New Roman" w:hAnsi="Times New Roman" w:cs="Times New Roman"/>
                <w:b/>
                <w:sz w:val="24"/>
                <w:szCs w:val="24"/>
              </w:rPr>
              <w:t xml:space="preserve"> 45</w:t>
            </w:r>
          </w:p>
        </w:tc>
      </w:tr>
      <w:tr w:rsidR="00CE27B4" w:rsidRPr="006752F8" w:rsidTr="00682133">
        <w:tc>
          <w:tcPr>
            <w:tcW w:w="9360" w:type="dxa"/>
            <w:gridSpan w:val="21"/>
          </w:tcPr>
          <w:p w:rsidR="00CE27B4" w:rsidRDefault="00CE27B4" w:rsidP="00CE27B4">
            <w:pPr>
              <w:pStyle w:val="NoSpacing"/>
              <w:spacing w:line="276" w:lineRule="auto"/>
              <w:rPr>
                <w:rFonts w:ascii="Times New Roman" w:hAnsi="Times New Roman" w:cs="Times New Roman"/>
                <w:b/>
                <w:sz w:val="24"/>
                <w:szCs w:val="24"/>
              </w:rPr>
            </w:pPr>
          </w:p>
        </w:tc>
      </w:tr>
      <w:tr w:rsidR="00CE27B4" w:rsidRPr="00027DF3" w:rsidTr="00682133">
        <w:tc>
          <w:tcPr>
            <w:tcW w:w="9360" w:type="dxa"/>
            <w:gridSpan w:val="21"/>
          </w:tcPr>
          <w:p w:rsidR="00CE27B4" w:rsidRDefault="001A7D6B" w:rsidP="00CE27B4">
            <w:pPr>
              <w:jc w:val="both"/>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REFERENCES:</w:t>
            </w:r>
          </w:p>
        </w:tc>
      </w:tr>
      <w:tr w:rsidR="00CE27B4" w:rsidTr="00682133">
        <w:tc>
          <w:tcPr>
            <w:tcW w:w="9360" w:type="dxa"/>
            <w:gridSpan w:val="21"/>
          </w:tcPr>
          <w:p w:rsidR="00CE27B4" w:rsidRPr="0011721F" w:rsidRDefault="00CE27B4" w:rsidP="008441CD">
            <w:pPr>
              <w:pStyle w:val="ListParagraph"/>
              <w:numPr>
                <w:ilvl w:val="0"/>
                <w:numId w:val="3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Shigley J E. and Uicker J </w:t>
            </w:r>
            <w:r w:rsidRPr="0011721F">
              <w:rPr>
                <w:rFonts w:ascii="Times New Roman" w:hAnsi="Times New Roman" w:cs="Times New Roman"/>
                <w:color w:val="000000" w:themeColor="text1"/>
                <w:sz w:val="24"/>
                <w:szCs w:val="24"/>
              </w:rPr>
              <w:t>J., “Theory of Machines and Mechanisms”, McGraw-Hill, Inc., 2003.</w:t>
            </w:r>
          </w:p>
          <w:p w:rsidR="00CE27B4" w:rsidRPr="0011721F" w:rsidRDefault="00CE27B4" w:rsidP="008441CD">
            <w:pPr>
              <w:pStyle w:val="ListParagraph"/>
              <w:numPr>
                <w:ilvl w:val="0"/>
                <w:numId w:val="3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Rattan S</w:t>
            </w:r>
            <w:r w:rsidRPr="0011721F">
              <w:rPr>
                <w:rFonts w:ascii="Times New Roman" w:hAnsi="Times New Roman" w:cs="Times New Roman"/>
                <w:color w:val="000000" w:themeColor="text1"/>
                <w:sz w:val="24"/>
                <w:szCs w:val="24"/>
              </w:rPr>
              <w:t xml:space="preserve"> S., “Theory of Machines”, 2</w:t>
            </w:r>
            <w:r w:rsidRPr="00315282">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w:t>
            </w:r>
            <w:r w:rsidRPr="0011721F">
              <w:rPr>
                <w:rFonts w:ascii="Times New Roman" w:hAnsi="Times New Roman" w:cs="Times New Roman"/>
                <w:color w:val="000000" w:themeColor="text1"/>
                <w:sz w:val="24"/>
                <w:szCs w:val="24"/>
              </w:rPr>
              <w:t>Edition, Tata McGraw-Hill Publishing Company Ltd., New Delhi, 2007.</w:t>
            </w:r>
          </w:p>
        </w:tc>
      </w:tr>
      <w:tr w:rsidR="00CE27B4" w:rsidTr="00682133">
        <w:tc>
          <w:tcPr>
            <w:tcW w:w="9360" w:type="dxa"/>
            <w:gridSpan w:val="21"/>
          </w:tcPr>
          <w:p w:rsidR="00CE27B4" w:rsidRPr="0011721F" w:rsidRDefault="00CE27B4" w:rsidP="008441CD">
            <w:pPr>
              <w:pStyle w:val="ListParagraph"/>
              <w:numPr>
                <w:ilvl w:val="0"/>
                <w:numId w:val="30"/>
              </w:numPr>
              <w:jc w:val="both"/>
              <w:rPr>
                <w:rFonts w:ascii="Times New Roman" w:hAnsi="Times New Roman" w:cs="Times New Roman"/>
                <w:color w:val="000000" w:themeColor="text1"/>
                <w:sz w:val="24"/>
                <w:szCs w:val="24"/>
              </w:rPr>
            </w:pPr>
            <w:r w:rsidRPr="0011721F">
              <w:rPr>
                <w:rFonts w:ascii="Times New Roman" w:hAnsi="Times New Roman" w:cs="Times New Roman"/>
                <w:color w:val="000000" w:themeColor="text1"/>
                <w:sz w:val="24"/>
                <w:szCs w:val="24"/>
              </w:rPr>
              <w:t>Thomas Bevan, “Theory of Machines”, CBS Publishers and Distributors, 2003.</w:t>
            </w:r>
          </w:p>
        </w:tc>
      </w:tr>
      <w:tr w:rsidR="00CE27B4" w:rsidTr="00682133">
        <w:tc>
          <w:tcPr>
            <w:tcW w:w="9360" w:type="dxa"/>
            <w:gridSpan w:val="21"/>
          </w:tcPr>
          <w:p w:rsidR="00CE27B4" w:rsidRPr="0011721F" w:rsidRDefault="00CE27B4" w:rsidP="008441CD">
            <w:pPr>
              <w:pStyle w:val="ListParagraph"/>
              <w:numPr>
                <w:ilvl w:val="0"/>
                <w:numId w:val="3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Ghosh A. And Mallick A </w:t>
            </w:r>
            <w:r w:rsidRPr="0011721F">
              <w:rPr>
                <w:rFonts w:ascii="Times New Roman" w:hAnsi="Times New Roman" w:cs="Times New Roman"/>
                <w:color w:val="000000" w:themeColor="text1"/>
                <w:sz w:val="24"/>
                <w:szCs w:val="24"/>
              </w:rPr>
              <w:t>K., “Theory of Mechanisms and Machines”, Affiliated East-West Press, Pvt. Ltd., New Delhi, 2000</w:t>
            </w:r>
          </w:p>
        </w:tc>
      </w:tr>
      <w:tr w:rsidR="00CE27B4" w:rsidTr="00682133">
        <w:tc>
          <w:tcPr>
            <w:tcW w:w="9360" w:type="dxa"/>
            <w:gridSpan w:val="21"/>
          </w:tcPr>
          <w:p w:rsidR="00CE27B4" w:rsidRPr="0011721F" w:rsidRDefault="00CE27B4" w:rsidP="008441CD">
            <w:pPr>
              <w:pStyle w:val="ListParagraph"/>
              <w:numPr>
                <w:ilvl w:val="0"/>
                <w:numId w:val="3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Rao J S. and Dukkipati R </w:t>
            </w:r>
            <w:r w:rsidRPr="0011721F">
              <w:rPr>
                <w:rFonts w:ascii="Times New Roman" w:hAnsi="Times New Roman" w:cs="Times New Roman"/>
                <w:color w:val="000000" w:themeColor="text1"/>
                <w:sz w:val="24"/>
                <w:szCs w:val="24"/>
              </w:rPr>
              <w:t>V., “Mechanism and Machine Theory”, Wiley-Eastern    Limited, New Delhi, 2006.</w:t>
            </w:r>
          </w:p>
        </w:tc>
      </w:tr>
      <w:tr w:rsidR="00CE27B4" w:rsidTr="00682133">
        <w:tc>
          <w:tcPr>
            <w:tcW w:w="9360" w:type="dxa"/>
            <w:gridSpan w:val="21"/>
          </w:tcPr>
          <w:p w:rsidR="00CE27B4" w:rsidRPr="0011721F" w:rsidRDefault="00CE27B4" w:rsidP="008441CD">
            <w:pPr>
              <w:pStyle w:val="ListParagraph"/>
              <w:numPr>
                <w:ilvl w:val="0"/>
                <w:numId w:val="3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Hannah and Stephens R </w:t>
            </w:r>
            <w:r w:rsidRPr="0011721F">
              <w:rPr>
                <w:rFonts w:ascii="Times New Roman" w:hAnsi="Times New Roman" w:cs="Times New Roman"/>
                <w:color w:val="000000" w:themeColor="text1"/>
                <w:sz w:val="24"/>
                <w:szCs w:val="24"/>
              </w:rPr>
              <w:t>C., “Mechanics of Machines”, Viva low-Priced Student Edition, 1999.</w:t>
            </w:r>
          </w:p>
        </w:tc>
      </w:tr>
      <w:tr w:rsidR="00CE27B4" w:rsidTr="00682133">
        <w:tc>
          <w:tcPr>
            <w:tcW w:w="9360" w:type="dxa"/>
            <w:gridSpan w:val="21"/>
          </w:tcPr>
          <w:p w:rsidR="00CE27B4" w:rsidRPr="0011721F" w:rsidRDefault="00CE27B4" w:rsidP="008441CD">
            <w:pPr>
              <w:pStyle w:val="ListParagraph"/>
              <w:numPr>
                <w:ilvl w:val="0"/>
                <w:numId w:val="30"/>
              </w:numPr>
              <w:jc w:val="both"/>
              <w:rPr>
                <w:rFonts w:ascii="Times New Roman" w:hAnsi="Times New Roman" w:cs="Times New Roman"/>
                <w:color w:val="000000" w:themeColor="text1"/>
                <w:sz w:val="24"/>
                <w:szCs w:val="24"/>
              </w:rPr>
            </w:pPr>
            <w:r w:rsidRPr="0011721F">
              <w:rPr>
                <w:rFonts w:ascii="Times New Roman" w:hAnsi="Times New Roman" w:cs="Times New Roman"/>
                <w:color w:val="000000" w:themeColor="text1"/>
                <w:sz w:val="24"/>
                <w:szCs w:val="24"/>
              </w:rPr>
              <w:t>Sadhu Singh, “Theory of Machines”, Pearson Education, 2</w:t>
            </w:r>
            <w:r w:rsidRPr="0011721F">
              <w:rPr>
                <w:rFonts w:ascii="Times New Roman" w:hAnsi="Times New Roman" w:cs="Times New Roman"/>
                <w:color w:val="000000" w:themeColor="text1"/>
                <w:sz w:val="24"/>
                <w:szCs w:val="24"/>
                <w:vertAlign w:val="superscript"/>
              </w:rPr>
              <w:t>nd</w:t>
            </w:r>
            <w:r w:rsidRPr="0011721F">
              <w:rPr>
                <w:rFonts w:ascii="Times New Roman" w:hAnsi="Times New Roman" w:cs="Times New Roman"/>
                <w:color w:val="000000" w:themeColor="text1"/>
                <w:sz w:val="24"/>
                <w:szCs w:val="24"/>
              </w:rPr>
              <w:t xml:space="preserve"> Edition, 2008.</w:t>
            </w:r>
          </w:p>
        </w:tc>
      </w:tr>
      <w:tr w:rsidR="00CE27B4" w:rsidTr="00682133">
        <w:tc>
          <w:tcPr>
            <w:tcW w:w="9360" w:type="dxa"/>
            <w:gridSpan w:val="21"/>
          </w:tcPr>
          <w:p w:rsidR="00CE27B4" w:rsidRDefault="00CE27B4" w:rsidP="00CE27B4">
            <w:pPr>
              <w:ind w:left="720"/>
              <w:jc w:val="both"/>
              <w:rPr>
                <w:rFonts w:ascii="Times New Roman" w:hAnsi="Times New Roman" w:cs="Times New Roman"/>
                <w:color w:val="FF0000"/>
                <w:sz w:val="24"/>
                <w:szCs w:val="24"/>
              </w:rPr>
            </w:pPr>
          </w:p>
        </w:tc>
      </w:tr>
    </w:tbl>
    <w:p w:rsidR="00595235" w:rsidRDefault="00595235">
      <w:pPr>
        <w:rPr>
          <w:rFonts w:ascii="Times New Roman" w:hAnsi="Times New Roman" w:cs="Times New Roman"/>
          <w:sz w:val="20"/>
          <w:szCs w:val="20"/>
        </w:rPr>
      </w:pPr>
    </w:p>
    <w:p w:rsidR="00595235" w:rsidRDefault="00595235">
      <w:pPr>
        <w:rPr>
          <w:rFonts w:ascii="Times New Roman" w:hAnsi="Times New Roman" w:cs="Times New Roman"/>
          <w:sz w:val="20"/>
          <w:szCs w:val="20"/>
        </w:rPr>
      </w:pPr>
    </w:p>
    <w:p w:rsidR="00595235" w:rsidRDefault="00595235">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pPr w:leftFromText="180" w:rightFromText="180" w:vertAnchor="page" w:horzAnchor="margin" w:tblpY="856"/>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878"/>
        <w:gridCol w:w="361"/>
        <w:gridCol w:w="227"/>
        <w:gridCol w:w="589"/>
        <w:gridCol w:w="589"/>
        <w:gridCol w:w="451"/>
        <w:gridCol w:w="136"/>
        <w:gridCol w:w="588"/>
        <w:gridCol w:w="579"/>
        <w:gridCol w:w="579"/>
        <w:gridCol w:w="579"/>
        <w:gridCol w:w="672"/>
        <w:gridCol w:w="672"/>
        <w:gridCol w:w="308"/>
        <w:gridCol w:w="364"/>
        <w:gridCol w:w="584"/>
        <w:gridCol w:w="683"/>
      </w:tblGrid>
      <w:tr w:rsidR="00A54446" w:rsidRPr="00361FA6" w:rsidTr="00AB2DFE">
        <w:trPr>
          <w:trHeight w:val="530"/>
        </w:trPr>
        <w:tc>
          <w:tcPr>
            <w:tcW w:w="1950" w:type="dxa"/>
            <w:gridSpan w:val="3"/>
            <w:vMerge w:val="restart"/>
            <w:vAlign w:val="center"/>
          </w:tcPr>
          <w:p w:rsidR="00595235" w:rsidRDefault="004062C5" w:rsidP="00B72D5F">
            <w:pPr>
              <w:jc w:val="center"/>
              <w:rPr>
                <w:rFonts w:ascii="Times New Roman" w:hAnsi="Times New Roman" w:cs="Times New Roman"/>
                <w:b/>
                <w:sz w:val="28"/>
                <w:szCs w:val="28"/>
              </w:rPr>
            </w:pPr>
            <w:r>
              <w:rPr>
                <w:rFonts w:ascii="Times New Roman" w:hAnsi="Times New Roman" w:cs="Times New Roman"/>
                <w:b/>
                <w:sz w:val="28"/>
                <w:szCs w:val="28"/>
              </w:rPr>
              <w:lastRenderedPageBreak/>
              <w:t>U15</w:t>
            </w:r>
            <w:r w:rsidR="00595235" w:rsidRPr="00BE0CCA">
              <w:rPr>
                <w:rFonts w:ascii="Times New Roman" w:hAnsi="Times New Roman" w:cs="Times New Roman"/>
                <w:b/>
                <w:sz w:val="28"/>
                <w:szCs w:val="28"/>
              </w:rPr>
              <w:t>MCT40</w:t>
            </w:r>
            <w:r w:rsidR="00B72D5F">
              <w:rPr>
                <w:rFonts w:ascii="Times New Roman" w:hAnsi="Times New Roman" w:cs="Times New Roman"/>
                <w:b/>
                <w:sz w:val="28"/>
                <w:szCs w:val="28"/>
              </w:rPr>
              <w:t>4</w:t>
            </w:r>
          </w:p>
        </w:tc>
        <w:tc>
          <w:tcPr>
            <w:tcW w:w="4989" w:type="dxa"/>
            <w:gridSpan w:val="10"/>
            <w:vMerge w:val="restart"/>
            <w:tcBorders>
              <w:right w:val="single" w:sz="4" w:space="0" w:color="auto"/>
            </w:tcBorders>
            <w:vAlign w:val="center"/>
          </w:tcPr>
          <w:p w:rsidR="00595235" w:rsidRDefault="00595235" w:rsidP="00595235">
            <w:pPr>
              <w:jc w:val="center"/>
              <w:rPr>
                <w:rFonts w:ascii="Times New Roman" w:hAnsi="Times New Roman" w:cs="Times New Roman"/>
                <w:b/>
                <w:sz w:val="28"/>
                <w:szCs w:val="28"/>
              </w:rPr>
            </w:pPr>
            <w:r w:rsidRPr="00BE0CCA">
              <w:rPr>
                <w:rFonts w:ascii="Times New Roman" w:hAnsi="Times New Roman" w:cs="Times New Roman"/>
                <w:b/>
                <w:sz w:val="28"/>
                <w:szCs w:val="28"/>
              </w:rPr>
              <w:t>DIGITAL ELECTRONICS AND MICROPROCESSOR</w:t>
            </w:r>
          </w:p>
        </w:tc>
        <w:tc>
          <w:tcPr>
            <w:tcW w:w="672" w:type="dxa"/>
            <w:tcBorders>
              <w:top w:val="single" w:sz="4" w:space="0" w:color="auto"/>
              <w:left w:val="single" w:sz="4" w:space="0" w:color="auto"/>
              <w:bottom w:val="single" w:sz="4" w:space="0" w:color="auto"/>
              <w:right w:val="single" w:sz="4" w:space="0" w:color="auto"/>
            </w:tcBorders>
            <w:vAlign w:val="center"/>
          </w:tcPr>
          <w:p w:rsidR="00595235" w:rsidRPr="00E0107A" w:rsidRDefault="00595235" w:rsidP="00595235">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672" w:type="dxa"/>
            <w:gridSpan w:val="2"/>
            <w:tcBorders>
              <w:top w:val="single" w:sz="4" w:space="0" w:color="auto"/>
              <w:left w:val="single" w:sz="4" w:space="0" w:color="auto"/>
              <w:bottom w:val="single" w:sz="4" w:space="0" w:color="auto"/>
              <w:right w:val="single" w:sz="4" w:space="0" w:color="auto"/>
            </w:tcBorders>
            <w:vAlign w:val="center"/>
          </w:tcPr>
          <w:p w:rsidR="00595235" w:rsidRPr="00E0107A" w:rsidRDefault="00595235" w:rsidP="00595235">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84" w:type="dxa"/>
            <w:tcBorders>
              <w:top w:val="single" w:sz="4" w:space="0" w:color="auto"/>
              <w:left w:val="single" w:sz="4" w:space="0" w:color="auto"/>
              <w:bottom w:val="single" w:sz="4" w:space="0" w:color="auto"/>
              <w:right w:val="single" w:sz="4" w:space="0" w:color="auto"/>
            </w:tcBorders>
            <w:vAlign w:val="center"/>
          </w:tcPr>
          <w:p w:rsidR="00595235" w:rsidRPr="00E0107A" w:rsidRDefault="00595235" w:rsidP="00595235">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683" w:type="dxa"/>
            <w:tcBorders>
              <w:top w:val="single" w:sz="4" w:space="0" w:color="auto"/>
              <w:left w:val="single" w:sz="4" w:space="0" w:color="auto"/>
              <w:bottom w:val="single" w:sz="4" w:space="0" w:color="auto"/>
              <w:right w:val="single" w:sz="4" w:space="0" w:color="auto"/>
            </w:tcBorders>
            <w:vAlign w:val="center"/>
          </w:tcPr>
          <w:p w:rsidR="00595235" w:rsidRPr="00E0107A" w:rsidRDefault="00595235" w:rsidP="00595235">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A54446" w:rsidRPr="00E0107A" w:rsidTr="00AB2DFE">
        <w:trPr>
          <w:trHeight w:val="432"/>
        </w:trPr>
        <w:tc>
          <w:tcPr>
            <w:tcW w:w="1950" w:type="dxa"/>
            <w:gridSpan w:val="3"/>
            <w:vMerge/>
            <w:vAlign w:val="center"/>
          </w:tcPr>
          <w:p w:rsidR="00595235" w:rsidRPr="00E0107A" w:rsidRDefault="00595235" w:rsidP="00595235">
            <w:pPr>
              <w:jc w:val="center"/>
              <w:rPr>
                <w:rFonts w:ascii="Times New Roman" w:hAnsi="Times New Roman" w:cs="Times New Roman"/>
                <w:b/>
                <w:sz w:val="28"/>
                <w:szCs w:val="28"/>
              </w:rPr>
            </w:pPr>
          </w:p>
        </w:tc>
        <w:tc>
          <w:tcPr>
            <w:tcW w:w="4989" w:type="dxa"/>
            <w:gridSpan w:val="10"/>
            <w:vMerge/>
            <w:tcBorders>
              <w:right w:val="single" w:sz="4" w:space="0" w:color="auto"/>
            </w:tcBorders>
            <w:vAlign w:val="center"/>
          </w:tcPr>
          <w:p w:rsidR="00595235" w:rsidRDefault="00595235" w:rsidP="00595235">
            <w:pPr>
              <w:jc w:val="center"/>
              <w:rPr>
                <w:rFonts w:ascii="Times New Roman" w:hAnsi="Times New Roman" w:cs="Times New Roman"/>
                <w:b/>
                <w:sz w:val="28"/>
                <w:szCs w:val="28"/>
              </w:rPr>
            </w:pPr>
          </w:p>
        </w:tc>
        <w:tc>
          <w:tcPr>
            <w:tcW w:w="672" w:type="dxa"/>
            <w:tcBorders>
              <w:top w:val="single" w:sz="4" w:space="0" w:color="auto"/>
              <w:left w:val="single" w:sz="4" w:space="0" w:color="auto"/>
              <w:bottom w:val="single" w:sz="4" w:space="0" w:color="auto"/>
              <w:right w:val="single" w:sz="4" w:space="0" w:color="auto"/>
            </w:tcBorders>
            <w:vAlign w:val="center"/>
          </w:tcPr>
          <w:p w:rsidR="00595235" w:rsidRDefault="00595235" w:rsidP="00595235">
            <w:pPr>
              <w:jc w:val="center"/>
              <w:rPr>
                <w:rFonts w:ascii="Times New Roman" w:hAnsi="Times New Roman" w:cs="Times New Roman"/>
                <w:b/>
                <w:sz w:val="28"/>
                <w:szCs w:val="28"/>
              </w:rPr>
            </w:pPr>
            <w:r>
              <w:rPr>
                <w:rFonts w:ascii="Times New Roman" w:hAnsi="Times New Roman" w:cs="Times New Roman"/>
                <w:b/>
                <w:sz w:val="28"/>
                <w:szCs w:val="28"/>
              </w:rPr>
              <w:t>3</w:t>
            </w:r>
          </w:p>
        </w:tc>
        <w:tc>
          <w:tcPr>
            <w:tcW w:w="672" w:type="dxa"/>
            <w:gridSpan w:val="2"/>
            <w:tcBorders>
              <w:top w:val="single" w:sz="4" w:space="0" w:color="auto"/>
              <w:left w:val="single" w:sz="4" w:space="0" w:color="auto"/>
              <w:bottom w:val="single" w:sz="4" w:space="0" w:color="auto"/>
              <w:right w:val="single" w:sz="4" w:space="0" w:color="auto"/>
            </w:tcBorders>
            <w:vAlign w:val="center"/>
          </w:tcPr>
          <w:p w:rsidR="00595235" w:rsidRDefault="00595235" w:rsidP="00595235">
            <w:pPr>
              <w:jc w:val="center"/>
              <w:rPr>
                <w:rFonts w:ascii="Times New Roman" w:hAnsi="Times New Roman" w:cs="Times New Roman"/>
                <w:b/>
                <w:sz w:val="28"/>
                <w:szCs w:val="28"/>
              </w:rPr>
            </w:pPr>
            <w:r>
              <w:rPr>
                <w:rFonts w:ascii="Times New Roman" w:hAnsi="Times New Roman" w:cs="Times New Roman"/>
                <w:b/>
                <w:sz w:val="28"/>
                <w:szCs w:val="28"/>
              </w:rPr>
              <w:t>0</w:t>
            </w:r>
          </w:p>
        </w:tc>
        <w:tc>
          <w:tcPr>
            <w:tcW w:w="584" w:type="dxa"/>
            <w:tcBorders>
              <w:top w:val="single" w:sz="4" w:space="0" w:color="auto"/>
              <w:left w:val="single" w:sz="4" w:space="0" w:color="auto"/>
              <w:bottom w:val="single" w:sz="4" w:space="0" w:color="auto"/>
              <w:right w:val="single" w:sz="4" w:space="0" w:color="auto"/>
            </w:tcBorders>
            <w:vAlign w:val="center"/>
          </w:tcPr>
          <w:p w:rsidR="00595235" w:rsidRDefault="00595235" w:rsidP="00595235">
            <w:pPr>
              <w:jc w:val="center"/>
              <w:rPr>
                <w:rFonts w:ascii="Times New Roman" w:hAnsi="Times New Roman" w:cs="Times New Roman"/>
                <w:b/>
                <w:sz w:val="28"/>
                <w:szCs w:val="28"/>
              </w:rPr>
            </w:pPr>
            <w:r>
              <w:rPr>
                <w:rFonts w:ascii="Times New Roman" w:hAnsi="Times New Roman" w:cs="Times New Roman"/>
                <w:b/>
                <w:sz w:val="28"/>
                <w:szCs w:val="28"/>
              </w:rPr>
              <w:t>0</w:t>
            </w:r>
          </w:p>
        </w:tc>
        <w:tc>
          <w:tcPr>
            <w:tcW w:w="683" w:type="dxa"/>
            <w:tcBorders>
              <w:top w:val="single" w:sz="4" w:space="0" w:color="auto"/>
              <w:left w:val="single" w:sz="4" w:space="0" w:color="auto"/>
              <w:bottom w:val="single" w:sz="4" w:space="0" w:color="auto"/>
              <w:right w:val="single" w:sz="4" w:space="0" w:color="auto"/>
            </w:tcBorders>
            <w:vAlign w:val="center"/>
          </w:tcPr>
          <w:p w:rsidR="00595235" w:rsidRDefault="00595235" w:rsidP="00595235">
            <w:pPr>
              <w:jc w:val="center"/>
              <w:rPr>
                <w:rFonts w:ascii="Times New Roman" w:hAnsi="Times New Roman" w:cs="Times New Roman"/>
                <w:b/>
                <w:sz w:val="28"/>
                <w:szCs w:val="28"/>
              </w:rPr>
            </w:pPr>
            <w:r>
              <w:rPr>
                <w:rFonts w:ascii="Times New Roman" w:hAnsi="Times New Roman" w:cs="Times New Roman"/>
                <w:b/>
                <w:sz w:val="28"/>
                <w:szCs w:val="28"/>
              </w:rPr>
              <w:t>3</w:t>
            </w:r>
          </w:p>
        </w:tc>
      </w:tr>
      <w:tr w:rsidR="00595235" w:rsidTr="00595235">
        <w:tc>
          <w:tcPr>
            <w:tcW w:w="9550" w:type="dxa"/>
            <w:gridSpan w:val="18"/>
          </w:tcPr>
          <w:p w:rsidR="00595235" w:rsidRPr="008053F1" w:rsidRDefault="00595235" w:rsidP="00595235">
            <w:pPr>
              <w:rPr>
                <w:rFonts w:ascii="Times New Roman" w:hAnsi="Times New Roman" w:cs="Times New Roman"/>
                <w:b/>
                <w:sz w:val="26"/>
                <w:szCs w:val="26"/>
              </w:rPr>
            </w:pPr>
            <w:r w:rsidRPr="008053F1">
              <w:rPr>
                <w:rFonts w:ascii="Times New Roman" w:hAnsi="Times New Roman" w:cs="Times New Roman"/>
                <w:b/>
                <w:sz w:val="26"/>
                <w:szCs w:val="26"/>
              </w:rPr>
              <w:t xml:space="preserve">Course Outcomes </w:t>
            </w:r>
          </w:p>
        </w:tc>
      </w:tr>
      <w:tr w:rsidR="00595235" w:rsidRPr="00361FA6" w:rsidTr="00595235">
        <w:tc>
          <w:tcPr>
            <w:tcW w:w="9550" w:type="dxa"/>
            <w:gridSpan w:val="18"/>
          </w:tcPr>
          <w:p w:rsidR="00595235" w:rsidRDefault="00595235" w:rsidP="00595235">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595235" w:rsidTr="00595235">
        <w:tc>
          <w:tcPr>
            <w:tcW w:w="9550" w:type="dxa"/>
            <w:gridSpan w:val="18"/>
          </w:tcPr>
          <w:p w:rsidR="00595235" w:rsidRDefault="00595235" w:rsidP="008441CD">
            <w:pPr>
              <w:pStyle w:val="ListParagraph"/>
              <w:numPr>
                <w:ilvl w:val="0"/>
                <w:numId w:val="31"/>
              </w:numPr>
              <w:tabs>
                <w:tab w:val="left" w:pos="1080"/>
              </w:tabs>
              <w:ind w:hanging="630"/>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Use number systems, Boolean algebra and explain various digital logic families</w:t>
            </w:r>
            <w:r>
              <w:rPr>
                <w:rFonts w:ascii="Times New Roman" w:hAnsi="Times New Roman" w:cs="Times New Roman"/>
                <w:color w:val="000000" w:themeColor="text1"/>
                <w:sz w:val="24"/>
                <w:szCs w:val="20"/>
              </w:rPr>
              <w:t>.</w:t>
            </w:r>
          </w:p>
        </w:tc>
      </w:tr>
      <w:tr w:rsidR="00595235" w:rsidTr="00595235">
        <w:tc>
          <w:tcPr>
            <w:tcW w:w="9550" w:type="dxa"/>
            <w:gridSpan w:val="18"/>
          </w:tcPr>
          <w:p w:rsidR="00595235" w:rsidRDefault="00595235" w:rsidP="008441CD">
            <w:pPr>
              <w:pStyle w:val="ListParagraph"/>
              <w:numPr>
                <w:ilvl w:val="0"/>
                <w:numId w:val="31"/>
              </w:numPr>
              <w:tabs>
                <w:tab w:val="left" w:pos="1080"/>
              </w:tabs>
              <w:ind w:hanging="630"/>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Apply basic logic gates to form simple circuits and can simplify logic circuits using K- Map technique</w:t>
            </w:r>
            <w:r>
              <w:rPr>
                <w:rFonts w:ascii="Times New Roman" w:hAnsi="Times New Roman" w:cs="Times New Roman"/>
                <w:color w:val="000000" w:themeColor="text1"/>
                <w:sz w:val="24"/>
                <w:szCs w:val="20"/>
              </w:rPr>
              <w:t>.</w:t>
            </w:r>
          </w:p>
        </w:tc>
      </w:tr>
      <w:tr w:rsidR="00595235" w:rsidTr="00595235">
        <w:tc>
          <w:tcPr>
            <w:tcW w:w="9550" w:type="dxa"/>
            <w:gridSpan w:val="18"/>
          </w:tcPr>
          <w:p w:rsidR="00595235" w:rsidRDefault="00595235" w:rsidP="008441CD">
            <w:pPr>
              <w:pStyle w:val="ListParagraph"/>
              <w:numPr>
                <w:ilvl w:val="0"/>
                <w:numId w:val="31"/>
              </w:numPr>
              <w:tabs>
                <w:tab w:val="left" w:pos="1080"/>
              </w:tabs>
              <w:ind w:hanging="630"/>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Design combinational logic circuits using logic Gates and explain simple memory systems</w:t>
            </w:r>
            <w:r>
              <w:rPr>
                <w:rFonts w:ascii="Times New Roman" w:hAnsi="Times New Roman" w:cs="Times New Roman"/>
                <w:color w:val="000000" w:themeColor="text1"/>
                <w:sz w:val="24"/>
                <w:szCs w:val="20"/>
              </w:rPr>
              <w:t>.</w:t>
            </w:r>
          </w:p>
        </w:tc>
      </w:tr>
      <w:tr w:rsidR="00595235" w:rsidTr="00595235">
        <w:tc>
          <w:tcPr>
            <w:tcW w:w="9550" w:type="dxa"/>
            <w:gridSpan w:val="18"/>
          </w:tcPr>
          <w:p w:rsidR="00595235" w:rsidRDefault="00595235" w:rsidP="008441CD">
            <w:pPr>
              <w:pStyle w:val="ListParagraph"/>
              <w:numPr>
                <w:ilvl w:val="0"/>
                <w:numId w:val="31"/>
              </w:numPr>
              <w:tabs>
                <w:tab w:val="left" w:pos="1080"/>
              </w:tabs>
              <w:ind w:hanging="630"/>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Design flip flops and realize one flip flop using the other</w:t>
            </w:r>
            <w:r>
              <w:rPr>
                <w:rFonts w:ascii="Times New Roman" w:hAnsi="Times New Roman" w:cs="Times New Roman"/>
                <w:color w:val="000000" w:themeColor="text1"/>
                <w:sz w:val="24"/>
                <w:szCs w:val="20"/>
              </w:rPr>
              <w:t>.</w:t>
            </w:r>
          </w:p>
        </w:tc>
      </w:tr>
      <w:tr w:rsidR="00595235" w:rsidTr="00595235">
        <w:tc>
          <w:tcPr>
            <w:tcW w:w="9550" w:type="dxa"/>
            <w:gridSpan w:val="18"/>
          </w:tcPr>
          <w:p w:rsidR="00595235" w:rsidRDefault="00595235" w:rsidP="008441CD">
            <w:pPr>
              <w:pStyle w:val="ListParagraph"/>
              <w:numPr>
                <w:ilvl w:val="0"/>
                <w:numId w:val="31"/>
              </w:numPr>
              <w:tabs>
                <w:tab w:val="left" w:pos="1080"/>
              </w:tabs>
              <w:ind w:hanging="630"/>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Design counters and construct their timing diagrams.</w:t>
            </w:r>
          </w:p>
        </w:tc>
      </w:tr>
      <w:tr w:rsidR="00595235" w:rsidRPr="00361FA6" w:rsidTr="00595235">
        <w:trPr>
          <w:trHeight w:val="576"/>
        </w:trPr>
        <w:tc>
          <w:tcPr>
            <w:tcW w:w="9550" w:type="dxa"/>
            <w:gridSpan w:val="18"/>
          </w:tcPr>
          <w:p w:rsidR="00595235" w:rsidRDefault="00595235" w:rsidP="008441CD">
            <w:pPr>
              <w:pStyle w:val="ListParagraph"/>
              <w:numPr>
                <w:ilvl w:val="0"/>
                <w:numId w:val="31"/>
              </w:numPr>
              <w:tabs>
                <w:tab w:val="left" w:pos="1080"/>
              </w:tabs>
              <w:ind w:hanging="578"/>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 xml:space="preserve">Explain the architecture of 8085 microprocessor and their peripheral ICs (8255, 8279 and </w:t>
            </w:r>
            <w:smartTag w:uri="urn:schemas-microsoft-com:office:smarttags" w:element="metricconverter">
              <w:smartTagPr>
                <w:attr w:name="ProductID" w:val="8251 A"/>
              </w:smartTagPr>
              <w:r w:rsidRPr="00BE0CCA">
                <w:rPr>
                  <w:rFonts w:ascii="Times New Roman" w:hAnsi="Times New Roman" w:cs="Times New Roman"/>
                  <w:color w:val="000000" w:themeColor="text1"/>
                  <w:sz w:val="24"/>
                  <w:szCs w:val="20"/>
                </w:rPr>
                <w:t>8251 A</w:t>
              </w:r>
            </w:smartTag>
            <w:r w:rsidRPr="00BE0CCA">
              <w:rPr>
                <w:rFonts w:ascii="Times New Roman" w:hAnsi="Times New Roman" w:cs="Times New Roman"/>
                <w:color w:val="000000" w:themeColor="text1"/>
                <w:sz w:val="24"/>
                <w:szCs w:val="20"/>
              </w:rPr>
              <w:t>).</w:t>
            </w:r>
          </w:p>
        </w:tc>
      </w:tr>
      <w:tr w:rsidR="00595235" w:rsidTr="00595235">
        <w:trPr>
          <w:trHeight w:val="513"/>
        </w:trPr>
        <w:tc>
          <w:tcPr>
            <w:tcW w:w="9550" w:type="dxa"/>
            <w:gridSpan w:val="18"/>
          </w:tcPr>
          <w:p w:rsidR="00595235" w:rsidRDefault="00595235" w:rsidP="008441CD">
            <w:pPr>
              <w:pStyle w:val="ListParagraph"/>
              <w:numPr>
                <w:ilvl w:val="0"/>
                <w:numId w:val="31"/>
              </w:numPr>
              <w:tabs>
                <w:tab w:val="left" w:pos="1080"/>
              </w:tabs>
              <w:ind w:hanging="630"/>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Write assembly language program fo</w:t>
            </w:r>
            <w:r w:rsidR="008A0A6E">
              <w:rPr>
                <w:rFonts w:ascii="Times New Roman" w:hAnsi="Times New Roman" w:cs="Times New Roman"/>
                <w:color w:val="000000" w:themeColor="text1"/>
                <w:sz w:val="24"/>
                <w:szCs w:val="20"/>
              </w:rPr>
              <w:t>r 8085 for the given application.</w:t>
            </w:r>
          </w:p>
        </w:tc>
      </w:tr>
      <w:tr w:rsidR="00595235" w:rsidTr="00595235">
        <w:trPr>
          <w:trHeight w:val="315"/>
        </w:trPr>
        <w:tc>
          <w:tcPr>
            <w:tcW w:w="9550" w:type="dxa"/>
            <w:gridSpan w:val="18"/>
          </w:tcPr>
          <w:p w:rsidR="00595235" w:rsidRDefault="001F2F8C" w:rsidP="008441CD">
            <w:pPr>
              <w:pStyle w:val="ListParagraph"/>
              <w:numPr>
                <w:ilvl w:val="0"/>
                <w:numId w:val="31"/>
              </w:numPr>
              <w:tabs>
                <w:tab w:val="left" w:pos="1080"/>
              </w:tabs>
              <w:ind w:hanging="630"/>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Explain the memory Map</w:t>
            </w:r>
            <w:r>
              <w:rPr>
                <w:rFonts w:ascii="Times New Roman" w:hAnsi="Times New Roman" w:cs="Times New Roman"/>
                <w:color w:val="000000" w:themeColor="text1"/>
                <w:sz w:val="24"/>
                <w:szCs w:val="20"/>
              </w:rPr>
              <w:t>ping</w:t>
            </w:r>
            <w:r w:rsidR="00595235" w:rsidRPr="00BE0CCA">
              <w:rPr>
                <w:rFonts w:ascii="Times New Roman" w:hAnsi="Times New Roman" w:cs="Times New Roman"/>
                <w:color w:val="000000" w:themeColor="text1"/>
                <w:sz w:val="24"/>
                <w:szCs w:val="20"/>
              </w:rPr>
              <w:t xml:space="preserve"> and I/O devices</w:t>
            </w:r>
            <w:r>
              <w:rPr>
                <w:rFonts w:ascii="Times New Roman" w:hAnsi="Times New Roman" w:cs="Times New Roman"/>
                <w:color w:val="000000" w:themeColor="text1"/>
                <w:sz w:val="24"/>
                <w:szCs w:val="20"/>
              </w:rPr>
              <w:t>.</w:t>
            </w:r>
          </w:p>
        </w:tc>
      </w:tr>
      <w:tr w:rsidR="00595235" w:rsidRPr="00361FA6" w:rsidTr="00595235">
        <w:tc>
          <w:tcPr>
            <w:tcW w:w="9550" w:type="dxa"/>
            <w:gridSpan w:val="18"/>
            <w:vAlign w:val="center"/>
          </w:tcPr>
          <w:p w:rsidR="00595235" w:rsidRDefault="00595235" w:rsidP="00595235">
            <w:pPr>
              <w:jc w:val="both"/>
              <w:rPr>
                <w:rFonts w:ascii="Times New Roman" w:hAnsi="Times New Roman" w:cs="Times New Roman"/>
                <w:b/>
                <w:sz w:val="26"/>
                <w:szCs w:val="26"/>
              </w:rPr>
            </w:pPr>
            <w:r>
              <w:rPr>
                <w:rFonts w:ascii="Times New Roman" w:hAnsi="Times New Roman" w:cs="Times New Roman"/>
                <w:b/>
                <w:sz w:val="26"/>
                <w:szCs w:val="26"/>
              </w:rPr>
              <w:t xml:space="preserve">Pre-requisite </w:t>
            </w:r>
          </w:p>
        </w:tc>
      </w:tr>
      <w:tr w:rsidR="00595235" w:rsidRPr="00361FA6" w:rsidTr="00595235">
        <w:tc>
          <w:tcPr>
            <w:tcW w:w="9550" w:type="dxa"/>
            <w:gridSpan w:val="18"/>
            <w:tcBorders>
              <w:bottom w:val="single" w:sz="4" w:space="0" w:color="auto"/>
            </w:tcBorders>
            <w:vAlign w:val="center"/>
          </w:tcPr>
          <w:p w:rsidR="00595235" w:rsidRDefault="004062C5" w:rsidP="00595235">
            <w:pPr>
              <w:jc w:val="both"/>
              <w:rPr>
                <w:rFonts w:ascii="Times New Roman" w:hAnsi="Times New Roman" w:cs="Times New Roman"/>
                <w:sz w:val="26"/>
                <w:szCs w:val="26"/>
              </w:rPr>
            </w:pPr>
            <w:r>
              <w:rPr>
                <w:rFonts w:ascii="Times New Roman" w:hAnsi="Times New Roman" w:cs="Times New Roman"/>
                <w:sz w:val="24"/>
                <w:szCs w:val="26"/>
              </w:rPr>
              <w:t>U15</w:t>
            </w:r>
            <w:r w:rsidR="00595235" w:rsidRPr="00BE0CCA">
              <w:rPr>
                <w:rFonts w:ascii="Times New Roman" w:hAnsi="Times New Roman" w:cs="Times New Roman"/>
                <w:sz w:val="24"/>
                <w:szCs w:val="26"/>
              </w:rPr>
              <w:t>MCT201</w:t>
            </w:r>
            <w:r w:rsidR="00595235">
              <w:rPr>
                <w:rFonts w:ascii="Times New Roman" w:hAnsi="Times New Roman" w:cs="Times New Roman"/>
                <w:sz w:val="24"/>
                <w:szCs w:val="26"/>
              </w:rPr>
              <w:t xml:space="preserve"> Electronics Devices And Circuits</w:t>
            </w:r>
          </w:p>
        </w:tc>
      </w:tr>
      <w:tr w:rsidR="00595235" w:rsidTr="00595235">
        <w:tc>
          <w:tcPr>
            <w:tcW w:w="9550" w:type="dxa"/>
            <w:gridSpan w:val="18"/>
            <w:tcBorders>
              <w:top w:val="single" w:sz="4" w:space="0" w:color="auto"/>
              <w:left w:val="single" w:sz="4" w:space="0" w:color="auto"/>
              <w:bottom w:val="single" w:sz="4" w:space="0" w:color="auto"/>
              <w:right w:val="single" w:sz="4" w:space="0" w:color="auto"/>
            </w:tcBorders>
            <w:vAlign w:val="center"/>
          </w:tcPr>
          <w:p w:rsidR="00595235" w:rsidRPr="00E904B6" w:rsidRDefault="00595235" w:rsidP="00595235">
            <w:pPr>
              <w:jc w:val="both"/>
              <w:rPr>
                <w:rFonts w:ascii="Times New Roman" w:hAnsi="Times New Roman" w:cs="Times New Roman"/>
                <w:b/>
                <w:sz w:val="24"/>
                <w:szCs w:val="24"/>
              </w:rPr>
            </w:pPr>
          </w:p>
        </w:tc>
      </w:tr>
      <w:tr w:rsidR="00595235" w:rsidTr="00595235">
        <w:tc>
          <w:tcPr>
            <w:tcW w:w="9550"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5235" w:rsidRPr="007B0413" w:rsidRDefault="00595235" w:rsidP="00595235">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595235" w:rsidRPr="00E904B6" w:rsidRDefault="00595235" w:rsidP="00595235">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595235" w:rsidTr="008A0A6E">
        <w:tc>
          <w:tcPr>
            <w:tcW w:w="7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5235" w:rsidRPr="003D5ED4" w:rsidRDefault="00595235" w:rsidP="00595235">
            <w:pPr>
              <w:pStyle w:val="NoSpacing"/>
              <w:spacing w:line="360" w:lineRule="auto"/>
              <w:jc w:val="center"/>
              <w:rPr>
                <w:rFonts w:ascii="Times New Roman" w:hAnsi="Times New Roman" w:cs="Times New Roman"/>
                <w:b/>
                <w:sz w:val="24"/>
                <w:szCs w:val="24"/>
              </w:rPr>
            </w:pPr>
            <w:r w:rsidRPr="003D5ED4">
              <w:rPr>
                <w:rFonts w:ascii="Times New Roman" w:hAnsi="Times New Roman" w:cs="Times New Roman"/>
                <w:b/>
                <w:sz w:val="24"/>
                <w:szCs w:val="24"/>
              </w:rPr>
              <w:t>COs</w:t>
            </w:r>
          </w:p>
        </w:tc>
        <w:tc>
          <w:tcPr>
            <w:tcW w:w="8839"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5235" w:rsidRPr="003D5ED4" w:rsidRDefault="00595235" w:rsidP="00595235">
            <w:pPr>
              <w:pStyle w:val="NoSpacing"/>
              <w:spacing w:line="360" w:lineRule="auto"/>
              <w:jc w:val="center"/>
              <w:rPr>
                <w:rFonts w:ascii="Times New Roman" w:hAnsi="Times New Roman" w:cs="Times New Roman"/>
                <w:b/>
                <w:sz w:val="24"/>
                <w:szCs w:val="24"/>
              </w:rPr>
            </w:pPr>
            <w:r w:rsidRPr="003D5ED4">
              <w:rPr>
                <w:rFonts w:ascii="Times New Roman" w:hAnsi="Times New Roman" w:cs="Times New Roman"/>
                <w:sz w:val="24"/>
                <w:szCs w:val="24"/>
              </w:rPr>
              <w:t>Programme Outcomes(POs)</w:t>
            </w:r>
          </w:p>
        </w:tc>
      </w:tr>
      <w:tr w:rsidR="0037012F" w:rsidTr="00F147C3">
        <w:tc>
          <w:tcPr>
            <w:tcW w:w="7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D5ED4" w:rsidRDefault="0037012F" w:rsidP="0037012F">
            <w:pPr>
              <w:pStyle w:val="NoSpacing"/>
              <w:spacing w:line="360" w:lineRule="auto"/>
              <w:jc w:val="center"/>
              <w:rPr>
                <w:rFonts w:ascii="Times New Roman" w:hAnsi="Times New Roman" w:cs="Times New Roman"/>
                <w:b/>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54446" w:rsidRDefault="0037012F" w:rsidP="0037012F">
            <w:pPr>
              <w:pStyle w:val="NoSpacing"/>
              <w:spacing w:line="360" w:lineRule="auto"/>
              <w:jc w:val="center"/>
              <w:rPr>
                <w:rFonts w:ascii="Times New Roman" w:hAnsi="Times New Roman" w:cs="Times New Roman"/>
                <w:sz w:val="20"/>
                <w:szCs w:val="20"/>
              </w:rPr>
            </w:pPr>
            <w:r w:rsidRPr="00A54446">
              <w:rPr>
                <w:rFonts w:ascii="Times New Roman" w:hAnsi="Times New Roman" w:cs="Times New Roman"/>
                <w:sz w:val="20"/>
                <w:szCs w:val="20"/>
              </w:rPr>
              <w:t>PO1</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54446" w:rsidRDefault="0037012F" w:rsidP="0037012F">
            <w:pPr>
              <w:pStyle w:val="NoSpacing"/>
              <w:spacing w:line="360" w:lineRule="auto"/>
              <w:jc w:val="center"/>
              <w:rPr>
                <w:rFonts w:ascii="Times New Roman" w:hAnsi="Times New Roman" w:cs="Times New Roman"/>
                <w:sz w:val="20"/>
                <w:szCs w:val="20"/>
              </w:rPr>
            </w:pPr>
            <w:r w:rsidRPr="00A54446">
              <w:rPr>
                <w:rFonts w:ascii="Times New Roman" w:hAnsi="Times New Roman" w:cs="Times New Roman"/>
                <w:sz w:val="20"/>
                <w:szCs w:val="20"/>
              </w:rPr>
              <w:t>PO2</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54446" w:rsidRDefault="0037012F" w:rsidP="0037012F">
            <w:pPr>
              <w:pStyle w:val="NoSpacing"/>
              <w:spacing w:line="360" w:lineRule="auto"/>
              <w:jc w:val="center"/>
              <w:rPr>
                <w:rFonts w:ascii="Times New Roman" w:hAnsi="Times New Roman" w:cs="Times New Roman"/>
                <w:sz w:val="20"/>
                <w:szCs w:val="20"/>
              </w:rPr>
            </w:pPr>
            <w:r w:rsidRPr="00A54446">
              <w:rPr>
                <w:rFonts w:ascii="Times New Roman" w:hAnsi="Times New Roman" w:cs="Times New Roman"/>
                <w:sz w:val="20"/>
                <w:szCs w:val="20"/>
              </w:rPr>
              <w:t>PO3</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54446" w:rsidRDefault="0037012F" w:rsidP="0037012F">
            <w:pPr>
              <w:pStyle w:val="NoSpacing"/>
              <w:spacing w:line="360" w:lineRule="auto"/>
              <w:jc w:val="center"/>
              <w:rPr>
                <w:rFonts w:ascii="Times New Roman" w:hAnsi="Times New Roman" w:cs="Times New Roman"/>
                <w:sz w:val="20"/>
                <w:szCs w:val="20"/>
              </w:rPr>
            </w:pPr>
            <w:r w:rsidRPr="00A54446">
              <w:rPr>
                <w:rFonts w:ascii="Times New Roman" w:hAnsi="Times New Roman" w:cs="Times New Roman"/>
                <w:sz w:val="20"/>
                <w:szCs w:val="20"/>
              </w:rPr>
              <w:t>PO4</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54446" w:rsidRDefault="0037012F" w:rsidP="0037012F">
            <w:pPr>
              <w:pStyle w:val="NoSpacing"/>
              <w:spacing w:line="360" w:lineRule="auto"/>
              <w:jc w:val="center"/>
              <w:rPr>
                <w:rFonts w:ascii="Times New Roman" w:hAnsi="Times New Roman" w:cs="Times New Roman"/>
                <w:sz w:val="20"/>
                <w:szCs w:val="20"/>
              </w:rPr>
            </w:pPr>
            <w:r w:rsidRPr="00A54446">
              <w:rPr>
                <w:rFonts w:ascii="Times New Roman" w:hAnsi="Times New Roman" w:cs="Times New Roman"/>
                <w:sz w:val="20"/>
                <w:szCs w:val="20"/>
              </w:rPr>
              <w:t>PO5</w:t>
            </w:r>
          </w:p>
        </w:tc>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54446" w:rsidRDefault="0037012F" w:rsidP="0037012F">
            <w:pPr>
              <w:pStyle w:val="NoSpacing"/>
              <w:spacing w:line="360" w:lineRule="auto"/>
              <w:jc w:val="center"/>
              <w:rPr>
                <w:rFonts w:ascii="Times New Roman" w:hAnsi="Times New Roman" w:cs="Times New Roman"/>
                <w:sz w:val="20"/>
                <w:szCs w:val="20"/>
              </w:rPr>
            </w:pPr>
            <w:r w:rsidRPr="00A54446">
              <w:rPr>
                <w:rFonts w:ascii="Times New Roman" w:hAnsi="Times New Roman" w:cs="Times New Roman"/>
                <w:sz w:val="20"/>
                <w:szCs w:val="20"/>
              </w:rPr>
              <w:t>PO6</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54446" w:rsidRDefault="0037012F" w:rsidP="0037012F">
            <w:pPr>
              <w:pStyle w:val="NoSpacing"/>
              <w:spacing w:line="360" w:lineRule="auto"/>
              <w:jc w:val="center"/>
              <w:rPr>
                <w:rFonts w:ascii="Times New Roman" w:hAnsi="Times New Roman" w:cs="Times New Roman"/>
                <w:sz w:val="20"/>
                <w:szCs w:val="20"/>
              </w:rPr>
            </w:pPr>
            <w:r w:rsidRPr="00A54446">
              <w:rPr>
                <w:rFonts w:ascii="Times New Roman" w:hAnsi="Times New Roman" w:cs="Times New Roman"/>
                <w:sz w:val="20"/>
                <w:szCs w:val="20"/>
              </w:rPr>
              <w:t>PO7</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54446" w:rsidRDefault="0037012F" w:rsidP="0037012F">
            <w:pPr>
              <w:pStyle w:val="NoSpacing"/>
              <w:spacing w:line="360" w:lineRule="auto"/>
              <w:jc w:val="center"/>
              <w:rPr>
                <w:rFonts w:ascii="Times New Roman" w:hAnsi="Times New Roman" w:cs="Times New Roman"/>
                <w:sz w:val="20"/>
                <w:szCs w:val="20"/>
              </w:rPr>
            </w:pPr>
            <w:r w:rsidRPr="00A54446">
              <w:rPr>
                <w:rFonts w:ascii="Times New Roman" w:hAnsi="Times New Roman" w:cs="Times New Roman"/>
                <w:sz w:val="20"/>
                <w:szCs w:val="20"/>
              </w:rPr>
              <w:t>PO8</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54446" w:rsidRDefault="0037012F" w:rsidP="0037012F">
            <w:pPr>
              <w:pStyle w:val="NoSpacing"/>
              <w:spacing w:line="360" w:lineRule="auto"/>
              <w:jc w:val="center"/>
              <w:rPr>
                <w:rFonts w:ascii="Times New Roman" w:hAnsi="Times New Roman" w:cs="Times New Roman"/>
                <w:sz w:val="20"/>
                <w:szCs w:val="20"/>
              </w:rPr>
            </w:pPr>
            <w:r w:rsidRPr="00A54446">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54446" w:rsidRDefault="0037012F" w:rsidP="0037012F">
            <w:pPr>
              <w:pStyle w:val="NoSpacing"/>
              <w:spacing w:line="360" w:lineRule="auto"/>
              <w:jc w:val="center"/>
              <w:rPr>
                <w:rFonts w:ascii="Times New Roman" w:hAnsi="Times New Roman" w:cs="Times New Roman"/>
                <w:sz w:val="20"/>
                <w:szCs w:val="20"/>
              </w:rPr>
            </w:pPr>
            <w:r w:rsidRPr="00A54446">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54446" w:rsidRDefault="0037012F" w:rsidP="0037012F">
            <w:pPr>
              <w:pStyle w:val="NoSpacing"/>
              <w:spacing w:line="360" w:lineRule="auto"/>
              <w:jc w:val="center"/>
              <w:rPr>
                <w:rFonts w:ascii="Times New Roman" w:hAnsi="Times New Roman" w:cs="Times New Roman"/>
                <w:sz w:val="20"/>
                <w:szCs w:val="20"/>
              </w:rPr>
            </w:pPr>
            <w:r w:rsidRPr="00A54446">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54446" w:rsidRDefault="0037012F" w:rsidP="0037012F">
            <w:pPr>
              <w:pStyle w:val="NoSpacing"/>
              <w:spacing w:line="360" w:lineRule="auto"/>
              <w:jc w:val="center"/>
              <w:rPr>
                <w:rFonts w:ascii="Times New Roman" w:hAnsi="Times New Roman" w:cs="Times New Roman"/>
                <w:sz w:val="20"/>
                <w:szCs w:val="20"/>
              </w:rPr>
            </w:pPr>
            <w:r w:rsidRPr="00A54446">
              <w:rPr>
                <w:rFonts w:ascii="Times New Roman" w:hAnsi="Times New Roman" w:cs="Times New Roman"/>
                <w:sz w:val="20"/>
                <w:szCs w:val="20"/>
              </w:rPr>
              <w:t>PO12</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A54446" w:rsidTr="00F147C3">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r w:rsidRPr="00BE0CCA">
              <w:rPr>
                <w:rFonts w:ascii="Times New Roman" w:hAnsi="Times New Roman" w:cs="Times New Roman"/>
                <w:sz w:val="26"/>
                <w:szCs w:val="26"/>
              </w:rPr>
              <w:t>CO1</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F147C3" w:rsidP="00A5444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r>
      <w:tr w:rsidR="00A54446" w:rsidTr="00F147C3">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r w:rsidRPr="00BE0CCA">
              <w:rPr>
                <w:rFonts w:ascii="Times New Roman" w:hAnsi="Times New Roman" w:cs="Times New Roman"/>
                <w:sz w:val="26"/>
                <w:szCs w:val="26"/>
              </w:rPr>
              <w:t>CO2</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W</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F147C3" w:rsidP="00A5444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r>
      <w:tr w:rsidR="00A54446" w:rsidTr="00F147C3">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r w:rsidRPr="00BE0CCA">
              <w:rPr>
                <w:rFonts w:ascii="Times New Roman" w:hAnsi="Times New Roman" w:cs="Times New Roman"/>
                <w:sz w:val="26"/>
                <w:szCs w:val="26"/>
              </w:rPr>
              <w:t>CO3</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F147C3" w:rsidP="00A5444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F147C3" w:rsidP="00A5444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A54446" w:rsidTr="00F147C3">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r w:rsidRPr="00BE0CCA">
              <w:rPr>
                <w:rFonts w:ascii="Times New Roman" w:hAnsi="Times New Roman" w:cs="Times New Roman"/>
                <w:sz w:val="26"/>
                <w:szCs w:val="26"/>
              </w:rPr>
              <w:t>CO4</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F147C3" w:rsidP="00A5444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F147C3" w:rsidP="00A5444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A54446" w:rsidTr="00F147C3">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r w:rsidRPr="00BE0CCA">
              <w:rPr>
                <w:rFonts w:ascii="Times New Roman" w:hAnsi="Times New Roman" w:cs="Times New Roman"/>
                <w:sz w:val="26"/>
                <w:szCs w:val="26"/>
              </w:rPr>
              <w:t>CO5</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F147C3" w:rsidP="00A5444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F147C3" w:rsidP="00A5444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A54446" w:rsidTr="00F147C3">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r w:rsidRPr="00BE0CCA">
              <w:rPr>
                <w:rFonts w:ascii="Times New Roman" w:hAnsi="Times New Roman" w:cs="Times New Roman"/>
                <w:sz w:val="26"/>
                <w:szCs w:val="26"/>
              </w:rPr>
              <w:t>CO6</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F147C3" w:rsidP="00A5444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r>
      <w:tr w:rsidR="00A54446" w:rsidTr="00F147C3">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r w:rsidRPr="00BE0CCA">
              <w:rPr>
                <w:rFonts w:ascii="Times New Roman" w:hAnsi="Times New Roman" w:cs="Times New Roman"/>
                <w:sz w:val="26"/>
                <w:szCs w:val="26"/>
              </w:rPr>
              <w:t>CO7</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F147C3" w:rsidP="00A5444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F147C3" w:rsidP="00A5444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A54446" w:rsidTr="00F147C3">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r w:rsidRPr="00BE0CCA">
              <w:rPr>
                <w:rFonts w:ascii="Times New Roman" w:hAnsi="Times New Roman" w:cs="Times New Roman"/>
                <w:sz w:val="26"/>
                <w:szCs w:val="26"/>
              </w:rPr>
              <w:t>CO8</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8A0A6E"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F147C3" w:rsidP="00A54446">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004F27" w:rsidRDefault="00A54446" w:rsidP="00A54446">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F147C3" w:rsidP="00A5444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446" w:rsidRPr="003D5ED4" w:rsidRDefault="00A54446" w:rsidP="00A54446">
            <w:pPr>
              <w:pStyle w:val="NoSpacing"/>
              <w:spacing w:line="360" w:lineRule="auto"/>
              <w:jc w:val="center"/>
              <w:rPr>
                <w:rFonts w:ascii="Times New Roman" w:hAnsi="Times New Roman" w:cs="Times New Roman"/>
                <w:sz w:val="24"/>
                <w:szCs w:val="24"/>
              </w:rPr>
            </w:pPr>
          </w:p>
        </w:tc>
      </w:tr>
      <w:tr w:rsidR="00A54446" w:rsidTr="00595235">
        <w:tc>
          <w:tcPr>
            <w:tcW w:w="9550" w:type="dxa"/>
            <w:gridSpan w:val="18"/>
            <w:tcBorders>
              <w:top w:val="single" w:sz="4" w:space="0" w:color="auto"/>
              <w:bottom w:val="single" w:sz="4" w:space="0" w:color="auto"/>
            </w:tcBorders>
          </w:tcPr>
          <w:p w:rsidR="00A54446" w:rsidRPr="0040384C" w:rsidRDefault="00A54446" w:rsidP="00A54446">
            <w:pPr>
              <w:jc w:val="both"/>
              <w:rPr>
                <w:rFonts w:ascii="Times New Roman" w:hAnsi="Times New Roman" w:cs="Times New Roman"/>
                <w:b/>
                <w:bCs/>
                <w:sz w:val="26"/>
                <w:szCs w:val="26"/>
              </w:rPr>
            </w:pPr>
          </w:p>
        </w:tc>
      </w:tr>
      <w:tr w:rsidR="00A54446" w:rsidTr="00595235">
        <w:tc>
          <w:tcPr>
            <w:tcW w:w="9550" w:type="dxa"/>
            <w:gridSpan w:val="18"/>
            <w:tcBorders>
              <w:top w:val="single" w:sz="4" w:space="0" w:color="auto"/>
              <w:left w:val="single" w:sz="4" w:space="0" w:color="auto"/>
              <w:bottom w:val="single" w:sz="4" w:space="0" w:color="auto"/>
              <w:right w:val="single" w:sz="4" w:space="0" w:color="auto"/>
            </w:tcBorders>
          </w:tcPr>
          <w:p w:rsidR="00A54446" w:rsidRPr="008053F1" w:rsidRDefault="00A54446" w:rsidP="00A54446">
            <w:pPr>
              <w:jc w:val="both"/>
              <w:rPr>
                <w:rFonts w:ascii="Times New Roman" w:hAnsi="Times New Roman" w:cs="Times New Roman"/>
                <w:b/>
                <w:bCs/>
                <w:sz w:val="26"/>
                <w:szCs w:val="26"/>
              </w:rPr>
            </w:pPr>
            <w:r w:rsidRPr="008053F1">
              <w:rPr>
                <w:rFonts w:ascii="Times New Roman" w:hAnsi="Times New Roman" w:cs="Times New Roman"/>
                <w:b/>
                <w:sz w:val="26"/>
                <w:szCs w:val="26"/>
              </w:rPr>
              <w:t>Course Assessment methods:</w:t>
            </w:r>
          </w:p>
        </w:tc>
      </w:tr>
      <w:tr w:rsidR="00A54446" w:rsidTr="008A0A6E">
        <w:tc>
          <w:tcPr>
            <w:tcW w:w="3806"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54446" w:rsidRPr="003D5ED4" w:rsidRDefault="00A54446" w:rsidP="00A54446">
            <w:pPr>
              <w:jc w:val="center"/>
              <w:rPr>
                <w:rFonts w:ascii="Times New Roman" w:hAnsi="Times New Roman" w:cs="Times New Roman"/>
                <w:b/>
                <w:sz w:val="24"/>
                <w:szCs w:val="24"/>
              </w:rPr>
            </w:pPr>
            <w:r w:rsidRPr="003D5ED4">
              <w:rPr>
                <w:rFonts w:ascii="Times New Roman" w:hAnsi="Times New Roman" w:cs="Times New Roman"/>
                <w:b/>
                <w:sz w:val="24"/>
                <w:szCs w:val="24"/>
              </w:rPr>
              <w:t>Direct</w:t>
            </w:r>
          </w:p>
        </w:tc>
        <w:tc>
          <w:tcPr>
            <w:tcW w:w="5744" w:type="dxa"/>
            <w:gridSpan w:val="11"/>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54446" w:rsidRPr="003D5ED4" w:rsidRDefault="00A54446" w:rsidP="00A54446">
            <w:pPr>
              <w:jc w:val="center"/>
              <w:rPr>
                <w:rFonts w:ascii="Times New Roman" w:hAnsi="Times New Roman" w:cs="Times New Roman"/>
                <w:b/>
                <w:sz w:val="24"/>
                <w:szCs w:val="24"/>
              </w:rPr>
            </w:pPr>
            <w:r w:rsidRPr="007B0413">
              <w:rPr>
                <w:rFonts w:ascii="Times New Roman" w:hAnsi="Times New Roman" w:cs="Times New Roman"/>
                <w:b/>
                <w:sz w:val="24"/>
                <w:szCs w:val="24"/>
              </w:rPr>
              <w:t>Indirect</w:t>
            </w:r>
          </w:p>
        </w:tc>
      </w:tr>
      <w:tr w:rsidR="00A54446" w:rsidTr="008A0A6E">
        <w:tc>
          <w:tcPr>
            <w:tcW w:w="380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4446" w:rsidRPr="000C528A" w:rsidRDefault="00A54446" w:rsidP="00A54446">
            <w:pPr>
              <w:rPr>
                <w:rFonts w:ascii="Times New Roman" w:hAnsi="Times New Roman" w:cs="Times New Roman"/>
                <w:color w:val="222222"/>
                <w:sz w:val="24"/>
                <w:szCs w:val="24"/>
                <w:shd w:val="clear" w:color="auto" w:fill="FFFFFF"/>
              </w:rPr>
            </w:pPr>
            <w:r w:rsidRPr="000C528A">
              <w:rPr>
                <w:rFonts w:ascii="Times New Roman" w:hAnsi="Times New Roman" w:cs="Times New Roman"/>
                <w:color w:val="222222"/>
                <w:sz w:val="24"/>
                <w:szCs w:val="24"/>
                <w:shd w:val="clear" w:color="auto" w:fill="FFFFFF"/>
              </w:rPr>
              <w:t>Internal test I</w:t>
            </w:r>
          </w:p>
          <w:p w:rsidR="00A54446" w:rsidRPr="000C528A" w:rsidRDefault="00A54446" w:rsidP="00A54446">
            <w:pPr>
              <w:rPr>
                <w:rFonts w:ascii="Times New Roman" w:hAnsi="Times New Roman" w:cs="Times New Roman"/>
                <w:color w:val="222222"/>
                <w:sz w:val="24"/>
                <w:szCs w:val="24"/>
                <w:shd w:val="clear" w:color="auto" w:fill="FFFFFF"/>
              </w:rPr>
            </w:pPr>
            <w:r w:rsidRPr="000C528A">
              <w:rPr>
                <w:rFonts w:ascii="Times New Roman" w:hAnsi="Times New Roman" w:cs="Times New Roman"/>
                <w:color w:val="222222"/>
                <w:sz w:val="24"/>
                <w:szCs w:val="24"/>
                <w:shd w:val="clear" w:color="auto" w:fill="FFFFFF"/>
              </w:rPr>
              <w:t>Internal test II</w:t>
            </w:r>
          </w:p>
          <w:p w:rsidR="00A54446" w:rsidRPr="000C528A" w:rsidRDefault="00A54446" w:rsidP="00A54446">
            <w:pPr>
              <w:rPr>
                <w:rFonts w:ascii="Times New Roman" w:hAnsi="Times New Roman" w:cs="Times New Roman"/>
                <w:color w:val="222222"/>
                <w:sz w:val="24"/>
                <w:szCs w:val="24"/>
                <w:shd w:val="clear" w:color="auto" w:fill="FFFFFF"/>
              </w:rPr>
            </w:pPr>
            <w:r w:rsidRPr="000C528A">
              <w:rPr>
                <w:rFonts w:ascii="Times New Roman" w:hAnsi="Times New Roman" w:cs="Times New Roman"/>
                <w:color w:val="222222"/>
                <w:sz w:val="24"/>
                <w:szCs w:val="24"/>
                <w:shd w:val="clear" w:color="auto" w:fill="FFFFFF"/>
              </w:rPr>
              <w:t xml:space="preserve">End semester Examination </w:t>
            </w:r>
          </w:p>
          <w:p w:rsidR="00A54446" w:rsidRPr="000C528A" w:rsidRDefault="00A54446" w:rsidP="00A54446">
            <w:pPr>
              <w:rPr>
                <w:rFonts w:ascii="Times New Roman" w:hAnsi="Times New Roman" w:cs="Times New Roman"/>
                <w:sz w:val="24"/>
                <w:szCs w:val="24"/>
              </w:rPr>
            </w:pPr>
            <w:r w:rsidRPr="000C528A">
              <w:rPr>
                <w:rFonts w:ascii="Times New Roman" w:hAnsi="Times New Roman" w:cs="Times New Roman"/>
                <w:color w:val="222222"/>
                <w:sz w:val="24"/>
                <w:szCs w:val="24"/>
                <w:shd w:val="clear" w:color="auto" w:fill="FFFFFF"/>
              </w:rPr>
              <w:t>Assignment</w:t>
            </w:r>
          </w:p>
        </w:tc>
        <w:tc>
          <w:tcPr>
            <w:tcW w:w="5744"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4446" w:rsidRPr="007B0413" w:rsidRDefault="00A54446" w:rsidP="00A54446">
            <w:pPr>
              <w:jc w:val="center"/>
              <w:rPr>
                <w:rFonts w:ascii="Times New Roman" w:hAnsi="Times New Roman" w:cs="Times New Roman"/>
                <w:b/>
                <w:sz w:val="24"/>
                <w:szCs w:val="24"/>
              </w:rPr>
            </w:pPr>
            <w:r>
              <w:rPr>
                <w:rFonts w:ascii="Times New Roman" w:hAnsi="Times New Roman" w:cs="Times New Roman"/>
                <w:sz w:val="24"/>
                <w:szCs w:val="24"/>
              </w:rPr>
              <w:t>Course end survey</w:t>
            </w:r>
          </w:p>
        </w:tc>
      </w:tr>
      <w:tr w:rsidR="00A54446" w:rsidTr="002929BC">
        <w:tc>
          <w:tcPr>
            <w:tcW w:w="9550" w:type="dxa"/>
            <w:gridSpan w:val="18"/>
            <w:tcBorders>
              <w:top w:val="single" w:sz="4" w:space="0" w:color="auto"/>
            </w:tcBorders>
          </w:tcPr>
          <w:p w:rsidR="00A54446" w:rsidRPr="0040384C" w:rsidRDefault="00A54446" w:rsidP="00A54446">
            <w:pPr>
              <w:jc w:val="both"/>
              <w:rPr>
                <w:rFonts w:ascii="Times New Roman" w:hAnsi="Times New Roman" w:cs="Times New Roman"/>
                <w:b/>
                <w:bCs/>
                <w:sz w:val="26"/>
                <w:szCs w:val="26"/>
              </w:rPr>
            </w:pPr>
          </w:p>
        </w:tc>
      </w:tr>
      <w:tr w:rsidR="00A54446" w:rsidRPr="00BE71ED" w:rsidTr="008A0A6E">
        <w:trPr>
          <w:trHeight w:val="425"/>
        </w:trPr>
        <w:tc>
          <w:tcPr>
            <w:tcW w:w="7919" w:type="dxa"/>
            <w:gridSpan w:val="15"/>
          </w:tcPr>
          <w:p w:rsidR="00A54446" w:rsidRDefault="00A54446" w:rsidP="00A54446">
            <w:pPr>
              <w:jc w:val="both"/>
              <w:rPr>
                <w:rFonts w:ascii="Times New Roman" w:eastAsia="Calibri" w:hAnsi="Times New Roman" w:cs="Times New Roman"/>
                <w:b/>
                <w:bCs/>
                <w:color w:val="000000" w:themeColor="text1"/>
                <w:sz w:val="26"/>
                <w:szCs w:val="26"/>
              </w:rPr>
            </w:pPr>
            <w:r w:rsidRPr="00BE0CCA">
              <w:rPr>
                <w:rFonts w:ascii="Times New Roman" w:eastAsia="Calibri" w:hAnsi="Times New Roman" w:cs="Times New Roman"/>
                <w:b/>
                <w:bCs/>
                <w:color w:val="000000" w:themeColor="text1"/>
                <w:sz w:val="26"/>
                <w:szCs w:val="26"/>
              </w:rPr>
              <w:lastRenderedPageBreak/>
              <w:t xml:space="preserve">NUMBER SYSTEMS, DIGITAL LOGIC FAMILIES AND BOOLEAN LOGIC                                      </w:t>
            </w:r>
          </w:p>
        </w:tc>
        <w:tc>
          <w:tcPr>
            <w:tcW w:w="1631" w:type="dxa"/>
            <w:gridSpan w:val="3"/>
          </w:tcPr>
          <w:p w:rsidR="00A54446" w:rsidRDefault="00A54446" w:rsidP="00613C8B">
            <w:pPr>
              <w:jc w:val="right"/>
              <w:rPr>
                <w:rFonts w:ascii="Times New Roman" w:eastAsia="Calibri" w:hAnsi="Times New Roman" w:cs="Times New Roman"/>
                <w:b/>
                <w:bCs/>
                <w:color w:val="000000" w:themeColor="text1"/>
                <w:sz w:val="26"/>
                <w:szCs w:val="26"/>
              </w:rPr>
            </w:pPr>
            <w:r w:rsidRPr="00BE0CCA">
              <w:rPr>
                <w:rFonts w:ascii="Times New Roman" w:eastAsia="Calibri" w:hAnsi="Times New Roman" w:cs="Times New Roman"/>
                <w:b/>
                <w:bCs/>
                <w:color w:val="000000" w:themeColor="text1"/>
                <w:sz w:val="26"/>
                <w:szCs w:val="26"/>
              </w:rPr>
              <w:t>9</w:t>
            </w:r>
            <w:r w:rsidR="00613C8B">
              <w:rPr>
                <w:rFonts w:ascii="Times New Roman" w:eastAsia="Calibri" w:hAnsi="Times New Roman" w:cs="Times New Roman"/>
                <w:b/>
                <w:bCs/>
                <w:color w:val="000000" w:themeColor="text1"/>
                <w:sz w:val="26"/>
                <w:szCs w:val="26"/>
              </w:rPr>
              <w:t xml:space="preserve"> </w:t>
            </w:r>
            <w:r w:rsidRPr="00BE0CCA">
              <w:rPr>
                <w:rFonts w:ascii="Times New Roman" w:eastAsia="Calibri" w:hAnsi="Times New Roman" w:cs="Times New Roman"/>
                <w:b/>
                <w:bCs/>
                <w:color w:val="000000" w:themeColor="text1"/>
                <w:sz w:val="26"/>
                <w:szCs w:val="26"/>
              </w:rPr>
              <w:t>Hours</w:t>
            </w:r>
          </w:p>
        </w:tc>
      </w:tr>
      <w:tr w:rsidR="00A54446" w:rsidTr="00595235">
        <w:trPr>
          <w:trHeight w:val="1487"/>
        </w:trPr>
        <w:tc>
          <w:tcPr>
            <w:tcW w:w="9550" w:type="dxa"/>
            <w:gridSpan w:val="18"/>
          </w:tcPr>
          <w:p w:rsidR="00A54446" w:rsidRDefault="00A54446" w:rsidP="00A54446">
            <w:pPr>
              <w:suppressLineNumbers/>
              <w:jc w:val="both"/>
              <w:rPr>
                <w:rFonts w:ascii="Times New Roman" w:eastAsia="Calibri" w:hAnsi="Times New Roman" w:cs="Times New Roman"/>
                <w:color w:val="000000" w:themeColor="text1"/>
                <w:sz w:val="24"/>
                <w:szCs w:val="24"/>
              </w:rPr>
            </w:pPr>
            <w:r w:rsidRPr="00072305">
              <w:rPr>
                <w:rFonts w:ascii="Times New Roman" w:eastAsia="Calibri" w:hAnsi="Times New Roman" w:cs="Times New Roman"/>
                <w:color w:val="000000" w:themeColor="text1"/>
                <w:sz w:val="24"/>
                <w:szCs w:val="24"/>
              </w:rPr>
              <w:t>Introduction to Number systems: Binary, Octal, Hexadecimal, BCD, Gray code, Excess 3 code - Binary arithmetic: 1’s complements, 2’s complements, and Code conversions -Digital Logic Families: TTL, CMOS, NMOS, ECL- Performance comparison of various logic families- Boolean algebra: Basic Postulates and theorems, Switching functions, Canonical forms, Logic gates- Simplification using K-</w:t>
            </w:r>
            <w:r>
              <w:rPr>
                <w:rFonts w:ascii="Times New Roman" w:eastAsia="Calibri" w:hAnsi="Times New Roman" w:cs="Times New Roman"/>
                <w:color w:val="000000" w:themeColor="text1"/>
                <w:sz w:val="24"/>
                <w:szCs w:val="24"/>
              </w:rPr>
              <w:t>maps and</w:t>
            </w:r>
            <w:r w:rsidRPr="00072305">
              <w:rPr>
                <w:rFonts w:ascii="Times New Roman" w:eastAsia="Calibri" w:hAnsi="Times New Roman" w:cs="Times New Roman"/>
                <w:color w:val="000000" w:themeColor="text1"/>
                <w:sz w:val="24"/>
                <w:szCs w:val="24"/>
              </w:rPr>
              <w:t xml:space="preserve"> Implementation using logic </w:t>
            </w:r>
            <w:r>
              <w:rPr>
                <w:rFonts w:ascii="Times New Roman" w:eastAsia="Calibri" w:hAnsi="Times New Roman" w:cs="Times New Roman"/>
                <w:color w:val="000000" w:themeColor="text1"/>
                <w:sz w:val="24"/>
                <w:szCs w:val="24"/>
              </w:rPr>
              <w:t>gates.</w:t>
            </w:r>
          </w:p>
          <w:p w:rsidR="00613C8B" w:rsidRDefault="00613C8B" w:rsidP="00A54446">
            <w:pPr>
              <w:suppressLineNumbers/>
              <w:jc w:val="both"/>
              <w:rPr>
                <w:rFonts w:ascii="Times New Roman" w:eastAsia="Calibri" w:hAnsi="Times New Roman" w:cs="Times New Roman"/>
                <w:color w:val="000000" w:themeColor="text1"/>
                <w:sz w:val="24"/>
                <w:szCs w:val="24"/>
              </w:rPr>
            </w:pPr>
          </w:p>
        </w:tc>
      </w:tr>
      <w:tr w:rsidR="00A54446" w:rsidRPr="00BE71ED" w:rsidTr="008A0A6E">
        <w:tc>
          <w:tcPr>
            <w:tcW w:w="7919" w:type="dxa"/>
            <w:gridSpan w:val="15"/>
          </w:tcPr>
          <w:p w:rsidR="00A54446" w:rsidRDefault="00A54446" w:rsidP="00A54446">
            <w:pPr>
              <w:jc w:val="both"/>
              <w:rPr>
                <w:rFonts w:ascii="Times New Roman" w:eastAsia="Calibri" w:hAnsi="Times New Roman" w:cs="Times New Roman"/>
                <w:b/>
                <w:bCs/>
                <w:color w:val="000000" w:themeColor="text1"/>
                <w:sz w:val="26"/>
                <w:szCs w:val="26"/>
              </w:rPr>
            </w:pPr>
            <w:r w:rsidRPr="00BE0CCA">
              <w:rPr>
                <w:rFonts w:ascii="Times New Roman" w:eastAsia="Calibri" w:hAnsi="Times New Roman" w:cs="Times New Roman"/>
                <w:b/>
                <w:bCs/>
                <w:color w:val="000000" w:themeColor="text1"/>
                <w:sz w:val="26"/>
                <w:szCs w:val="26"/>
              </w:rPr>
              <w:t>COMBINATIONAL CIRCUITS</w:t>
            </w:r>
          </w:p>
        </w:tc>
        <w:tc>
          <w:tcPr>
            <w:tcW w:w="1631" w:type="dxa"/>
            <w:gridSpan w:val="3"/>
          </w:tcPr>
          <w:p w:rsidR="00A54446" w:rsidRDefault="00A54446" w:rsidP="00613C8B">
            <w:pPr>
              <w:jc w:val="right"/>
              <w:rPr>
                <w:rFonts w:ascii="Times New Roman" w:eastAsia="Calibri" w:hAnsi="Times New Roman" w:cs="Times New Roman"/>
                <w:b/>
                <w:bCs/>
                <w:color w:val="000000" w:themeColor="text1"/>
                <w:sz w:val="26"/>
                <w:szCs w:val="26"/>
              </w:rPr>
            </w:pPr>
            <w:r w:rsidRPr="00BE0CCA">
              <w:rPr>
                <w:rFonts w:ascii="Times New Roman" w:eastAsia="Calibri" w:hAnsi="Times New Roman" w:cs="Times New Roman"/>
                <w:b/>
                <w:bCs/>
                <w:color w:val="000000" w:themeColor="text1"/>
                <w:sz w:val="26"/>
                <w:szCs w:val="26"/>
              </w:rPr>
              <w:t>9</w:t>
            </w:r>
            <w:r w:rsidR="00613C8B">
              <w:rPr>
                <w:rFonts w:ascii="Times New Roman" w:eastAsia="Calibri" w:hAnsi="Times New Roman" w:cs="Times New Roman"/>
                <w:b/>
                <w:bCs/>
                <w:color w:val="000000" w:themeColor="text1"/>
                <w:sz w:val="26"/>
                <w:szCs w:val="26"/>
              </w:rPr>
              <w:t xml:space="preserve"> </w:t>
            </w:r>
            <w:r w:rsidRPr="00BE0CCA">
              <w:rPr>
                <w:rFonts w:ascii="Times New Roman" w:eastAsia="Calibri" w:hAnsi="Times New Roman" w:cs="Times New Roman"/>
                <w:b/>
                <w:bCs/>
                <w:color w:val="000000" w:themeColor="text1"/>
                <w:sz w:val="26"/>
                <w:szCs w:val="26"/>
              </w:rPr>
              <w:t>Hours</w:t>
            </w:r>
          </w:p>
        </w:tc>
      </w:tr>
      <w:tr w:rsidR="00A54446" w:rsidRPr="00BE71ED" w:rsidTr="00595235">
        <w:tc>
          <w:tcPr>
            <w:tcW w:w="9550" w:type="dxa"/>
            <w:gridSpan w:val="18"/>
          </w:tcPr>
          <w:p w:rsidR="00A54446" w:rsidRDefault="00A54446" w:rsidP="00A54446">
            <w:pPr>
              <w:jc w:val="both"/>
              <w:rPr>
                <w:rFonts w:ascii="Times New Roman" w:eastAsia="Calibri" w:hAnsi="Times New Roman" w:cs="Times New Roman"/>
                <w:color w:val="000000" w:themeColor="text1"/>
                <w:sz w:val="24"/>
                <w:szCs w:val="24"/>
              </w:rPr>
            </w:pPr>
            <w:r w:rsidRPr="00072305">
              <w:rPr>
                <w:rFonts w:ascii="Times New Roman" w:eastAsia="Calibri" w:hAnsi="Times New Roman" w:cs="Times New Roman"/>
                <w:color w:val="000000" w:themeColor="text1"/>
                <w:sz w:val="24"/>
                <w:szCs w:val="24"/>
              </w:rPr>
              <w:t>Problem formulation and design of combinational circuits: adder, subtractor, Serial adder and Subtractor - Parallel adder and Subtractor- Carry look ahead adder- BCD adder,  Magnitude Comparator , parity checker Encoder , decoder, Multiplexer/ Demultiplexer , code converters, Function realization using gates and multiplexers. Implementation of Combinational circuits using Multiplexers and Demultiplexers- Memory: PROMs and PLA</w:t>
            </w:r>
            <w:r>
              <w:rPr>
                <w:rFonts w:ascii="Times New Roman" w:eastAsia="Calibri" w:hAnsi="Times New Roman" w:cs="Times New Roman"/>
                <w:color w:val="000000" w:themeColor="text1"/>
                <w:sz w:val="24"/>
                <w:szCs w:val="24"/>
              </w:rPr>
              <w:t>s.</w:t>
            </w:r>
          </w:p>
          <w:p w:rsidR="00613C8B" w:rsidRDefault="00613C8B" w:rsidP="00A54446">
            <w:pPr>
              <w:jc w:val="both"/>
              <w:rPr>
                <w:rFonts w:ascii="Times New Roman" w:eastAsia="Calibri" w:hAnsi="Times New Roman" w:cs="Times New Roman"/>
                <w:color w:val="000000" w:themeColor="text1"/>
                <w:sz w:val="24"/>
                <w:szCs w:val="24"/>
              </w:rPr>
            </w:pPr>
          </w:p>
        </w:tc>
      </w:tr>
      <w:tr w:rsidR="00A54446" w:rsidRPr="00BE71ED" w:rsidTr="008A0A6E">
        <w:tc>
          <w:tcPr>
            <w:tcW w:w="7919" w:type="dxa"/>
            <w:gridSpan w:val="15"/>
          </w:tcPr>
          <w:p w:rsidR="00A54446" w:rsidRDefault="00A54446" w:rsidP="00A54446">
            <w:pPr>
              <w:jc w:val="both"/>
              <w:rPr>
                <w:rFonts w:ascii="Times New Roman" w:eastAsia="Calibri" w:hAnsi="Times New Roman" w:cs="Times New Roman"/>
                <w:b/>
                <w:bCs/>
                <w:color w:val="000000" w:themeColor="text1"/>
                <w:sz w:val="26"/>
                <w:szCs w:val="26"/>
              </w:rPr>
            </w:pPr>
            <w:r w:rsidRPr="00BE0CCA">
              <w:rPr>
                <w:rFonts w:ascii="Times New Roman" w:eastAsia="Calibri" w:hAnsi="Times New Roman" w:cs="Times New Roman"/>
                <w:b/>
                <w:bCs/>
                <w:color w:val="000000" w:themeColor="text1"/>
                <w:sz w:val="26"/>
                <w:szCs w:val="26"/>
              </w:rPr>
              <w:t>SEQUENTIAL CIRCUITS</w:t>
            </w:r>
          </w:p>
        </w:tc>
        <w:tc>
          <w:tcPr>
            <w:tcW w:w="1631" w:type="dxa"/>
            <w:gridSpan w:val="3"/>
          </w:tcPr>
          <w:p w:rsidR="00A54446" w:rsidRDefault="00A54446" w:rsidP="00613C8B">
            <w:pPr>
              <w:jc w:val="right"/>
              <w:rPr>
                <w:rFonts w:ascii="Times New Roman" w:eastAsia="Calibri" w:hAnsi="Times New Roman" w:cs="Times New Roman"/>
                <w:b/>
                <w:bCs/>
                <w:color w:val="000000" w:themeColor="text1"/>
                <w:sz w:val="26"/>
                <w:szCs w:val="26"/>
              </w:rPr>
            </w:pPr>
            <w:r w:rsidRPr="00BE0CCA">
              <w:rPr>
                <w:rFonts w:ascii="Times New Roman" w:eastAsia="Calibri" w:hAnsi="Times New Roman" w:cs="Times New Roman"/>
                <w:b/>
                <w:bCs/>
                <w:color w:val="000000" w:themeColor="text1"/>
                <w:sz w:val="26"/>
                <w:szCs w:val="26"/>
              </w:rPr>
              <w:t>9</w:t>
            </w:r>
            <w:r w:rsidR="00613C8B">
              <w:rPr>
                <w:rFonts w:ascii="Times New Roman" w:eastAsia="Calibri" w:hAnsi="Times New Roman" w:cs="Times New Roman"/>
                <w:b/>
                <w:bCs/>
                <w:color w:val="000000" w:themeColor="text1"/>
                <w:sz w:val="26"/>
                <w:szCs w:val="26"/>
              </w:rPr>
              <w:t xml:space="preserve"> </w:t>
            </w:r>
            <w:r w:rsidRPr="00BE0CCA">
              <w:rPr>
                <w:rFonts w:ascii="Times New Roman" w:eastAsia="Calibri" w:hAnsi="Times New Roman" w:cs="Times New Roman"/>
                <w:b/>
                <w:bCs/>
                <w:color w:val="000000" w:themeColor="text1"/>
                <w:sz w:val="26"/>
                <w:szCs w:val="26"/>
              </w:rPr>
              <w:t>Hours</w:t>
            </w:r>
          </w:p>
        </w:tc>
      </w:tr>
      <w:tr w:rsidR="00A54446" w:rsidTr="00595235">
        <w:trPr>
          <w:trHeight w:val="231"/>
        </w:trPr>
        <w:tc>
          <w:tcPr>
            <w:tcW w:w="9550" w:type="dxa"/>
            <w:gridSpan w:val="18"/>
          </w:tcPr>
          <w:p w:rsidR="00A54446" w:rsidRDefault="00A54446" w:rsidP="00A54446">
            <w:pPr>
              <w:jc w:val="both"/>
              <w:rPr>
                <w:rFonts w:ascii="Times New Roman" w:eastAsia="Calibri" w:hAnsi="Times New Roman" w:cs="Times New Roman"/>
                <w:color w:val="000000" w:themeColor="text1"/>
                <w:sz w:val="24"/>
                <w:szCs w:val="24"/>
              </w:rPr>
            </w:pPr>
            <w:r w:rsidRPr="00072305">
              <w:rPr>
                <w:rFonts w:ascii="Times New Roman" w:eastAsia="Calibri" w:hAnsi="Times New Roman" w:cs="Times New Roman"/>
                <w:color w:val="000000" w:themeColor="text1"/>
                <w:sz w:val="24"/>
                <w:szCs w:val="24"/>
              </w:rPr>
              <w:t>General model of sequential circuits: Latch, Flip Flops, Level triggering, Edge triggering, Master slave configuration- Realization of one flip flop using other flip flop- Registers-Counters: Binary counters, Modulo–n counter, Decade, BCD counters, Ring counter and Johnson counter with their  timing diagram</w:t>
            </w:r>
            <w:r>
              <w:rPr>
                <w:rFonts w:ascii="Times New Roman" w:eastAsia="Calibri" w:hAnsi="Times New Roman" w:cs="Times New Roman"/>
                <w:color w:val="000000" w:themeColor="text1"/>
                <w:sz w:val="24"/>
                <w:szCs w:val="24"/>
              </w:rPr>
              <w:t>.</w:t>
            </w:r>
          </w:p>
          <w:p w:rsidR="00613C8B" w:rsidRDefault="00613C8B" w:rsidP="00A54446">
            <w:pPr>
              <w:jc w:val="both"/>
              <w:rPr>
                <w:rFonts w:ascii="Times New Roman" w:eastAsia="Calibri" w:hAnsi="Times New Roman" w:cs="Times New Roman"/>
                <w:color w:val="000000" w:themeColor="text1"/>
                <w:sz w:val="24"/>
                <w:szCs w:val="24"/>
              </w:rPr>
            </w:pPr>
          </w:p>
        </w:tc>
      </w:tr>
      <w:tr w:rsidR="00A54446" w:rsidRPr="00345B39" w:rsidTr="008A0A6E">
        <w:trPr>
          <w:trHeight w:val="371"/>
        </w:trPr>
        <w:tc>
          <w:tcPr>
            <w:tcW w:w="7919" w:type="dxa"/>
            <w:gridSpan w:val="15"/>
          </w:tcPr>
          <w:p w:rsidR="00A54446" w:rsidRDefault="00A54446" w:rsidP="00A54446">
            <w:pPr>
              <w:jc w:val="both"/>
              <w:rPr>
                <w:rFonts w:ascii="Times New Roman" w:eastAsia="Calibri" w:hAnsi="Times New Roman" w:cs="Times New Roman"/>
                <w:b/>
                <w:bCs/>
                <w:color w:val="000000" w:themeColor="text1"/>
                <w:sz w:val="26"/>
                <w:szCs w:val="26"/>
              </w:rPr>
            </w:pPr>
            <w:r w:rsidRPr="00BE0CCA">
              <w:rPr>
                <w:rFonts w:ascii="Times New Roman" w:eastAsia="Calibri" w:hAnsi="Times New Roman" w:cs="Times New Roman"/>
                <w:b/>
                <w:bCs/>
                <w:color w:val="000000" w:themeColor="text1"/>
                <w:sz w:val="26"/>
                <w:szCs w:val="26"/>
              </w:rPr>
              <w:t>MICROPROCESSOR 8085</w:t>
            </w:r>
          </w:p>
        </w:tc>
        <w:tc>
          <w:tcPr>
            <w:tcW w:w="1631" w:type="dxa"/>
            <w:gridSpan w:val="3"/>
          </w:tcPr>
          <w:p w:rsidR="00A54446" w:rsidRDefault="00A54446" w:rsidP="00613C8B">
            <w:pPr>
              <w:jc w:val="right"/>
              <w:rPr>
                <w:rFonts w:ascii="Times New Roman" w:eastAsia="Calibri" w:hAnsi="Times New Roman" w:cs="Times New Roman"/>
                <w:b/>
                <w:bCs/>
                <w:color w:val="000000" w:themeColor="text1"/>
                <w:sz w:val="26"/>
                <w:szCs w:val="26"/>
              </w:rPr>
            </w:pPr>
            <w:r w:rsidRPr="00BE0CCA">
              <w:rPr>
                <w:rFonts w:ascii="Times New Roman" w:eastAsia="Calibri" w:hAnsi="Times New Roman" w:cs="Times New Roman"/>
                <w:b/>
                <w:bCs/>
                <w:color w:val="000000" w:themeColor="text1"/>
                <w:sz w:val="26"/>
                <w:szCs w:val="26"/>
              </w:rPr>
              <w:t>9</w:t>
            </w:r>
            <w:r w:rsidR="00613C8B">
              <w:rPr>
                <w:rFonts w:ascii="Times New Roman" w:eastAsia="Calibri" w:hAnsi="Times New Roman" w:cs="Times New Roman"/>
                <w:b/>
                <w:bCs/>
                <w:color w:val="000000" w:themeColor="text1"/>
                <w:sz w:val="26"/>
                <w:szCs w:val="26"/>
              </w:rPr>
              <w:t xml:space="preserve"> </w:t>
            </w:r>
            <w:r w:rsidRPr="00BE0CCA">
              <w:rPr>
                <w:rFonts w:ascii="Times New Roman" w:eastAsia="Calibri" w:hAnsi="Times New Roman" w:cs="Times New Roman"/>
                <w:b/>
                <w:bCs/>
                <w:color w:val="000000" w:themeColor="text1"/>
                <w:sz w:val="26"/>
                <w:szCs w:val="26"/>
              </w:rPr>
              <w:t>Hours</w:t>
            </w:r>
          </w:p>
        </w:tc>
      </w:tr>
      <w:tr w:rsidR="00A54446" w:rsidRPr="00BE71ED" w:rsidTr="00595235">
        <w:tc>
          <w:tcPr>
            <w:tcW w:w="9550" w:type="dxa"/>
            <w:gridSpan w:val="18"/>
          </w:tcPr>
          <w:p w:rsidR="00A54446" w:rsidRDefault="00A54446" w:rsidP="00A54446">
            <w:pPr>
              <w:jc w:val="both"/>
              <w:rPr>
                <w:rFonts w:ascii="Times New Roman" w:eastAsia="Calibri" w:hAnsi="Times New Roman" w:cs="Times New Roman"/>
                <w:color w:val="000000" w:themeColor="text1"/>
                <w:sz w:val="24"/>
                <w:szCs w:val="24"/>
              </w:rPr>
            </w:pPr>
            <w:r w:rsidRPr="00072305">
              <w:rPr>
                <w:rFonts w:ascii="Times New Roman" w:eastAsia="Calibri" w:hAnsi="Times New Roman" w:cs="Times New Roman"/>
                <w:color w:val="000000" w:themeColor="text1"/>
                <w:sz w:val="24"/>
                <w:szCs w:val="24"/>
              </w:rPr>
              <w:t>Organization of 8085: Architecture, Internal Register Organization and Pin Configuration – Instruction Set of 8085 – addressing modes - instruction and machine cycles with states and timing diagram - 8085 assembly language programming</w:t>
            </w:r>
            <w:r>
              <w:rPr>
                <w:rFonts w:ascii="Times New Roman" w:eastAsia="Calibri" w:hAnsi="Times New Roman" w:cs="Times New Roman"/>
                <w:color w:val="000000" w:themeColor="text1"/>
                <w:sz w:val="24"/>
                <w:szCs w:val="24"/>
              </w:rPr>
              <w:t>.</w:t>
            </w:r>
          </w:p>
          <w:p w:rsidR="00613C8B" w:rsidRDefault="00613C8B" w:rsidP="00A54446">
            <w:pPr>
              <w:jc w:val="both"/>
              <w:rPr>
                <w:rFonts w:ascii="Times New Roman" w:eastAsia="Calibri" w:hAnsi="Times New Roman" w:cs="Times New Roman"/>
                <w:color w:val="000000" w:themeColor="text1"/>
                <w:sz w:val="24"/>
                <w:szCs w:val="24"/>
              </w:rPr>
            </w:pPr>
          </w:p>
        </w:tc>
      </w:tr>
      <w:tr w:rsidR="00A54446" w:rsidRPr="00BE71ED" w:rsidTr="008A0A6E">
        <w:tc>
          <w:tcPr>
            <w:tcW w:w="7919" w:type="dxa"/>
            <w:gridSpan w:val="15"/>
          </w:tcPr>
          <w:p w:rsidR="00A54446" w:rsidRDefault="00A54446" w:rsidP="00A54446">
            <w:pPr>
              <w:jc w:val="both"/>
              <w:rPr>
                <w:rFonts w:ascii="Times New Roman" w:eastAsia="Calibri" w:hAnsi="Times New Roman" w:cs="Times New Roman"/>
                <w:b/>
                <w:bCs/>
                <w:color w:val="000000" w:themeColor="text1"/>
                <w:sz w:val="26"/>
                <w:szCs w:val="26"/>
              </w:rPr>
            </w:pPr>
            <w:r w:rsidRPr="00BE0CCA">
              <w:rPr>
                <w:rFonts w:ascii="Times New Roman" w:eastAsia="Calibri" w:hAnsi="Times New Roman" w:cs="Times New Roman"/>
                <w:b/>
                <w:bCs/>
                <w:color w:val="000000" w:themeColor="text1"/>
                <w:sz w:val="26"/>
                <w:szCs w:val="26"/>
              </w:rPr>
              <w:t xml:space="preserve">MEMORY AND I/O INTERFACING  </w:t>
            </w:r>
            <w:r w:rsidRPr="00BE0CCA">
              <w:rPr>
                <w:rFonts w:ascii="Times New Roman" w:eastAsia="Calibri" w:hAnsi="Times New Roman" w:cs="Times New Roman"/>
                <w:b/>
                <w:bCs/>
                <w:color w:val="000000" w:themeColor="text1"/>
                <w:sz w:val="26"/>
                <w:szCs w:val="26"/>
              </w:rPr>
              <w:tab/>
            </w:r>
          </w:p>
        </w:tc>
        <w:tc>
          <w:tcPr>
            <w:tcW w:w="1631" w:type="dxa"/>
            <w:gridSpan w:val="3"/>
          </w:tcPr>
          <w:p w:rsidR="00A54446" w:rsidRDefault="00A54446" w:rsidP="00613C8B">
            <w:pPr>
              <w:jc w:val="right"/>
              <w:rPr>
                <w:rFonts w:ascii="Times New Roman" w:eastAsia="Calibri" w:hAnsi="Times New Roman" w:cs="Times New Roman"/>
                <w:b/>
                <w:bCs/>
                <w:color w:val="000000" w:themeColor="text1"/>
                <w:sz w:val="26"/>
                <w:szCs w:val="26"/>
              </w:rPr>
            </w:pPr>
            <w:r w:rsidRPr="00BE0CCA">
              <w:rPr>
                <w:rFonts w:ascii="Times New Roman" w:eastAsia="Calibri" w:hAnsi="Times New Roman" w:cs="Times New Roman"/>
                <w:b/>
                <w:bCs/>
                <w:color w:val="000000" w:themeColor="text1"/>
                <w:sz w:val="26"/>
                <w:szCs w:val="26"/>
              </w:rPr>
              <w:t>9</w:t>
            </w:r>
            <w:r w:rsidR="00613C8B">
              <w:rPr>
                <w:rFonts w:ascii="Times New Roman" w:eastAsia="Calibri" w:hAnsi="Times New Roman" w:cs="Times New Roman"/>
                <w:b/>
                <w:bCs/>
                <w:color w:val="000000" w:themeColor="text1"/>
                <w:sz w:val="26"/>
                <w:szCs w:val="26"/>
              </w:rPr>
              <w:t xml:space="preserve"> </w:t>
            </w:r>
            <w:r w:rsidRPr="00BE0CCA">
              <w:rPr>
                <w:rFonts w:ascii="Times New Roman" w:eastAsia="Calibri" w:hAnsi="Times New Roman" w:cs="Times New Roman"/>
                <w:b/>
                <w:bCs/>
                <w:color w:val="000000" w:themeColor="text1"/>
                <w:sz w:val="26"/>
                <w:szCs w:val="26"/>
              </w:rPr>
              <w:t>Hours</w:t>
            </w:r>
          </w:p>
        </w:tc>
      </w:tr>
      <w:tr w:rsidR="00A54446" w:rsidRPr="00BE71ED" w:rsidTr="00595235">
        <w:tc>
          <w:tcPr>
            <w:tcW w:w="9550" w:type="dxa"/>
            <w:gridSpan w:val="18"/>
          </w:tcPr>
          <w:p w:rsidR="00A54446" w:rsidRDefault="00A54446" w:rsidP="00A54446">
            <w:pPr>
              <w:jc w:val="both"/>
              <w:rPr>
                <w:rFonts w:ascii="Times New Roman" w:eastAsia="Calibri" w:hAnsi="Times New Roman" w:cs="Times New Roman"/>
                <w:color w:val="000000" w:themeColor="text1"/>
                <w:sz w:val="24"/>
                <w:szCs w:val="24"/>
              </w:rPr>
            </w:pPr>
            <w:r w:rsidRPr="00BE0CCA">
              <w:rPr>
                <w:rFonts w:ascii="Times New Roman" w:eastAsia="Calibri" w:hAnsi="Times New Roman" w:cs="Times New Roman"/>
                <w:color w:val="000000" w:themeColor="text1"/>
                <w:sz w:val="24"/>
                <w:szCs w:val="24"/>
              </w:rPr>
              <w:t xml:space="preserve">Address space partitioning – address map – Address decoding – Designing decoder circuit for the given address map -I/O Interfacing- Data transfer schemes – programmed synchronous and asynchronous – Interrupt driven Transfer - Peripheral ICs*: 8255, 8279 and </w:t>
            </w:r>
            <w:smartTag w:uri="urn:schemas-microsoft-com:office:smarttags" w:element="metricconverter">
              <w:smartTagPr>
                <w:attr w:name="ProductID" w:val="8251 A"/>
              </w:smartTagPr>
              <w:r w:rsidRPr="00BE0CCA">
                <w:rPr>
                  <w:rFonts w:ascii="Times New Roman" w:eastAsia="Calibri" w:hAnsi="Times New Roman" w:cs="Times New Roman"/>
                  <w:color w:val="000000" w:themeColor="text1"/>
                  <w:sz w:val="24"/>
                  <w:szCs w:val="24"/>
                </w:rPr>
                <w:t>8251 A</w:t>
              </w:r>
              <w:r>
                <w:rPr>
                  <w:rFonts w:ascii="Times New Roman" w:eastAsia="Calibri" w:hAnsi="Times New Roman" w:cs="Times New Roman"/>
                  <w:color w:val="000000" w:themeColor="text1"/>
                  <w:sz w:val="24"/>
                  <w:szCs w:val="24"/>
                </w:rPr>
                <w:t>.</w:t>
              </w:r>
            </w:smartTag>
            <w:r w:rsidRPr="00BE0CCA">
              <w:rPr>
                <w:rFonts w:ascii="Times New Roman" w:eastAsia="Calibri" w:hAnsi="Times New Roman" w:cs="Times New Roman"/>
                <w:color w:val="000000" w:themeColor="text1"/>
                <w:sz w:val="24"/>
                <w:szCs w:val="24"/>
              </w:rPr>
              <w:t xml:space="preserve"> </w:t>
            </w:r>
          </w:p>
        </w:tc>
      </w:tr>
      <w:tr w:rsidR="00A54446" w:rsidRPr="00BE71ED" w:rsidTr="00595235">
        <w:trPr>
          <w:trHeight w:val="188"/>
        </w:trPr>
        <w:tc>
          <w:tcPr>
            <w:tcW w:w="9550" w:type="dxa"/>
            <w:gridSpan w:val="18"/>
          </w:tcPr>
          <w:p w:rsidR="00A54446" w:rsidRDefault="00A54446" w:rsidP="00A54446">
            <w:pPr>
              <w:jc w:val="both"/>
              <w:rPr>
                <w:rFonts w:ascii="Times New Roman" w:eastAsia="Calibri" w:hAnsi="Times New Roman" w:cs="Times New Roman"/>
                <w:color w:val="000000" w:themeColor="text1"/>
                <w:sz w:val="24"/>
                <w:szCs w:val="24"/>
              </w:rPr>
            </w:pPr>
            <w:r w:rsidRPr="00BE0CCA">
              <w:rPr>
                <w:rFonts w:ascii="Times New Roman" w:eastAsia="Calibri" w:hAnsi="Times New Roman" w:cs="Times New Roman"/>
                <w:color w:val="000000" w:themeColor="text1"/>
                <w:sz w:val="24"/>
                <w:szCs w:val="24"/>
              </w:rPr>
              <w:t xml:space="preserve">* Emphasis to be given on architecture with simple applications. </w:t>
            </w:r>
          </w:p>
        </w:tc>
      </w:tr>
      <w:tr w:rsidR="00A54446" w:rsidTr="00595235">
        <w:tc>
          <w:tcPr>
            <w:tcW w:w="9550" w:type="dxa"/>
            <w:gridSpan w:val="18"/>
          </w:tcPr>
          <w:p w:rsidR="00A54446" w:rsidRDefault="00A54446" w:rsidP="00A54446">
            <w:pPr>
              <w:jc w:val="right"/>
              <w:rPr>
                <w:rFonts w:ascii="Times New Roman" w:hAnsi="Times New Roman" w:cs="Times New Roman"/>
                <w:b/>
                <w:sz w:val="24"/>
                <w:szCs w:val="24"/>
              </w:rPr>
            </w:pPr>
            <w:r w:rsidRPr="003D5ED4">
              <w:rPr>
                <w:rFonts w:ascii="Times New Roman" w:hAnsi="Times New Roman" w:cs="Times New Roman"/>
                <w:b/>
                <w:sz w:val="24"/>
                <w:szCs w:val="24"/>
              </w:rPr>
              <w:t>Total Hours: 45</w:t>
            </w:r>
          </w:p>
        </w:tc>
      </w:tr>
      <w:tr w:rsidR="00A54446" w:rsidTr="00595235">
        <w:tc>
          <w:tcPr>
            <w:tcW w:w="9550" w:type="dxa"/>
            <w:gridSpan w:val="18"/>
          </w:tcPr>
          <w:p w:rsidR="00A54446" w:rsidRDefault="00A54446" w:rsidP="00A54446">
            <w:pPr>
              <w:jc w:val="right"/>
              <w:rPr>
                <w:rFonts w:ascii="Times New Roman" w:hAnsi="Times New Roman" w:cs="Times New Roman"/>
                <w:b/>
                <w:sz w:val="24"/>
                <w:szCs w:val="24"/>
              </w:rPr>
            </w:pPr>
          </w:p>
        </w:tc>
      </w:tr>
      <w:tr w:rsidR="00A54446" w:rsidRPr="00BE71ED" w:rsidTr="00595235">
        <w:tc>
          <w:tcPr>
            <w:tcW w:w="9550" w:type="dxa"/>
            <w:gridSpan w:val="18"/>
          </w:tcPr>
          <w:p w:rsidR="00A54446" w:rsidRDefault="00613C8B" w:rsidP="00A54446">
            <w:pPr>
              <w:jc w:val="both"/>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REFERENCES</w:t>
            </w:r>
            <w:r w:rsidR="001A7D6B">
              <w:rPr>
                <w:rFonts w:ascii="Times New Roman" w:eastAsia="Calibri" w:hAnsi="Times New Roman" w:cs="Times New Roman"/>
                <w:b/>
                <w:bCs/>
                <w:color w:val="000000" w:themeColor="text1"/>
                <w:sz w:val="26"/>
                <w:szCs w:val="26"/>
              </w:rPr>
              <w:t>:</w:t>
            </w:r>
          </w:p>
        </w:tc>
      </w:tr>
      <w:tr w:rsidR="00A54446" w:rsidTr="00595235">
        <w:tc>
          <w:tcPr>
            <w:tcW w:w="9550" w:type="dxa"/>
            <w:gridSpan w:val="18"/>
          </w:tcPr>
          <w:p w:rsidR="00A54446" w:rsidRDefault="00A54446" w:rsidP="008441CD">
            <w:pPr>
              <w:pStyle w:val="ListParagraph"/>
              <w:numPr>
                <w:ilvl w:val="0"/>
                <w:numId w:val="32"/>
              </w:numPr>
              <w:jc w:val="both"/>
              <w:rPr>
                <w:rFonts w:ascii="Times New Roman" w:hAnsi="Times New Roman" w:cs="Times New Roman"/>
                <w:color w:val="000000" w:themeColor="text1"/>
                <w:sz w:val="24"/>
                <w:szCs w:val="24"/>
              </w:rPr>
            </w:pPr>
            <w:r w:rsidRPr="00111AF6">
              <w:rPr>
                <w:rFonts w:ascii="Times New Roman" w:hAnsi="Times New Roman" w:cs="Times New Roman"/>
                <w:color w:val="000000" w:themeColor="text1"/>
                <w:sz w:val="24"/>
                <w:szCs w:val="24"/>
              </w:rPr>
              <w:t xml:space="preserve">Morris Mano  </w:t>
            </w:r>
            <w:r>
              <w:rPr>
                <w:rFonts w:ascii="Times New Roman" w:hAnsi="Times New Roman" w:cs="Times New Roman"/>
                <w:color w:val="000000" w:themeColor="text1"/>
                <w:sz w:val="24"/>
                <w:szCs w:val="24"/>
              </w:rPr>
              <w:t xml:space="preserve">M. </w:t>
            </w:r>
            <w:r w:rsidRPr="00111AF6">
              <w:rPr>
                <w:rFonts w:ascii="Times New Roman" w:hAnsi="Times New Roman" w:cs="Times New Roman"/>
                <w:color w:val="000000" w:themeColor="text1"/>
                <w:sz w:val="24"/>
                <w:szCs w:val="24"/>
              </w:rPr>
              <w:t xml:space="preserve">and Ciletti </w:t>
            </w:r>
            <w:r>
              <w:rPr>
                <w:rFonts w:ascii="Times New Roman" w:hAnsi="Times New Roman" w:cs="Times New Roman"/>
                <w:color w:val="000000" w:themeColor="text1"/>
                <w:sz w:val="24"/>
                <w:szCs w:val="24"/>
              </w:rPr>
              <w:t>M</w:t>
            </w:r>
            <w:r w:rsidRPr="00111AF6">
              <w:rPr>
                <w:rFonts w:ascii="Times New Roman" w:hAnsi="Times New Roman" w:cs="Times New Roman"/>
                <w:color w:val="000000" w:themeColor="text1"/>
                <w:sz w:val="24"/>
                <w:szCs w:val="24"/>
              </w:rPr>
              <w:t xml:space="preserve"> D., “Digital Design”, 4</w:t>
            </w:r>
            <w:r w:rsidRPr="0031528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w:t>
            </w:r>
            <w:r w:rsidRPr="00111AF6">
              <w:rPr>
                <w:rFonts w:ascii="Times New Roman" w:hAnsi="Times New Roman" w:cs="Times New Roman"/>
                <w:color w:val="000000" w:themeColor="text1"/>
                <w:sz w:val="24"/>
                <w:szCs w:val="24"/>
              </w:rPr>
              <w:t>dition,</w:t>
            </w:r>
            <w:r>
              <w:rPr>
                <w:rFonts w:ascii="Times New Roman" w:hAnsi="Times New Roman" w:cs="Times New Roman"/>
                <w:color w:val="000000" w:themeColor="text1"/>
                <w:sz w:val="24"/>
                <w:szCs w:val="24"/>
              </w:rPr>
              <w:t xml:space="preserve"> </w:t>
            </w:r>
            <w:r w:rsidRPr="00111AF6">
              <w:rPr>
                <w:rFonts w:ascii="Times New Roman" w:hAnsi="Times New Roman" w:cs="Times New Roman"/>
                <w:color w:val="000000" w:themeColor="text1"/>
                <w:sz w:val="24"/>
                <w:szCs w:val="24"/>
              </w:rPr>
              <w:t>Prentice Hall of India Pvt. Ltd., New Delhi,  2008.</w:t>
            </w:r>
          </w:p>
        </w:tc>
      </w:tr>
      <w:tr w:rsidR="00A54446" w:rsidTr="00595235">
        <w:tc>
          <w:tcPr>
            <w:tcW w:w="9550" w:type="dxa"/>
            <w:gridSpan w:val="18"/>
          </w:tcPr>
          <w:p w:rsidR="00A54446" w:rsidRDefault="00A54446" w:rsidP="008441CD">
            <w:pPr>
              <w:pStyle w:val="ListParagraph"/>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Donald P </w:t>
            </w:r>
            <w:r w:rsidRPr="00111AF6">
              <w:rPr>
                <w:rFonts w:ascii="Times New Roman" w:hAnsi="Times New Roman" w:cs="Times New Roman"/>
                <w:color w:val="000000" w:themeColor="text1"/>
                <w:sz w:val="24"/>
                <w:szCs w:val="24"/>
              </w:rPr>
              <w:t>Leach, Albert Paul Malvino and Gautam Saha, “Digital Principles and Applications”, 8</w:t>
            </w:r>
            <w:r w:rsidRPr="00111AF6">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w:t>
            </w:r>
            <w:r w:rsidRPr="00111AF6">
              <w:rPr>
                <w:rFonts w:ascii="Times New Roman" w:hAnsi="Times New Roman" w:cs="Times New Roman"/>
                <w:color w:val="000000" w:themeColor="text1"/>
                <w:sz w:val="24"/>
                <w:szCs w:val="24"/>
              </w:rPr>
              <w:t>dition</w:t>
            </w:r>
            <w:r>
              <w:rPr>
                <w:rFonts w:ascii="Times New Roman" w:hAnsi="Times New Roman" w:cs="Times New Roman"/>
                <w:color w:val="000000" w:themeColor="text1"/>
                <w:sz w:val="24"/>
                <w:szCs w:val="24"/>
              </w:rPr>
              <w:t>,</w:t>
            </w:r>
            <w:r w:rsidRPr="00111AF6">
              <w:rPr>
                <w:rFonts w:ascii="Times New Roman" w:hAnsi="Times New Roman" w:cs="Times New Roman"/>
                <w:color w:val="000000" w:themeColor="text1"/>
                <w:sz w:val="24"/>
                <w:szCs w:val="24"/>
              </w:rPr>
              <w:t xml:space="preserve"> Tata McGraw Hill Publishing Company Limited, New Delhi, Special Indian Edition, 2014. </w:t>
            </w:r>
          </w:p>
        </w:tc>
      </w:tr>
      <w:tr w:rsidR="00A54446" w:rsidTr="00595235">
        <w:tc>
          <w:tcPr>
            <w:tcW w:w="9550" w:type="dxa"/>
            <w:gridSpan w:val="18"/>
          </w:tcPr>
          <w:p w:rsidR="00A54446" w:rsidRDefault="00A54446" w:rsidP="008441CD">
            <w:pPr>
              <w:pStyle w:val="ListParagraph"/>
              <w:numPr>
                <w:ilvl w:val="0"/>
                <w:numId w:val="32"/>
              </w:numPr>
              <w:jc w:val="both"/>
              <w:rPr>
                <w:rFonts w:ascii="Times New Roman" w:hAnsi="Times New Roman" w:cs="Times New Roman"/>
                <w:color w:val="000000" w:themeColor="text1"/>
                <w:sz w:val="24"/>
                <w:szCs w:val="24"/>
              </w:rPr>
            </w:pPr>
            <w:r w:rsidRPr="00111AF6">
              <w:rPr>
                <w:rFonts w:ascii="Times New Roman" w:hAnsi="Times New Roman" w:cs="Times New Roman"/>
                <w:color w:val="000000" w:themeColor="text1"/>
                <w:sz w:val="24"/>
                <w:szCs w:val="24"/>
              </w:rPr>
              <w:t>Salivahanan  S. and Arivazhagan S., “Digital Circuits and Design”, 4</w:t>
            </w:r>
            <w:r w:rsidRPr="00111AF6">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w:t>
            </w:r>
            <w:r w:rsidRPr="00111AF6">
              <w:rPr>
                <w:rFonts w:ascii="Times New Roman" w:hAnsi="Times New Roman" w:cs="Times New Roman"/>
                <w:color w:val="000000" w:themeColor="text1"/>
                <w:sz w:val="24"/>
                <w:szCs w:val="24"/>
              </w:rPr>
              <w:t>dition, Vikas Publishing House Pvt. Ltd, New Delhi, 2012.</w:t>
            </w:r>
          </w:p>
        </w:tc>
      </w:tr>
      <w:tr w:rsidR="00A54446" w:rsidTr="00595235">
        <w:tc>
          <w:tcPr>
            <w:tcW w:w="9550" w:type="dxa"/>
            <w:gridSpan w:val="18"/>
          </w:tcPr>
          <w:p w:rsidR="00A54446" w:rsidRDefault="00A54446" w:rsidP="008441CD">
            <w:pPr>
              <w:pStyle w:val="ListParagraph"/>
              <w:numPr>
                <w:ilvl w:val="0"/>
                <w:numId w:val="32"/>
              </w:numPr>
              <w:jc w:val="both"/>
              <w:rPr>
                <w:rFonts w:ascii="Times New Roman" w:hAnsi="Times New Roman" w:cs="Times New Roman"/>
                <w:color w:val="000000" w:themeColor="text1"/>
                <w:sz w:val="24"/>
                <w:szCs w:val="24"/>
              </w:rPr>
            </w:pPr>
            <w:r w:rsidRPr="00111AF6">
              <w:rPr>
                <w:rFonts w:ascii="Times New Roman" w:hAnsi="Times New Roman" w:cs="Times New Roman"/>
                <w:color w:val="000000" w:themeColor="text1"/>
                <w:sz w:val="24"/>
                <w:szCs w:val="24"/>
              </w:rPr>
              <w:t>Ramesh Gaonkar, “Microprocessor Architecture, Programming and Applications with the 8085”</w:t>
            </w:r>
            <w:r>
              <w:rPr>
                <w:rFonts w:ascii="Times New Roman" w:hAnsi="Times New Roman" w:cs="Times New Roman"/>
                <w:color w:val="000000" w:themeColor="text1"/>
                <w:sz w:val="24"/>
                <w:szCs w:val="24"/>
              </w:rPr>
              <w:t>,</w:t>
            </w:r>
            <w:r w:rsidRPr="00111AF6">
              <w:rPr>
                <w:rFonts w:ascii="Times New Roman" w:hAnsi="Times New Roman" w:cs="Times New Roman"/>
                <w:color w:val="000000" w:themeColor="text1"/>
                <w:sz w:val="24"/>
                <w:szCs w:val="24"/>
              </w:rPr>
              <w:t xml:space="preserve"> 6</w:t>
            </w:r>
            <w:r w:rsidRPr="00111AF6">
              <w:rPr>
                <w:rFonts w:ascii="Times New Roman" w:hAnsi="Times New Roman" w:cs="Times New Roman"/>
                <w:color w:val="000000" w:themeColor="text1"/>
                <w:sz w:val="24"/>
                <w:szCs w:val="24"/>
                <w:vertAlign w:val="superscript"/>
              </w:rPr>
              <w:t>th</w:t>
            </w:r>
            <w:r w:rsidRPr="00111AF6">
              <w:rPr>
                <w:rFonts w:ascii="Times New Roman" w:hAnsi="Times New Roman" w:cs="Times New Roman"/>
                <w:color w:val="000000" w:themeColor="text1"/>
                <w:sz w:val="24"/>
                <w:szCs w:val="24"/>
              </w:rPr>
              <w:t xml:space="preserve"> edition,</w:t>
            </w:r>
            <w:r>
              <w:rPr>
                <w:rFonts w:ascii="Times New Roman" w:hAnsi="Times New Roman" w:cs="Times New Roman"/>
                <w:color w:val="000000" w:themeColor="text1"/>
                <w:sz w:val="24"/>
                <w:szCs w:val="24"/>
              </w:rPr>
              <w:t xml:space="preserve"> </w:t>
            </w:r>
            <w:r w:rsidRPr="00111AF6">
              <w:rPr>
                <w:rFonts w:ascii="Times New Roman" w:hAnsi="Times New Roman" w:cs="Times New Roman"/>
                <w:color w:val="000000" w:themeColor="text1"/>
                <w:sz w:val="24"/>
                <w:szCs w:val="24"/>
              </w:rPr>
              <w:t xml:space="preserve">Penram International (India), 2013. </w:t>
            </w:r>
          </w:p>
        </w:tc>
      </w:tr>
      <w:tr w:rsidR="00A54446" w:rsidTr="00595235">
        <w:tc>
          <w:tcPr>
            <w:tcW w:w="9550" w:type="dxa"/>
            <w:gridSpan w:val="18"/>
          </w:tcPr>
          <w:p w:rsidR="00A54446" w:rsidRDefault="00A54446" w:rsidP="008441CD">
            <w:pPr>
              <w:pStyle w:val="ListParagraph"/>
              <w:numPr>
                <w:ilvl w:val="0"/>
                <w:numId w:val="32"/>
              </w:numPr>
              <w:jc w:val="both"/>
              <w:rPr>
                <w:rFonts w:ascii="Times New Roman" w:hAnsi="Times New Roman" w:cs="Times New Roman"/>
                <w:color w:val="000000" w:themeColor="text1"/>
                <w:sz w:val="24"/>
                <w:szCs w:val="24"/>
              </w:rPr>
            </w:pPr>
            <w:r w:rsidRPr="00BE0CCA">
              <w:rPr>
                <w:rFonts w:ascii="Times New Roman" w:hAnsi="Times New Roman" w:cs="Times New Roman"/>
                <w:color w:val="000000" w:themeColor="text1"/>
                <w:sz w:val="24"/>
                <w:szCs w:val="24"/>
              </w:rPr>
              <w:t>Aditya P Mathur, “Introduction to Microprocessor”, 3</w:t>
            </w:r>
            <w:r w:rsidRPr="00BE0CCA">
              <w:rPr>
                <w:rFonts w:ascii="Times New Roman" w:hAnsi="Times New Roman" w:cs="Times New Roman"/>
                <w:color w:val="000000" w:themeColor="text1"/>
                <w:sz w:val="24"/>
                <w:szCs w:val="24"/>
                <w:vertAlign w:val="superscript"/>
              </w:rPr>
              <w:t>rd</w:t>
            </w:r>
            <w:r w:rsidRPr="00BE0CCA">
              <w:rPr>
                <w:rFonts w:ascii="Times New Roman" w:hAnsi="Times New Roman" w:cs="Times New Roman"/>
                <w:color w:val="000000" w:themeColor="text1"/>
                <w:sz w:val="24"/>
                <w:szCs w:val="24"/>
              </w:rPr>
              <w:t xml:space="preserve"> edition,</w:t>
            </w:r>
            <w:r>
              <w:rPr>
                <w:rFonts w:ascii="Times New Roman" w:hAnsi="Times New Roman" w:cs="Times New Roman"/>
                <w:color w:val="000000" w:themeColor="text1"/>
                <w:sz w:val="24"/>
                <w:szCs w:val="24"/>
              </w:rPr>
              <w:t xml:space="preserve"> </w:t>
            </w:r>
            <w:r w:rsidRPr="00BE0CCA">
              <w:rPr>
                <w:rFonts w:ascii="Times New Roman" w:hAnsi="Times New Roman" w:cs="Times New Roman"/>
                <w:color w:val="000000" w:themeColor="text1"/>
                <w:sz w:val="24"/>
                <w:szCs w:val="24"/>
              </w:rPr>
              <w:t>Tata McGraw Hill, New Delhi</w:t>
            </w:r>
            <w:r w:rsidR="00166F59">
              <w:rPr>
                <w:rFonts w:ascii="Times New Roman" w:hAnsi="Times New Roman" w:cs="Times New Roman"/>
                <w:color w:val="000000" w:themeColor="text1"/>
                <w:sz w:val="24"/>
                <w:szCs w:val="24"/>
              </w:rPr>
              <w:t>,</w:t>
            </w:r>
            <w:r w:rsidR="00166F59" w:rsidRPr="00BE0CCA">
              <w:rPr>
                <w:rFonts w:ascii="Times New Roman" w:hAnsi="Times New Roman" w:cs="Times New Roman"/>
                <w:color w:val="000000" w:themeColor="text1"/>
                <w:sz w:val="24"/>
                <w:szCs w:val="24"/>
              </w:rPr>
              <w:t xml:space="preserve"> 2003</w:t>
            </w:r>
            <w:r w:rsidRPr="00BE0CCA">
              <w:rPr>
                <w:rFonts w:ascii="Times New Roman" w:hAnsi="Times New Roman" w:cs="Times New Roman"/>
                <w:color w:val="000000" w:themeColor="text1"/>
                <w:sz w:val="24"/>
                <w:szCs w:val="24"/>
              </w:rPr>
              <w:t>.</w:t>
            </w:r>
          </w:p>
        </w:tc>
      </w:tr>
    </w:tbl>
    <w:p w:rsidR="00B72D5F" w:rsidRDefault="00B72D5F">
      <w:pPr>
        <w:rPr>
          <w:rFonts w:ascii="Times New Roman" w:hAnsi="Times New Roman" w:cs="Times New Roman"/>
          <w:sz w:val="20"/>
          <w:szCs w:val="20"/>
        </w:rPr>
      </w:pPr>
    </w:p>
    <w:p w:rsidR="00B72D5F" w:rsidRDefault="00B72D5F">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pPr w:leftFromText="180" w:rightFromText="180" w:vertAnchor="page" w:horzAnchor="margin" w:tblpY="1203"/>
        <w:tblW w:w="9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
        <w:gridCol w:w="584"/>
        <w:gridCol w:w="508"/>
        <w:gridCol w:w="122"/>
        <w:gridCol w:w="717"/>
        <w:gridCol w:w="600"/>
        <w:gridCol w:w="453"/>
        <w:gridCol w:w="148"/>
        <w:gridCol w:w="600"/>
        <w:gridCol w:w="584"/>
        <w:gridCol w:w="584"/>
        <w:gridCol w:w="584"/>
        <w:gridCol w:w="680"/>
        <w:gridCol w:w="583"/>
        <w:gridCol w:w="137"/>
        <w:gridCol w:w="170"/>
        <w:gridCol w:w="118"/>
        <w:gridCol w:w="9"/>
        <w:gridCol w:w="423"/>
        <w:gridCol w:w="135"/>
        <w:gridCol w:w="495"/>
        <w:gridCol w:w="72"/>
        <w:gridCol w:w="541"/>
      </w:tblGrid>
      <w:tr w:rsidR="004E243F" w:rsidRPr="00B80204" w:rsidTr="00F90057">
        <w:trPr>
          <w:trHeight w:val="530"/>
        </w:trPr>
        <w:tc>
          <w:tcPr>
            <w:tcW w:w="1966" w:type="dxa"/>
            <w:gridSpan w:val="3"/>
            <w:vMerge w:val="restart"/>
            <w:vAlign w:val="center"/>
          </w:tcPr>
          <w:p w:rsidR="00B72D5F" w:rsidRPr="00B80204" w:rsidRDefault="00B72D5F" w:rsidP="00B72D5F">
            <w:pPr>
              <w:jc w:val="center"/>
              <w:rPr>
                <w:rFonts w:ascii="Times New Roman" w:hAnsi="Times New Roman" w:cs="Times New Roman"/>
                <w:b/>
                <w:sz w:val="28"/>
                <w:szCs w:val="28"/>
              </w:rPr>
            </w:pPr>
            <w:r>
              <w:rPr>
                <w:rFonts w:ascii="Times New Roman" w:hAnsi="Times New Roman" w:cs="Times New Roman"/>
                <w:b/>
                <w:sz w:val="28"/>
                <w:szCs w:val="28"/>
              </w:rPr>
              <w:lastRenderedPageBreak/>
              <w:t>U15GS</w:t>
            </w:r>
            <w:r w:rsidRPr="00B72D5F">
              <w:rPr>
                <w:rFonts w:ascii="Times New Roman" w:hAnsi="Times New Roman" w:cs="Times New Roman"/>
                <w:b/>
                <w:i/>
                <w:sz w:val="28"/>
                <w:szCs w:val="28"/>
              </w:rPr>
              <w:t>T</w:t>
            </w:r>
            <w:r>
              <w:rPr>
                <w:rFonts w:ascii="Times New Roman" w:hAnsi="Times New Roman" w:cs="Times New Roman"/>
                <w:b/>
                <w:sz w:val="28"/>
                <w:szCs w:val="28"/>
              </w:rPr>
              <w:t>008</w:t>
            </w:r>
            <w:r w:rsidRPr="00C9321E">
              <w:rPr>
                <w:rFonts w:ascii="Times New Roman" w:hAnsi="Times New Roman" w:cs="Times New Roman"/>
                <w:b/>
                <w:sz w:val="28"/>
                <w:szCs w:val="28"/>
              </w:rPr>
              <w:t xml:space="preserve">   </w:t>
            </w:r>
          </w:p>
        </w:tc>
        <w:tc>
          <w:tcPr>
            <w:tcW w:w="5655" w:type="dxa"/>
            <w:gridSpan w:val="11"/>
            <w:vMerge w:val="restart"/>
            <w:tcBorders>
              <w:right w:val="single" w:sz="4" w:space="0" w:color="auto"/>
            </w:tcBorders>
            <w:vAlign w:val="center"/>
          </w:tcPr>
          <w:p w:rsidR="00B72D5F" w:rsidRPr="00B80204" w:rsidRDefault="00B72D5F" w:rsidP="00FC1CB8">
            <w:pPr>
              <w:jc w:val="center"/>
              <w:rPr>
                <w:rFonts w:ascii="Times New Roman" w:hAnsi="Times New Roman" w:cs="Times New Roman"/>
                <w:b/>
                <w:sz w:val="28"/>
                <w:szCs w:val="28"/>
              </w:rPr>
            </w:pPr>
            <w:r w:rsidRPr="00C9321E">
              <w:rPr>
                <w:rFonts w:ascii="Times New Roman" w:hAnsi="Times New Roman" w:cs="Times New Roman"/>
                <w:b/>
                <w:spacing w:val="3"/>
                <w:sz w:val="28"/>
                <w:szCs w:val="28"/>
              </w:rPr>
              <w:t>F</w:t>
            </w:r>
            <w:r w:rsidRPr="00C9321E">
              <w:rPr>
                <w:rFonts w:ascii="Times New Roman" w:hAnsi="Times New Roman" w:cs="Times New Roman"/>
                <w:b/>
                <w:sz w:val="28"/>
                <w:szCs w:val="28"/>
              </w:rPr>
              <w:t>O</w:t>
            </w:r>
            <w:r w:rsidRPr="00C9321E">
              <w:rPr>
                <w:rFonts w:ascii="Times New Roman" w:hAnsi="Times New Roman" w:cs="Times New Roman"/>
                <w:b/>
                <w:spacing w:val="-1"/>
                <w:sz w:val="28"/>
                <w:szCs w:val="28"/>
              </w:rPr>
              <w:t>UND</w:t>
            </w:r>
            <w:r w:rsidRPr="00C9321E">
              <w:rPr>
                <w:rFonts w:ascii="Times New Roman" w:hAnsi="Times New Roman" w:cs="Times New Roman"/>
                <w:b/>
                <w:spacing w:val="4"/>
                <w:sz w:val="28"/>
                <w:szCs w:val="28"/>
              </w:rPr>
              <w:t>A</w:t>
            </w:r>
            <w:r w:rsidRPr="00C9321E">
              <w:rPr>
                <w:rFonts w:ascii="Times New Roman" w:hAnsi="Times New Roman" w:cs="Times New Roman"/>
                <w:b/>
                <w:spacing w:val="-1"/>
                <w:sz w:val="28"/>
                <w:szCs w:val="28"/>
              </w:rPr>
              <w:t>T</w:t>
            </w:r>
            <w:r w:rsidRPr="00C9321E">
              <w:rPr>
                <w:rFonts w:ascii="Times New Roman" w:hAnsi="Times New Roman" w:cs="Times New Roman"/>
                <w:b/>
                <w:spacing w:val="4"/>
                <w:sz w:val="28"/>
                <w:szCs w:val="28"/>
              </w:rPr>
              <w:t>I</w:t>
            </w:r>
            <w:r w:rsidRPr="00C9321E">
              <w:rPr>
                <w:rFonts w:ascii="Times New Roman" w:hAnsi="Times New Roman" w:cs="Times New Roman"/>
                <w:b/>
                <w:sz w:val="28"/>
                <w:szCs w:val="28"/>
              </w:rPr>
              <w:t>ON</w:t>
            </w:r>
            <w:r w:rsidRPr="00C9321E">
              <w:rPr>
                <w:rFonts w:ascii="Times New Roman" w:hAnsi="Times New Roman" w:cs="Times New Roman"/>
                <w:b/>
                <w:spacing w:val="-14"/>
                <w:sz w:val="28"/>
                <w:szCs w:val="28"/>
              </w:rPr>
              <w:t xml:space="preserve"> </w:t>
            </w:r>
            <w:r w:rsidRPr="00C9321E">
              <w:rPr>
                <w:rFonts w:ascii="Times New Roman" w:hAnsi="Times New Roman" w:cs="Times New Roman"/>
                <w:b/>
                <w:spacing w:val="3"/>
                <w:sz w:val="28"/>
                <w:szCs w:val="28"/>
              </w:rPr>
              <w:t>S</w:t>
            </w:r>
            <w:r w:rsidRPr="00C9321E">
              <w:rPr>
                <w:rFonts w:ascii="Times New Roman" w:hAnsi="Times New Roman" w:cs="Times New Roman"/>
                <w:b/>
                <w:spacing w:val="-6"/>
                <w:sz w:val="28"/>
                <w:szCs w:val="28"/>
              </w:rPr>
              <w:t>K</w:t>
            </w:r>
            <w:r w:rsidRPr="00C9321E">
              <w:rPr>
                <w:rFonts w:ascii="Times New Roman" w:hAnsi="Times New Roman" w:cs="Times New Roman"/>
                <w:b/>
                <w:sz w:val="28"/>
                <w:szCs w:val="28"/>
              </w:rPr>
              <w:t>I</w:t>
            </w:r>
            <w:r w:rsidRPr="00C9321E">
              <w:rPr>
                <w:rFonts w:ascii="Times New Roman" w:hAnsi="Times New Roman" w:cs="Times New Roman"/>
                <w:b/>
                <w:spacing w:val="3"/>
                <w:sz w:val="28"/>
                <w:szCs w:val="28"/>
              </w:rPr>
              <w:t>L</w:t>
            </w:r>
            <w:r w:rsidRPr="00C9321E">
              <w:rPr>
                <w:rFonts w:ascii="Times New Roman" w:hAnsi="Times New Roman" w:cs="Times New Roman"/>
                <w:b/>
                <w:sz w:val="28"/>
                <w:szCs w:val="28"/>
              </w:rPr>
              <w:t>LS</w:t>
            </w:r>
            <w:r w:rsidRPr="00C9321E">
              <w:rPr>
                <w:rFonts w:ascii="Times New Roman" w:hAnsi="Times New Roman" w:cs="Times New Roman"/>
                <w:b/>
                <w:spacing w:val="-4"/>
                <w:sz w:val="28"/>
                <w:szCs w:val="28"/>
              </w:rPr>
              <w:t xml:space="preserve"> </w:t>
            </w:r>
            <w:r w:rsidRPr="00C9321E">
              <w:rPr>
                <w:rFonts w:ascii="Times New Roman" w:hAnsi="Times New Roman" w:cs="Times New Roman"/>
                <w:b/>
                <w:sz w:val="28"/>
                <w:szCs w:val="28"/>
              </w:rPr>
              <w:t>IN</w:t>
            </w:r>
            <w:r w:rsidRPr="00C9321E">
              <w:rPr>
                <w:rFonts w:ascii="Times New Roman" w:hAnsi="Times New Roman" w:cs="Times New Roman"/>
                <w:b/>
                <w:spacing w:val="-7"/>
                <w:sz w:val="28"/>
                <w:szCs w:val="28"/>
              </w:rPr>
              <w:t xml:space="preserve"> </w:t>
            </w:r>
            <w:r w:rsidRPr="00C9321E">
              <w:rPr>
                <w:rFonts w:ascii="Times New Roman" w:hAnsi="Times New Roman" w:cs="Times New Roman"/>
                <w:b/>
                <w:spacing w:val="7"/>
                <w:sz w:val="28"/>
                <w:szCs w:val="28"/>
              </w:rPr>
              <w:t>I</w:t>
            </w:r>
            <w:r w:rsidRPr="00C9321E">
              <w:rPr>
                <w:rFonts w:ascii="Times New Roman" w:hAnsi="Times New Roman" w:cs="Times New Roman"/>
                <w:b/>
                <w:spacing w:val="-1"/>
                <w:sz w:val="28"/>
                <w:szCs w:val="28"/>
              </w:rPr>
              <w:t>NT</w:t>
            </w:r>
            <w:r w:rsidRPr="00C9321E">
              <w:rPr>
                <w:rFonts w:ascii="Times New Roman" w:hAnsi="Times New Roman" w:cs="Times New Roman"/>
                <w:b/>
                <w:spacing w:val="1"/>
                <w:sz w:val="28"/>
                <w:szCs w:val="28"/>
              </w:rPr>
              <w:t>E</w:t>
            </w:r>
            <w:r w:rsidRPr="00C9321E">
              <w:rPr>
                <w:rFonts w:ascii="Times New Roman" w:hAnsi="Times New Roman" w:cs="Times New Roman"/>
                <w:b/>
                <w:sz w:val="28"/>
                <w:szCs w:val="28"/>
              </w:rPr>
              <w:t>G</w:t>
            </w:r>
            <w:r w:rsidRPr="00C9321E">
              <w:rPr>
                <w:rFonts w:ascii="Times New Roman" w:hAnsi="Times New Roman" w:cs="Times New Roman"/>
                <w:b/>
                <w:spacing w:val="1"/>
                <w:sz w:val="28"/>
                <w:szCs w:val="28"/>
              </w:rPr>
              <w:t>R</w:t>
            </w:r>
            <w:r w:rsidRPr="00C9321E">
              <w:rPr>
                <w:rFonts w:ascii="Times New Roman" w:hAnsi="Times New Roman" w:cs="Times New Roman"/>
                <w:b/>
                <w:sz w:val="28"/>
                <w:szCs w:val="28"/>
              </w:rPr>
              <w:t>A</w:t>
            </w:r>
            <w:r w:rsidRPr="00C9321E">
              <w:rPr>
                <w:rFonts w:ascii="Times New Roman" w:hAnsi="Times New Roman" w:cs="Times New Roman"/>
                <w:b/>
                <w:spacing w:val="-1"/>
                <w:sz w:val="28"/>
                <w:szCs w:val="28"/>
              </w:rPr>
              <w:t>T</w:t>
            </w:r>
            <w:r w:rsidRPr="00C9321E">
              <w:rPr>
                <w:rFonts w:ascii="Times New Roman" w:hAnsi="Times New Roman" w:cs="Times New Roman"/>
                <w:b/>
                <w:spacing w:val="1"/>
                <w:sz w:val="28"/>
                <w:szCs w:val="28"/>
              </w:rPr>
              <w:t>E</w:t>
            </w:r>
            <w:r w:rsidRPr="00C9321E">
              <w:rPr>
                <w:rFonts w:ascii="Times New Roman" w:hAnsi="Times New Roman" w:cs="Times New Roman"/>
                <w:b/>
                <w:sz w:val="28"/>
                <w:szCs w:val="28"/>
              </w:rPr>
              <w:t>D</w:t>
            </w:r>
            <w:r w:rsidRPr="00C9321E">
              <w:rPr>
                <w:rFonts w:ascii="Times New Roman" w:hAnsi="Times New Roman" w:cs="Times New Roman"/>
                <w:b/>
                <w:spacing w:val="-12"/>
                <w:sz w:val="28"/>
                <w:szCs w:val="28"/>
              </w:rPr>
              <w:t xml:space="preserve"> </w:t>
            </w:r>
            <w:r w:rsidRPr="00C9321E">
              <w:rPr>
                <w:rFonts w:ascii="Times New Roman" w:hAnsi="Times New Roman" w:cs="Times New Roman"/>
                <w:b/>
                <w:spacing w:val="3"/>
                <w:sz w:val="28"/>
                <w:szCs w:val="28"/>
              </w:rPr>
              <w:t>P</w:t>
            </w:r>
            <w:r w:rsidRPr="00C9321E">
              <w:rPr>
                <w:rFonts w:ascii="Times New Roman" w:hAnsi="Times New Roman" w:cs="Times New Roman"/>
                <w:b/>
                <w:spacing w:val="6"/>
                <w:sz w:val="28"/>
                <w:szCs w:val="28"/>
              </w:rPr>
              <w:t>R</w:t>
            </w:r>
            <w:r w:rsidRPr="00C9321E">
              <w:rPr>
                <w:rFonts w:ascii="Times New Roman" w:hAnsi="Times New Roman" w:cs="Times New Roman"/>
                <w:b/>
                <w:spacing w:val="-5"/>
                <w:sz w:val="28"/>
                <w:szCs w:val="28"/>
              </w:rPr>
              <w:t>O</w:t>
            </w:r>
            <w:r w:rsidRPr="00C9321E">
              <w:rPr>
                <w:rFonts w:ascii="Times New Roman" w:hAnsi="Times New Roman" w:cs="Times New Roman"/>
                <w:b/>
                <w:spacing w:val="3"/>
                <w:sz w:val="28"/>
                <w:szCs w:val="28"/>
              </w:rPr>
              <w:t>D</w:t>
            </w:r>
            <w:r w:rsidRPr="00C9321E">
              <w:rPr>
                <w:rFonts w:ascii="Times New Roman" w:hAnsi="Times New Roman" w:cs="Times New Roman"/>
                <w:b/>
                <w:spacing w:val="-6"/>
                <w:sz w:val="28"/>
                <w:szCs w:val="28"/>
              </w:rPr>
              <w:t>U</w:t>
            </w:r>
            <w:r w:rsidRPr="00C9321E">
              <w:rPr>
                <w:rFonts w:ascii="Times New Roman" w:hAnsi="Times New Roman" w:cs="Times New Roman"/>
                <w:b/>
                <w:spacing w:val="6"/>
                <w:sz w:val="28"/>
                <w:szCs w:val="28"/>
              </w:rPr>
              <w:t>C</w:t>
            </w:r>
            <w:r w:rsidRPr="00C9321E">
              <w:rPr>
                <w:rFonts w:ascii="Times New Roman" w:hAnsi="Times New Roman" w:cs="Times New Roman"/>
                <w:b/>
                <w:sz w:val="28"/>
                <w:szCs w:val="28"/>
              </w:rPr>
              <w:t>T</w:t>
            </w:r>
            <w:r>
              <w:rPr>
                <w:rFonts w:ascii="Times New Roman" w:hAnsi="Times New Roman" w:cs="Times New Roman"/>
                <w:b/>
                <w:sz w:val="28"/>
                <w:szCs w:val="28"/>
              </w:rPr>
              <w:t xml:space="preserve"> DEVELOPMENT </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B72D5F" w:rsidRPr="00B80204" w:rsidRDefault="00B72D5F" w:rsidP="00FC1CB8">
            <w:pPr>
              <w:jc w:val="center"/>
              <w:rPr>
                <w:rFonts w:ascii="Times New Roman" w:hAnsi="Times New Roman" w:cs="Times New Roman"/>
                <w:b/>
                <w:sz w:val="28"/>
                <w:szCs w:val="28"/>
              </w:rPr>
            </w:pPr>
            <w:r>
              <w:rPr>
                <w:rFonts w:ascii="Times New Roman" w:hAnsi="Times New Roman" w:cs="Times New Roman"/>
                <w:b/>
                <w:sz w:val="28"/>
                <w:szCs w:val="28"/>
              </w:rPr>
              <w:t>L</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72D5F" w:rsidRPr="00B80204" w:rsidRDefault="00B72D5F" w:rsidP="00FC1CB8">
            <w:pPr>
              <w:jc w:val="center"/>
              <w:rPr>
                <w:rFonts w:ascii="Times New Roman" w:hAnsi="Times New Roman" w:cs="Times New Roman"/>
                <w:b/>
                <w:sz w:val="28"/>
                <w:szCs w:val="28"/>
              </w:rPr>
            </w:pPr>
            <w:r>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72D5F" w:rsidRPr="00B80204" w:rsidRDefault="00B72D5F" w:rsidP="00FC1CB8">
            <w:pPr>
              <w:jc w:val="center"/>
              <w:rPr>
                <w:rFonts w:ascii="Times New Roman" w:hAnsi="Times New Roman" w:cs="Times New Roman"/>
                <w:b/>
                <w:sz w:val="28"/>
                <w:szCs w:val="28"/>
              </w:rPr>
            </w:pPr>
            <w:r>
              <w:rPr>
                <w:rFonts w:ascii="Times New Roman" w:hAnsi="Times New Roman" w:cs="Times New Roman"/>
                <w:b/>
                <w:sz w:val="28"/>
                <w:szCs w:val="28"/>
              </w:rPr>
              <w:t>P</w:t>
            </w:r>
          </w:p>
        </w:tc>
        <w:tc>
          <w:tcPr>
            <w:tcW w:w="541" w:type="dxa"/>
            <w:tcBorders>
              <w:top w:val="single" w:sz="4" w:space="0" w:color="auto"/>
              <w:left w:val="single" w:sz="4" w:space="0" w:color="auto"/>
              <w:bottom w:val="single" w:sz="4" w:space="0" w:color="auto"/>
              <w:right w:val="single" w:sz="4" w:space="0" w:color="auto"/>
            </w:tcBorders>
            <w:vAlign w:val="center"/>
          </w:tcPr>
          <w:p w:rsidR="00B72D5F" w:rsidRPr="00B80204" w:rsidRDefault="00B72D5F" w:rsidP="00FC1CB8">
            <w:pPr>
              <w:jc w:val="center"/>
              <w:rPr>
                <w:rFonts w:ascii="Times New Roman" w:hAnsi="Times New Roman" w:cs="Times New Roman"/>
                <w:b/>
                <w:sz w:val="28"/>
                <w:szCs w:val="28"/>
              </w:rPr>
            </w:pPr>
            <w:r>
              <w:rPr>
                <w:rFonts w:ascii="Times New Roman" w:hAnsi="Times New Roman" w:cs="Times New Roman"/>
                <w:b/>
                <w:sz w:val="28"/>
                <w:szCs w:val="28"/>
              </w:rPr>
              <w:t>C</w:t>
            </w:r>
          </w:p>
        </w:tc>
      </w:tr>
      <w:tr w:rsidR="004E243F" w:rsidRPr="00B80204" w:rsidTr="00F90057">
        <w:trPr>
          <w:trHeight w:val="347"/>
        </w:trPr>
        <w:tc>
          <w:tcPr>
            <w:tcW w:w="1966" w:type="dxa"/>
            <w:gridSpan w:val="3"/>
            <w:vMerge/>
            <w:vAlign w:val="center"/>
          </w:tcPr>
          <w:p w:rsidR="00B72D5F" w:rsidRPr="00B80204" w:rsidRDefault="00B72D5F" w:rsidP="00FC1CB8">
            <w:pPr>
              <w:jc w:val="center"/>
              <w:rPr>
                <w:rFonts w:ascii="Times New Roman" w:hAnsi="Times New Roman" w:cs="Times New Roman"/>
                <w:b/>
                <w:sz w:val="28"/>
                <w:szCs w:val="28"/>
              </w:rPr>
            </w:pPr>
          </w:p>
        </w:tc>
        <w:tc>
          <w:tcPr>
            <w:tcW w:w="5655" w:type="dxa"/>
            <w:gridSpan w:val="11"/>
            <w:vMerge/>
            <w:tcBorders>
              <w:right w:val="single" w:sz="4" w:space="0" w:color="auto"/>
            </w:tcBorders>
            <w:vAlign w:val="center"/>
          </w:tcPr>
          <w:p w:rsidR="00B72D5F" w:rsidRPr="00B80204" w:rsidRDefault="00B72D5F" w:rsidP="00FC1CB8">
            <w:pPr>
              <w:jc w:val="center"/>
              <w:rPr>
                <w:rFonts w:ascii="Times New Roman" w:hAnsi="Times New Roman" w:cs="Times New Roman"/>
                <w:b/>
                <w:sz w:val="28"/>
                <w:szCs w:val="2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B72D5F" w:rsidRPr="00B80204" w:rsidRDefault="00B72D5F" w:rsidP="00FC1CB8">
            <w:pPr>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72D5F" w:rsidRPr="00B80204" w:rsidRDefault="00B72D5F" w:rsidP="00FC1CB8">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72D5F" w:rsidRPr="00B80204" w:rsidRDefault="00B72D5F" w:rsidP="00FC1CB8">
            <w:pPr>
              <w:jc w:val="center"/>
              <w:rPr>
                <w:rFonts w:ascii="Times New Roman" w:hAnsi="Times New Roman" w:cs="Times New Roman"/>
                <w:b/>
                <w:sz w:val="28"/>
                <w:szCs w:val="28"/>
              </w:rPr>
            </w:pPr>
            <w:r>
              <w:rPr>
                <w:rFonts w:ascii="Times New Roman" w:hAnsi="Times New Roman" w:cs="Times New Roman"/>
                <w:b/>
                <w:sz w:val="28"/>
                <w:szCs w:val="28"/>
              </w:rPr>
              <w:t>0</w:t>
            </w:r>
          </w:p>
        </w:tc>
        <w:tc>
          <w:tcPr>
            <w:tcW w:w="541" w:type="dxa"/>
            <w:tcBorders>
              <w:top w:val="single" w:sz="4" w:space="0" w:color="auto"/>
              <w:left w:val="single" w:sz="4" w:space="0" w:color="auto"/>
              <w:bottom w:val="single" w:sz="4" w:space="0" w:color="auto"/>
              <w:right w:val="single" w:sz="4" w:space="0" w:color="auto"/>
            </w:tcBorders>
            <w:vAlign w:val="center"/>
          </w:tcPr>
          <w:p w:rsidR="00B72D5F" w:rsidRPr="00B80204" w:rsidRDefault="00B72D5F" w:rsidP="00FC1CB8">
            <w:pPr>
              <w:jc w:val="center"/>
              <w:rPr>
                <w:rFonts w:ascii="Times New Roman" w:hAnsi="Times New Roman" w:cs="Times New Roman"/>
                <w:b/>
                <w:sz w:val="28"/>
                <w:szCs w:val="28"/>
              </w:rPr>
            </w:pPr>
            <w:r>
              <w:rPr>
                <w:rFonts w:ascii="Times New Roman" w:hAnsi="Times New Roman" w:cs="Times New Roman"/>
                <w:b/>
                <w:sz w:val="28"/>
                <w:szCs w:val="28"/>
              </w:rPr>
              <w:t>3</w:t>
            </w:r>
          </w:p>
        </w:tc>
      </w:tr>
      <w:tr w:rsidR="00B72D5F" w:rsidTr="00292D05">
        <w:tc>
          <w:tcPr>
            <w:tcW w:w="9721" w:type="dxa"/>
            <w:gridSpan w:val="23"/>
          </w:tcPr>
          <w:p w:rsidR="00B72D5F" w:rsidRPr="00E0107A" w:rsidRDefault="00B72D5F" w:rsidP="00FC1CB8">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B72D5F" w:rsidTr="00292D05">
        <w:tc>
          <w:tcPr>
            <w:tcW w:w="9721" w:type="dxa"/>
            <w:gridSpan w:val="23"/>
          </w:tcPr>
          <w:p w:rsidR="00B72D5F" w:rsidRPr="00E0107A" w:rsidRDefault="00B72D5F" w:rsidP="00FC1CB8">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B72D5F" w:rsidTr="00292D05">
        <w:tc>
          <w:tcPr>
            <w:tcW w:w="9721" w:type="dxa"/>
            <w:gridSpan w:val="23"/>
          </w:tcPr>
          <w:p w:rsidR="00B72D5F" w:rsidRDefault="00F90057" w:rsidP="008441CD">
            <w:pPr>
              <w:pStyle w:val="ListParagraph"/>
              <w:numPr>
                <w:ilvl w:val="0"/>
                <w:numId w:val="87"/>
              </w:numPr>
              <w:tabs>
                <w:tab w:val="left" w:pos="1080"/>
              </w:tabs>
              <w:ind w:hanging="630"/>
              <w:jc w:val="both"/>
              <w:rPr>
                <w:rFonts w:ascii="Times New Roman" w:hAnsi="Times New Roman" w:cs="Times New Roman"/>
                <w:color w:val="000000" w:themeColor="text1"/>
                <w:sz w:val="24"/>
                <w:szCs w:val="24"/>
              </w:rPr>
            </w:pPr>
            <w:r w:rsidRPr="00F90057">
              <w:rPr>
                <w:rFonts w:ascii="Times New Roman" w:hAnsi="Times New Roman" w:cs="Times New Roman"/>
                <w:color w:val="000000" w:themeColor="text1"/>
                <w:sz w:val="24"/>
                <w:szCs w:val="24"/>
              </w:rPr>
              <w:t xml:space="preserve">Analyze various factors affecting the product development decision </w:t>
            </w:r>
            <w:r>
              <w:rPr>
                <w:rFonts w:ascii="Times-Roman" w:eastAsiaTheme="minorHAnsi" w:hAnsi="Times-Roman" w:cs="Times-Roman"/>
                <w:sz w:val="24"/>
                <w:szCs w:val="24"/>
                <w:lang w:bidi="ta-IN"/>
              </w:rPr>
              <w:t xml:space="preserve"> and their importance on new product development</w:t>
            </w:r>
            <w:r w:rsidRPr="001C4B38">
              <w:rPr>
                <w:rFonts w:ascii="Times New Roman" w:hAnsi="Times New Roman" w:cs="Times New Roman"/>
                <w:color w:val="000000" w:themeColor="text1"/>
                <w:sz w:val="24"/>
                <w:szCs w:val="24"/>
              </w:rPr>
              <w:t xml:space="preserve"> </w:t>
            </w:r>
            <w:r w:rsidR="00B72D5F" w:rsidRPr="001C4B38">
              <w:rPr>
                <w:rFonts w:ascii="Times New Roman" w:hAnsi="Times New Roman" w:cs="Times New Roman"/>
                <w:color w:val="000000" w:themeColor="text1"/>
                <w:sz w:val="24"/>
                <w:szCs w:val="24"/>
              </w:rPr>
              <w:t xml:space="preserve"> </w:t>
            </w:r>
          </w:p>
        </w:tc>
      </w:tr>
      <w:tr w:rsidR="00B72D5F" w:rsidTr="00292D05">
        <w:tc>
          <w:tcPr>
            <w:tcW w:w="9721" w:type="dxa"/>
            <w:gridSpan w:val="23"/>
          </w:tcPr>
          <w:p w:rsidR="00B72D5F" w:rsidRDefault="00F90057" w:rsidP="008441CD">
            <w:pPr>
              <w:pStyle w:val="ListParagraph"/>
              <w:numPr>
                <w:ilvl w:val="0"/>
                <w:numId w:val="87"/>
              </w:numPr>
              <w:tabs>
                <w:tab w:val="left" w:pos="1080"/>
              </w:tabs>
              <w:ind w:hanging="630"/>
              <w:jc w:val="both"/>
              <w:rPr>
                <w:rFonts w:ascii="Times New Roman" w:hAnsi="Times New Roman" w:cs="Times New Roman"/>
                <w:color w:val="000000" w:themeColor="text1"/>
                <w:sz w:val="24"/>
                <w:szCs w:val="24"/>
              </w:rPr>
            </w:pPr>
            <w:r w:rsidRPr="00F90057">
              <w:rPr>
                <w:rFonts w:ascii="Times New Roman" w:hAnsi="Times New Roman" w:cs="Times New Roman"/>
                <w:color w:val="000000" w:themeColor="text1"/>
                <w:sz w:val="24"/>
                <w:szCs w:val="24"/>
              </w:rPr>
              <w:t xml:space="preserve">Comparison of various products and services, types and methods of </w:t>
            </w:r>
            <w:r>
              <w:rPr>
                <w:rFonts w:ascii="Times-Roman" w:eastAsiaTheme="minorHAnsi" w:hAnsi="Times-Roman" w:cs="Times-Roman"/>
                <w:sz w:val="24"/>
                <w:szCs w:val="24"/>
                <w:lang w:bidi="ta-IN"/>
              </w:rPr>
              <w:t>product development, its planning and management.</w:t>
            </w:r>
          </w:p>
        </w:tc>
      </w:tr>
      <w:tr w:rsidR="00B72D5F" w:rsidTr="00292D05">
        <w:tc>
          <w:tcPr>
            <w:tcW w:w="9721" w:type="dxa"/>
            <w:gridSpan w:val="23"/>
          </w:tcPr>
          <w:p w:rsidR="00B72D5F" w:rsidRDefault="00F90057" w:rsidP="008441CD">
            <w:pPr>
              <w:pStyle w:val="ListParagraph"/>
              <w:numPr>
                <w:ilvl w:val="0"/>
                <w:numId w:val="87"/>
              </w:numPr>
              <w:tabs>
                <w:tab w:val="left" w:pos="1080"/>
              </w:tabs>
              <w:ind w:hanging="630"/>
              <w:jc w:val="both"/>
              <w:rPr>
                <w:rFonts w:ascii="Times New Roman" w:hAnsi="Times New Roman" w:cs="Times New Roman"/>
                <w:color w:val="000000" w:themeColor="text1"/>
                <w:sz w:val="24"/>
                <w:szCs w:val="24"/>
              </w:rPr>
            </w:pPr>
            <w:r>
              <w:rPr>
                <w:rFonts w:ascii="Times-Roman" w:eastAsiaTheme="minorHAnsi" w:hAnsi="Times-Roman" w:cs="Times-Roman"/>
                <w:sz w:val="24"/>
                <w:szCs w:val="24"/>
                <w:lang w:bidi="ta-IN"/>
              </w:rPr>
              <w:t>Analyze and apply the requirement based on critical parameters and</w:t>
            </w:r>
            <w:r w:rsidRPr="001C4B38">
              <w:rPr>
                <w:rFonts w:ascii="Times New Roman" w:hAnsi="Times New Roman" w:cs="Times New Roman"/>
                <w:color w:val="000000" w:themeColor="text1"/>
                <w:sz w:val="24"/>
                <w:szCs w:val="24"/>
              </w:rPr>
              <w:t xml:space="preserve"> </w:t>
            </w:r>
            <w:r>
              <w:rPr>
                <w:rFonts w:ascii="Times-Roman" w:eastAsiaTheme="minorHAnsi" w:hAnsi="Times-Roman" w:cs="Times-Roman"/>
                <w:sz w:val="24"/>
                <w:szCs w:val="24"/>
                <w:lang w:bidi="ta-IN"/>
              </w:rPr>
              <w:t>develop system models.</w:t>
            </w:r>
            <w:r>
              <w:rPr>
                <w:rFonts w:ascii="Times New Roman" w:hAnsi="Times New Roman" w:cs="Times New Roman"/>
                <w:color w:val="000000" w:themeColor="text1"/>
                <w:sz w:val="24"/>
                <w:szCs w:val="24"/>
              </w:rPr>
              <w:t xml:space="preserve"> </w:t>
            </w:r>
          </w:p>
        </w:tc>
      </w:tr>
      <w:tr w:rsidR="00B72D5F" w:rsidTr="00292D05">
        <w:tc>
          <w:tcPr>
            <w:tcW w:w="9721" w:type="dxa"/>
            <w:gridSpan w:val="23"/>
          </w:tcPr>
          <w:p w:rsidR="00B72D5F" w:rsidRDefault="00F90057" w:rsidP="008441CD">
            <w:pPr>
              <w:pStyle w:val="ListParagraph"/>
              <w:numPr>
                <w:ilvl w:val="0"/>
                <w:numId w:val="87"/>
              </w:numPr>
              <w:tabs>
                <w:tab w:val="left" w:pos="1080"/>
              </w:tabs>
              <w:ind w:hanging="630"/>
              <w:jc w:val="both"/>
              <w:rPr>
                <w:rFonts w:ascii="Times New Roman" w:hAnsi="Times New Roman" w:cs="Times New Roman"/>
                <w:color w:val="000000" w:themeColor="text1"/>
                <w:sz w:val="24"/>
                <w:szCs w:val="24"/>
              </w:rPr>
            </w:pPr>
            <w:r>
              <w:rPr>
                <w:rFonts w:ascii="Times-Roman" w:eastAsiaTheme="minorHAnsi" w:hAnsi="Times-Roman" w:cs="Times-Roman"/>
                <w:sz w:val="24"/>
                <w:szCs w:val="24"/>
                <w:lang w:bidi="ta-IN"/>
              </w:rPr>
              <w:t>Apply and analyze the conceptualization, design prototyping, testing</w:t>
            </w:r>
            <w:r w:rsidRPr="001C4B38">
              <w:rPr>
                <w:rFonts w:ascii="Times New Roman" w:hAnsi="Times New Roman" w:cs="Times New Roman"/>
                <w:color w:val="000000" w:themeColor="text1"/>
                <w:sz w:val="24"/>
                <w:szCs w:val="24"/>
              </w:rPr>
              <w:t xml:space="preserve"> </w:t>
            </w:r>
            <w:r>
              <w:t>certification</w:t>
            </w:r>
            <w:r w:rsidRPr="00F90057">
              <w:rPr>
                <w:rFonts w:ascii="Times New Roman" w:hAnsi="Times New Roman" w:cs="Times New Roman"/>
                <w:color w:val="000000" w:themeColor="text1"/>
                <w:sz w:val="24"/>
                <w:szCs w:val="24"/>
              </w:rPr>
              <w:t xml:space="preserve"> and documentation processes related to product </w:t>
            </w:r>
            <w:r w:rsidR="00B72D5F" w:rsidRPr="001C4B38">
              <w:rPr>
                <w:rFonts w:ascii="Times New Roman" w:hAnsi="Times New Roman" w:cs="Times New Roman"/>
                <w:color w:val="000000" w:themeColor="text1"/>
                <w:sz w:val="24"/>
                <w:szCs w:val="24"/>
              </w:rPr>
              <w:t>development</w:t>
            </w:r>
            <w:r>
              <w:rPr>
                <w:rFonts w:ascii="Times New Roman" w:hAnsi="Times New Roman" w:cs="Times New Roman"/>
                <w:color w:val="000000" w:themeColor="text1"/>
                <w:sz w:val="24"/>
                <w:szCs w:val="24"/>
              </w:rPr>
              <w:t>.</w:t>
            </w:r>
          </w:p>
        </w:tc>
      </w:tr>
      <w:tr w:rsidR="00B72D5F" w:rsidTr="00292D05">
        <w:tc>
          <w:tcPr>
            <w:tcW w:w="9721" w:type="dxa"/>
            <w:gridSpan w:val="23"/>
          </w:tcPr>
          <w:p w:rsidR="00B72D5F" w:rsidRDefault="00F90057" w:rsidP="008441CD">
            <w:pPr>
              <w:pStyle w:val="ListParagraph"/>
              <w:numPr>
                <w:ilvl w:val="0"/>
                <w:numId w:val="87"/>
              </w:numPr>
              <w:tabs>
                <w:tab w:val="left" w:pos="1080"/>
              </w:tabs>
              <w:ind w:hanging="630"/>
              <w:jc w:val="both"/>
              <w:rPr>
                <w:rFonts w:ascii="Times New Roman" w:hAnsi="Times New Roman" w:cs="Times New Roman"/>
                <w:color w:val="000000" w:themeColor="text1"/>
                <w:sz w:val="24"/>
                <w:szCs w:val="24"/>
              </w:rPr>
            </w:pPr>
            <w:r>
              <w:rPr>
                <w:rFonts w:ascii="Times-Roman" w:eastAsiaTheme="minorHAnsi" w:hAnsi="Times-Roman" w:cs="Times-Roman"/>
                <w:sz w:val="24"/>
                <w:szCs w:val="24"/>
                <w:lang w:bidi="ta-IN"/>
              </w:rPr>
              <w:t>Apply and analyze concepts of product maintenance and strategies</w:t>
            </w:r>
            <w:r w:rsidRPr="001C4B38">
              <w:rPr>
                <w:rFonts w:ascii="Times New Roman" w:hAnsi="Times New Roman" w:cs="Times New Roman"/>
                <w:color w:val="000000" w:themeColor="text1"/>
                <w:sz w:val="24"/>
                <w:szCs w:val="24"/>
              </w:rPr>
              <w:t xml:space="preserve"> </w:t>
            </w:r>
            <w:r>
              <w:rPr>
                <w:rFonts w:ascii="Times-Roman" w:eastAsiaTheme="minorHAnsi" w:hAnsi="Times-Roman" w:cs="Times-Roman"/>
                <w:sz w:val="24"/>
                <w:szCs w:val="24"/>
                <w:lang w:bidi="ta-IN"/>
              </w:rPr>
              <w:t>for obsolescence management, replacement and disposal.</w:t>
            </w:r>
          </w:p>
        </w:tc>
      </w:tr>
      <w:tr w:rsidR="00B72D5F" w:rsidTr="00292D05">
        <w:tc>
          <w:tcPr>
            <w:tcW w:w="9721" w:type="dxa"/>
            <w:gridSpan w:val="23"/>
          </w:tcPr>
          <w:p w:rsidR="00B72D5F" w:rsidRDefault="00F90057" w:rsidP="008441CD">
            <w:pPr>
              <w:pStyle w:val="ListParagraph"/>
              <w:numPr>
                <w:ilvl w:val="0"/>
                <w:numId w:val="87"/>
              </w:numPr>
              <w:autoSpaceDE w:val="0"/>
              <w:autoSpaceDN w:val="0"/>
              <w:adjustRightInd w:val="0"/>
              <w:ind w:hanging="578"/>
              <w:jc w:val="both"/>
              <w:rPr>
                <w:rFonts w:ascii="Times New Roman" w:hAnsi="Times New Roman" w:cs="Times New Roman"/>
                <w:color w:val="000000" w:themeColor="text1"/>
                <w:sz w:val="24"/>
                <w:szCs w:val="24"/>
              </w:rPr>
            </w:pPr>
            <w:r w:rsidRPr="00F90057">
              <w:rPr>
                <w:rFonts w:ascii="Times-Roman" w:eastAsiaTheme="minorHAnsi" w:hAnsi="Times-Roman" w:cs="Times-Roman"/>
                <w:sz w:val="24"/>
                <w:szCs w:val="24"/>
                <w:lang w:bidi="ta-IN"/>
              </w:rPr>
              <w:t>Demonstrate understanding of product development in academic and real life situations, breakeven and tradeoff analysis in product development, IPR and security aspects related to product</w:t>
            </w:r>
            <w:r>
              <w:rPr>
                <w:rFonts w:ascii="Times-Roman" w:eastAsiaTheme="minorHAnsi" w:hAnsi="Times-Roman" w:cs="Times-Roman"/>
                <w:sz w:val="24"/>
                <w:szCs w:val="24"/>
                <w:lang w:bidi="ta-IN"/>
              </w:rPr>
              <w:t xml:space="preserve"> development.</w:t>
            </w:r>
            <w:r w:rsidRPr="001C4B38">
              <w:rPr>
                <w:rFonts w:ascii="Times New Roman" w:hAnsi="Times New Roman" w:cs="Times New Roman"/>
                <w:color w:val="000000" w:themeColor="text1"/>
                <w:sz w:val="24"/>
                <w:szCs w:val="24"/>
              </w:rPr>
              <w:t xml:space="preserve"> </w:t>
            </w:r>
          </w:p>
        </w:tc>
      </w:tr>
      <w:tr w:rsidR="00B72D5F" w:rsidTr="00292D05">
        <w:tc>
          <w:tcPr>
            <w:tcW w:w="9721" w:type="dxa"/>
            <w:gridSpan w:val="23"/>
          </w:tcPr>
          <w:p w:rsidR="00B72D5F" w:rsidRDefault="00B72D5F" w:rsidP="00F90057">
            <w:pPr>
              <w:pStyle w:val="ListParagraph"/>
              <w:tabs>
                <w:tab w:val="left" w:pos="1080"/>
              </w:tabs>
              <w:jc w:val="both"/>
              <w:rPr>
                <w:rFonts w:ascii="Times New Roman" w:hAnsi="Times New Roman" w:cs="Times New Roman"/>
                <w:color w:val="000000" w:themeColor="text1"/>
                <w:sz w:val="24"/>
                <w:szCs w:val="24"/>
              </w:rPr>
            </w:pPr>
          </w:p>
        </w:tc>
      </w:tr>
      <w:tr w:rsidR="00B72D5F" w:rsidTr="00292D05">
        <w:tc>
          <w:tcPr>
            <w:tcW w:w="9721" w:type="dxa"/>
            <w:gridSpan w:val="23"/>
            <w:vAlign w:val="center"/>
          </w:tcPr>
          <w:p w:rsidR="00B72D5F" w:rsidRPr="00E904B6" w:rsidRDefault="00B72D5F" w:rsidP="00FC1CB8">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B72D5F" w:rsidRPr="00F23D4D" w:rsidTr="00292D05">
        <w:tc>
          <w:tcPr>
            <w:tcW w:w="9721" w:type="dxa"/>
            <w:gridSpan w:val="23"/>
            <w:vAlign w:val="center"/>
          </w:tcPr>
          <w:p w:rsidR="00B72D5F" w:rsidRPr="00F23D4D" w:rsidRDefault="00B72D5F" w:rsidP="00FC1CB8">
            <w:pPr>
              <w:jc w:val="both"/>
              <w:rPr>
                <w:rFonts w:ascii="Times New Roman" w:hAnsi="Times New Roman" w:cs="Times New Roman"/>
                <w:sz w:val="24"/>
                <w:szCs w:val="24"/>
              </w:rPr>
            </w:pPr>
            <w:r>
              <w:rPr>
                <w:rFonts w:ascii="Times New Roman" w:hAnsi="Times New Roman" w:cs="Times New Roman"/>
                <w:sz w:val="24"/>
                <w:szCs w:val="24"/>
              </w:rPr>
              <w:t>Nil</w:t>
            </w:r>
          </w:p>
        </w:tc>
      </w:tr>
      <w:tr w:rsidR="00B72D5F" w:rsidTr="00292D05">
        <w:trPr>
          <w:trHeight w:val="393"/>
        </w:trPr>
        <w:tc>
          <w:tcPr>
            <w:tcW w:w="9721" w:type="dxa"/>
            <w:gridSpan w:val="23"/>
            <w:tcBorders>
              <w:bottom w:val="single" w:sz="4" w:space="0" w:color="auto"/>
            </w:tcBorders>
            <w:vAlign w:val="center"/>
          </w:tcPr>
          <w:p w:rsidR="00B72D5F" w:rsidRPr="00E904B6" w:rsidRDefault="00B72D5F" w:rsidP="00FC1CB8">
            <w:pPr>
              <w:jc w:val="both"/>
              <w:rPr>
                <w:rFonts w:ascii="Times New Roman" w:hAnsi="Times New Roman" w:cs="Times New Roman"/>
                <w:b/>
                <w:sz w:val="24"/>
                <w:szCs w:val="24"/>
              </w:rPr>
            </w:pPr>
          </w:p>
        </w:tc>
      </w:tr>
      <w:tr w:rsidR="00B72D5F" w:rsidTr="00292D05">
        <w:tc>
          <w:tcPr>
            <w:tcW w:w="9721"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2D5F" w:rsidRPr="007B0413" w:rsidRDefault="00B72D5F" w:rsidP="00FC1CB8">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B72D5F" w:rsidRPr="00E904B6" w:rsidRDefault="00B72D5F" w:rsidP="00FC1CB8">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B72D5F" w:rsidTr="00292D05">
        <w:tc>
          <w:tcPr>
            <w:tcW w:w="8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2D5F" w:rsidRPr="007B0413" w:rsidRDefault="00B72D5F" w:rsidP="00FC1CB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47"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2D5F" w:rsidRPr="007B0413" w:rsidRDefault="00B72D5F" w:rsidP="00FC1CB8">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7338D8">
        <w:trPr>
          <w:trHeight w:val="297"/>
        </w:trPr>
        <w:tc>
          <w:tcPr>
            <w:tcW w:w="8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E243F" w:rsidRDefault="0037012F" w:rsidP="0037012F">
            <w:pPr>
              <w:pStyle w:val="NoSpacing"/>
              <w:spacing w:line="360" w:lineRule="auto"/>
              <w:jc w:val="center"/>
              <w:rPr>
                <w:rFonts w:ascii="Times New Roman" w:hAnsi="Times New Roman" w:cs="Times New Roman"/>
                <w:sz w:val="20"/>
                <w:szCs w:val="20"/>
              </w:rPr>
            </w:pPr>
            <w:r w:rsidRPr="004E243F">
              <w:rPr>
                <w:rFonts w:ascii="Times New Roman" w:hAnsi="Times New Roman" w:cs="Times New Roman"/>
                <w:sz w:val="20"/>
                <w:szCs w:val="20"/>
              </w:rPr>
              <w:t>PO1</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E243F" w:rsidRDefault="0037012F" w:rsidP="0037012F">
            <w:pPr>
              <w:pStyle w:val="NoSpacing"/>
              <w:spacing w:line="360" w:lineRule="auto"/>
              <w:jc w:val="center"/>
              <w:rPr>
                <w:rFonts w:ascii="Times New Roman" w:hAnsi="Times New Roman" w:cs="Times New Roman"/>
                <w:sz w:val="20"/>
                <w:szCs w:val="20"/>
              </w:rPr>
            </w:pPr>
            <w:r w:rsidRPr="004E243F">
              <w:rPr>
                <w:rFonts w:ascii="Times New Roman" w:hAnsi="Times New Roman" w:cs="Times New Roman"/>
                <w:sz w:val="20"/>
                <w:szCs w:val="20"/>
              </w:rPr>
              <w:t>PO2</w:t>
            </w:r>
          </w:p>
        </w:tc>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E243F" w:rsidRDefault="0037012F" w:rsidP="0037012F">
            <w:pPr>
              <w:pStyle w:val="NoSpacing"/>
              <w:spacing w:line="360" w:lineRule="auto"/>
              <w:jc w:val="center"/>
              <w:rPr>
                <w:rFonts w:ascii="Times New Roman" w:hAnsi="Times New Roman" w:cs="Times New Roman"/>
                <w:sz w:val="20"/>
                <w:szCs w:val="20"/>
              </w:rPr>
            </w:pPr>
            <w:r w:rsidRPr="004E243F">
              <w:rPr>
                <w:rFonts w:ascii="Times New Roman" w:hAnsi="Times New Roman" w:cs="Times New Roman"/>
                <w:sz w:val="20"/>
                <w:szCs w:val="20"/>
              </w:rPr>
              <w:t>PO3</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E243F" w:rsidRDefault="0037012F" w:rsidP="0037012F">
            <w:pPr>
              <w:pStyle w:val="NoSpacing"/>
              <w:spacing w:line="360" w:lineRule="auto"/>
              <w:jc w:val="center"/>
              <w:rPr>
                <w:rFonts w:ascii="Times New Roman" w:hAnsi="Times New Roman" w:cs="Times New Roman"/>
                <w:sz w:val="20"/>
                <w:szCs w:val="20"/>
              </w:rPr>
            </w:pPr>
            <w:r w:rsidRPr="004E243F">
              <w:rPr>
                <w:rFonts w:ascii="Times New Roman" w:hAnsi="Times New Roman" w:cs="Times New Roman"/>
                <w:sz w:val="20"/>
                <w:szCs w:val="20"/>
              </w:rPr>
              <w:t>PO4</w:t>
            </w: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E243F" w:rsidRDefault="0037012F" w:rsidP="0037012F">
            <w:pPr>
              <w:pStyle w:val="NoSpacing"/>
              <w:spacing w:line="360" w:lineRule="auto"/>
              <w:jc w:val="center"/>
              <w:rPr>
                <w:rFonts w:ascii="Times New Roman" w:hAnsi="Times New Roman" w:cs="Times New Roman"/>
                <w:sz w:val="20"/>
                <w:szCs w:val="20"/>
              </w:rPr>
            </w:pPr>
            <w:r w:rsidRPr="004E243F">
              <w:rPr>
                <w:rFonts w:ascii="Times New Roman" w:hAnsi="Times New Roman" w:cs="Times New Roman"/>
                <w:sz w:val="20"/>
                <w:szCs w:val="20"/>
              </w:rPr>
              <w:t>PO5</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E243F" w:rsidRDefault="0037012F" w:rsidP="0037012F">
            <w:pPr>
              <w:pStyle w:val="NoSpacing"/>
              <w:spacing w:line="360" w:lineRule="auto"/>
              <w:jc w:val="center"/>
              <w:rPr>
                <w:rFonts w:ascii="Times New Roman" w:hAnsi="Times New Roman" w:cs="Times New Roman"/>
                <w:sz w:val="20"/>
                <w:szCs w:val="20"/>
              </w:rPr>
            </w:pPr>
            <w:r w:rsidRPr="004E243F">
              <w:rPr>
                <w:rFonts w:ascii="Times New Roman" w:hAnsi="Times New Roman" w:cs="Times New Roman"/>
                <w:sz w:val="20"/>
                <w:szCs w:val="20"/>
              </w:rPr>
              <w:t>PO6</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E243F" w:rsidRDefault="0037012F" w:rsidP="0037012F">
            <w:pPr>
              <w:pStyle w:val="NoSpacing"/>
              <w:spacing w:line="360" w:lineRule="auto"/>
              <w:jc w:val="center"/>
              <w:rPr>
                <w:rFonts w:ascii="Times New Roman" w:hAnsi="Times New Roman" w:cs="Times New Roman"/>
                <w:sz w:val="20"/>
                <w:szCs w:val="20"/>
              </w:rPr>
            </w:pPr>
            <w:r w:rsidRPr="004E243F">
              <w:rPr>
                <w:rFonts w:ascii="Times New Roman" w:hAnsi="Times New Roman" w:cs="Times New Roman"/>
                <w:sz w:val="20"/>
                <w:szCs w:val="20"/>
              </w:rPr>
              <w:t>PO7</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E243F" w:rsidRDefault="0037012F" w:rsidP="0037012F">
            <w:pPr>
              <w:pStyle w:val="NoSpacing"/>
              <w:spacing w:line="360" w:lineRule="auto"/>
              <w:jc w:val="center"/>
              <w:rPr>
                <w:rFonts w:ascii="Times New Roman" w:hAnsi="Times New Roman" w:cs="Times New Roman"/>
                <w:sz w:val="20"/>
                <w:szCs w:val="20"/>
              </w:rPr>
            </w:pPr>
            <w:r w:rsidRPr="004E243F">
              <w:rPr>
                <w:rFonts w:ascii="Times New Roman" w:hAnsi="Times New Roman" w:cs="Times New Roman"/>
                <w:sz w:val="20"/>
                <w:szCs w:val="20"/>
              </w:rPr>
              <w:t>PO8</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E243F" w:rsidRDefault="0037012F" w:rsidP="0037012F">
            <w:pPr>
              <w:pStyle w:val="NoSpacing"/>
              <w:spacing w:line="360" w:lineRule="auto"/>
              <w:jc w:val="center"/>
              <w:rPr>
                <w:rFonts w:ascii="Times New Roman" w:hAnsi="Times New Roman" w:cs="Times New Roman"/>
                <w:sz w:val="20"/>
                <w:szCs w:val="20"/>
              </w:rPr>
            </w:pPr>
            <w:r w:rsidRPr="004E243F">
              <w:rPr>
                <w:rFonts w:ascii="Times New Roman" w:hAnsi="Times New Roman" w:cs="Times New Roman"/>
                <w:sz w:val="20"/>
                <w:szCs w:val="20"/>
              </w:rPr>
              <w:t>PO9</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E243F" w:rsidRDefault="0037012F" w:rsidP="0037012F">
            <w:pPr>
              <w:pStyle w:val="NoSpacing"/>
              <w:spacing w:line="360" w:lineRule="auto"/>
              <w:jc w:val="center"/>
              <w:rPr>
                <w:rFonts w:ascii="Times New Roman" w:hAnsi="Times New Roman" w:cs="Times New Roman"/>
                <w:sz w:val="20"/>
                <w:szCs w:val="20"/>
              </w:rPr>
            </w:pPr>
            <w:r w:rsidRPr="004E243F">
              <w:rPr>
                <w:rFonts w:ascii="Times New Roman" w:hAnsi="Times New Roman" w:cs="Times New Roman"/>
                <w:sz w:val="20"/>
                <w:szCs w:val="20"/>
              </w:rPr>
              <w:t>PO10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E243F" w:rsidRDefault="0037012F" w:rsidP="0037012F">
            <w:pPr>
              <w:pStyle w:val="NoSpacing"/>
              <w:spacing w:line="360" w:lineRule="auto"/>
              <w:jc w:val="center"/>
              <w:rPr>
                <w:rFonts w:ascii="Times New Roman" w:hAnsi="Times New Roman" w:cs="Times New Roman"/>
                <w:sz w:val="20"/>
                <w:szCs w:val="20"/>
              </w:rPr>
            </w:pPr>
            <w:r w:rsidRPr="004E243F">
              <w:rPr>
                <w:rFonts w:ascii="Times New Roman" w:hAnsi="Times New Roman" w:cs="Times New Roman"/>
                <w:sz w:val="20"/>
                <w:szCs w:val="20"/>
              </w:rPr>
              <w:t>PO11</w:t>
            </w:r>
          </w:p>
        </w:tc>
        <w:tc>
          <w:tcPr>
            <w:tcW w:w="7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E243F" w:rsidRDefault="0037012F" w:rsidP="0037012F">
            <w:pPr>
              <w:pStyle w:val="NoSpacing"/>
              <w:spacing w:line="360" w:lineRule="auto"/>
              <w:jc w:val="center"/>
              <w:rPr>
                <w:rFonts w:ascii="Times New Roman" w:hAnsi="Times New Roman" w:cs="Times New Roman"/>
                <w:sz w:val="20"/>
                <w:szCs w:val="20"/>
              </w:rPr>
            </w:pPr>
            <w:r w:rsidRPr="004E243F">
              <w:rPr>
                <w:rFonts w:ascii="Times New Roman" w:hAnsi="Times New Roman" w:cs="Times New Roman"/>
                <w:sz w:val="20"/>
                <w:szCs w:val="20"/>
              </w:rPr>
              <w:t>PO12</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292D05" w:rsidTr="007338D8">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r w:rsidRPr="00C9321E">
              <w:rPr>
                <w:rFonts w:ascii="Times New Roman" w:hAnsi="Times New Roman" w:cs="Times New Roman"/>
                <w:b/>
                <w:sz w:val="24"/>
                <w:szCs w:val="24"/>
              </w:rPr>
              <w:t>CO1</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7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r>
      <w:tr w:rsidR="00292D05" w:rsidTr="007338D8">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EB01F0">
            <w:pPr>
              <w:pStyle w:val="NoSpacing"/>
              <w:spacing w:line="360" w:lineRule="auto"/>
              <w:jc w:val="center"/>
              <w:rPr>
                <w:rFonts w:ascii="Times New Roman" w:hAnsi="Times New Roman" w:cs="Times New Roman"/>
                <w:sz w:val="24"/>
                <w:szCs w:val="24"/>
              </w:rPr>
            </w:pPr>
            <w:r w:rsidRPr="00C9321E">
              <w:rPr>
                <w:rFonts w:ascii="Times New Roman" w:hAnsi="Times New Roman" w:cs="Times New Roman"/>
                <w:b/>
                <w:sz w:val="24"/>
                <w:szCs w:val="24"/>
              </w:rPr>
              <w:t>CO2</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7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r>
      <w:tr w:rsidR="00292D05" w:rsidTr="007338D8">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EB01F0">
            <w:pPr>
              <w:pStyle w:val="NoSpacing"/>
              <w:spacing w:line="360" w:lineRule="auto"/>
              <w:jc w:val="center"/>
              <w:rPr>
                <w:rFonts w:ascii="Times New Roman" w:hAnsi="Times New Roman" w:cs="Times New Roman"/>
                <w:sz w:val="24"/>
                <w:szCs w:val="24"/>
              </w:rPr>
            </w:pPr>
            <w:r w:rsidRPr="00C9321E">
              <w:rPr>
                <w:rFonts w:ascii="Times New Roman" w:hAnsi="Times New Roman" w:cs="Times New Roman"/>
                <w:b/>
                <w:sz w:val="24"/>
                <w:szCs w:val="24"/>
              </w:rPr>
              <w:t>CO3</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r>
      <w:tr w:rsidR="00292D05" w:rsidTr="007338D8">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EB01F0">
            <w:pPr>
              <w:pStyle w:val="NoSpacing"/>
              <w:spacing w:line="360" w:lineRule="auto"/>
              <w:jc w:val="center"/>
              <w:rPr>
                <w:rFonts w:ascii="Times New Roman" w:hAnsi="Times New Roman" w:cs="Times New Roman"/>
                <w:sz w:val="24"/>
                <w:szCs w:val="24"/>
              </w:rPr>
            </w:pPr>
            <w:r w:rsidRPr="00C9321E">
              <w:rPr>
                <w:rFonts w:ascii="Times New Roman" w:hAnsi="Times New Roman" w:cs="Times New Roman"/>
                <w:b/>
                <w:sz w:val="24"/>
                <w:szCs w:val="24"/>
              </w:rPr>
              <w:t>CO4</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r>
      <w:tr w:rsidR="00292D05" w:rsidTr="007338D8">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EB01F0">
            <w:pPr>
              <w:pStyle w:val="NoSpacing"/>
              <w:spacing w:line="360" w:lineRule="auto"/>
              <w:jc w:val="center"/>
              <w:rPr>
                <w:rFonts w:ascii="Times New Roman" w:hAnsi="Times New Roman" w:cs="Times New Roman"/>
                <w:sz w:val="24"/>
                <w:szCs w:val="24"/>
              </w:rPr>
            </w:pPr>
            <w:r w:rsidRPr="00C9321E">
              <w:rPr>
                <w:rFonts w:ascii="Times New Roman" w:hAnsi="Times New Roman" w:cs="Times New Roman"/>
                <w:b/>
                <w:sz w:val="24"/>
                <w:szCs w:val="24"/>
              </w:rPr>
              <w:t>CO5</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r>
      <w:tr w:rsidR="00292D05" w:rsidTr="007338D8">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EB01F0">
            <w:pPr>
              <w:pStyle w:val="NoSpacing"/>
              <w:spacing w:line="360" w:lineRule="auto"/>
              <w:jc w:val="center"/>
              <w:rPr>
                <w:rFonts w:ascii="Times New Roman" w:hAnsi="Times New Roman" w:cs="Times New Roman"/>
                <w:sz w:val="24"/>
                <w:szCs w:val="24"/>
              </w:rPr>
            </w:pPr>
            <w:r w:rsidRPr="00C9321E">
              <w:rPr>
                <w:rFonts w:ascii="Times New Roman" w:hAnsi="Times New Roman" w:cs="Times New Roman"/>
                <w:b/>
                <w:sz w:val="24"/>
                <w:szCs w:val="24"/>
              </w:rPr>
              <w:t>CO6</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EB01F0" w:rsidP="0051635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B80204" w:rsidRDefault="0051635C" w:rsidP="0051635C">
            <w:pPr>
              <w:pStyle w:val="NoSpacing"/>
              <w:spacing w:line="360" w:lineRule="auto"/>
              <w:jc w:val="center"/>
              <w:rPr>
                <w:rFonts w:ascii="Times New Roman" w:hAnsi="Times New Roman" w:cs="Times New Roman"/>
                <w:sz w:val="24"/>
                <w:szCs w:val="24"/>
              </w:rPr>
            </w:pPr>
          </w:p>
        </w:tc>
      </w:tr>
      <w:tr w:rsidR="0051635C" w:rsidTr="00292D05">
        <w:tc>
          <w:tcPr>
            <w:tcW w:w="9721" w:type="dxa"/>
            <w:gridSpan w:val="23"/>
            <w:tcBorders>
              <w:top w:val="single" w:sz="4" w:space="0" w:color="auto"/>
              <w:bottom w:val="single" w:sz="4" w:space="0" w:color="auto"/>
            </w:tcBorders>
          </w:tcPr>
          <w:p w:rsidR="0051635C" w:rsidRPr="0040384C" w:rsidRDefault="0051635C" w:rsidP="0051635C">
            <w:pPr>
              <w:jc w:val="both"/>
              <w:rPr>
                <w:rFonts w:ascii="Times New Roman" w:hAnsi="Times New Roman" w:cs="Times New Roman"/>
                <w:b/>
                <w:bCs/>
                <w:sz w:val="26"/>
                <w:szCs w:val="26"/>
              </w:rPr>
            </w:pPr>
          </w:p>
        </w:tc>
      </w:tr>
      <w:tr w:rsidR="0051635C" w:rsidTr="00292D05">
        <w:tc>
          <w:tcPr>
            <w:tcW w:w="9721" w:type="dxa"/>
            <w:gridSpan w:val="23"/>
            <w:tcBorders>
              <w:top w:val="single" w:sz="4" w:space="0" w:color="auto"/>
              <w:left w:val="single" w:sz="4" w:space="0" w:color="auto"/>
              <w:bottom w:val="single" w:sz="4" w:space="0" w:color="auto"/>
              <w:right w:val="single" w:sz="4" w:space="0" w:color="auto"/>
            </w:tcBorders>
          </w:tcPr>
          <w:p w:rsidR="0051635C" w:rsidRPr="0040384C" w:rsidRDefault="0051635C" w:rsidP="0051635C">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51635C" w:rsidTr="00292D05">
        <w:tc>
          <w:tcPr>
            <w:tcW w:w="385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40384C" w:rsidRDefault="0051635C" w:rsidP="0051635C">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6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635C" w:rsidRPr="0040384C" w:rsidRDefault="0051635C" w:rsidP="0051635C">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51635C" w:rsidTr="00292D05">
        <w:tc>
          <w:tcPr>
            <w:tcW w:w="38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73086" w:rsidRPr="001A7D6B" w:rsidRDefault="00473086" w:rsidP="00473086">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Assignment</w:t>
            </w:r>
          </w:p>
          <w:p w:rsidR="00473086" w:rsidRPr="001A7D6B" w:rsidRDefault="00473086" w:rsidP="00473086">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 xml:space="preserve">Internal test </w:t>
            </w:r>
          </w:p>
          <w:p w:rsidR="00473086" w:rsidRPr="001A7D6B" w:rsidRDefault="00473086" w:rsidP="00473086">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Group Presentation</w:t>
            </w:r>
          </w:p>
          <w:p w:rsidR="0051635C" w:rsidRPr="00473086" w:rsidRDefault="00473086" w:rsidP="0051635C">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 xml:space="preserve">End semester Examination </w:t>
            </w:r>
          </w:p>
        </w:tc>
        <w:tc>
          <w:tcPr>
            <w:tcW w:w="586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51635C" w:rsidRPr="007B0413" w:rsidRDefault="0051635C" w:rsidP="0051635C">
            <w:pPr>
              <w:tabs>
                <w:tab w:val="left" w:pos="1500"/>
              </w:tabs>
              <w:jc w:val="center"/>
              <w:rPr>
                <w:rFonts w:ascii="Times New Roman" w:hAnsi="Times New Roman" w:cs="Times New Roman"/>
                <w:b/>
                <w:sz w:val="24"/>
                <w:szCs w:val="24"/>
              </w:rPr>
            </w:pPr>
            <w:r>
              <w:rPr>
                <w:rFonts w:ascii="Times New Roman" w:hAnsi="Times New Roman" w:cs="Times New Roman"/>
                <w:sz w:val="24"/>
                <w:szCs w:val="24"/>
              </w:rPr>
              <w:t>Course end survey</w:t>
            </w:r>
          </w:p>
        </w:tc>
      </w:tr>
      <w:tr w:rsidR="0051635C" w:rsidTr="00292D05">
        <w:tc>
          <w:tcPr>
            <w:tcW w:w="9721" w:type="dxa"/>
            <w:gridSpan w:val="23"/>
            <w:tcBorders>
              <w:top w:val="single" w:sz="4" w:space="0" w:color="auto"/>
            </w:tcBorders>
          </w:tcPr>
          <w:p w:rsidR="0051635C" w:rsidRDefault="0051635C" w:rsidP="0051635C">
            <w:pPr>
              <w:spacing w:line="276" w:lineRule="auto"/>
              <w:jc w:val="both"/>
              <w:rPr>
                <w:rFonts w:ascii="Times New Roman" w:hAnsi="Times New Roman" w:cs="Times New Roman"/>
                <w:sz w:val="26"/>
                <w:szCs w:val="26"/>
              </w:rPr>
            </w:pPr>
          </w:p>
        </w:tc>
      </w:tr>
      <w:tr w:rsidR="0051635C" w:rsidTr="00292D05">
        <w:tc>
          <w:tcPr>
            <w:tcW w:w="8055" w:type="dxa"/>
            <w:gridSpan w:val="18"/>
          </w:tcPr>
          <w:p w:rsidR="0051635C" w:rsidRDefault="0051635C" w:rsidP="0051635C">
            <w:pPr>
              <w:spacing w:line="276" w:lineRule="auto"/>
              <w:jc w:val="both"/>
              <w:rPr>
                <w:rFonts w:ascii="Times New Roman" w:hAnsi="Times New Roman" w:cs="Times New Roman"/>
                <w:b/>
                <w:color w:val="FF0000"/>
                <w:sz w:val="26"/>
                <w:szCs w:val="26"/>
              </w:rPr>
            </w:pPr>
            <w:r w:rsidRPr="00C9321E">
              <w:rPr>
                <w:rFonts w:ascii="Times New Roman" w:hAnsi="Times New Roman" w:cs="Times New Roman"/>
                <w:b/>
                <w:spacing w:val="-3"/>
                <w:sz w:val="26"/>
                <w:szCs w:val="26"/>
              </w:rPr>
              <w:lastRenderedPageBreak/>
              <w:t>F</w:t>
            </w:r>
            <w:r w:rsidRPr="00C9321E">
              <w:rPr>
                <w:rFonts w:ascii="Times New Roman" w:hAnsi="Times New Roman" w:cs="Times New Roman"/>
                <w:b/>
                <w:spacing w:val="1"/>
                <w:sz w:val="26"/>
                <w:szCs w:val="26"/>
              </w:rPr>
              <w:t>UND</w:t>
            </w:r>
            <w:r w:rsidRPr="00C9321E">
              <w:rPr>
                <w:rFonts w:ascii="Times New Roman" w:hAnsi="Times New Roman" w:cs="Times New Roman"/>
                <w:b/>
                <w:sz w:val="26"/>
                <w:szCs w:val="26"/>
              </w:rPr>
              <w:t>A</w:t>
            </w:r>
            <w:r w:rsidRPr="00C9321E">
              <w:rPr>
                <w:rFonts w:ascii="Times New Roman" w:hAnsi="Times New Roman" w:cs="Times New Roman"/>
                <w:b/>
                <w:spacing w:val="-3"/>
                <w:sz w:val="26"/>
                <w:szCs w:val="26"/>
              </w:rPr>
              <w:t>M</w:t>
            </w:r>
            <w:r w:rsidRPr="00C9321E">
              <w:rPr>
                <w:rFonts w:ascii="Times New Roman" w:hAnsi="Times New Roman" w:cs="Times New Roman"/>
                <w:b/>
                <w:spacing w:val="-1"/>
                <w:sz w:val="26"/>
                <w:szCs w:val="26"/>
              </w:rPr>
              <w:t>E</w:t>
            </w:r>
            <w:r w:rsidRPr="00C9321E">
              <w:rPr>
                <w:rFonts w:ascii="Times New Roman" w:hAnsi="Times New Roman" w:cs="Times New Roman"/>
                <w:b/>
                <w:spacing w:val="1"/>
                <w:sz w:val="26"/>
                <w:szCs w:val="26"/>
              </w:rPr>
              <w:t>NT</w:t>
            </w:r>
            <w:r w:rsidRPr="00C9321E">
              <w:rPr>
                <w:rFonts w:ascii="Times New Roman" w:hAnsi="Times New Roman" w:cs="Times New Roman"/>
                <w:b/>
                <w:sz w:val="26"/>
                <w:szCs w:val="26"/>
              </w:rPr>
              <w:t>A</w:t>
            </w:r>
            <w:r w:rsidRPr="00C9321E">
              <w:rPr>
                <w:rFonts w:ascii="Times New Roman" w:hAnsi="Times New Roman" w:cs="Times New Roman"/>
                <w:b/>
                <w:spacing w:val="-4"/>
                <w:sz w:val="26"/>
                <w:szCs w:val="26"/>
              </w:rPr>
              <w:t>L</w:t>
            </w:r>
            <w:r w:rsidRPr="00C9321E">
              <w:rPr>
                <w:rFonts w:ascii="Times New Roman" w:hAnsi="Times New Roman" w:cs="Times New Roman"/>
                <w:b/>
                <w:sz w:val="26"/>
                <w:szCs w:val="26"/>
              </w:rPr>
              <w:t>S OF</w:t>
            </w:r>
            <w:r w:rsidRPr="00C9321E">
              <w:rPr>
                <w:rFonts w:ascii="Times New Roman" w:hAnsi="Times New Roman" w:cs="Times New Roman"/>
                <w:b/>
                <w:spacing w:val="-1"/>
                <w:sz w:val="26"/>
                <w:szCs w:val="26"/>
              </w:rPr>
              <w:t xml:space="preserve"> </w:t>
            </w:r>
            <w:r w:rsidRPr="00C9321E">
              <w:rPr>
                <w:rFonts w:ascii="Times New Roman" w:hAnsi="Times New Roman" w:cs="Times New Roman"/>
                <w:b/>
                <w:spacing w:val="2"/>
                <w:sz w:val="26"/>
                <w:szCs w:val="26"/>
              </w:rPr>
              <w:t>P</w:t>
            </w:r>
            <w:r w:rsidRPr="00C9321E">
              <w:rPr>
                <w:rFonts w:ascii="Times New Roman" w:hAnsi="Times New Roman" w:cs="Times New Roman"/>
                <w:b/>
                <w:spacing w:val="-6"/>
                <w:sz w:val="26"/>
                <w:szCs w:val="26"/>
              </w:rPr>
              <w:t>R</w:t>
            </w:r>
            <w:r w:rsidRPr="00C9321E">
              <w:rPr>
                <w:rFonts w:ascii="Times New Roman" w:hAnsi="Times New Roman" w:cs="Times New Roman"/>
                <w:b/>
                <w:sz w:val="26"/>
                <w:szCs w:val="26"/>
              </w:rPr>
              <w:t>O</w:t>
            </w:r>
            <w:r w:rsidRPr="00C9321E">
              <w:rPr>
                <w:rFonts w:ascii="Times New Roman" w:hAnsi="Times New Roman" w:cs="Times New Roman"/>
                <w:b/>
                <w:spacing w:val="1"/>
                <w:sz w:val="26"/>
                <w:szCs w:val="26"/>
              </w:rPr>
              <w:t>DU</w:t>
            </w:r>
            <w:r w:rsidRPr="00C9321E">
              <w:rPr>
                <w:rFonts w:ascii="Times New Roman" w:hAnsi="Times New Roman" w:cs="Times New Roman"/>
                <w:b/>
                <w:spacing w:val="-1"/>
                <w:sz w:val="26"/>
                <w:szCs w:val="26"/>
              </w:rPr>
              <w:t>C</w:t>
            </w:r>
            <w:r w:rsidRPr="00C9321E">
              <w:rPr>
                <w:rFonts w:ascii="Times New Roman" w:hAnsi="Times New Roman" w:cs="Times New Roman"/>
                <w:b/>
                <w:sz w:val="26"/>
                <w:szCs w:val="26"/>
              </w:rPr>
              <w:t>T</w:t>
            </w:r>
            <w:r w:rsidRPr="00C9321E">
              <w:rPr>
                <w:rFonts w:ascii="Times New Roman" w:hAnsi="Times New Roman" w:cs="Times New Roman"/>
                <w:b/>
                <w:spacing w:val="4"/>
                <w:sz w:val="26"/>
                <w:szCs w:val="26"/>
              </w:rPr>
              <w:t xml:space="preserve"> </w:t>
            </w:r>
            <w:r w:rsidRPr="00C9321E">
              <w:rPr>
                <w:rFonts w:ascii="Times New Roman" w:hAnsi="Times New Roman" w:cs="Times New Roman"/>
                <w:b/>
                <w:sz w:val="26"/>
                <w:szCs w:val="26"/>
              </w:rPr>
              <w:t>D</w:t>
            </w:r>
            <w:r w:rsidRPr="00C9321E">
              <w:rPr>
                <w:rFonts w:ascii="Times New Roman" w:hAnsi="Times New Roman" w:cs="Times New Roman"/>
                <w:b/>
                <w:spacing w:val="-1"/>
                <w:sz w:val="26"/>
                <w:szCs w:val="26"/>
              </w:rPr>
              <w:t>E</w:t>
            </w:r>
            <w:r w:rsidRPr="00C9321E">
              <w:rPr>
                <w:rFonts w:ascii="Times New Roman" w:hAnsi="Times New Roman" w:cs="Times New Roman"/>
                <w:b/>
                <w:sz w:val="26"/>
                <w:szCs w:val="26"/>
              </w:rPr>
              <w:t>V</w:t>
            </w:r>
            <w:r w:rsidRPr="00C9321E">
              <w:rPr>
                <w:rFonts w:ascii="Times New Roman" w:hAnsi="Times New Roman" w:cs="Times New Roman"/>
                <w:b/>
                <w:spacing w:val="-1"/>
                <w:sz w:val="26"/>
                <w:szCs w:val="26"/>
              </w:rPr>
              <w:t>E</w:t>
            </w:r>
            <w:r w:rsidRPr="00C9321E">
              <w:rPr>
                <w:rFonts w:ascii="Times New Roman" w:hAnsi="Times New Roman" w:cs="Times New Roman"/>
                <w:b/>
                <w:spacing w:val="-4"/>
                <w:sz w:val="26"/>
                <w:szCs w:val="26"/>
              </w:rPr>
              <w:t>L</w:t>
            </w:r>
            <w:r w:rsidRPr="00C9321E">
              <w:rPr>
                <w:rFonts w:ascii="Times New Roman" w:hAnsi="Times New Roman" w:cs="Times New Roman"/>
                <w:b/>
                <w:sz w:val="26"/>
                <w:szCs w:val="26"/>
              </w:rPr>
              <w:t>O</w:t>
            </w:r>
            <w:r w:rsidRPr="00C9321E">
              <w:rPr>
                <w:rFonts w:ascii="Times New Roman" w:hAnsi="Times New Roman" w:cs="Times New Roman"/>
                <w:b/>
                <w:spacing w:val="6"/>
                <w:sz w:val="26"/>
                <w:szCs w:val="26"/>
              </w:rPr>
              <w:t>P</w:t>
            </w:r>
            <w:r w:rsidRPr="00C9321E">
              <w:rPr>
                <w:rFonts w:ascii="Times New Roman" w:hAnsi="Times New Roman" w:cs="Times New Roman"/>
                <w:b/>
                <w:spacing w:val="-3"/>
                <w:sz w:val="26"/>
                <w:szCs w:val="26"/>
              </w:rPr>
              <w:t>M</w:t>
            </w:r>
            <w:r w:rsidRPr="00C9321E">
              <w:rPr>
                <w:rFonts w:ascii="Times New Roman" w:hAnsi="Times New Roman" w:cs="Times New Roman"/>
                <w:b/>
                <w:spacing w:val="-1"/>
                <w:sz w:val="26"/>
                <w:szCs w:val="26"/>
              </w:rPr>
              <w:t>E</w:t>
            </w:r>
            <w:r w:rsidRPr="00C9321E">
              <w:rPr>
                <w:rFonts w:ascii="Times New Roman" w:hAnsi="Times New Roman" w:cs="Times New Roman"/>
                <w:b/>
                <w:spacing w:val="1"/>
                <w:sz w:val="26"/>
                <w:szCs w:val="26"/>
              </w:rPr>
              <w:t>N</w:t>
            </w:r>
            <w:r w:rsidRPr="00C9321E">
              <w:rPr>
                <w:rFonts w:ascii="Times New Roman" w:hAnsi="Times New Roman" w:cs="Times New Roman"/>
                <w:b/>
                <w:spacing w:val="6"/>
                <w:sz w:val="26"/>
                <w:szCs w:val="26"/>
              </w:rPr>
              <w:t>T</w:t>
            </w:r>
          </w:p>
        </w:tc>
        <w:tc>
          <w:tcPr>
            <w:tcW w:w="1666" w:type="dxa"/>
            <w:gridSpan w:val="5"/>
          </w:tcPr>
          <w:p w:rsidR="0051635C" w:rsidRDefault="00EB01F0" w:rsidP="0051635C">
            <w:pPr>
              <w:spacing w:line="276" w:lineRule="auto"/>
              <w:jc w:val="right"/>
              <w:rPr>
                <w:rFonts w:ascii="Times New Roman" w:hAnsi="Times New Roman" w:cs="Times New Roman"/>
                <w:b/>
                <w:sz w:val="26"/>
                <w:szCs w:val="26"/>
              </w:rPr>
            </w:pPr>
            <w:r>
              <w:rPr>
                <w:rFonts w:ascii="Times New Roman" w:hAnsi="Times New Roman" w:cs="Times New Roman"/>
                <w:b/>
                <w:sz w:val="26"/>
                <w:szCs w:val="26"/>
              </w:rPr>
              <w:t>10</w:t>
            </w:r>
            <w:r w:rsidR="0051635C">
              <w:rPr>
                <w:rFonts w:ascii="Times New Roman" w:hAnsi="Times New Roman" w:cs="Times New Roman"/>
                <w:b/>
                <w:sz w:val="26"/>
                <w:szCs w:val="26"/>
              </w:rPr>
              <w:t xml:space="preserve"> Hours</w:t>
            </w:r>
          </w:p>
        </w:tc>
      </w:tr>
      <w:tr w:rsidR="0051635C" w:rsidRPr="00687EDE" w:rsidTr="00292D05">
        <w:tc>
          <w:tcPr>
            <w:tcW w:w="9721" w:type="dxa"/>
            <w:gridSpan w:val="23"/>
          </w:tcPr>
          <w:p w:rsidR="0051635C" w:rsidRDefault="0051635C" w:rsidP="0051635C">
            <w:pPr>
              <w:spacing w:line="276" w:lineRule="auto"/>
              <w:jc w:val="both"/>
              <w:rPr>
                <w:rFonts w:ascii="Times New Roman" w:hAnsi="Times New Roman" w:cs="Times New Roman"/>
                <w:sz w:val="24"/>
                <w:szCs w:val="24"/>
              </w:rPr>
            </w:pPr>
            <w:r w:rsidRPr="00AF2776">
              <w:rPr>
                <w:rFonts w:ascii="Times New Roman" w:hAnsi="Times New Roman" w:cs="Times New Roman"/>
                <w:b/>
                <w:sz w:val="24"/>
                <w:szCs w:val="24"/>
              </w:rPr>
              <w:t>Global Trends Analy</w:t>
            </w:r>
            <w:r w:rsidRPr="001C4B38">
              <w:rPr>
                <w:rFonts w:ascii="Times New Roman" w:hAnsi="Times New Roman" w:cs="Times New Roman"/>
                <w:b/>
                <w:sz w:val="24"/>
                <w:szCs w:val="24"/>
              </w:rPr>
              <w:t>sis and Product decision</w:t>
            </w:r>
            <w:r w:rsidRPr="001C4B38">
              <w:rPr>
                <w:rFonts w:ascii="Times New Roman" w:hAnsi="Times New Roman" w:cs="Times New Roman"/>
                <w:sz w:val="24"/>
                <w:szCs w:val="24"/>
              </w:rPr>
              <w:t>: Type</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o</w:t>
            </w:r>
            <w:r w:rsidRPr="00C9321E">
              <w:rPr>
                <w:rFonts w:ascii="Times New Roman" w:hAnsi="Times New Roman" w:cs="Times New Roman"/>
                <w:sz w:val="24"/>
                <w:szCs w:val="24"/>
              </w:rPr>
              <w:t>f</w:t>
            </w:r>
            <w:r w:rsidRPr="001C4B38">
              <w:rPr>
                <w:rFonts w:ascii="Times New Roman" w:hAnsi="Times New Roman" w:cs="Times New Roman"/>
                <w:sz w:val="24"/>
                <w:szCs w:val="24"/>
              </w:rPr>
              <w:t xml:space="preserve"> vario</w:t>
            </w:r>
            <w:r w:rsidRPr="00C9321E">
              <w:rPr>
                <w:rFonts w:ascii="Times New Roman" w:hAnsi="Times New Roman" w:cs="Times New Roman"/>
                <w:sz w:val="24"/>
                <w:szCs w:val="24"/>
              </w:rPr>
              <w:t>us</w:t>
            </w:r>
            <w:r w:rsidRPr="001C4B38">
              <w:rPr>
                <w:rFonts w:ascii="Times New Roman" w:hAnsi="Times New Roman" w:cs="Times New Roman"/>
                <w:sz w:val="24"/>
                <w:szCs w:val="24"/>
              </w:rPr>
              <w:t xml:space="preserve"> tre</w:t>
            </w:r>
            <w:r w:rsidRPr="00C9321E">
              <w:rPr>
                <w:rFonts w:ascii="Times New Roman" w:hAnsi="Times New Roman" w:cs="Times New Roman"/>
                <w:sz w:val="24"/>
                <w:szCs w:val="24"/>
              </w:rPr>
              <w:t>n</w:t>
            </w:r>
            <w:r w:rsidRPr="001C4B38">
              <w:rPr>
                <w:rFonts w:ascii="Times New Roman" w:hAnsi="Times New Roman" w:cs="Times New Roman"/>
                <w:sz w:val="24"/>
                <w:szCs w:val="24"/>
              </w:rPr>
              <w:t>d</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affecti</w:t>
            </w:r>
            <w:r w:rsidRPr="00C9321E">
              <w:rPr>
                <w:rFonts w:ascii="Times New Roman" w:hAnsi="Times New Roman" w:cs="Times New Roman"/>
                <w:sz w:val="24"/>
                <w:szCs w:val="24"/>
              </w:rPr>
              <w:t>ng p</w:t>
            </w:r>
            <w:r w:rsidRPr="001C4B38">
              <w:rPr>
                <w:rFonts w:ascii="Times New Roman" w:hAnsi="Times New Roman" w:cs="Times New Roman"/>
                <w:sz w:val="24"/>
                <w:szCs w:val="24"/>
              </w:rPr>
              <w:t>r</w:t>
            </w:r>
            <w:r w:rsidRPr="00C9321E">
              <w:rPr>
                <w:rFonts w:ascii="Times New Roman" w:hAnsi="Times New Roman" w:cs="Times New Roman"/>
                <w:sz w:val="24"/>
                <w:szCs w:val="24"/>
              </w:rPr>
              <w:t>o</w:t>
            </w:r>
            <w:r w:rsidRPr="001C4B38">
              <w:rPr>
                <w:rFonts w:ascii="Times New Roman" w:hAnsi="Times New Roman" w:cs="Times New Roman"/>
                <w:sz w:val="24"/>
                <w:szCs w:val="24"/>
              </w:rPr>
              <w:t>d</w:t>
            </w:r>
            <w:r w:rsidRPr="00C9321E">
              <w:rPr>
                <w:rFonts w:ascii="Times New Roman" w:hAnsi="Times New Roman" w:cs="Times New Roman"/>
                <w:sz w:val="24"/>
                <w:szCs w:val="24"/>
              </w:rPr>
              <w:t>u</w:t>
            </w:r>
            <w:r w:rsidRPr="001C4B38">
              <w:rPr>
                <w:rFonts w:ascii="Times New Roman" w:hAnsi="Times New Roman" w:cs="Times New Roman"/>
                <w:sz w:val="24"/>
                <w:szCs w:val="24"/>
              </w:rPr>
              <w:t>c</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d</w:t>
            </w:r>
            <w:r w:rsidRPr="001C4B38">
              <w:rPr>
                <w:rFonts w:ascii="Times New Roman" w:hAnsi="Times New Roman" w:cs="Times New Roman"/>
                <w:sz w:val="24"/>
                <w:szCs w:val="24"/>
              </w:rPr>
              <w:t>eci</w:t>
            </w:r>
            <w:r w:rsidRPr="00C9321E">
              <w:rPr>
                <w:rFonts w:ascii="Times New Roman" w:hAnsi="Times New Roman" w:cs="Times New Roman"/>
                <w:sz w:val="24"/>
                <w:szCs w:val="24"/>
              </w:rPr>
              <w:t>s</w:t>
            </w:r>
            <w:r w:rsidRPr="001C4B38">
              <w:rPr>
                <w:rFonts w:ascii="Times New Roman" w:hAnsi="Times New Roman" w:cs="Times New Roman"/>
                <w:sz w:val="24"/>
                <w:szCs w:val="24"/>
              </w:rPr>
              <w:t>i</w:t>
            </w:r>
            <w:r w:rsidRPr="00C9321E">
              <w:rPr>
                <w:rFonts w:ascii="Times New Roman" w:hAnsi="Times New Roman" w:cs="Times New Roman"/>
                <w:sz w:val="24"/>
                <w:szCs w:val="24"/>
              </w:rPr>
              <w:t>on</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Socia</w:t>
            </w:r>
            <w:r w:rsidRPr="00C9321E">
              <w:rPr>
                <w:rFonts w:ascii="Times New Roman" w:hAnsi="Times New Roman" w:cs="Times New Roman"/>
                <w:sz w:val="24"/>
                <w:szCs w:val="24"/>
              </w:rPr>
              <w:t xml:space="preserve">l </w:t>
            </w:r>
            <w:r w:rsidRPr="001C4B38">
              <w:rPr>
                <w:rFonts w:ascii="Times New Roman" w:hAnsi="Times New Roman" w:cs="Times New Roman"/>
                <w:sz w:val="24"/>
                <w:szCs w:val="24"/>
              </w:rPr>
              <w:t>Tre</w:t>
            </w:r>
            <w:r w:rsidRPr="00C9321E">
              <w:rPr>
                <w:rFonts w:ascii="Times New Roman" w:hAnsi="Times New Roman" w:cs="Times New Roman"/>
                <w:sz w:val="24"/>
                <w:szCs w:val="24"/>
              </w:rPr>
              <w:t>n</w:t>
            </w:r>
            <w:r w:rsidRPr="001C4B38">
              <w:rPr>
                <w:rFonts w:ascii="Times New Roman" w:hAnsi="Times New Roman" w:cs="Times New Roman"/>
                <w:sz w:val="24"/>
                <w:szCs w:val="24"/>
              </w:rPr>
              <w:t>d</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(Dem</w:t>
            </w:r>
            <w:r w:rsidRPr="00C9321E">
              <w:rPr>
                <w:rFonts w:ascii="Times New Roman" w:hAnsi="Times New Roman" w:cs="Times New Roman"/>
                <w:sz w:val="24"/>
                <w:szCs w:val="24"/>
              </w:rPr>
              <w:t>o</w:t>
            </w:r>
            <w:r w:rsidRPr="001C4B38">
              <w:rPr>
                <w:rFonts w:ascii="Times New Roman" w:hAnsi="Times New Roman" w:cs="Times New Roman"/>
                <w:sz w:val="24"/>
                <w:szCs w:val="24"/>
              </w:rPr>
              <w:t>gra</w:t>
            </w:r>
            <w:r w:rsidRPr="00C9321E">
              <w:rPr>
                <w:rFonts w:ascii="Times New Roman" w:hAnsi="Times New Roman" w:cs="Times New Roman"/>
                <w:sz w:val="24"/>
                <w:szCs w:val="24"/>
              </w:rPr>
              <w:t>ph</w:t>
            </w:r>
            <w:r w:rsidRPr="001C4B38">
              <w:rPr>
                <w:rFonts w:ascii="Times New Roman" w:hAnsi="Times New Roman" w:cs="Times New Roman"/>
                <w:sz w:val="24"/>
                <w:szCs w:val="24"/>
              </w:rPr>
              <w:t>ic</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Behavioral</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P</w:t>
            </w:r>
            <w:r w:rsidRPr="00C9321E">
              <w:rPr>
                <w:rFonts w:ascii="Times New Roman" w:hAnsi="Times New Roman" w:cs="Times New Roman"/>
                <w:sz w:val="24"/>
                <w:szCs w:val="24"/>
              </w:rPr>
              <w:t>s</w:t>
            </w:r>
            <w:r w:rsidRPr="001C4B38">
              <w:rPr>
                <w:rFonts w:ascii="Times New Roman" w:hAnsi="Times New Roman" w:cs="Times New Roman"/>
                <w:sz w:val="24"/>
                <w:szCs w:val="24"/>
              </w:rPr>
              <w:t>yc</w:t>
            </w:r>
            <w:r w:rsidRPr="00C9321E">
              <w:rPr>
                <w:rFonts w:ascii="Times New Roman" w:hAnsi="Times New Roman" w:cs="Times New Roman"/>
                <w:sz w:val="24"/>
                <w:szCs w:val="24"/>
              </w:rPr>
              <w:t>ho</w:t>
            </w:r>
            <w:r w:rsidRPr="001C4B38">
              <w:rPr>
                <w:rFonts w:ascii="Times New Roman" w:hAnsi="Times New Roman" w:cs="Times New Roman"/>
                <w:sz w:val="24"/>
                <w:szCs w:val="24"/>
              </w:rPr>
              <w:t>gra</w:t>
            </w:r>
            <w:r w:rsidRPr="00C9321E">
              <w:rPr>
                <w:rFonts w:ascii="Times New Roman" w:hAnsi="Times New Roman" w:cs="Times New Roman"/>
                <w:sz w:val="24"/>
                <w:szCs w:val="24"/>
              </w:rPr>
              <w:t>p</w:t>
            </w:r>
            <w:r w:rsidRPr="001C4B38">
              <w:rPr>
                <w:rFonts w:ascii="Times New Roman" w:hAnsi="Times New Roman" w:cs="Times New Roman"/>
                <w:sz w:val="24"/>
                <w:szCs w:val="24"/>
              </w:rPr>
              <w:t>hic)</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Tech</w:t>
            </w:r>
            <w:r w:rsidRPr="00C9321E">
              <w:rPr>
                <w:rFonts w:ascii="Times New Roman" w:hAnsi="Times New Roman" w:cs="Times New Roman"/>
                <w:sz w:val="24"/>
                <w:szCs w:val="24"/>
              </w:rPr>
              <w:t>n</w:t>
            </w:r>
            <w:r w:rsidRPr="001C4B38">
              <w:rPr>
                <w:rFonts w:ascii="Times New Roman" w:hAnsi="Times New Roman" w:cs="Times New Roman"/>
                <w:sz w:val="24"/>
                <w:szCs w:val="24"/>
              </w:rPr>
              <w:t>ica</w:t>
            </w:r>
            <w:r w:rsidRPr="00C9321E">
              <w:rPr>
                <w:rFonts w:ascii="Times New Roman" w:hAnsi="Times New Roman" w:cs="Times New Roman"/>
                <w:sz w:val="24"/>
                <w:szCs w:val="24"/>
              </w:rPr>
              <w:t xml:space="preserve">l </w:t>
            </w:r>
            <w:r w:rsidRPr="001C4B38">
              <w:rPr>
                <w:rFonts w:ascii="Times New Roman" w:hAnsi="Times New Roman" w:cs="Times New Roman"/>
                <w:sz w:val="24"/>
                <w:szCs w:val="24"/>
              </w:rPr>
              <w:t>Tre</w:t>
            </w:r>
            <w:r w:rsidRPr="00C9321E">
              <w:rPr>
                <w:rFonts w:ascii="Times New Roman" w:hAnsi="Times New Roman" w:cs="Times New Roman"/>
                <w:sz w:val="24"/>
                <w:szCs w:val="24"/>
              </w:rPr>
              <w:t>n</w:t>
            </w:r>
            <w:r w:rsidRPr="001C4B38">
              <w:rPr>
                <w:rFonts w:ascii="Times New Roman" w:hAnsi="Times New Roman" w:cs="Times New Roman"/>
                <w:sz w:val="24"/>
                <w:szCs w:val="24"/>
              </w:rPr>
              <w:t>d</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(Tec</w:t>
            </w:r>
            <w:r w:rsidRPr="00C9321E">
              <w:rPr>
                <w:rFonts w:ascii="Times New Roman" w:hAnsi="Times New Roman" w:cs="Times New Roman"/>
                <w:sz w:val="24"/>
                <w:szCs w:val="24"/>
              </w:rPr>
              <w:t>hno</w:t>
            </w:r>
            <w:r w:rsidRPr="001C4B38">
              <w:rPr>
                <w:rFonts w:ascii="Times New Roman" w:hAnsi="Times New Roman" w:cs="Times New Roman"/>
                <w:sz w:val="24"/>
                <w:szCs w:val="24"/>
              </w:rPr>
              <w:t>l</w:t>
            </w:r>
            <w:r w:rsidRPr="00C9321E">
              <w:rPr>
                <w:rFonts w:ascii="Times New Roman" w:hAnsi="Times New Roman" w:cs="Times New Roman"/>
                <w:sz w:val="24"/>
                <w:szCs w:val="24"/>
              </w:rPr>
              <w:t>og</w:t>
            </w:r>
            <w:r w:rsidRPr="001C4B38">
              <w:rPr>
                <w:rFonts w:ascii="Times New Roman" w:hAnsi="Times New Roman" w:cs="Times New Roman"/>
                <w:sz w:val="24"/>
                <w:szCs w:val="24"/>
              </w:rPr>
              <w:t>y</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A</w:t>
            </w:r>
            <w:r w:rsidRPr="00C9321E">
              <w:rPr>
                <w:rFonts w:ascii="Times New Roman" w:hAnsi="Times New Roman" w:cs="Times New Roman"/>
                <w:sz w:val="24"/>
                <w:szCs w:val="24"/>
              </w:rPr>
              <w:t>p</w:t>
            </w:r>
            <w:r w:rsidRPr="001C4B38">
              <w:rPr>
                <w:rFonts w:ascii="Times New Roman" w:hAnsi="Times New Roman" w:cs="Times New Roman"/>
                <w:sz w:val="24"/>
                <w:szCs w:val="24"/>
              </w:rPr>
              <w:t>plicati</w:t>
            </w:r>
            <w:r w:rsidRPr="00C9321E">
              <w:rPr>
                <w:rFonts w:ascii="Times New Roman" w:hAnsi="Times New Roman" w:cs="Times New Roman"/>
                <w:sz w:val="24"/>
                <w:szCs w:val="24"/>
              </w:rPr>
              <w:t>o</w:t>
            </w:r>
            <w:r w:rsidRPr="001C4B38">
              <w:rPr>
                <w:rFonts w:ascii="Times New Roman" w:hAnsi="Times New Roman" w:cs="Times New Roman"/>
                <w:sz w:val="24"/>
                <w:szCs w:val="24"/>
              </w:rPr>
              <w:t>n</w:t>
            </w:r>
            <w:r w:rsidRPr="00C9321E">
              <w:rPr>
                <w:rFonts w:ascii="Times New Roman" w:hAnsi="Times New Roman" w:cs="Times New Roman"/>
                <w:sz w:val="24"/>
                <w:szCs w:val="24"/>
              </w:rPr>
              <w:t xml:space="preserve">s, </w:t>
            </w:r>
            <w:r w:rsidRPr="001C4B38">
              <w:rPr>
                <w:rFonts w:ascii="Times New Roman" w:hAnsi="Times New Roman" w:cs="Times New Roman"/>
                <w:sz w:val="24"/>
                <w:szCs w:val="24"/>
              </w:rPr>
              <w:t xml:space="preserve"> To</w:t>
            </w:r>
            <w:r w:rsidRPr="00C9321E">
              <w:rPr>
                <w:rFonts w:ascii="Times New Roman" w:hAnsi="Times New Roman" w:cs="Times New Roman"/>
                <w:sz w:val="24"/>
                <w:szCs w:val="24"/>
              </w:rPr>
              <w:t>o</w:t>
            </w:r>
            <w:r w:rsidRPr="001C4B38">
              <w:rPr>
                <w:rFonts w:ascii="Times New Roman" w:hAnsi="Times New Roman" w:cs="Times New Roman"/>
                <w:sz w:val="24"/>
                <w:szCs w:val="24"/>
              </w:rPr>
              <w:t>l</w:t>
            </w:r>
            <w:r w:rsidRPr="00C9321E">
              <w:rPr>
                <w:rFonts w:ascii="Times New Roman" w:hAnsi="Times New Roman" w:cs="Times New Roman"/>
                <w:sz w:val="24"/>
                <w:szCs w:val="24"/>
              </w:rPr>
              <w:t xml:space="preserve">s, </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M</w:t>
            </w:r>
            <w:r w:rsidRPr="001C4B38">
              <w:rPr>
                <w:rFonts w:ascii="Times New Roman" w:hAnsi="Times New Roman" w:cs="Times New Roman"/>
                <w:sz w:val="24"/>
                <w:szCs w:val="24"/>
              </w:rPr>
              <w:t>et</w:t>
            </w:r>
            <w:r w:rsidRPr="00C9321E">
              <w:rPr>
                <w:rFonts w:ascii="Times New Roman" w:hAnsi="Times New Roman" w:cs="Times New Roman"/>
                <w:sz w:val="24"/>
                <w:szCs w:val="24"/>
              </w:rPr>
              <w:t>ho</w:t>
            </w:r>
            <w:r w:rsidRPr="001C4B38">
              <w:rPr>
                <w:rFonts w:ascii="Times New Roman" w:hAnsi="Times New Roman" w:cs="Times New Roman"/>
                <w:sz w:val="24"/>
                <w:szCs w:val="24"/>
              </w:rPr>
              <w:t>d</w:t>
            </w:r>
            <w:r w:rsidRPr="00C9321E">
              <w:rPr>
                <w:rFonts w:ascii="Times New Roman" w:hAnsi="Times New Roman" w:cs="Times New Roman"/>
                <w:sz w:val="24"/>
                <w:szCs w:val="24"/>
              </w:rPr>
              <w:t>s</w:t>
            </w:r>
            <w:r w:rsidRPr="001C4B38">
              <w:rPr>
                <w:rFonts w:ascii="Times New Roman" w:hAnsi="Times New Roman" w:cs="Times New Roman"/>
                <w:sz w:val="24"/>
                <w:szCs w:val="24"/>
              </w:rPr>
              <w:t>)</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E</w:t>
            </w:r>
            <w:r w:rsidRPr="001C4B38">
              <w:rPr>
                <w:rFonts w:ascii="Times New Roman" w:hAnsi="Times New Roman" w:cs="Times New Roman"/>
                <w:sz w:val="24"/>
                <w:szCs w:val="24"/>
              </w:rPr>
              <w:t>c</w:t>
            </w:r>
            <w:r w:rsidRPr="00C9321E">
              <w:rPr>
                <w:rFonts w:ascii="Times New Roman" w:hAnsi="Times New Roman" w:cs="Times New Roman"/>
                <w:sz w:val="24"/>
                <w:szCs w:val="24"/>
              </w:rPr>
              <w:t>ono</w:t>
            </w:r>
            <w:r w:rsidRPr="001C4B38">
              <w:rPr>
                <w:rFonts w:ascii="Times New Roman" w:hAnsi="Times New Roman" w:cs="Times New Roman"/>
                <w:sz w:val="24"/>
                <w:szCs w:val="24"/>
              </w:rPr>
              <w:t>mica</w:t>
            </w:r>
            <w:r w:rsidRPr="00C9321E">
              <w:rPr>
                <w:rFonts w:ascii="Times New Roman" w:hAnsi="Times New Roman" w:cs="Times New Roman"/>
                <w:sz w:val="24"/>
                <w:szCs w:val="24"/>
              </w:rPr>
              <w:t xml:space="preserve">l </w:t>
            </w:r>
            <w:r w:rsidRPr="001C4B38">
              <w:rPr>
                <w:rFonts w:ascii="Times New Roman" w:hAnsi="Times New Roman" w:cs="Times New Roman"/>
                <w:sz w:val="24"/>
                <w:szCs w:val="24"/>
              </w:rPr>
              <w:t xml:space="preserve"> Tre</w:t>
            </w:r>
            <w:r w:rsidRPr="00C9321E">
              <w:rPr>
                <w:rFonts w:ascii="Times New Roman" w:hAnsi="Times New Roman" w:cs="Times New Roman"/>
                <w:sz w:val="24"/>
                <w:szCs w:val="24"/>
              </w:rPr>
              <w:t>n</w:t>
            </w:r>
            <w:r w:rsidRPr="001C4B38">
              <w:rPr>
                <w:rFonts w:ascii="Times New Roman" w:hAnsi="Times New Roman" w:cs="Times New Roman"/>
                <w:sz w:val="24"/>
                <w:szCs w:val="24"/>
              </w:rPr>
              <w:t>d</w:t>
            </w:r>
            <w:r w:rsidRPr="00C9321E">
              <w:rPr>
                <w:rFonts w:ascii="Times New Roman" w:hAnsi="Times New Roman" w:cs="Times New Roman"/>
                <w:sz w:val="24"/>
                <w:szCs w:val="24"/>
              </w:rPr>
              <w:t xml:space="preserve">s </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M</w:t>
            </w:r>
            <w:r w:rsidRPr="001C4B38">
              <w:rPr>
                <w:rFonts w:ascii="Times New Roman" w:hAnsi="Times New Roman" w:cs="Times New Roman"/>
                <w:sz w:val="24"/>
                <w:szCs w:val="24"/>
              </w:rPr>
              <w:t>arket</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E</w:t>
            </w:r>
            <w:r w:rsidRPr="001C4B38">
              <w:rPr>
                <w:rFonts w:ascii="Times New Roman" w:hAnsi="Times New Roman" w:cs="Times New Roman"/>
                <w:sz w:val="24"/>
                <w:szCs w:val="24"/>
              </w:rPr>
              <w:t>c</w:t>
            </w:r>
            <w:r w:rsidRPr="00C9321E">
              <w:rPr>
                <w:rFonts w:ascii="Times New Roman" w:hAnsi="Times New Roman" w:cs="Times New Roman"/>
                <w:sz w:val="24"/>
                <w:szCs w:val="24"/>
              </w:rPr>
              <w:t>ono</w:t>
            </w:r>
            <w:r w:rsidRPr="001C4B38">
              <w:rPr>
                <w:rFonts w:ascii="Times New Roman" w:hAnsi="Times New Roman" w:cs="Times New Roman"/>
                <w:sz w:val="24"/>
                <w:szCs w:val="24"/>
              </w:rPr>
              <w:t>my</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 xml:space="preserve"> GDP</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 xml:space="preserve"> Inc</w:t>
            </w:r>
            <w:r w:rsidRPr="00C9321E">
              <w:rPr>
                <w:rFonts w:ascii="Times New Roman" w:hAnsi="Times New Roman" w:cs="Times New Roman"/>
                <w:sz w:val="24"/>
                <w:szCs w:val="24"/>
              </w:rPr>
              <w:t>o</w:t>
            </w:r>
            <w:r w:rsidRPr="001C4B38">
              <w:rPr>
                <w:rFonts w:ascii="Times New Roman" w:hAnsi="Times New Roman" w:cs="Times New Roman"/>
                <w:sz w:val="24"/>
                <w:szCs w:val="24"/>
              </w:rPr>
              <w:t>m</w:t>
            </w:r>
            <w:r w:rsidRPr="00C9321E">
              <w:rPr>
                <w:rFonts w:ascii="Times New Roman" w:hAnsi="Times New Roman" w:cs="Times New Roman"/>
                <w:sz w:val="24"/>
                <w:szCs w:val="24"/>
              </w:rPr>
              <w:t xml:space="preserve">e  </w:t>
            </w:r>
            <w:r w:rsidRPr="001C4B38">
              <w:rPr>
                <w:rFonts w:ascii="Times New Roman" w:hAnsi="Times New Roman" w:cs="Times New Roman"/>
                <w:sz w:val="24"/>
                <w:szCs w:val="24"/>
              </w:rPr>
              <w:t>Le</w:t>
            </w:r>
            <w:r w:rsidRPr="00C9321E">
              <w:rPr>
                <w:rFonts w:ascii="Times New Roman" w:hAnsi="Times New Roman" w:cs="Times New Roman"/>
                <w:sz w:val="24"/>
                <w:szCs w:val="24"/>
              </w:rPr>
              <w:t>v</w:t>
            </w:r>
            <w:r w:rsidRPr="001C4B38">
              <w:rPr>
                <w:rFonts w:ascii="Times New Roman" w:hAnsi="Times New Roman" w:cs="Times New Roman"/>
                <w:sz w:val="24"/>
                <w:szCs w:val="24"/>
              </w:rPr>
              <w:t>el</w:t>
            </w:r>
            <w:r w:rsidRPr="00C9321E">
              <w:rPr>
                <w:rFonts w:ascii="Times New Roman" w:hAnsi="Times New Roman" w:cs="Times New Roman"/>
                <w:sz w:val="24"/>
                <w:szCs w:val="24"/>
              </w:rPr>
              <w:t xml:space="preserve">s, </w:t>
            </w:r>
            <w:r w:rsidRPr="001C4B38">
              <w:rPr>
                <w:rFonts w:ascii="Times New Roman" w:hAnsi="Times New Roman" w:cs="Times New Roman"/>
                <w:sz w:val="24"/>
                <w:szCs w:val="24"/>
              </w:rPr>
              <w:t>S</w:t>
            </w:r>
            <w:r w:rsidRPr="00C9321E">
              <w:rPr>
                <w:rFonts w:ascii="Times New Roman" w:hAnsi="Times New Roman" w:cs="Times New Roman"/>
                <w:sz w:val="24"/>
                <w:szCs w:val="24"/>
              </w:rPr>
              <w:t>p</w:t>
            </w:r>
            <w:r w:rsidRPr="001C4B38">
              <w:rPr>
                <w:rFonts w:ascii="Times New Roman" w:hAnsi="Times New Roman" w:cs="Times New Roman"/>
                <w:sz w:val="24"/>
                <w:szCs w:val="24"/>
              </w:rPr>
              <w:t>e</w:t>
            </w:r>
            <w:r w:rsidRPr="00C9321E">
              <w:rPr>
                <w:rFonts w:ascii="Times New Roman" w:hAnsi="Times New Roman" w:cs="Times New Roman"/>
                <w:sz w:val="24"/>
                <w:szCs w:val="24"/>
              </w:rPr>
              <w:t>n</w:t>
            </w:r>
            <w:r w:rsidRPr="001C4B38">
              <w:rPr>
                <w:rFonts w:ascii="Times New Roman" w:hAnsi="Times New Roman" w:cs="Times New Roman"/>
                <w:sz w:val="24"/>
                <w:szCs w:val="24"/>
              </w:rPr>
              <w:t>di</w:t>
            </w:r>
            <w:r w:rsidRPr="00C9321E">
              <w:rPr>
                <w:rFonts w:ascii="Times New Roman" w:hAnsi="Times New Roman" w:cs="Times New Roman"/>
                <w:sz w:val="24"/>
                <w:szCs w:val="24"/>
              </w:rPr>
              <w:t xml:space="preserve">ng </w:t>
            </w:r>
            <w:r w:rsidRPr="001C4B38">
              <w:rPr>
                <w:rFonts w:ascii="Times New Roman" w:hAnsi="Times New Roman" w:cs="Times New Roman"/>
                <w:sz w:val="24"/>
                <w:szCs w:val="24"/>
              </w:rPr>
              <w:t>Pattern</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tar</w:t>
            </w:r>
            <w:r w:rsidRPr="00C9321E">
              <w:rPr>
                <w:rFonts w:ascii="Times New Roman" w:hAnsi="Times New Roman" w:cs="Times New Roman"/>
                <w:sz w:val="24"/>
                <w:szCs w:val="24"/>
              </w:rPr>
              <w:t>g</w:t>
            </w:r>
            <w:r w:rsidRPr="001C4B38">
              <w:rPr>
                <w:rFonts w:ascii="Times New Roman" w:hAnsi="Times New Roman" w:cs="Times New Roman"/>
                <w:sz w:val="24"/>
                <w:szCs w:val="24"/>
              </w:rPr>
              <w:t>e</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co</w:t>
            </w:r>
            <w:r w:rsidRPr="00C9321E">
              <w:rPr>
                <w:rFonts w:ascii="Times New Roman" w:hAnsi="Times New Roman" w:cs="Times New Roman"/>
                <w:sz w:val="24"/>
                <w:szCs w:val="24"/>
              </w:rPr>
              <w:t>s</w:t>
            </w:r>
            <w:r w:rsidRPr="001C4B38">
              <w:rPr>
                <w:rFonts w:ascii="Times New Roman" w:hAnsi="Times New Roman" w:cs="Times New Roman"/>
                <w:sz w:val="24"/>
                <w:szCs w:val="24"/>
              </w:rPr>
              <w:t>t</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TCO)</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E</w:t>
            </w:r>
            <w:r w:rsidRPr="001C4B38">
              <w:rPr>
                <w:rFonts w:ascii="Times New Roman" w:hAnsi="Times New Roman" w:cs="Times New Roman"/>
                <w:sz w:val="24"/>
                <w:szCs w:val="24"/>
              </w:rPr>
              <w:t>n</w:t>
            </w:r>
            <w:r w:rsidRPr="00C9321E">
              <w:rPr>
                <w:rFonts w:ascii="Times New Roman" w:hAnsi="Times New Roman" w:cs="Times New Roman"/>
                <w:sz w:val="24"/>
                <w:szCs w:val="24"/>
              </w:rPr>
              <w:t>v</w:t>
            </w:r>
            <w:r w:rsidRPr="001C4B38">
              <w:rPr>
                <w:rFonts w:ascii="Times New Roman" w:hAnsi="Times New Roman" w:cs="Times New Roman"/>
                <w:sz w:val="24"/>
                <w:szCs w:val="24"/>
              </w:rPr>
              <w:t>ir</w:t>
            </w:r>
            <w:r w:rsidRPr="00C9321E">
              <w:rPr>
                <w:rFonts w:ascii="Times New Roman" w:hAnsi="Times New Roman" w:cs="Times New Roman"/>
                <w:sz w:val="24"/>
                <w:szCs w:val="24"/>
              </w:rPr>
              <w:t>on</w:t>
            </w:r>
            <w:r w:rsidRPr="001C4B38">
              <w:rPr>
                <w:rFonts w:ascii="Times New Roman" w:hAnsi="Times New Roman" w:cs="Times New Roman"/>
                <w:sz w:val="24"/>
                <w:szCs w:val="24"/>
              </w:rPr>
              <w:t>me</w:t>
            </w:r>
            <w:r w:rsidRPr="00C9321E">
              <w:rPr>
                <w:rFonts w:ascii="Times New Roman" w:hAnsi="Times New Roman" w:cs="Times New Roman"/>
                <w:sz w:val="24"/>
                <w:szCs w:val="24"/>
              </w:rPr>
              <w:t>n</w:t>
            </w:r>
            <w:r w:rsidRPr="001C4B38">
              <w:rPr>
                <w:rFonts w:ascii="Times New Roman" w:hAnsi="Times New Roman" w:cs="Times New Roman"/>
                <w:sz w:val="24"/>
                <w:szCs w:val="24"/>
              </w:rPr>
              <w:t>ta</w:t>
            </w:r>
            <w:r w:rsidRPr="00C9321E">
              <w:rPr>
                <w:rFonts w:ascii="Times New Roman" w:hAnsi="Times New Roman" w:cs="Times New Roman"/>
                <w:sz w:val="24"/>
                <w:szCs w:val="24"/>
              </w:rPr>
              <w:t>l</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T</w:t>
            </w:r>
            <w:r w:rsidRPr="001C4B38">
              <w:rPr>
                <w:rFonts w:ascii="Times New Roman" w:hAnsi="Times New Roman" w:cs="Times New Roman"/>
                <w:sz w:val="24"/>
                <w:szCs w:val="24"/>
              </w:rPr>
              <w:t>re</w:t>
            </w:r>
            <w:r w:rsidRPr="00C9321E">
              <w:rPr>
                <w:rFonts w:ascii="Times New Roman" w:hAnsi="Times New Roman" w:cs="Times New Roman"/>
                <w:sz w:val="24"/>
                <w:szCs w:val="24"/>
              </w:rPr>
              <w:t>n</w:t>
            </w:r>
            <w:r w:rsidRPr="001C4B38">
              <w:rPr>
                <w:rFonts w:ascii="Times New Roman" w:hAnsi="Times New Roman" w:cs="Times New Roman"/>
                <w:sz w:val="24"/>
                <w:szCs w:val="24"/>
              </w:rPr>
              <w:t>d</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(E</w:t>
            </w:r>
            <w:r w:rsidRPr="00C9321E">
              <w:rPr>
                <w:rFonts w:ascii="Times New Roman" w:hAnsi="Times New Roman" w:cs="Times New Roman"/>
                <w:sz w:val="24"/>
                <w:szCs w:val="24"/>
              </w:rPr>
              <w:t>nv</w:t>
            </w:r>
            <w:r w:rsidRPr="001C4B38">
              <w:rPr>
                <w:rFonts w:ascii="Times New Roman" w:hAnsi="Times New Roman" w:cs="Times New Roman"/>
                <w:sz w:val="24"/>
                <w:szCs w:val="24"/>
              </w:rPr>
              <w:t>ir</w:t>
            </w:r>
            <w:r w:rsidRPr="00C9321E">
              <w:rPr>
                <w:rFonts w:ascii="Times New Roman" w:hAnsi="Times New Roman" w:cs="Times New Roman"/>
                <w:sz w:val="24"/>
                <w:szCs w:val="24"/>
              </w:rPr>
              <w:t>on</w:t>
            </w:r>
            <w:r w:rsidRPr="001C4B38">
              <w:rPr>
                <w:rFonts w:ascii="Times New Roman" w:hAnsi="Times New Roman" w:cs="Times New Roman"/>
                <w:sz w:val="24"/>
                <w:szCs w:val="24"/>
              </w:rPr>
              <w:t>menta</w:t>
            </w:r>
            <w:r w:rsidRPr="00C9321E">
              <w:rPr>
                <w:rFonts w:ascii="Times New Roman" w:hAnsi="Times New Roman" w:cs="Times New Roman"/>
                <w:sz w:val="24"/>
                <w:szCs w:val="24"/>
              </w:rPr>
              <w:t>l</w:t>
            </w:r>
            <w:r w:rsidRPr="001C4B38">
              <w:rPr>
                <w:rFonts w:ascii="Times New Roman" w:hAnsi="Times New Roman" w:cs="Times New Roman"/>
                <w:sz w:val="24"/>
                <w:szCs w:val="24"/>
              </w:rPr>
              <w:t xml:space="preserve"> Regulati</w:t>
            </w:r>
            <w:r w:rsidRPr="00C9321E">
              <w:rPr>
                <w:rFonts w:ascii="Times New Roman" w:hAnsi="Times New Roman" w:cs="Times New Roman"/>
                <w:sz w:val="24"/>
                <w:szCs w:val="24"/>
              </w:rPr>
              <w:t>o</w:t>
            </w:r>
            <w:r w:rsidRPr="001C4B38">
              <w:rPr>
                <w:rFonts w:ascii="Times New Roman" w:hAnsi="Times New Roman" w:cs="Times New Roman"/>
                <w:sz w:val="24"/>
                <w:szCs w:val="24"/>
              </w:rPr>
              <w:t>n</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a</w:t>
            </w:r>
            <w:r w:rsidRPr="00C9321E">
              <w:rPr>
                <w:rFonts w:ascii="Times New Roman" w:hAnsi="Times New Roman" w:cs="Times New Roman"/>
                <w:sz w:val="24"/>
                <w:szCs w:val="24"/>
              </w:rPr>
              <w:t xml:space="preserve">nd </w:t>
            </w:r>
            <w:r w:rsidRPr="001C4B38">
              <w:rPr>
                <w:rFonts w:ascii="Times New Roman" w:hAnsi="Times New Roman" w:cs="Times New Roman"/>
                <w:sz w:val="24"/>
                <w:szCs w:val="24"/>
              </w:rPr>
              <w:t>C</w:t>
            </w:r>
            <w:r w:rsidRPr="00C9321E">
              <w:rPr>
                <w:rFonts w:ascii="Times New Roman" w:hAnsi="Times New Roman" w:cs="Times New Roman"/>
                <w:sz w:val="24"/>
                <w:szCs w:val="24"/>
              </w:rPr>
              <w:t>o</w:t>
            </w:r>
            <w:r w:rsidRPr="001C4B38">
              <w:rPr>
                <w:rFonts w:ascii="Times New Roman" w:hAnsi="Times New Roman" w:cs="Times New Roman"/>
                <w:sz w:val="24"/>
                <w:szCs w:val="24"/>
              </w:rPr>
              <w:t>mpliance)</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Political/Polic</w:t>
            </w:r>
            <w:r w:rsidRPr="00C9321E">
              <w:rPr>
                <w:rFonts w:ascii="Times New Roman" w:hAnsi="Times New Roman" w:cs="Times New Roman"/>
                <w:sz w:val="24"/>
                <w:szCs w:val="24"/>
              </w:rPr>
              <w:t xml:space="preserve">y </w:t>
            </w:r>
            <w:r w:rsidRPr="001C4B38">
              <w:rPr>
                <w:rFonts w:ascii="Times New Roman" w:hAnsi="Times New Roman" w:cs="Times New Roman"/>
                <w:sz w:val="24"/>
                <w:szCs w:val="24"/>
              </w:rPr>
              <w:t>Tre</w:t>
            </w:r>
            <w:r w:rsidRPr="00C9321E">
              <w:rPr>
                <w:rFonts w:ascii="Times New Roman" w:hAnsi="Times New Roman" w:cs="Times New Roman"/>
                <w:sz w:val="24"/>
                <w:szCs w:val="24"/>
              </w:rPr>
              <w:t>n</w:t>
            </w:r>
            <w:r w:rsidRPr="001C4B38">
              <w:rPr>
                <w:rFonts w:ascii="Times New Roman" w:hAnsi="Times New Roman" w:cs="Times New Roman"/>
                <w:sz w:val="24"/>
                <w:szCs w:val="24"/>
              </w:rPr>
              <w:t>d</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(Regulation</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Politica</w:t>
            </w:r>
            <w:r w:rsidRPr="00C9321E">
              <w:rPr>
                <w:rFonts w:ascii="Times New Roman" w:hAnsi="Times New Roman" w:cs="Times New Roman"/>
                <w:sz w:val="24"/>
                <w:szCs w:val="24"/>
              </w:rPr>
              <w:t>l</w:t>
            </w:r>
            <w:r w:rsidRPr="001C4B38">
              <w:rPr>
                <w:rFonts w:ascii="Times New Roman" w:hAnsi="Times New Roman" w:cs="Times New Roman"/>
                <w:sz w:val="24"/>
                <w:szCs w:val="24"/>
              </w:rPr>
              <w:t xml:space="preserve"> Scenario</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I</w:t>
            </w:r>
            <w:r w:rsidRPr="00C9321E">
              <w:rPr>
                <w:rFonts w:ascii="Times New Roman" w:hAnsi="Times New Roman" w:cs="Times New Roman"/>
                <w:sz w:val="24"/>
                <w:szCs w:val="24"/>
              </w:rPr>
              <w:t>P</w:t>
            </w:r>
            <w:r w:rsidRPr="001C4B38">
              <w:rPr>
                <w:rFonts w:ascii="Times New Roman" w:hAnsi="Times New Roman" w:cs="Times New Roman"/>
                <w:sz w:val="24"/>
                <w:szCs w:val="24"/>
              </w:rPr>
              <w:t xml:space="preserve"> Tre</w:t>
            </w:r>
            <w:r w:rsidRPr="00C9321E">
              <w:rPr>
                <w:rFonts w:ascii="Times New Roman" w:hAnsi="Times New Roman" w:cs="Times New Roman"/>
                <w:sz w:val="24"/>
                <w:szCs w:val="24"/>
              </w:rPr>
              <w:t>n</w:t>
            </w:r>
            <w:r w:rsidRPr="001C4B38">
              <w:rPr>
                <w:rFonts w:ascii="Times New Roman" w:hAnsi="Times New Roman" w:cs="Times New Roman"/>
                <w:sz w:val="24"/>
                <w:szCs w:val="24"/>
              </w:rPr>
              <w:t>d</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an</w:t>
            </w:r>
            <w:r w:rsidRPr="00C9321E">
              <w:rPr>
                <w:rFonts w:ascii="Times New Roman" w:hAnsi="Times New Roman" w:cs="Times New Roman"/>
                <w:sz w:val="24"/>
                <w:szCs w:val="24"/>
              </w:rPr>
              <w:t xml:space="preserve">d </w:t>
            </w:r>
            <w:r w:rsidRPr="001C4B38">
              <w:rPr>
                <w:rFonts w:ascii="Times New Roman" w:hAnsi="Times New Roman" w:cs="Times New Roman"/>
                <w:sz w:val="24"/>
                <w:szCs w:val="24"/>
              </w:rPr>
              <w:t>C</w:t>
            </w:r>
            <w:r w:rsidRPr="00C9321E">
              <w:rPr>
                <w:rFonts w:ascii="Times New Roman" w:hAnsi="Times New Roman" w:cs="Times New Roman"/>
                <w:sz w:val="24"/>
                <w:szCs w:val="24"/>
              </w:rPr>
              <w:t>o</w:t>
            </w:r>
            <w:r w:rsidRPr="001C4B38">
              <w:rPr>
                <w:rFonts w:ascii="Times New Roman" w:hAnsi="Times New Roman" w:cs="Times New Roman"/>
                <w:sz w:val="24"/>
                <w:szCs w:val="24"/>
              </w:rPr>
              <w:t>m</w:t>
            </w:r>
            <w:r w:rsidRPr="00C9321E">
              <w:rPr>
                <w:rFonts w:ascii="Times New Roman" w:hAnsi="Times New Roman" w:cs="Times New Roman"/>
                <w:sz w:val="24"/>
                <w:szCs w:val="24"/>
              </w:rPr>
              <w:t>p</w:t>
            </w:r>
            <w:r w:rsidRPr="001C4B38">
              <w:rPr>
                <w:rFonts w:ascii="Times New Roman" w:hAnsi="Times New Roman" w:cs="Times New Roman"/>
                <w:sz w:val="24"/>
                <w:szCs w:val="24"/>
              </w:rPr>
              <w:t>an</w:t>
            </w:r>
            <w:r w:rsidRPr="00C9321E">
              <w:rPr>
                <w:rFonts w:ascii="Times New Roman" w:hAnsi="Times New Roman" w:cs="Times New Roman"/>
                <w:sz w:val="24"/>
                <w:szCs w:val="24"/>
              </w:rPr>
              <w:t xml:space="preserve">y </w:t>
            </w:r>
            <w:r w:rsidRPr="001C4B38">
              <w:rPr>
                <w:rFonts w:ascii="Times New Roman" w:hAnsi="Times New Roman" w:cs="Times New Roman"/>
                <w:sz w:val="24"/>
                <w:szCs w:val="24"/>
              </w:rPr>
              <w:t>Policie</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P</w:t>
            </w:r>
            <w:r w:rsidRPr="00C9321E">
              <w:rPr>
                <w:rFonts w:ascii="Times New Roman" w:hAnsi="Times New Roman" w:cs="Times New Roman"/>
                <w:sz w:val="24"/>
                <w:szCs w:val="24"/>
              </w:rPr>
              <w:t>E</w:t>
            </w:r>
            <w:r w:rsidRPr="001C4B38">
              <w:rPr>
                <w:rFonts w:ascii="Times New Roman" w:hAnsi="Times New Roman" w:cs="Times New Roman"/>
                <w:sz w:val="24"/>
                <w:szCs w:val="24"/>
              </w:rPr>
              <w:t>ST</w:t>
            </w:r>
            <w:r w:rsidRPr="00C9321E">
              <w:rPr>
                <w:rFonts w:ascii="Times New Roman" w:hAnsi="Times New Roman" w:cs="Times New Roman"/>
                <w:sz w:val="24"/>
                <w:szCs w:val="24"/>
              </w:rPr>
              <w:t>LE</w:t>
            </w:r>
            <w:r w:rsidRPr="001C4B38">
              <w:rPr>
                <w:rFonts w:ascii="Times New Roman" w:hAnsi="Times New Roman" w:cs="Times New Roman"/>
                <w:sz w:val="24"/>
                <w:szCs w:val="24"/>
              </w:rPr>
              <w:t xml:space="preserve"> Analysi</w:t>
            </w:r>
            <w:r w:rsidRPr="00C9321E">
              <w:rPr>
                <w:rFonts w:ascii="Times New Roman" w:hAnsi="Times New Roman" w:cs="Times New Roman"/>
                <w:sz w:val="24"/>
                <w:szCs w:val="24"/>
              </w:rPr>
              <w:t>s</w:t>
            </w:r>
          </w:p>
          <w:p w:rsidR="0051635C" w:rsidRDefault="0051635C" w:rsidP="0051635C">
            <w:pPr>
              <w:spacing w:line="276" w:lineRule="auto"/>
              <w:jc w:val="both"/>
              <w:rPr>
                <w:rFonts w:ascii="Times New Roman" w:hAnsi="Times New Roman" w:cs="Times New Roman"/>
                <w:sz w:val="24"/>
                <w:szCs w:val="24"/>
              </w:rPr>
            </w:pPr>
            <w:r w:rsidRPr="00381A44">
              <w:rPr>
                <w:rFonts w:ascii="Times New Roman" w:hAnsi="Times New Roman" w:cs="Times New Roman"/>
                <w:b/>
                <w:sz w:val="24"/>
                <w:szCs w:val="24"/>
              </w:rPr>
              <w:t xml:space="preserve">Introduction to Product Development </w:t>
            </w:r>
            <w:r w:rsidRPr="00AF2776">
              <w:rPr>
                <w:rFonts w:ascii="Times New Roman" w:hAnsi="Times New Roman" w:cs="Times New Roman"/>
                <w:b/>
                <w:sz w:val="24"/>
                <w:szCs w:val="24"/>
              </w:rPr>
              <w:t>Method</w:t>
            </w:r>
            <w:r w:rsidRPr="001C4B38">
              <w:rPr>
                <w:rFonts w:ascii="Times New Roman" w:hAnsi="Times New Roman" w:cs="Times New Roman"/>
                <w:b/>
                <w:sz w:val="24"/>
                <w:szCs w:val="24"/>
              </w:rPr>
              <w:t>ologies and Management</w:t>
            </w:r>
            <w:r w:rsidRPr="001C4B38">
              <w:rPr>
                <w:rFonts w:ascii="Times New Roman" w:hAnsi="Times New Roman" w:cs="Times New Roman"/>
                <w:sz w:val="24"/>
                <w:szCs w:val="24"/>
              </w:rPr>
              <w:t>: O</w:t>
            </w:r>
            <w:r w:rsidRPr="00C9321E">
              <w:rPr>
                <w:rFonts w:ascii="Times New Roman" w:hAnsi="Times New Roman" w:cs="Times New Roman"/>
                <w:sz w:val="24"/>
                <w:szCs w:val="24"/>
              </w:rPr>
              <w:t>v</w:t>
            </w:r>
            <w:r w:rsidRPr="001C4B38">
              <w:rPr>
                <w:rFonts w:ascii="Times New Roman" w:hAnsi="Times New Roman" w:cs="Times New Roman"/>
                <w:sz w:val="24"/>
                <w:szCs w:val="24"/>
              </w:rPr>
              <w:t>er</w:t>
            </w:r>
            <w:r w:rsidRPr="00C9321E">
              <w:rPr>
                <w:rFonts w:ascii="Times New Roman" w:hAnsi="Times New Roman" w:cs="Times New Roman"/>
                <w:sz w:val="24"/>
                <w:szCs w:val="24"/>
              </w:rPr>
              <w:t>v</w:t>
            </w:r>
            <w:r w:rsidRPr="001C4B38">
              <w:rPr>
                <w:rFonts w:ascii="Times New Roman" w:hAnsi="Times New Roman" w:cs="Times New Roman"/>
                <w:sz w:val="24"/>
                <w:szCs w:val="24"/>
              </w:rPr>
              <w:t>ie</w:t>
            </w:r>
            <w:r w:rsidRPr="00C9321E">
              <w:rPr>
                <w:rFonts w:ascii="Times New Roman" w:hAnsi="Times New Roman" w:cs="Times New Roman"/>
                <w:sz w:val="24"/>
                <w:szCs w:val="24"/>
              </w:rPr>
              <w:t>w</w:t>
            </w:r>
            <w:r w:rsidRPr="001C4B38">
              <w:rPr>
                <w:rFonts w:ascii="Times New Roman" w:hAnsi="Times New Roman" w:cs="Times New Roman"/>
                <w:sz w:val="24"/>
                <w:szCs w:val="24"/>
              </w:rPr>
              <w:t xml:space="preserve"> o</w:t>
            </w:r>
            <w:r w:rsidRPr="00C9321E">
              <w:rPr>
                <w:rFonts w:ascii="Times New Roman" w:hAnsi="Times New Roman" w:cs="Times New Roman"/>
                <w:sz w:val="24"/>
                <w:szCs w:val="24"/>
              </w:rPr>
              <w:t>f</w:t>
            </w:r>
            <w:r w:rsidRPr="001C4B38">
              <w:rPr>
                <w:rFonts w:ascii="Times New Roman" w:hAnsi="Times New Roman" w:cs="Times New Roman"/>
                <w:sz w:val="24"/>
                <w:szCs w:val="24"/>
              </w:rPr>
              <w:t xml:space="preserve"> Pr</w:t>
            </w:r>
            <w:r w:rsidRPr="00C9321E">
              <w:rPr>
                <w:rFonts w:ascii="Times New Roman" w:hAnsi="Times New Roman" w:cs="Times New Roman"/>
                <w:sz w:val="24"/>
                <w:szCs w:val="24"/>
              </w:rPr>
              <w:t>o</w:t>
            </w:r>
            <w:r w:rsidRPr="001C4B38">
              <w:rPr>
                <w:rFonts w:ascii="Times New Roman" w:hAnsi="Times New Roman" w:cs="Times New Roman"/>
                <w:sz w:val="24"/>
                <w:szCs w:val="24"/>
              </w:rPr>
              <w:t>d</w:t>
            </w:r>
            <w:r w:rsidRPr="00C9321E">
              <w:rPr>
                <w:rFonts w:ascii="Times New Roman" w:hAnsi="Times New Roman" w:cs="Times New Roman"/>
                <w:sz w:val="24"/>
                <w:szCs w:val="24"/>
              </w:rPr>
              <w:t>u</w:t>
            </w:r>
            <w:r w:rsidRPr="001C4B38">
              <w:rPr>
                <w:rFonts w:ascii="Times New Roman" w:hAnsi="Times New Roman" w:cs="Times New Roman"/>
                <w:sz w:val="24"/>
                <w:szCs w:val="24"/>
              </w:rPr>
              <w:t>ct</w:t>
            </w:r>
            <w:r w:rsidRPr="00C9321E">
              <w:rPr>
                <w:rFonts w:ascii="Times New Roman" w:hAnsi="Times New Roman" w:cs="Times New Roman"/>
                <w:sz w:val="24"/>
                <w:szCs w:val="24"/>
              </w:rPr>
              <w:t xml:space="preserve">s </w:t>
            </w:r>
            <w:r w:rsidRPr="001C4B38">
              <w:rPr>
                <w:rFonts w:ascii="Times New Roman" w:hAnsi="Times New Roman" w:cs="Times New Roman"/>
                <w:sz w:val="24"/>
                <w:szCs w:val="24"/>
              </w:rPr>
              <w:t>an</w:t>
            </w:r>
            <w:r w:rsidRPr="00C9321E">
              <w:rPr>
                <w:rFonts w:ascii="Times New Roman" w:hAnsi="Times New Roman" w:cs="Times New Roman"/>
                <w:sz w:val="24"/>
                <w:szCs w:val="24"/>
              </w:rPr>
              <w:t xml:space="preserve">d </w:t>
            </w:r>
            <w:r w:rsidRPr="001C4B38">
              <w:rPr>
                <w:rFonts w:ascii="Times New Roman" w:hAnsi="Times New Roman" w:cs="Times New Roman"/>
                <w:sz w:val="24"/>
                <w:szCs w:val="24"/>
              </w:rPr>
              <w:t>Ser</w:t>
            </w:r>
            <w:r w:rsidRPr="00C9321E">
              <w:rPr>
                <w:rFonts w:ascii="Times New Roman" w:hAnsi="Times New Roman" w:cs="Times New Roman"/>
                <w:sz w:val="24"/>
                <w:szCs w:val="24"/>
              </w:rPr>
              <w:t>v</w:t>
            </w:r>
            <w:r w:rsidRPr="001C4B38">
              <w:rPr>
                <w:rFonts w:ascii="Times New Roman" w:hAnsi="Times New Roman" w:cs="Times New Roman"/>
                <w:sz w:val="24"/>
                <w:szCs w:val="24"/>
              </w:rPr>
              <w:t>ice</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(C</w:t>
            </w:r>
            <w:r w:rsidRPr="00C9321E">
              <w:rPr>
                <w:rFonts w:ascii="Times New Roman" w:hAnsi="Times New Roman" w:cs="Times New Roman"/>
                <w:sz w:val="24"/>
                <w:szCs w:val="24"/>
              </w:rPr>
              <w:t>o</w:t>
            </w:r>
            <w:r w:rsidRPr="001C4B38">
              <w:rPr>
                <w:rFonts w:ascii="Times New Roman" w:hAnsi="Times New Roman" w:cs="Times New Roman"/>
                <w:sz w:val="24"/>
                <w:szCs w:val="24"/>
              </w:rPr>
              <w:t>n</w:t>
            </w:r>
            <w:r w:rsidRPr="00C9321E">
              <w:rPr>
                <w:rFonts w:ascii="Times New Roman" w:hAnsi="Times New Roman" w:cs="Times New Roman"/>
                <w:sz w:val="24"/>
                <w:szCs w:val="24"/>
              </w:rPr>
              <w:t>s</w:t>
            </w:r>
            <w:r w:rsidRPr="001C4B38">
              <w:rPr>
                <w:rFonts w:ascii="Times New Roman" w:hAnsi="Times New Roman" w:cs="Times New Roman"/>
                <w:sz w:val="24"/>
                <w:szCs w:val="24"/>
              </w:rPr>
              <w:t>ume</w:t>
            </w:r>
            <w:r w:rsidRPr="00C9321E">
              <w:rPr>
                <w:rFonts w:ascii="Times New Roman" w:hAnsi="Times New Roman" w:cs="Times New Roman"/>
                <w:sz w:val="24"/>
                <w:szCs w:val="24"/>
              </w:rPr>
              <w:t>r</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p</w:t>
            </w:r>
            <w:r w:rsidRPr="001C4B38">
              <w:rPr>
                <w:rFonts w:ascii="Times New Roman" w:hAnsi="Times New Roman" w:cs="Times New Roman"/>
                <w:sz w:val="24"/>
                <w:szCs w:val="24"/>
              </w:rPr>
              <w:t>r</w:t>
            </w:r>
            <w:r w:rsidRPr="00C9321E">
              <w:rPr>
                <w:rFonts w:ascii="Times New Roman" w:hAnsi="Times New Roman" w:cs="Times New Roman"/>
                <w:sz w:val="24"/>
                <w:szCs w:val="24"/>
              </w:rPr>
              <w:t>o</w:t>
            </w:r>
            <w:r w:rsidRPr="001C4B38">
              <w:rPr>
                <w:rFonts w:ascii="Times New Roman" w:hAnsi="Times New Roman" w:cs="Times New Roman"/>
                <w:sz w:val="24"/>
                <w:szCs w:val="24"/>
              </w:rPr>
              <w:t>d</w:t>
            </w:r>
            <w:r w:rsidRPr="00C9321E">
              <w:rPr>
                <w:rFonts w:ascii="Times New Roman" w:hAnsi="Times New Roman" w:cs="Times New Roman"/>
                <w:sz w:val="24"/>
                <w:szCs w:val="24"/>
              </w:rPr>
              <w:t>u</w:t>
            </w:r>
            <w:r w:rsidRPr="001C4B38">
              <w:rPr>
                <w:rFonts w:ascii="Times New Roman" w:hAnsi="Times New Roman" w:cs="Times New Roman"/>
                <w:sz w:val="24"/>
                <w:szCs w:val="24"/>
              </w:rPr>
              <w:t>ct</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Ind</w:t>
            </w:r>
            <w:r w:rsidRPr="00C9321E">
              <w:rPr>
                <w:rFonts w:ascii="Times New Roman" w:hAnsi="Times New Roman" w:cs="Times New Roman"/>
                <w:sz w:val="24"/>
                <w:szCs w:val="24"/>
              </w:rPr>
              <w:t>us</w:t>
            </w:r>
            <w:r w:rsidRPr="001C4B38">
              <w:rPr>
                <w:rFonts w:ascii="Times New Roman" w:hAnsi="Times New Roman" w:cs="Times New Roman"/>
                <w:sz w:val="24"/>
                <w:szCs w:val="24"/>
              </w:rPr>
              <w:t>tria</w:t>
            </w:r>
            <w:r w:rsidRPr="00C9321E">
              <w:rPr>
                <w:rFonts w:ascii="Times New Roman" w:hAnsi="Times New Roman" w:cs="Times New Roman"/>
                <w:sz w:val="24"/>
                <w:szCs w:val="24"/>
              </w:rPr>
              <w:t>l</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p</w:t>
            </w:r>
            <w:r w:rsidRPr="001C4B38">
              <w:rPr>
                <w:rFonts w:ascii="Times New Roman" w:hAnsi="Times New Roman" w:cs="Times New Roman"/>
                <w:sz w:val="24"/>
                <w:szCs w:val="24"/>
              </w:rPr>
              <w:t>r</w:t>
            </w:r>
            <w:r w:rsidRPr="00C9321E">
              <w:rPr>
                <w:rFonts w:ascii="Times New Roman" w:hAnsi="Times New Roman" w:cs="Times New Roman"/>
                <w:sz w:val="24"/>
                <w:szCs w:val="24"/>
              </w:rPr>
              <w:t>o</w:t>
            </w:r>
            <w:r w:rsidRPr="001C4B38">
              <w:rPr>
                <w:rFonts w:ascii="Times New Roman" w:hAnsi="Times New Roman" w:cs="Times New Roman"/>
                <w:sz w:val="24"/>
                <w:szCs w:val="24"/>
              </w:rPr>
              <w:t>d</w:t>
            </w:r>
            <w:r w:rsidRPr="00C9321E">
              <w:rPr>
                <w:rFonts w:ascii="Times New Roman" w:hAnsi="Times New Roman" w:cs="Times New Roman"/>
                <w:sz w:val="24"/>
                <w:szCs w:val="24"/>
              </w:rPr>
              <w:t>u</w:t>
            </w:r>
            <w:r w:rsidRPr="001C4B38">
              <w:rPr>
                <w:rFonts w:ascii="Times New Roman" w:hAnsi="Times New Roman" w:cs="Times New Roman"/>
                <w:sz w:val="24"/>
                <w:szCs w:val="24"/>
              </w:rPr>
              <w:t>ct</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S</w:t>
            </w:r>
            <w:r w:rsidRPr="00C9321E">
              <w:rPr>
                <w:rFonts w:ascii="Times New Roman" w:hAnsi="Times New Roman" w:cs="Times New Roman"/>
                <w:sz w:val="24"/>
                <w:szCs w:val="24"/>
              </w:rPr>
              <w:t>p</w:t>
            </w:r>
            <w:r w:rsidRPr="001C4B38">
              <w:rPr>
                <w:rFonts w:ascii="Times New Roman" w:hAnsi="Times New Roman" w:cs="Times New Roman"/>
                <w:sz w:val="24"/>
                <w:szCs w:val="24"/>
              </w:rPr>
              <w:t>ecialt</w:t>
            </w:r>
            <w:r w:rsidRPr="00C9321E">
              <w:rPr>
                <w:rFonts w:ascii="Times New Roman" w:hAnsi="Times New Roman" w:cs="Times New Roman"/>
                <w:sz w:val="24"/>
                <w:szCs w:val="24"/>
              </w:rPr>
              <w:t>y p</w:t>
            </w:r>
            <w:r w:rsidRPr="001C4B38">
              <w:rPr>
                <w:rFonts w:ascii="Times New Roman" w:hAnsi="Times New Roman" w:cs="Times New Roman"/>
                <w:sz w:val="24"/>
                <w:szCs w:val="24"/>
              </w:rPr>
              <w:t>r</w:t>
            </w:r>
            <w:r w:rsidRPr="00C9321E">
              <w:rPr>
                <w:rFonts w:ascii="Times New Roman" w:hAnsi="Times New Roman" w:cs="Times New Roman"/>
                <w:sz w:val="24"/>
                <w:szCs w:val="24"/>
              </w:rPr>
              <w:t>o</w:t>
            </w:r>
            <w:r w:rsidRPr="001C4B38">
              <w:rPr>
                <w:rFonts w:ascii="Times New Roman" w:hAnsi="Times New Roman" w:cs="Times New Roman"/>
                <w:sz w:val="24"/>
                <w:szCs w:val="24"/>
              </w:rPr>
              <w:t>d</w:t>
            </w:r>
            <w:r w:rsidRPr="00C9321E">
              <w:rPr>
                <w:rFonts w:ascii="Times New Roman" w:hAnsi="Times New Roman" w:cs="Times New Roman"/>
                <w:sz w:val="24"/>
                <w:szCs w:val="24"/>
              </w:rPr>
              <w:t>u</w:t>
            </w:r>
            <w:r w:rsidRPr="001C4B38">
              <w:rPr>
                <w:rFonts w:ascii="Times New Roman" w:hAnsi="Times New Roman" w:cs="Times New Roman"/>
                <w:sz w:val="24"/>
                <w:szCs w:val="24"/>
              </w:rPr>
              <w:t>ct</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etc)</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Type</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o</w:t>
            </w:r>
            <w:r w:rsidRPr="00C9321E">
              <w:rPr>
                <w:rFonts w:ascii="Times New Roman" w:hAnsi="Times New Roman" w:cs="Times New Roman"/>
                <w:sz w:val="24"/>
                <w:szCs w:val="24"/>
              </w:rPr>
              <w:t>f</w:t>
            </w:r>
            <w:r w:rsidRPr="001C4B38">
              <w:rPr>
                <w:rFonts w:ascii="Times New Roman" w:hAnsi="Times New Roman" w:cs="Times New Roman"/>
                <w:sz w:val="24"/>
                <w:szCs w:val="24"/>
              </w:rPr>
              <w:t xml:space="preserve"> Pr</w:t>
            </w:r>
            <w:r w:rsidRPr="00C9321E">
              <w:rPr>
                <w:rFonts w:ascii="Times New Roman" w:hAnsi="Times New Roman" w:cs="Times New Roman"/>
                <w:sz w:val="24"/>
                <w:szCs w:val="24"/>
              </w:rPr>
              <w:t>o</w:t>
            </w:r>
            <w:r w:rsidRPr="001C4B38">
              <w:rPr>
                <w:rFonts w:ascii="Times New Roman" w:hAnsi="Times New Roman" w:cs="Times New Roman"/>
                <w:sz w:val="24"/>
                <w:szCs w:val="24"/>
              </w:rPr>
              <w:t>d</w:t>
            </w:r>
            <w:r w:rsidRPr="00C9321E">
              <w:rPr>
                <w:rFonts w:ascii="Times New Roman" w:hAnsi="Times New Roman" w:cs="Times New Roman"/>
                <w:sz w:val="24"/>
                <w:szCs w:val="24"/>
              </w:rPr>
              <w:t>u</w:t>
            </w:r>
            <w:r w:rsidRPr="001C4B38">
              <w:rPr>
                <w:rFonts w:ascii="Times New Roman" w:hAnsi="Times New Roman" w:cs="Times New Roman"/>
                <w:sz w:val="24"/>
                <w:szCs w:val="24"/>
              </w:rPr>
              <w:t>c</w:t>
            </w:r>
            <w:r w:rsidRPr="00C9321E">
              <w:rPr>
                <w:rFonts w:ascii="Times New Roman" w:hAnsi="Times New Roman" w:cs="Times New Roman"/>
                <w:sz w:val="24"/>
                <w:szCs w:val="24"/>
              </w:rPr>
              <w:t xml:space="preserve">t </w:t>
            </w:r>
            <w:r w:rsidRPr="001C4B38">
              <w:rPr>
                <w:rFonts w:ascii="Times New Roman" w:hAnsi="Times New Roman" w:cs="Times New Roman"/>
                <w:sz w:val="24"/>
                <w:szCs w:val="24"/>
              </w:rPr>
              <w:t>De</w:t>
            </w:r>
            <w:r w:rsidRPr="00C9321E">
              <w:rPr>
                <w:rFonts w:ascii="Times New Roman" w:hAnsi="Times New Roman" w:cs="Times New Roman"/>
                <w:sz w:val="24"/>
                <w:szCs w:val="24"/>
              </w:rPr>
              <w:t>v</w:t>
            </w:r>
            <w:r w:rsidRPr="001C4B38">
              <w:rPr>
                <w:rFonts w:ascii="Times New Roman" w:hAnsi="Times New Roman" w:cs="Times New Roman"/>
                <w:sz w:val="24"/>
                <w:szCs w:val="24"/>
              </w:rPr>
              <w:t>elopme</w:t>
            </w:r>
            <w:r w:rsidRPr="00C9321E">
              <w:rPr>
                <w:rFonts w:ascii="Times New Roman" w:hAnsi="Times New Roman" w:cs="Times New Roman"/>
                <w:sz w:val="24"/>
                <w:szCs w:val="24"/>
              </w:rPr>
              <w:t xml:space="preserve">nt </w:t>
            </w:r>
            <w:r w:rsidRPr="001C4B38">
              <w:rPr>
                <w:rFonts w:ascii="Times New Roman" w:hAnsi="Times New Roman" w:cs="Times New Roman"/>
                <w:sz w:val="24"/>
                <w:szCs w:val="24"/>
              </w:rPr>
              <w:t xml:space="preserve"> (NPD</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 xml:space="preserve"> Re-E</w:t>
            </w:r>
            <w:r w:rsidRPr="00C9321E">
              <w:rPr>
                <w:rFonts w:ascii="Times New Roman" w:hAnsi="Times New Roman" w:cs="Times New Roman"/>
                <w:sz w:val="24"/>
                <w:szCs w:val="24"/>
              </w:rPr>
              <w:t>ng</w:t>
            </w:r>
            <w:r w:rsidRPr="001C4B38">
              <w:rPr>
                <w:rFonts w:ascii="Times New Roman" w:hAnsi="Times New Roman" w:cs="Times New Roman"/>
                <w:sz w:val="24"/>
                <w:szCs w:val="24"/>
              </w:rPr>
              <w:t>i</w:t>
            </w:r>
            <w:r w:rsidRPr="00C9321E">
              <w:rPr>
                <w:rFonts w:ascii="Times New Roman" w:hAnsi="Times New Roman" w:cs="Times New Roman"/>
                <w:sz w:val="24"/>
                <w:szCs w:val="24"/>
              </w:rPr>
              <w:t>n</w:t>
            </w:r>
            <w:r w:rsidRPr="001C4B38">
              <w:rPr>
                <w:rFonts w:ascii="Times New Roman" w:hAnsi="Times New Roman" w:cs="Times New Roman"/>
                <w:sz w:val="24"/>
                <w:szCs w:val="24"/>
              </w:rPr>
              <w:t>eeri</w:t>
            </w:r>
            <w:r w:rsidRPr="00C9321E">
              <w:rPr>
                <w:rFonts w:ascii="Times New Roman" w:hAnsi="Times New Roman" w:cs="Times New Roman"/>
                <w:sz w:val="24"/>
                <w:szCs w:val="24"/>
              </w:rPr>
              <w:t xml:space="preserve">ng  </w:t>
            </w:r>
            <w:r w:rsidRPr="001C4B38">
              <w:rPr>
                <w:rFonts w:ascii="Times New Roman" w:hAnsi="Times New Roman" w:cs="Times New Roman"/>
                <w:sz w:val="24"/>
                <w:szCs w:val="24"/>
              </w:rPr>
              <w:t>(E</w:t>
            </w:r>
            <w:r w:rsidRPr="00C9321E">
              <w:rPr>
                <w:rFonts w:ascii="Times New Roman" w:hAnsi="Times New Roman" w:cs="Times New Roman"/>
                <w:sz w:val="24"/>
                <w:szCs w:val="24"/>
              </w:rPr>
              <w:t>n</w:t>
            </w:r>
            <w:r w:rsidRPr="001C4B38">
              <w:rPr>
                <w:rFonts w:ascii="Times New Roman" w:hAnsi="Times New Roman" w:cs="Times New Roman"/>
                <w:sz w:val="24"/>
                <w:szCs w:val="24"/>
              </w:rPr>
              <w:t>ha</w:t>
            </w:r>
            <w:r w:rsidRPr="00C9321E">
              <w:rPr>
                <w:rFonts w:ascii="Times New Roman" w:hAnsi="Times New Roman" w:cs="Times New Roman"/>
                <w:sz w:val="24"/>
                <w:szCs w:val="24"/>
              </w:rPr>
              <w:t>n</w:t>
            </w:r>
            <w:r w:rsidRPr="001C4B38">
              <w:rPr>
                <w:rFonts w:ascii="Times New Roman" w:hAnsi="Times New Roman" w:cs="Times New Roman"/>
                <w:sz w:val="24"/>
                <w:szCs w:val="24"/>
              </w:rPr>
              <w:t>ceme</w:t>
            </w:r>
            <w:r w:rsidRPr="00C9321E">
              <w:rPr>
                <w:rFonts w:ascii="Times New Roman" w:hAnsi="Times New Roman" w:cs="Times New Roman"/>
                <w:sz w:val="24"/>
                <w:szCs w:val="24"/>
              </w:rPr>
              <w:t>n</w:t>
            </w:r>
            <w:r w:rsidRPr="001C4B38">
              <w:rPr>
                <w:rFonts w:ascii="Times New Roman" w:hAnsi="Times New Roman" w:cs="Times New Roman"/>
                <w:sz w:val="24"/>
                <w:szCs w:val="24"/>
              </w:rPr>
              <w:t>t</w:t>
            </w:r>
            <w:r w:rsidRPr="00C9321E">
              <w:rPr>
                <w:rFonts w:ascii="Times New Roman" w:hAnsi="Times New Roman" w:cs="Times New Roman"/>
                <w:sz w:val="24"/>
                <w:szCs w:val="24"/>
              </w:rPr>
              <w:t xml:space="preserve">s, </w:t>
            </w:r>
            <w:r w:rsidRPr="001C4B38">
              <w:rPr>
                <w:rFonts w:ascii="Times New Roman" w:hAnsi="Times New Roman" w:cs="Times New Roman"/>
                <w:sz w:val="24"/>
                <w:szCs w:val="24"/>
              </w:rPr>
              <w:t xml:space="preserve"> Co</w:t>
            </w:r>
            <w:r w:rsidRPr="00C9321E">
              <w:rPr>
                <w:rFonts w:ascii="Times New Roman" w:hAnsi="Times New Roman" w:cs="Times New Roman"/>
                <w:sz w:val="24"/>
                <w:szCs w:val="24"/>
              </w:rPr>
              <w:t xml:space="preserve">st </w:t>
            </w:r>
            <w:r w:rsidRPr="001C4B38">
              <w:rPr>
                <w:rFonts w:ascii="Times New Roman" w:hAnsi="Times New Roman" w:cs="Times New Roman"/>
                <w:sz w:val="24"/>
                <w:szCs w:val="24"/>
              </w:rPr>
              <w:t xml:space="preserve"> Im</w:t>
            </w:r>
            <w:r w:rsidRPr="00C9321E">
              <w:rPr>
                <w:rFonts w:ascii="Times New Roman" w:hAnsi="Times New Roman" w:cs="Times New Roman"/>
                <w:sz w:val="24"/>
                <w:szCs w:val="24"/>
              </w:rPr>
              <w:t>p</w:t>
            </w:r>
            <w:r w:rsidRPr="001C4B38">
              <w:rPr>
                <w:rFonts w:ascii="Times New Roman" w:hAnsi="Times New Roman" w:cs="Times New Roman"/>
                <w:sz w:val="24"/>
                <w:szCs w:val="24"/>
              </w:rPr>
              <w:t>r</w:t>
            </w:r>
            <w:r w:rsidRPr="00C9321E">
              <w:rPr>
                <w:rFonts w:ascii="Times New Roman" w:hAnsi="Times New Roman" w:cs="Times New Roman"/>
                <w:sz w:val="24"/>
                <w:szCs w:val="24"/>
              </w:rPr>
              <w:t>ov</w:t>
            </w:r>
            <w:r w:rsidRPr="001C4B38">
              <w:rPr>
                <w:rFonts w:ascii="Times New Roman" w:hAnsi="Times New Roman" w:cs="Times New Roman"/>
                <w:sz w:val="24"/>
                <w:szCs w:val="24"/>
              </w:rPr>
              <w:t>ement</w:t>
            </w:r>
            <w:r w:rsidRPr="00C9321E">
              <w:rPr>
                <w:rFonts w:ascii="Times New Roman" w:hAnsi="Times New Roman" w:cs="Times New Roman"/>
                <w:sz w:val="24"/>
                <w:szCs w:val="24"/>
              </w:rPr>
              <w:t>s</w:t>
            </w:r>
            <w:r w:rsidRPr="001C4B38">
              <w:rPr>
                <w:rFonts w:ascii="Times New Roman" w:hAnsi="Times New Roman" w:cs="Times New Roman"/>
                <w:sz w:val="24"/>
                <w:szCs w:val="24"/>
              </w:rPr>
              <w:t>)</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 xml:space="preserve"> Re</w:t>
            </w:r>
            <w:r w:rsidRPr="00C9321E">
              <w:rPr>
                <w:rFonts w:ascii="Times New Roman" w:hAnsi="Times New Roman" w:cs="Times New Roman"/>
                <w:sz w:val="24"/>
                <w:szCs w:val="24"/>
              </w:rPr>
              <w:t>v</w:t>
            </w:r>
            <w:r w:rsidRPr="001C4B38">
              <w:rPr>
                <w:rFonts w:ascii="Times New Roman" w:hAnsi="Times New Roman" w:cs="Times New Roman"/>
                <w:sz w:val="24"/>
                <w:szCs w:val="24"/>
              </w:rPr>
              <w:t>ers</w:t>
            </w:r>
            <w:r w:rsidRPr="00C9321E">
              <w:rPr>
                <w:rFonts w:ascii="Times New Roman" w:hAnsi="Times New Roman" w:cs="Times New Roman"/>
                <w:sz w:val="24"/>
                <w:szCs w:val="24"/>
              </w:rPr>
              <w:t>e</w:t>
            </w:r>
            <w:r w:rsidRPr="001C4B38">
              <w:rPr>
                <w:rFonts w:ascii="Times New Roman" w:hAnsi="Times New Roman" w:cs="Times New Roman"/>
                <w:sz w:val="24"/>
                <w:szCs w:val="24"/>
              </w:rPr>
              <w:t xml:space="preserve"> E</w:t>
            </w:r>
            <w:r w:rsidRPr="00C9321E">
              <w:rPr>
                <w:rFonts w:ascii="Times New Roman" w:hAnsi="Times New Roman" w:cs="Times New Roman"/>
                <w:sz w:val="24"/>
                <w:szCs w:val="24"/>
              </w:rPr>
              <w:t>ng</w:t>
            </w:r>
            <w:r w:rsidRPr="001C4B38">
              <w:rPr>
                <w:rFonts w:ascii="Times New Roman" w:hAnsi="Times New Roman" w:cs="Times New Roman"/>
                <w:sz w:val="24"/>
                <w:szCs w:val="24"/>
              </w:rPr>
              <w:t>i</w:t>
            </w:r>
            <w:r w:rsidRPr="00C9321E">
              <w:rPr>
                <w:rFonts w:ascii="Times New Roman" w:hAnsi="Times New Roman" w:cs="Times New Roman"/>
                <w:sz w:val="24"/>
                <w:szCs w:val="24"/>
              </w:rPr>
              <w:t>n</w:t>
            </w:r>
            <w:r w:rsidRPr="001C4B38">
              <w:rPr>
                <w:rFonts w:ascii="Times New Roman" w:hAnsi="Times New Roman" w:cs="Times New Roman"/>
                <w:sz w:val="24"/>
                <w:szCs w:val="24"/>
              </w:rPr>
              <w:t>eeri</w:t>
            </w:r>
            <w:r w:rsidRPr="00C9321E">
              <w:rPr>
                <w:rFonts w:ascii="Times New Roman" w:hAnsi="Times New Roman" w:cs="Times New Roman"/>
                <w:sz w:val="24"/>
                <w:szCs w:val="24"/>
              </w:rPr>
              <w:t>n</w:t>
            </w:r>
            <w:r w:rsidRPr="001C4B38">
              <w:rPr>
                <w:rFonts w:ascii="Times New Roman" w:hAnsi="Times New Roman" w:cs="Times New Roman"/>
                <w:sz w:val="24"/>
                <w:szCs w:val="24"/>
              </w:rPr>
              <w:t>g</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Desi</w:t>
            </w:r>
            <w:r w:rsidRPr="00C9321E">
              <w:rPr>
                <w:rFonts w:ascii="Times New Roman" w:hAnsi="Times New Roman" w:cs="Times New Roman"/>
                <w:sz w:val="24"/>
                <w:szCs w:val="24"/>
              </w:rPr>
              <w:t>gn</w:t>
            </w:r>
            <w:r w:rsidRPr="001C4B38">
              <w:rPr>
                <w:rFonts w:ascii="Times New Roman" w:hAnsi="Times New Roman" w:cs="Times New Roman"/>
                <w:sz w:val="24"/>
                <w:szCs w:val="24"/>
              </w:rPr>
              <w:t xml:space="preserve"> Porti</w:t>
            </w:r>
            <w:r w:rsidRPr="00C9321E">
              <w:rPr>
                <w:rFonts w:ascii="Times New Roman" w:hAnsi="Times New Roman" w:cs="Times New Roman"/>
                <w:sz w:val="24"/>
                <w:szCs w:val="24"/>
              </w:rPr>
              <w:t>ng</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&amp;</w:t>
            </w:r>
            <w:r w:rsidRPr="001C4B38">
              <w:rPr>
                <w:rFonts w:ascii="Times New Roman" w:hAnsi="Times New Roman" w:cs="Times New Roman"/>
                <w:sz w:val="24"/>
                <w:szCs w:val="24"/>
              </w:rPr>
              <w:t xml:space="preserve"> H</w:t>
            </w:r>
            <w:r w:rsidRPr="00C9321E">
              <w:rPr>
                <w:rFonts w:ascii="Times New Roman" w:hAnsi="Times New Roman" w:cs="Times New Roman"/>
                <w:sz w:val="24"/>
                <w:szCs w:val="24"/>
              </w:rPr>
              <w:t>o</w:t>
            </w:r>
            <w:r w:rsidRPr="001C4B38">
              <w:rPr>
                <w:rFonts w:ascii="Times New Roman" w:hAnsi="Times New Roman" w:cs="Times New Roman"/>
                <w:sz w:val="24"/>
                <w:szCs w:val="24"/>
              </w:rPr>
              <w:t>m</w:t>
            </w:r>
            <w:r w:rsidRPr="00C9321E">
              <w:rPr>
                <w:rFonts w:ascii="Times New Roman" w:hAnsi="Times New Roman" w:cs="Times New Roman"/>
                <w:sz w:val="24"/>
                <w:szCs w:val="24"/>
              </w:rPr>
              <w:t>o</w:t>
            </w:r>
            <w:r w:rsidRPr="001C4B38">
              <w:rPr>
                <w:rFonts w:ascii="Times New Roman" w:hAnsi="Times New Roman" w:cs="Times New Roman"/>
                <w:sz w:val="24"/>
                <w:szCs w:val="24"/>
              </w:rPr>
              <w:t>l</w:t>
            </w:r>
            <w:r w:rsidRPr="00C9321E">
              <w:rPr>
                <w:rFonts w:ascii="Times New Roman" w:hAnsi="Times New Roman" w:cs="Times New Roman"/>
                <w:sz w:val="24"/>
                <w:szCs w:val="24"/>
              </w:rPr>
              <w:t>o</w:t>
            </w:r>
            <w:r w:rsidRPr="001C4B38">
              <w:rPr>
                <w:rFonts w:ascii="Times New Roman" w:hAnsi="Times New Roman" w:cs="Times New Roman"/>
                <w:sz w:val="24"/>
                <w:szCs w:val="24"/>
              </w:rPr>
              <w:t>gati</w:t>
            </w:r>
            <w:r w:rsidRPr="00C9321E">
              <w:rPr>
                <w:rFonts w:ascii="Times New Roman" w:hAnsi="Times New Roman" w:cs="Times New Roman"/>
                <w:sz w:val="24"/>
                <w:szCs w:val="24"/>
              </w:rPr>
              <w:t>on</w:t>
            </w:r>
            <w:r w:rsidRPr="001C4B38">
              <w:rPr>
                <w:rFonts w:ascii="Times New Roman" w:hAnsi="Times New Roman" w:cs="Times New Roman"/>
                <w:sz w:val="24"/>
                <w:szCs w:val="24"/>
              </w:rPr>
              <w:t>)</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O</w:t>
            </w:r>
            <w:r w:rsidRPr="00C9321E">
              <w:rPr>
                <w:rFonts w:ascii="Times New Roman" w:hAnsi="Times New Roman" w:cs="Times New Roman"/>
                <w:sz w:val="24"/>
                <w:szCs w:val="24"/>
              </w:rPr>
              <w:t>v</w:t>
            </w:r>
            <w:r w:rsidRPr="001C4B38">
              <w:rPr>
                <w:rFonts w:ascii="Times New Roman" w:hAnsi="Times New Roman" w:cs="Times New Roman"/>
                <w:sz w:val="24"/>
                <w:szCs w:val="24"/>
              </w:rPr>
              <w:t>er</w:t>
            </w:r>
            <w:r w:rsidRPr="00C9321E">
              <w:rPr>
                <w:rFonts w:ascii="Times New Roman" w:hAnsi="Times New Roman" w:cs="Times New Roman"/>
                <w:sz w:val="24"/>
                <w:szCs w:val="24"/>
              </w:rPr>
              <w:t>v</w:t>
            </w:r>
            <w:r w:rsidRPr="001C4B38">
              <w:rPr>
                <w:rFonts w:ascii="Times New Roman" w:hAnsi="Times New Roman" w:cs="Times New Roman"/>
                <w:sz w:val="24"/>
                <w:szCs w:val="24"/>
              </w:rPr>
              <w:t>ie</w:t>
            </w:r>
            <w:r w:rsidRPr="00C9321E">
              <w:rPr>
                <w:rFonts w:ascii="Times New Roman" w:hAnsi="Times New Roman" w:cs="Times New Roman"/>
                <w:sz w:val="24"/>
                <w:szCs w:val="24"/>
              </w:rPr>
              <w:t>w</w:t>
            </w:r>
            <w:r w:rsidRPr="001C4B38">
              <w:rPr>
                <w:rFonts w:ascii="Times New Roman" w:hAnsi="Times New Roman" w:cs="Times New Roman"/>
                <w:sz w:val="24"/>
                <w:szCs w:val="24"/>
              </w:rPr>
              <w:t xml:space="preserve"> o</w:t>
            </w:r>
            <w:r w:rsidRPr="00C9321E">
              <w:rPr>
                <w:rFonts w:ascii="Times New Roman" w:hAnsi="Times New Roman" w:cs="Times New Roman"/>
                <w:sz w:val="24"/>
                <w:szCs w:val="24"/>
              </w:rPr>
              <w:t>f</w:t>
            </w:r>
            <w:r w:rsidRPr="001C4B38">
              <w:rPr>
                <w:rFonts w:ascii="Times New Roman" w:hAnsi="Times New Roman" w:cs="Times New Roman"/>
                <w:sz w:val="24"/>
                <w:szCs w:val="24"/>
              </w:rPr>
              <w:t xml:space="preserve"> Pr</w:t>
            </w:r>
            <w:r w:rsidRPr="00C9321E">
              <w:rPr>
                <w:rFonts w:ascii="Times New Roman" w:hAnsi="Times New Roman" w:cs="Times New Roman"/>
                <w:sz w:val="24"/>
                <w:szCs w:val="24"/>
              </w:rPr>
              <w:t>o</w:t>
            </w:r>
            <w:r w:rsidRPr="001C4B38">
              <w:rPr>
                <w:rFonts w:ascii="Times New Roman" w:hAnsi="Times New Roman" w:cs="Times New Roman"/>
                <w:sz w:val="24"/>
                <w:szCs w:val="24"/>
              </w:rPr>
              <w:t>d</w:t>
            </w:r>
            <w:r w:rsidRPr="00C9321E">
              <w:rPr>
                <w:rFonts w:ascii="Times New Roman" w:hAnsi="Times New Roman" w:cs="Times New Roman"/>
                <w:sz w:val="24"/>
                <w:szCs w:val="24"/>
              </w:rPr>
              <w:t>u</w:t>
            </w:r>
            <w:r w:rsidRPr="001C4B38">
              <w:rPr>
                <w:rFonts w:ascii="Times New Roman" w:hAnsi="Times New Roman" w:cs="Times New Roman"/>
                <w:sz w:val="24"/>
                <w:szCs w:val="24"/>
              </w:rPr>
              <w:t>c</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De</w:t>
            </w:r>
            <w:r w:rsidRPr="00C9321E">
              <w:rPr>
                <w:rFonts w:ascii="Times New Roman" w:hAnsi="Times New Roman" w:cs="Times New Roman"/>
                <w:sz w:val="24"/>
                <w:szCs w:val="24"/>
              </w:rPr>
              <w:t>v</w:t>
            </w:r>
            <w:r w:rsidRPr="001C4B38">
              <w:rPr>
                <w:rFonts w:ascii="Times New Roman" w:hAnsi="Times New Roman" w:cs="Times New Roman"/>
                <w:sz w:val="24"/>
                <w:szCs w:val="24"/>
              </w:rPr>
              <w:t>elopme</w:t>
            </w:r>
            <w:r w:rsidRPr="00C9321E">
              <w:rPr>
                <w:rFonts w:ascii="Times New Roman" w:hAnsi="Times New Roman" w:cs="Times New Roman"/>
                <w:sz w:val="24"/>
                <w:szCs w:val="24"/>
              </w:rPr>
              <w:t>nt</w:t>
            </w:r>
            <w:r w:rsidRPr="001C4B38">
              <w:rPr>
                <w:rFonts w:ascii="Times New Roman" w:hAnsi="Times New Roman" w:cs="Times New Roman"/>
                <w:sz w:val="24"/>
                <w:szCs w:val="24"/>
              </w:rPr>
              <w:t xml:space="preserve"> met</w:t>
            </w:r>
            <w:r w:rsidRPr="00C9321E">
              <w:rPr>
                <w:rFonts w:ascii="Times New Roman" w:hAnsi="Times New Roman" w:cs="Times New Roman"/>
                <w:sz w:val="24"/>
                <w:szCs w:val="24"/>
              </w:rPr>
              <w:t>hodo</w:t>
            </w:r>
            <w:r w:rsidRPr="001C4B38">
              <w:rPr>
                <w:rFonts w:ascii="Times New Roman" w:hAnsi="Times New Roman" w:cs="Times New Roman"/>
                <w:sz w:val="24"/>
                <w:szCs w:val="24"/>
              </w:rPr>
              <w:t>l</w:t>
            </w:r>
            <w:r w:rsidRPr="00C9321E">
              <w:rPr>
                <w:rFonts w:ascii="Times New Roman" w:hAnsi="Times New Roman" w:cs="Times New Roman"/>
                <w:sz w:val="24"/>
                <w:szCs w:val="24"/>
              </w:rPr>
              <w:t>o</w:t>
            </w:r>
            <w:r w:rsidRPr="001C4B38">
              <w:rPr>
                <w:rFonts w:ascii="Times New Roman" w:hAnsi="Times New Roman" w:cs="Times New Roman"/>
                <w:sz w:val="24"/>
                <w:szCs w:val="24"/>
              </w:rPr>
              <w:t>gie</w:t>
            </w:r>
            <w:r w:rsidRPr="00C9321E">
              <w:rPr>
                <w:rFonts w:ascii="Times New Roman" w:hAnsi="Times New Roman" w:cs="Times New Roman"/>
                <w:sz w:val="24"/>
                <w:szCs w:val="24"/>
              </w:rPr>
              <w:t xml:space="preserve">s </w:t>
            </w:r>
            <w:r w:rsidRPr="001C4B38">
              <w:rPr>
                <w:rFonts w:ascii="Times New Roman" w:hAnsi="Times New Roman" w:cs="Times New Roman"/>
                <w:sz w:val="24"/>
                <w:szCs w:val="24"/>
              </w:rPr>
              <w:t xml:space="preserve"> (O</w:t>
            </w:r>
            <w:r w:rsidRPr="00C9321E">
              <w:rPr>
                <w:rFonts w:ascii="Times New Roman" w:hAnsi="Times New Roman" w:cs="Times New Roman"/>
                <w:sz w:val="24"/>
                <w:szCs w:val="24"/>
              </w:rPr>
              <w:t>v</w:t>
            </w:r>
            <w:r w:rsidRPr="001C4B38">
              <w:rPr>
                <w:rFonts w:ascii="Times New Roman" w:hAnsi="Times New Roman" w:cs="Times New Roman"/>
                <w:sz w:val="24"/>
                <w:szCs w:val="24"/>
              </w:rPr>
              <w:t>e</w:t>
            </w:r>
            <w:r w:rsidRPr="00C9321E">
              <w:rPr>
                <w:rFonts w:ascii="Times New Roman" w:hAnsi="Times New Roman" w:cs="Times New Roman"/>
                <w:sz w:val="24"/>
                <w:szCs w:val="24"/>
              </w:rPr>
              <w:t>r</w:t>
            </w:r>
            <w:r w:rsidRPr="001C4B38">
              <w:rPr>
                <w:rFonts w:ascii="Times New Roman" w:hAnsi="Times New Roman" w:cs="Times New Roman"/>
                <w:sz w:val="24"/>
                <w:szCs w:val="24"/>
              </w:rPr>
              <w:t xml:space="preserve"> t</w:t>
            </w:r>
            <w:r w:rsidRPr="00C9321E">
              <w:rPr>
                <w:rFonts w:ascii="Times New Roman" w:hAnsi="Times New Roman" w:cs="Times New Roman"/>
                <w:sz w:val="24"/>
                <w:szCs w:val="24"/>
              </w:rPr>
              <w:t xml:space="preserve">he </w:t>
            </w:r>
            <w:r w:rsidRPr="001C4B38">
              <w:rPr>
                <w:rFonts w:ascii="Times New Roman" w:hAnsi="Times New Roman" w:cs="Times New Roman"/>
                <w:sz w:val="24"/>
                <w:szCs w:val="24"/>
              </w:rPr>
              <w:t>Wall</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Waterfall</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V</w:t>
            </w:r>
            <w:r w:rsidRPr="001C4B38">
              <w:rPr>
                <w:rFonts w:ascii="Times New Roman" w:hAnsi="Times New Roman" w:cs="Times New Roman"/>
                <w:sz w:val="24"/>
                <w:szCs w:val="24"/>
              </w:rPr>
              <w:t>-</w:t>
            </w:r>
            <w:r w:rsidRPr="00C9321E">
              <w:rPr>
                <w:rFonts w:ascii="Times New Roman" w:hAnsi="Times New Roman" w:cs="Times New Roman"/>
                <w:sz w:val="24"/>
                <w:szCs w:val="24"/>
              </w:rPr>
              <w:t>Mod</w:t>
            </w:r>
            <w:r w:rsidRPr="001C4B38">
              <w:rPr>
                <w:rFonts w:ascii="Times New Roman" w:hAnsi="Times New Roman" w:cs="Times New Roman"/>
                <w:sz w:val="24"/>
                <w:szCs w:val="24"/>
              </w:rPr>
              <w:t>el</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Sta</w:t>
            </w:r>
            <w:r w:rsidRPr="00C9321E">
              <w:rPr>
                <w:rFonts w:ascii="Times New Roman" w:hAnsi="Times New Roman" w:cs="Times New Roman"/>
                <w:sz w:val="24"/>
                <w:szCs w:val="24"/>
              </w:rPr>
              <w:t>g</w:t>
            </w:r>
            <w:r w:rsidRPr="001C4B38">
              <w:rPr>
                <w:rFonts w:ascii="Times New Roman" w:hAnsi="Times New Roman" w:cs="Times New Roman"/>
                <w:sz w:val="24"/>
                <w:szCs w:val="24"/>
              </w:rPr>
              <w:t>e-Gat</w:t>
            </w:r>
            <w:r w:rsidRPr="00C9321E">
              <w:rPr>
                <w:rFonts w:ascii="Times New Roman" w:hAnsi="Times New Roman" w:cs="Times New Roman"/>
                <w:sz w:val="24"/>
                <w:szCs w:val="24"/>
              </w:rPr>
              <w:t xml:space="preserve">e </w:t>
            </w:r>
            <w:r w:rsidRPr="001C4B38">
              <w:rPr>
                <w:rFonts w:ascii="Times New Roman" w:hAnsi="Times New Roman" w:cs="Times New Roman"/>
                <w:sz w:val="24"/>
                <w:szCs w:val="24"/>
              </w:rPr>
              <w:t>Proce</w:t>
            </w:r>
            <w:r w:rsidRPr="00C9321E">
              <w:rPr>
                <w:rFonts w:ascii="Times New Roman" w:hAnsi="Times New Roman" w:cs="Times New Roman"/>
                <w:sz w:val="24"/>
                <w:szCs w:val="24"/>
              </w:rPr>
              <w:t>s</w:t>
            </w:r>
            <w:r w:rsidRPr="001C4B38">
              <w:rPr>
                <w:rFonts w:ascii="Times New Roman" w:hAnsi="Times New Roman" w:cs="Times New Roman"/>
                <w:sz w:val="24"/>
                <w:szCs w:val="24"/>
              </w:rPr>
              <w:t>s</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S</w:t>
            </w:r>
            <w:r w:rsidRPr="00C9321E">
              <w:rPr>
                <w:rFonts w:ascii="Times New Roman" w:hAnsi="Times New Roman" w:cs="Times New Roman"/>
                <w:sz w:val="24"/>
                <w:szCs w:val="24"/>
              </w:rPr>
              <w:t>p</w:t>
            </w:r>
            <w:r w:rsidRPr="001C4B38">
              <w:rPr>
                <w:rFonts w:ascii="Times New Roman" w:hAnsi="Times New Roman" w:cs="Times New Roman"/>
                <w:sz w:val="24"/>
                <w:szCs w:val="24"/>
              </w:rPr>
              <w:t>iral/Sy</w:t>
            </w:r>
            <w:r w:rsidRPr="00C9321E">
              <w:rPr>
                <w:rFonts w:ascii="Times New Roman" w:hAnsi="Times New Roman" w:cs="Times New Roman"/>
                <w:sz w:val="24"/>
                <w:szCs w:val="24"/>
              </w:rPr>
              <w:t>s</w:t>
            </w:r>
            <w:r w:rsidRPr="001C4B38">
              <w:rPr>
                <w:rFonts w:ascii="Times New Roman" w:hAnsi="Times New Roman" w:cs="Times New Roman"/>
                <w:sz w:val="24"/>
                <w:szCs w:val="24"/>
              </w:rPr>
              <w:t>tem</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E</w:t>
            </w:r>
            <w:r w:rsidRPr="00C9321E">
              <w:rPr>
                <w:rFonts w:ascii="Times New Roman" w:hAnsi="Times New Roman" w:cs="Times New Roman"/>
                <w:sz w:val="24"/>
                <w:szCs w:val="24"/>
              </w:rPr>
              <w:t>ng</w:t>
            </w:r>
            <w:r w:rsidRPr="001C4B38">
              <w:rPr>
                <w:rFonts w:ascii="Times New Roman" w:hAnsi="Times New Roman" w:cs="Times New Roman"/>
                <w:sz w:val="24"/>
                <w:szCs w:val="24"/>
              </w:rPr>
              <w:t>i</w:t>
            </w:r>
            <w:r w:rsidRPr="00C9321E">
              <w:rPr>
                <w:rFonts w:ascii="Times New Roman" w:hAnsi="Times New Roman" w:cs="Times New Roman"/>
                <w:sz w:val="24"/>
                <w:szCs w:val="24"/>
              </w:rPr>
              <w:t>n</w:t>
            </w:r>
            <w:r w:rsidRPr="001C4B38">
              <w:rPr>
                <w:rFonts w:ascii="Times New Roman" w:hAnsi="Times New Roman" w:cs="Times New Roman"/>
                <w:sz w:val="24"/>
                <w:szCs w:val="24"/>
              </w:rPr>
              <w:t>eeri</w:t>
            </w:r>
            <w:r w:rsidRPr="00C9321E">
              <w:rPr>
                <w:rFonts w:ascii="Times New Roman" w:hAnsi="Times New Roman" w:cs="Times New Roman"/>
                <w:sz w:val="24"/>
                <w:szCs w:val="24"/>
              </w:rPr>
              <w:t>n</w:t>
            </w:r>
            <w:r w:rsidRPr="001C4B38">
              <w:rPr>
                <w:rFonts w:ascii="Times New Roman" w:hAnsi="Times New Roman" w:cs="Times New Roman"/>
                <w:sz w:val="24"/>
                <w:szCs w:val="24"/>
              </w:rPr>
              <w:t>g</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A</w:t>
            </w:r>
            <w:r w:rsidRPr="00C9321E">
              <w:rPr>
                <w:rFonts w:ascii="Times New Roman" w:hAnsi="Times New Roman" w:cs="Times New Roman"/>
                <w:sz w:val="24"/>
                <w:szCs w:val="24"/>
              </w:rPr>
              <w:t>g</w:t>
            </w:r>
            <w:r w:rsidRPr="001C4B38">
              <w:rPr>
                <w:rFonts w:ascii="Times New Roman" w:hAnsi="Times New Roman" w:cs="Times New Roman"/>
                <w:sz w:val="24"/>
                <w:szCs w:val="24"/>
              </w:rPr>
              <w:t>ile)</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Pr</w:t>
            </w:r>
            <w:r w:rsidRPr="00C9321E">
              <w:rPr>
                <w:rFonts w:ascii="Times New Roman" w:hAnsi="Times New Roman" w:cs="Times New Roman"/>
                <w:sz w:val="24"/>
                <w:szCs w:val="24"/>
              </w:rPr>
              <w:t>o</w:t>
            </w:r>
            <w:r w:rsidRPr="001C4B38">
              <w:rPr>
                <w:rFonts w:ascii="Times New Roman" w:hAnsi="Times New Roman" w:cs="Times New Roman"/>
                <w:sz w:val="24"/>
                <w:szCs w:val="24"/>
              </w:rPr>
              <w:t>d</w:t>
            </w:r>
            <w:r w:rsidRPr="00C9321E">
              <w:rPr>
                <w:rFonts w:ascii="Times New Roman" w:hAnsi="Times New Roman" w:cs="Times New Roman"/>
                <w:sz w:val="24"/>
                <w:szCs w:val="24"/>
              </w:rPr>
              <w:t>u</w:t>
            </w:r>
            <w:r w:rsidRPr="001C4B38">
              <w:rPr>
                <w:rFonts w:ascii="Times New Roman" w:hAnsi="Times New Roman" w:cs="Times New Roman"/>
                <w:sz w:val="24"/>
                <w:szCs w:val="24"/>
              </w:rPr>
              <w:t>c</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Lif</w:t>
            </w:r>
            <w:r w:rsidRPr="00C9321E">
              <w:rPr>
                <w:rFonts w:ascii="Times New Roman" w:hAnsi="Times New Roman" w:cs="Times New Roman"/>
                <w:sz w:val="24"/>
                <w:szCs w:val="24"/>
              </w:rPr>
              <w:t>e</w:t>
            </w:r>
            <w:r w:rsidRPr="001C4B38">
              <w:rPr>
                <w:rFonts w:ascii="Times New Roman" w:hAnsi="Times New Roman" w:cs="Times New Roman"/>
                <w:sz w:val="24"/>
                <w:szCs w:val="24"/>
              </w:rPr>
              <w:t xml:space="preserve"> Cycl</w:t>
            </w:r>
            <w:r w:rsidRPr="00C9321E">
              <w:rPr>
                <w:rFonts w:ascii="Times New Roman" w:hAnsi="Times New Roman" w:cs="Times New Roman"/>
                <w:sz w:val="24"/>
                <w:szCs w:val="24"/>
              </w:rPr>
              <w:t>e</w:t>
            </w:r>
            <w:r w:rsidRPr="001C4B38">
              <w:rPr>
                <w:rFonts w:ascii="Times New Roman" w:hAnsi="Times New Roman" w:cs="Times New Roman"/>
                <w:sz w:val="24"/>
                <w:szCs w:val="24"/>
              </w:rPr>
              <w:t xml:space="preserve"> (S</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C</w:t>
            </w:r>
            <w:r w:rsidRPr="00C9321E">
              <w:rPr>
                <w:rFonts w:ascii="Times New Roman" w:hAnsi="Times New Roman" w:cs="Times New Roman"/>
                <w:sz w:val="24"/>
                <w:szCs w:val="24"/>
              </w:rPr>
              <w:t>u</w:t>
            </w:r>
            <w:r w:rsidRPr="001C4B38">
              <w:rPr>
                <w:rFonts w:ascii="Times New Roman" w:hAnsi="Times New Roman" w:cs="Times New Roman"/>
                <w:sz w:val="24"/>
                <w:szCs w:val="24"/>
              </w:rPr>
              <w:t>rve</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Re</w:t>
            </w:r>
            <w:r w:rsidRPr="00C9321E">
              <w:rPr>
                <w:rFonts w:ascii="Times New Roman" w:hAnsi="Times New Roman" w:cs="Times New Roman"/>
                <w:sz w:val="24"/>
                <w:szCs w:val="24"/>
              </w:rPr>
              <w:t>v</w:t>
            </w:r>
            <w:r w:rsidRPr="001C4B38">
              <w:rPr>
                <w:rFonts w:ascii="Times New Roman" w:hAnsi="Times New Roman" w:cs="Times New Roman"/>
                <w:sz w:val="24"/>
                <w:szCs w:val="24"/>
              </w:rPr>
              <w:t>er</w:t>
            </w:r>
            <w:r w:rsidRPr="00C9321E">
              <w:rPr>
                <w:rFonts w:ascii="Times New Roman" w:hAnsi="Times New Roman" w:cs="Times New Roman"/>
                <w:sz w:val="24"/>
                <w:szCs w:val="24"/>
              </w:rPr>
              <w:t>se</w:t>
            </w:r>
            <w:r w:rsidRPr="001C4B38">
              <w:rPr>
                <w:rFonts w:ascii="Times New Roman" w:hAnsi="Times New Roman" w:cs="Times New Roman"/>
                <w:sz w:val="24"/>
                <w:szCs w:val="24"/>
              </w:rPr>
              <w:t xml:space="preserve"> Batht</w:t>
            </w:r>
            <w:r w:rsidRPr="00C9321E">
              <w:rPr>
                <w:rFonts w:ascii="Times New Roman" w:hAnsi="Times New Roman" w:cs="Times New Roman"/>
                <w:sz w:val="24"/>
                <w:szCs w:val="24"/>
              </w:rPr>
              <w:t>ub</w:t>
            </w:r>
            <w:r w:rsidRPr="001C4B38">
              <w:rPr>
                <w:rFonts w:ascii="Times New Roman" w:hAnsi="Times New Roman" w:cs="Times New Roman"/>
                <w:sz w:val="24"/>
                <w:szCs w:val="24"/>
              </w:rPr>
              <w:t xml:space="preserve"> C</w:t>
            </w:r>
            <w:r w:rsidRPr="00C9321E">
              <w:rPr>
                <w:rFonts w:ascii="Times New Roman" w:hAnsi="Times New Roman" w:cs="Times New Roman"/>
                <w:sz w:val="24"/>
                <w:szCs w:val="24"/>
              </w:rPr>
              <w:t>u</w:t>
            </w:r>
            <w:r w:rsidRPr="001C4B38">
              <w:rPr>
                <w:rFonts w:ascii="Times New Roman" w:hAnsi="Times New Roman" w:cs="Times New Roman"/>
                <w:sz w:val="24"/>
                <w:szCs w:val="24"/>
              </w:rPr>
              <w:t>r</w:t>
            </w:r>
            <w:r w:rsidRPr="00C9321E">
              <w:rPr>
                <w:rFonts w:ascii="Times New Roman" w:hAnsi="Times New Roman" w:cs="Times New Roman"/>
                <w:sz w:val="24"/>
                <w:szCs w:val="24"/>
              </w:rPr>
              <w:t>v</w:t>
            </w:r>
            <w:r w:rsidRPr="001C4B38">
              <w:rPr>
                <w:rFonts w:ascii="Times New Roman" w:hAnsi="Times New Roman" w:cs="Times New Roman"/>
                <w:sz w:val="24"/>
                <w:szCs w:val="24"/>
              </w:rPr>
              <w:t>e)</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Prod</w:t>
            </w:r>
            <w:r w:rsidRPr="00C9321E">
              <w:rPr>
                <w:rFonts w:ascii="Times New Roman" w:hAnsi="Times New Roman" w:cs="Times New Roman"/>
                <w:sz w:val="24"/>
                <w:szCs w:val="24"/>
              </w:rPr>
              <w:t>u</w:t>
            </w:r>
            <w:r w:rsidRPr="001C4B38">
              <w:rPr>
                <w:rFonts w:ascii="Times New Roman" w:hAnsi="Times New Roman" w:cs="Times New Roman"/>
                <w:sz w:val="24"/>
                <w:szCs w:val="24"/>
              </w:rPr>
              <w:t>c</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De</w:t>
            </w:r>
            <w:r w:rsidRPr="00C9321E">
              <w:rPr>
                <w:rFonts w:ascii="Times New Roman" w:hAnsi="Times New Roman" w:cs="Times New Roman"/>
                <w:sz w:val="24"/>
                <w:szCs w:val="24"/>
              </w:rPr>
              <w:t>v</w:t>
            </w:r>
            <w:r w:rsidRPr="001C4B38">
              <w:rPr>
                <w:rFonts w:ascii="Times New Roman" w:hAnsi="Times New Roman" w:cs="Times New Roman"/>
                <w:sz w:val="24"/>
                <w:szCs w:val="24"/>
              </w:rPr>
              <w:t>elopmen</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Pla</w:t>
            </w:r>
            <w:r w:rsidRPr="00C9321E">
              <w:rPr>
                <w:rFonts w:ascii="Times New Roman" w:hAnsi="Times New Roman" w:cs="Times New Roman"/>
                <w:sz w:val="24"/>
                <w:szCs w:val="24"/>
              </w:rPr>
              <w:t>n</w:t>
            </w:r>
            <w:r w:rsidRPr="001C4B38">
              <w:rPr>
                <w:rFonts w:ascii="Times New Roman" w:hAnsi="Times New Roman" w:cs="Times New Roman"/>
                <w:sz w:val="24"/>
                <w:szCs w:val="24"/>
              </w:rPr>
              <w:t>ni</w:t>
            </w:r>
            <w:r w:rsidRPr="00C9321E">
              <w:rPr>
                <w:rFonts w:ascii="Times New Roman" w:hAnsi="Times New Roman" w:cs="Times New Roman"/>
                <w:sz w:val="24"/>
                <w:szCs w:val="24"/>
              </w:rPr>
              <w:t>ng</w:t>
            </w:r>
            <w:r w:rsidRPr="001C4B38">
              <w:rPr>
                <w:rFonts w:ascii="Times New Roman" w:hAnsi="Times New Roman" w:cs="Times New Roman"/>
                <w:sz w:val="24"/>
                <w:szCs w:val="24"/>
              </w:rPr>
              <w:t xml:space="preserve"> a</w:t>
            </w:r>
            <w:r w:rsidRPr="00C9321E">
              <w:rPr>
                <w:rFonts w:ascii="Times New Roman" w:hAnsi="Times New Roman" w:cs="Times New Roman"/>
                <w:sz w:val="24"/>
                <w:szCs w:val="24"/>
              </w:rPr>
              <w:t>nd M</w:t>
            </w:r>
            <w:r w:rsidRPr="001C4B38">
              <w:rPr>
                <w:rFonts w:ascii="Times New Roman" w:hAnsi="Times New Roman" w:cs="Times New Roman"/>
                <w:sz w:val="24"/>
                <w:szCs w:val="24"/>
              </w:rPr>
              <w:t>ana</w:t>
            </w:r>
            <w:r w:rsidRPr="00C9321E">
              <w:rPr>
                <w:rFonts w:ascii="Times New Roman" w:hAnsi="Times New Roman" w:cs="Times New Roman"/>
                <w:sz w:val="24"/>
                <w:szCs w:val="24"/>
              </w:rPr>
              <w:t>g</w:t>
            </w:r>
            <w:r w:rsidRPr="001C4B38">
              <w:rPr>
                <w:rFonts w:ascii="Times New Roman" w:hAnsi="Times New Roman" w:cs="Times New Roman"/>
                <w:sz w:val="24"/>
                <w:szCs w:val="24"/>
              </w:rPr>
              <w:t>emen</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(B</w:t>
            </w:r>
            <w:r w:rsidRPr="00C9321E">
              <w:rPr>
                <w:rFonts w:ascii="Times New Roman" w:hAnsi="Times New Roman" w:cs="Times New Roman"/>
                <w:sz w:val="24"/>
                <w:szCs w:val="24"/>
              </w:rPr>
              <w:t>udg</w:t>
            </w:r>
            <w:r w:rsidRPr="001C4B38">
              <w:rPr>
                <w:rFonts w:ascii="Times New Roman" w:hAnsi="Times New Roman" w:cs="Times New Roman"/>
                <w:sz w:val="24"/>
                <w:szCs w:val="24"/>
              </w:rPr>
              <w:t>eti</w:t>
            </w:r>
            <w:r w:rsidRPr="00C9321E">
              <w:rPr>
                <w:rFonts w:ascii="Times New Roman" w:hAnsi="Times New Roman" w:cs="Times New Roman"/>
                <w:sz w:val="24"/>
                <w:szCs w:val="24"/>
              </w:rPr>
              <w:t>n</w:t>
            </w:r>
            <w:r w:rsidRPr="001C4B38">
              <w:rPr>
                <w:rFonts w:ascii="Times New Roman" w:hAnsi="Times New Roman" w:cs="Times New Roman"/>
                <w:sz w:val="24"/>
                <w:szCs w:val="24"/>
              </w:rPr>
              <w:t>g</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Risk</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Reso</w:t>
            </w:r>
            <w:r w:rsidRPr="00C9321E">
              <w:rPr>
                <w:rFonts w:ascii="Times New Roman" w:hAnsi="Times New Roman" w:cs="Times New Roman"/>
                <w:sz w:val="24"/>
                <w:szCs w:val="24"/>
              </w:rPr>
              <w:t>u</w:t>
            </w:r>
            <w:r w:rsidRPr="001C4B38">
              <w:rPr>
                <w:rFonts w:ascii="Times New Roman" w:hAnsi="Times New Roman" w:cs="Times New Roman"/>
                <w:sz w:val="24"/>
                <w:szCs w:val="24"/>
              </w:rPr>
              <w:t>rce</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an</w:t>
            </w:r>
            <w:r w:rsidRPr="00C9321E">
              <w:rPr>
                <w:rFonts w:ascii="Times New Roman" w:hAnsi="Times New Roman" w:cs="Times New Roman"/>
                <w:sz w:val="24"/>
                <w:szCs w:val="24"/>
              </w:rPr>
              <w:t>d</w:t>
            </w:r>
            <w:r w:rsidRPr="001C4B38">
              <w:rPr>
                <w:rFonts w:ascii="Times New Roman" w:hAnsi="Times New Roman" w:cs="Times New Roman"/>
                <w:sz w:val="24"/>
                <w:szCs w:val="24"/>
              </w:rPr>
              <w:t xml:space="preserve"> De</w:t>
            </w:r>
            <w:r w:rsidRPr="00C9321E">
              <w:rPr>
                <w:rFonts w:ascii="Times New Roman" w:hAnsi="Times New Roman" w:cs="Times New Roman"/>
                <w:sz w:val="24"/>
                <w:szCs w:val="24"/>
              </w:rPr>
              <w:t>s</w:t>
            </w:r>
            <w:r w:rsidRPr="001C4B38">
              <w:rPr>
                <w:rFonts w:ascii="Times New Roman" w:hAnsi="Times New Roman" w:cs="Times New Roman"/>
                <w:sz w:val="24"/>
                <w:szCs w:val="24"/>
              </w:rPr>
              <w:t>i</w:t>
            </w:r>
            <w:r w:rsidRPr="00C9321E">
              <w:rPr>
                <w:rFonts w:ascii="Times New Roman" w:hAnsi="Times New Roman" w:cs="Times New Roman"/>
                <w:sz w:val="24"/>
                <w:szCs w:val="24"/>
              </w:rPr>
              <w:t>gn</w:t>
            </w:r>
            <w:r w:rsidRPr="001C4B38">
              <w:rPr>
                <w:rFonts w:ascii="Times New Roman" w:hAnsi="Times New Roman" w:cs="Times New Roman"/>
                <w:sz w:val="24"/>
                <w:szCs w:val="24"/>
              </w:rPr>
              <w:t xml:space="preserve"> C</w:t>
            </w:r>
            <w:r w:rsidRPr="00C9321E">
              <w:rPr>
                <w:rFonts w:ascii="Times New Roman" w:hAnsi="Times New Roman" w:cs="Times New Roman"/>
                <w:sz w:val="24"/>
                <w:szCs w:val="24"/>
              </w:rPr>
              <w:t>o</w:t>
            </w:r>
            <w:r w:rsidRPr="001C4B38">
              <w:rPr>
                <w:rFonts w:ascii="Times New Roman" w:hAnsi="Times New Roman" w:cs="Times New Roman"/>
                <w:sz w:val="24"/>
                <w:szCs w:val="24"/>
              </w:rPr>
              <w:t>lla</w:t>
            </w:r>
            <w:r w:rsidRPr="00C9321E">
              <w:rPr>
                <w:rFonts w:ascii="Times New Roman" w:hAnsi="Times New Roman" w:cs="Times New Roman"/>
                <w:sz w:val="24"/>
                <w:szCs w:val="24"/>
              </w:rPr>
              <w:t>b</w:t>
            </w:r>
            <w:r w:rsidRPr="001C4B38">
              <w:rPr>
                <w:rFonts w:ascii="Times New Roman" w:hAnsi="Times New Roman" w:cs="Times New Roman"/>
                <w:sz w:val="24"/>
                <w:szCs w:val="24"/>
              </w:rPr>
              <w:t>orati</w:t>
            </w:r>
            <w:r w:rsidRPr="00C9321E">
              <w:rPr>
                <w:rFonts w:ascii="Times New Roman" w:hAnsi="Times New Roman" w:cs="Times New Roman"/>
                <w:sz w:val="24"/>
                <w:szCs w:val="24"/>
              </w:rPr>
              <w:t>o</w:t>
            </w:r>
            <w:r w:rsidRPr="001C4B38">
              <w:rPr>
                <w:rFonts w:ascii="Times New Roman" w:hAnsi="Times New Roman" w:cs="Times New Roman"/>
                <w:sz w:val="24"/>
                <w:szCs w:val="24"/>
              </w:rPr>
              <w:t>n</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Sc</w:t>
            </w:r>
            <w:r w:rsidRPr="00C9321E">
              <w:rPr>
                <w:rFonts w:ascii="Times New Roman" w:hAnsi="Times New Roman" w:cs="Times New Roman"/>
                <w:sz w:val="24"/>
                <w:szCs w:val="24"/>
              </w:rPr>
              <w:t>h</w:t>
            </w:r>
            <w:r w:rsidRPr="001C4B38">
              <w:rPr>
                <w:rFonts w:ascii="Times New Roman" w:hAnsi="Times New Roman" w:cs="Times New Roman"/>
                <w:sz w:val="24"/>
                <w:szCs w:val="24"/>
              </w:rPr>
              <w:t>ed</w:t>
            </w:r>
            <w:r w:rsidRPr="00C9321E">
              <w:rPr>
                <w:rFonts w:ascii="Times New Roman" w:hAnsi="Times New Roman" w:cs="Times New Roman"/>
                <w:sz w:val="24"/>
                <w:szCs w:val="24"/>
              </w:rPr>
              <w:t>u</w:t>
            </w:r>
            <w:r w:rsidRPr="001C4B38">
              <w:rPr>
                <w:rFonts w:ascii="Times New Roman" w:hAnsi="Times New Roman" w:cs="Times New Roman"/>
                <w:sz w:val="24"/>
                <w:szCs w:val="24"/>
              </w:rPr>
              <w:t>li</w:t>
            </w:r>
            <w:r w:rsidRPr="00C9321E">
              <w:rPr>
                <w:rFonts w:ascii="Times New Roman" w:hAnsi="Times New Roman" w:cs="Times New Roman"/>
                <w:sz w:val="24"/>
                <w:szCs w:val="24"/>
              </w:rPr>
              <w:t>n</w:t>
            </w:r>
            <w:r w:rsidRPr="001C4B38">
              <w:rPr>
                <w:rFonts w:ascii="Times New Roman" w:hAnsi="Times New Roman" w:cs="Times New Roman"/>
                <w:sz w:val="24"/>
                <w:szCs w:val="24"/>
              </w:rPr>
              <w:t>g</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Chan</w:t>
            </w:r>
            <w:r w:rsidRPr="00C9321E">
              <w:rPr>
                <w:rFonts w:ascii="Times New Roman" w:hAnsi="Times New Roman" w:cs="Times New Roman"/>
                <w:sz w:val="24"/>
                <w:szCs w:val="24"/>
              </w:rPr>
              <w:t>ge</w:t>
            </w:r>
            <w:r w:rsidRPr="001C4B38">
              <w:rPr>
                <w:rFonts w:ascii="Times New Roman" w:hAnsi="Times New Roman" w:cs="Times New Roman"/>
                <w:sz w:val="24"/>
                <w:szCs w:val="24"/>
              </w:rPr>
              <w:t xml:space="preserve"> Mana</w:t>
            </w:r>
            <w:r w:rsidRPr="00C9321E">
              <w:rPr>
                <w:rFonts w:ascii="Times New Roman" w:hAnsi="Times New Roman" w:cs="Times New Roman"/>
                <w:sz w:val="24"/>
                <w:szCs w:val="24"/>
              </w:rPr>
              <w:t>g</w:t>
            </w:r>
            <w:r w:rsidRPr="001C4B38">
              <w:rPr>
                <w:rFonts w:ascii="Times New Roman" w:hAnsi="Times New Roman" w:cs="Times New Roman"/>
                <w:sz w:val="24"/>
                <w:szCs w:val="24"/>
              </w:rPr>
              <w:t>eme</w:t>
            </w:r>
            <w:r w:rsidRPr="00C9321E">
              <w:rPr>
                <w:rFonts w:ascii="Times New Roman" w:hAnsi="Times New Roman" w:cs="Times New Roman"/>
                <w:sz w:val="24"/>
                <w:szCs w:val="24"/>
              </w:rPr>
              <w:t>n</w:t>
            </w:r>
            <w:r w:rsidRPr="001C4B38">
              <w:rPr>
                <w:rFonts w:ascii="Times New Roman" w:hAnsi="Times New Roman" w:cs="Times New Roman"/>
                <w:sz w:val="24"/>
                <w:szCs w:val="24"/>
              </w:rPr>
              <w:t>t</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Prod</w:t>
            </w:r>
            <w:r w:rsidRPr="00C9321E">
              <w:rPr>
                <w:rFonts w:ascii="Times New Roman" w:hAnsi="Times New Roman" w:cs="Times New Roman"/>
                <w:sz w:val="24"/>
                <w:szCs w:val="24"/>
              </w:rPr>
              <w:t>u</w:t>
            </w:r>
            <w:r w:rsidRPr="001C4B38">
              <w:rPr>
                <w:rFonts w:ascii="Times New Roman" w:hAnsi="Times New Roman" w:cs="Times New Roman"/>
                <w:sz w:val="24"/>
                <w:szCs w:val="24"/>
              </w:rPr>
              <w:t>c</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Co</w:t>
            </w:r>
            <w:r w:rsidRPr="00C9321E">
              <w:rPr>
                <w:rFonts w:ascii="Times New Roman" w:hAnsi="Times New Roman" w:cs="Times New Roman"/>
                <w:sz w:val="24"/>
                <w:szCs w:val="24"/>
              </w:rPr>
              <w:t>st</w:t>
            </w:r>
            <w:r w:rsidRPr="001C4B38">
              <w:rPr>
                <w:rFonts w:ascii="Times New Roman" w:hAnsi="Times New Roman" w:cs="Times New Roman"/>
                <w:sz w:val="24"/>
                <w:szCs w:val="24"/>
              </w:rPr>
              <w:t xml:space="preserve"> Mana</w:t>
            </w:r>
            <w:r w:rsidRPr="00C9321E">
              <w:rPr>
                <w:rFonts w:ascii="Times New Roman" w:hAnsi="Times New Roman" w:cs="Times New Roman"/>
                <w:sz w:val="24"/>
                <w:szCs w:val="24"/>
              </w:rPr>
              <w:t>g</w:t>
            </w:r>
            <w:r w:rsidRPr="001C4B38">
              <w:rPr>
                <w:rFonts w:ascii="Times New Roman" w:hAnsi="Times New Roman" w:cs="Times New Roman"/>
                <w:sz w:val="24"/>
                <w:szCs w:val="24"/>
              </w:rPr>
              <w:t>eme</w:t>
            </w:r>
            <w:r w:rsidRPr="00C9321E">
              <w:rPr>
                <w:rFonts w:ascii="Times New Roman" w:hAnsi="Times New Roman" w:cs="Times New Roman"/>
                <w:sz w:val="24"/>
                <w:szCs w:val="24"/>
              </w:rPr>
              <w:t>n</w:t>
            </w:r>
            <w:r w:rsidRPr="001C4B38">
              <w:rPr>
                <w:rFonts w:ascii="Times New Roman" w:hAnsi="Times New Roman" w:cs="Times New Roman"/>
                <w:sz w:val="24"/>
                <w:szCs w:val="24"/>
              </w:rPr>
              <w:t>t)</w:t>
            </w:r>
            <w:r w:rsidRPr="00C9321E">
              <w:rPr>
                <w:rFonts w:ascii="Times New Roman" w:hAnsi="Times New Roman" w:cs="Times New Roman"/>
                <w:sz w:val="24"/>
                <w:szCs w:val="24"/>
              </w:rPr>
              <w:t>.</w:t>
            </w:r>
          </w:p>
          <w:p w:rsidR="00EB01F0" w:rsidRDefault="00EB01F0" w:rsidP="0051635C">
            <w:pPr>
              <w:spacing w:line="276" w:lineRule="auto"/>
              <w:jc w:val="both"/>
              <w:rPr>
                <w:rFonts w:ascii="Times New Roman" w:hAnsi="Times New Roman" w:cs="Times New Roman"/>
                <w:sz w:val="24"/>
                <w:szCs w:val="24"/>
              </w:rPr>
            </w:pPr>
          </w:p>
        </w:tc>
      </w:tr>
      <w:tr w:rsidR="0051635C" w:rsidRPr="00B80204" w:rsidTr="00292D05">
        <w:tc>
          <w:tcPr>
            <w:tcW w:w="8055" w:type="dxa"/>
            <w:gridSpan w:val="18"/>
          </w:tcPr>
          <w:p w:rsidR="0051635C" w:rsidRDefault="0051635C" w:rsidP="0051635C">
            <w:pPr>
              <w:spacing w:line="276" w:lineRule="auto"/>
              <w:jc w:val="both"/>
              <w:rPr>
                <w:rFonts w:ascii="Times New Roman" w:hAnsi="Times New Roman" w:cs="Times New Roman"/>
                <w:b/>
                <w:spacing w:val="-3"/>
                <w:sz w:val="26"/>
                <w:szCs w:val="26"/>
              </w:rPr>
            </w:pPr>
            <w:r w:rsidRPr="00C9321E">
              <w:rPr>
                <w:rFonts w:ascii="Times New Roman" w:hAnsi="Times New Roman" w:cs="Times New Roman"/>
                <w:b/>
                <w:spacing w:val="-3"/>
                <w:sz w:val="26"/>
                <w:szCs w:val="26"/>
              </w:rPr>
              <w:t>REQUIREMENTS AND SYSTEM DESIGN</w:t>
            </w:r>
          </w:p>
        </w:tc>
        <w:tc>
          <w:tcPr>
            <w:tcW w:w="1666" w:type="dxa"/>
            <w:gridSpan w:val="5"/>
          </w:tcPr>
          <w:p w:rsidR="0051635C" w:rsidRDefault="00EB01F0" w:rsidP="0051635C">
            <w:pPr>
              <w:spacing w:line="276" w:lineRule="auto"/>
              <w:jc w:val="right"/>
              <w:rPr>
                <w:rFonts w:ascii="Times New Roman" w:hAnsi="Times New Roman" w:cs="Times New Roman"/>
                <w:b/>
                <w:spacing w:val="-3"/>
                <w:sz w:val="26"/>
                <w:szCs w:val="26"/>
              </w:rPr>
            </w:pPr>
            <w:r>
              <w:rPr>
                <w:rFonts w:ascii="Times New Roman" w:hAnsi="Times New Roman" w:cs="Times New Roman"/>
                <w:b/>
                <w:spacing w:val="-3"/>
                <w:sz w:val="26"/>
                <w:szCs w:val="26"/>
              </w:rPr>
              <w:t xml:space="preserve">8 </w:t>
            </w:r>
            <w:r w:rsidR="0051635C" w:rsidRPr="00C9321E">
              <w:rPr>
                <w:rFonts w:ascii="Times New Roman" w:hAnsi="Times New Roman" w:cs="Times New Roman"/>
                <w:b/>
                <w:spacing w:val="-3"/>
                <w:sz w:val="26"/>
                <w:szCs w:val="26"/>
              </w:rPr>
              <w:t>Hours</w:t>
            </w:r>
          </w:p>
        </w:tc>
      </w:tr>
      <w:tr w:rsidR="0051635C" w:rsidTr="00292D05">
        <w:tc>
          <w:tcPr>
            <w:tcW w:w="9721" w:type="dxa"/>
            <w:gridSpan w:val="23"/>
          </w:tcPr>
          <w:p w:rsidR="0051635C" w:rsidRDefault="0051635C" w:rsidP="0051635C">
            <w:pPr>
              <w:jc w:val="both"/>
              <w:rPr>
                <w:rFonts w:ascii="Times New Roman" w:hAnsi="Times New Roman" w:cs="Times New Roman"/>
                <w:sz w:val="24"/>
              </w:rPr>
            </w:pPr>
            <w:r w:rsidRPr="001C4B38">
              <w:rPr>
                <w:rFonts w:ascii="Times New Roman" w:hAnsi="Times New Roman" w:cs="Times New Roman"/>
                <w:b/>
                <w:sz w:val="24"/>
                <w:szCs w:val="24"/>
              </w:rPr>
              <w:t>Requirement Engineering:</w:t>
            </w:r>
            <w:r w:rsidRPr="001C4B38">
              <w:rPr>
                <w:rFonts w:ascii="Times New Roman" w:hAnsi="Times New Roman" w:cs="Times New Roman"/>
                <w:sz w:val="24"/>
                <w:szCs w:val="24"/>
              </w:rPr>
              <w:t xml:space="preserve"> Types of Requirements (Functional, Performance, Physical, Regulatory, Economical, Behavioral, Technical, Stakeholder, Environmental, Industry specific, Internal-Company Specific); Requirement Engineering (Gathering (VOC), Analysis (QFD), Design Specification); Traceability Matrix and Analysis; Requirement Management .</w:t>
            </w:r>
          </w:p>
          <w:p w:rsidR="0051635C" w:rsidRDefault="0051635C" w:rsidP="0051635C">
            <w:pPr>
              <w:jc w:val="both"/>
              <w:rPr>
                <w:rFonts w:ascii="Times New Roman" w:hAnsi="Times New Roman" w:cs="Times New Roman"/>
                <w:sz w:val="24"/>
                <w:szCs w:val="24"/>
              </w:rPr>
            </w:pPr>
            <w:r w:rsidRPr="001C4B38">
              <w:rPr>
                <w:rFonts w:ascii="Times New Roman" w:hAnsi="Times New Roman" w:cs="Times New Roman"/>
                <w:b/>
                <w:sz w:val="24"/>
                <w:szCs w:val="24"/>
              </w:rPr>
              <w:t>System  Design  &amp;  Modeling:</w:t>
            </w:r>
            <w:r w:rsidRPr="001C4B38">
              <w:rPr>
                <w:rFonts w:ascii="Times New Roman" w:hAnsi="Times New Roman" w:cs="Times New Roman"/>
                <w:sz w:val="24"/>
                <w:szCs w:val="24"/>
              </w:rPr>
              <w:t xml:space="preserve">  Introduction  to  System  Modeling;  System  Optimization;  System Specification; Sub-System Design; Interface Design.</w:t>
            </w:r>
          </w:p>
          <w:p w:rsidR="00EB01F0" w:rsidRDefault="00EB01F0" w:rsidP="0051635C">
            <w:pPr>
              <w:jc w:val="both"/>
              <w:rPr>
                <w:rFonts w:ascii="Times New Roman" w:hAnsi="Times New Roman" w:cs="Times New Roman"/>
                <w:sz w:val="24"/>
              </w:rPr>
            </w:pPr>
          </w:p>
        </w:tc>
      </w:tr>
      <w:tr w:rsidR="0051635C" w:rsidTr="00292D05">
        <w:tc>
          <w:tcPr>
            <w:tcW w:w="7928" w:type="dxa"/>
            <w:gridSpan w:val="16"/>
          </w:tcPr>
          <w:p w:rsidR="0051635C" w:rsidRDefault="0051635C" w:rsidP="0051635C">
            <w:pPr>
              <w:spacing w:line="276" w:lineRule="auto"/>
              <w:jc w:val="both"/>
              <w:rPr>
                <w:rFonts w:ascii="Times New Roman" w:hAnsi="Times New Roman" w:cs="Times New Roman"/>
                <w:b/>
                <w:spacing w:val="-3"/>
                <w:sz w:val="26"/>
                <w:szCs w:val="26"/>
              </w:rPr>
            </w:pPr>
            <w:r w:rsidRPr="00C9321E">
              <w:rPr>
                <w:rFonts w:ascii="Times New Roman" w:hAnsi="Times New Roman" w:cs="Times New Roman"/>
                <w:b/>
                <w:spacing w:val="-3"/>
                <w:sz w:val="26"/>
                <w:szCs w:val="26"/>
              </w:rPr>
              <w:t>DESIGN AND TESTING</w:t>
            </w:r>
          </w:p>
        </w:tc>
        <w:tc>
          <w:tcPr>
            <w:tcW w:w="1793" w:type="dxa"/>
            <w:gridSpan w:val="7"/>
          </w:tcPr>
          <w:p w:rsidR="0051635C" w:rsidRDefault="0051635C" w:rsidP="00EB01F0">
            <w:pPr>
              <w:spacing w:line="276" w:lineRule="auto"/>
              <w:jc w:val="right"/>
              <w:rPr>
                <w:rFonts w:ascii="Times New Roman" w:hAnsi="Times New Roman" w:cs="Times New Roman"/>
                <w:b/>
                <w:spacing w:val="-3"/>
                <w:sz w:val="26"/>
                <w:szCs w:val="26"/>
              </w:rPr>
            </w:pPr>
            <w:r w:rsidRPr="00C9321E">
              <w:rPr>
                <w:rFonts w:ascii="Times New Roman" w:hAnsi="Times New Roman" w:cs="Times New Roman"/>
                <w:b/>
                <w:spacing w:val="-3"/>
                <w:sz w:val="26"/>
                <w:szCs w:val="26"/>
              </w:rPr>
              <w:t>1</w:t>
            </w:r>
            <w:r w:rsidR="00EB01F0">
              <w:rPr>
                <w:rFonts w:ascii="Times New Roman" w:hAnsi="Times New Roman" w:cs="Times New Roman"/>
                <w:b/>
                <w:spacing w:val="-3"/>
                <w:sz w:val="26"/>
                <w:szCs w:val="26"/>
              </w:rPr>
              <w:t>3</w:t>
            </w:r>
            <w:r w:rsidRPr="00C9321E">
              <w:rPr>
                <w:rFonts w:ascii="Times New Roman" w:hAnsi="Times New Roman" w:cs="Times New Roman"/>
                <w:b/>
                <w:spacing w:val="-3"/>
                <w:sz w:val="26"/>
                <w:szCs w:val="26"/>
              </w:rPr>
              <w:t xml:space="preserve"> Hours</w:t>
            </w:r>
          </w:p>
        </w:tc>
      </w:tr>
      <w:tr w:rsidR="0051635C" w:rsidRPr="00427363" w:rsidTr="00292D05">
        <w:tc>
          <w:tcPr>
            <w:tcW w:w="9721" w:type="dxa"/>
            <w:gridSpan w:val="23"/>
          </w:tcPr>
          <w:p w:rsidR="0051635C" w:rsidRDefault="0051635C" w:rsidP="0051635C">
            <w:pPr>
              <w:spacing w:line="276" w:lineRule="auto"/>
              <w:jc w:val="both"/>
              <w:rPr>
                <w:rFonts w:ascii="Times New Roman" w:hAnsi="Times New Roman" w:cs="Times New Roman"/>
                <w:sz w:val="24"/>
                <w:szCs w:val="24"/>
              </w:rPr>
            </w:pPr>
            <w:r w:rsidRPr="001C4B38">
              <w:rPr>
                <w:rFonts w:ascii="Times New Roman" w:hAnsi="Times New Roman" w:cs="Times New Roman"/>
                <w:b/>
                <w:sz w:val="24"/>
                <w:szCs w:val="24"/>
              </w:rPr>
              <w:t>Conceptualization:</w:t>
            </w:r>
            <w:r w:rsidRPr="001C4B38">
              <w:rPr>
                <w:rFonts w:ascii="Times New Roman" w:hAnsi="Times New Roman" w:cs="Times New Roman"/>
                <w:sz w:val="24"/>
                <w:szCs w:val="24"/>
              </w:rPr>
              <w:t xml:space="preserve"> I</w:t>
            </w:r>
            <w:r w:rsidRPr="00C9321E">
              <w:rPr>
                <w:rFonts w:ascii="Times New Roman" w:hAnsi="Times New Roman" w:cs="Times New Roman"/>
                <w:sz w:val="24"/>
                <w:szCs w:val="24"/>
              </w:rPr>
              <w:t>n</w:t>
            </w:r>
            <w:r w:rsidRPr="001C4B38">
              <w:rPr>
                <w:rFonts w:ascii="Times New Roman" w:hAnsi="Times New Roman" w:cs="Times New Roman"/>
                <w:sz w:val="24"/>
                <w:szCs w:val="24"/>
              </w:rPr>
              <w:t>d</w:t>
            </w:r>
            <w:r w:rsidRPr="00C9321E">
              <w:rPr>
                <w:rFonts w:ascii="Times New Roman" w:hAnsi="Times New Roman" w:cs="Times New Roman"/>
                <w:sz w:val="24"/>
                <w:szCs w:val="24"/>
              </w:rPr>
              <w:t>us</w:t>
            </w:r>
            <w:r w:rsidRPr="001C4B38">
              <w:rPr>
                <w:rFonts w:ascii="Times New Roman" w:hAnsi="Times New Roman" w:cs="Times New Roman"/>
                <w:sz w:val="24"/>
                <w:szCs w:val="24"/>
              </w:rPr>
              <w:t>tria</w:t>
            </w:r>
            <w:r w:rsidRPr="00C9321E">
              <w:rPr>
                <w:rFonts w:ascii="Times New Roman" w:hAnsi="Times New Roman" w:cs="Times New Roman"/>
                <w:sz w:val="24"/>
                <w:szCs w:val="24"/>
              </w:rPr>
              <w:t>l</w:t>
            </w:r>
            <w:r w:rsidRPr="001C4B38">
              <w:rPr>
                <w:rFonts w:ascii="Times New Roman" w:hAnsi="Times New Roman" w:cs="Times New Roman"/>
                <w:sz w:val="24"/>
                <w:szCs w:val="24"/>
              </w:rPr>
              <w:t xml:space="preserve"> Desi</w:t>
            </w:r>
            <w:r w:rsidRPr="00C9321E">
              <w:rPr>
                <w:rFonts w:ascii="Times New Roman" w:hAnsi="Times New Roman" w:cs="Times New Roman"/>
                <w:sz w:val="24"/>
                <w:szCs w:val="24"/>
              </w:rPr>
              <w:t>gn</w:t>
            </w:r>
            <w:r w:rsidRPr="001C4B38">
              <w:rPr>
                <w:rFonts w:ascii="Times New Roman" w:hAnsi="Times New Roman" w:cs="Times New Roman"/>
                <w:sz w:val="24"/>
                <w:szCs w:val="24"/>
              </w:rPr>
              <w:t xml:space="preserve"> an</w:t>
            </w:r>
            <w:r w:rsidRPr="00C9321E">
              <w:rPr>
                <w:rFonts w:ascii="Times New Roman" w:hAnsi="Times New Roman" w:cs="Times New Roman"/>
                <w:sz w:val="24"/>
                <w:szCs w:val="24"/>
              </w:rPr>
              <w:t>d</w:t>
            </w:r>
            <w:r w:rsidRPr="001C4B38">
              <w:rPr>
                <w:rFonts w:ascii="Times New Roman" w:hAnsi="Times New Roman" w:cs="Times New Roman"/>
                <w:sz w:val="24"/>
                <w:szCs w:val="24"/>
              </w:rPr>
              <w:t xml:space="preserve"> Use</w:t>
            </w:r>
            <w:r w:rsidRPr="00C9321E">
              <w:rPr>
                <w:rFonts w:ascii="Times New Roman" w:hAnsi="Times New Roman" w:cs="Times New Roman"/>
                <w:sz w:val="24"/>
                <w:szCs w:val="24"/>
              </w:rPr>
              <w:t>r</w:t>
            </w:r>
            <w:r w:rsidRPr="001C4B38">
              <w:rPr>
                <w:rFonts w:ascii="Times New Roman" w:hAnsi="Times New Roman" w:cs="Times New Roman"/>
                <w:sz w:val="24"/>
                <w:szCs w:val="24"/>
              </w:rPr>
              <w:t xml:space="preserve"> Interfac</w:t>
            </w:r>
            <w:r w:rsidRPr="00C9321E">
              <w:rPr>
                <w:rFonts w:ascii="Times New Roman" w:hAnsi="Times New Roman" w:cs="Times New Roman"/>
                <w:sz w:val="24"/>
                <w:szCs w:val="24"/>
              </w:rPr>
              <w:t xml:space="preserve">e </w:t>
            </w:r>
            <w:r w:rsidRPr="001C4B38">
              <w:rPr>
                <w:rFonts w:ascii="Times New Roman" w:hAnsi="Times New Roman" w:cs="Times New Roman"/>
                <w:sz w:val="24"/>
                <w:szCs w:val="24"/>
              </w:rPr>
              <w:t>De</w:t>
            </w:r>
            <w:r w:rsidRPr="00C9321E">
              <w:rPr>
                <w:rFonts w:ascii="Times New Roman" w:hAnsi="Times New Roman" w:cs="Times New Roman"/>
                <w:sz w:val="24"/>
                <w:szCs w:val="24"/>
              </w:rPr>
              <w:t>s</w:t>
            </w:r>
            <w:r w:rsidRPr="001C4B38">
              <w:rPr>
                <w:rFonts w:ascii="Times New Roman" w:hAnsi="Times New Roman" w:cs="Times New Roman"/>
                <w:sz w:val="24"/>
                <w:szCs w:val="24"/>
              </w:rPr>
              <w:t>i</w:t>
            </w:r>
            <w:r w:rsidRPr="00C9321E">
              <w:rPr>
                <w:rFonts w:ascii="Times New Roman" w:hAnsi="Times New Roman" w:cs="Times New Roman"/>
                <w:sz w:val="24"/>
                <w:szCs w:val="24"/>
              </w:rPr>
              <w:t>g</w:t>
            </w:r>
            <w:r w:rsidRPr="001C4B38">
              <w:rPr>
                <w:rFonts w:ascii="Times New Roman" w:hAnsi="Times New Roman" w:cs="Times New Roman"/>
                <w:sz w:val="24"/>
                <w:szCs w:val="24"/>
              </w:rPr>
              <w:t>n</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Intr</w:t>
            </w:r>
            <w:r w:rsidRPr="00C9321E">
              <w:rPr>
                <w:rFonts w:ascii="Times New Roman" w:hAnsi="Times New Roman" w:cs="Times New Roman"/>
                <w:sz w:val="24"/>
                <w:szCs w:val="24"/>
              </w:rPr>
              <w:t>o</w:t>
            </w:r>
            <w:r w:rsidRPr="001C4B38">
              <w:rPr>
                <w:rFonts w:ascii="Times New Roman" w:hAnsi="Times New Roman" w:cs="Times New Roman"/>
                <w:sz w:val="24"/>
                <w:szCs w:val="24"/>
              </w:rPr>
              <w:t>d</w:t>
            </w:r>
            <w:r w:rsidRPr="00C9321E">
              <w:rPr>
                <w:rFonts w:ascii="Times New Roman" w:hAnsi="Times New Roman" w:cs="Times New Roman"/>
                <w:sz w:val="24"/>
                <w:szCs w:val="24"/>
              </w:rPr>
              <w:t>u</w:t>
            </w:r>
            <w:r w:rsidRPr="001C4B38">
              <w:rPr>
                <w:rFonts w:ascii="Times New Roman" w:hAnsi="Times New Roman" w:cs="Times New Roman"/>
                <w:sz w:val="24"/>
                <w:szCs w:val="24"/>
              </w:rPr>
              <w:t>cti</w:t>
            </w:r>
            <w:r w:rsidRPr="00C9321E">
              <w:rPr>
                <w:rFonts w:ascii="Times New Roman" w:hAnsi="Times New Roman" w:cs="Times New Roman"/>
                <w:sz w:val="24"/>
                <w:szCs w:val="24"/>
              </w:rPr>
              <w:t>on</w:t>
            </w:r>
            <w:r w:rsidRPr="001C4B38">
              <w:rPr>
                <w:rFonts w:ascii="Times New Roman" w:hAnsi="Times New Roman" w:cs="Times New Roman"/>
                <w:sz w:val="24"/>
                <w:szCs w:val="24"/>
              </w:rPr>
              <w:t xml:space="preserve"> t</w:t>
            </w:r>
            <w:r w:rsidRPr="00C9321E">
              <w:rPr>
                <w:rFonts w:ascii="Times New Roman" w:hAnsi="Times New Roman" w:cs="Times New Roman"/>
                <w:sz w:val="24"/>
                <w:szCs w:val="24"/>
              </w:rPr>
              <w:t>o</w:t>
            </w:r>
            <w:r w:rsidRPr="001C4B38">
              <w:rPr>
                <w:rFonts w:ascii="Times New Roman" w:hAnsi="Times New Roman" w:cs="Times New Roman"/>
                <w:sz w:val="24"/>
                <w:szCs w:val="24"/>
              </w:rPr>
              <w:t xml:space="preserve"> C</w:t>
            </w:r>
            <w:r w:rsidRPr="00C9321E">
              <w:rPr>
                <w:rFonts w:ascii="Times New Roman" w:hAnsi="Times New Roman" w:cs="Times New Roman"/>
                <w:sz w:val="24"/>
                <w:szCs w:val="24"/>
              </w:rPr>
              <w:t>o</w:t>
            </w:r>
            <w:r w:rsidRPr="001C4B38">
              <w:rPr>
                <w:rFonts w:ascii="Times New Roman" w:hAnsi="Times New Roman" w:cs="Times New Roman"/>
                <w:sz w:val="24"/>
                <w:szCs w:val="24"/>
              </w:rPr>
              <w:t>nce</w:t>
            </w:r>
            <w:r w:rsidRPr="00C9321E">
              <w:rPr>
                <w:rFonts w:ascii="Times New Roman" w:hAnsi="Times New Roman" w:cs="Times New Roman"/>
                <w:sz w:val="24"/>
                <w:szCs w:val="24"/>
              </w:rPr>
              <w:t>pt</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g</w:t>
            </w:r>
            <w:r w:rsidRPr="001C4B38">
              <w:rPr>
                <w:rFonts w:ascii="Times New Roman" w:hAnsi="Times New Roman" w:cs="Times New Roman"/>
                <w:sz w:val="24"/>
                <w:szCs w:val="24"/>
              </w:rPr>
              <w:t>e</w:t>
            </w:r>
            <w:r w:rsidRPr="00C9321E">
              <w:rPr>
                <w:rFonts w:ascii="Times New Roman" w:hAnsi="Times New Roman" w:cs="Times New Roman"/>
                <w:sz w:val="24"/>
                <w:szCs w:val="24"/>
              </w:rPr>
              <w:t>n</w:t>
            </w:r>
            <w:r w:rsidRPr="001C4B38">
              <w:rPr>
                <w:rFonts w:ascii="Times New Roman" w:hAnsi="Times New Roman" w:cs="Times New Roman"/>
                <w:sz w:val="24"/>
                <w:szCs w:val="24"/>
              </w:rPr>
              <w:t>erati</w:t>
            </w:r>
            <w:r w:rsidRPr="00C9321E">
              <w:rPr>
                <w:rFonts w:ascii="Times New Roman" w:hAnsi="Times New Roman" w:cs="Times New Roman"/>
                <w:sz w:val="24"/>
                <w:szCs w:val="24"/>
              </w:rPr>
              <w:t xml:space="preserve">on </w:t>
            </w:r>
            <w:r w:rsidRPr="001C4B38">
              <w:rPr>
                <w:rFonts w:ascii="Times New Roman" w:hAnsi="Times New Roman" w:cs="Times New Roman"/>
                <w:sz w:val="24"/>
                <w:szCs w:val="24"/>
              </w:rPr>
              <w:t>Tech</w:t>
            </w:r>
            <w:r w:rsidRPr="00C9321E">
              <w:rPr>
                <w:rFonts w:ascii="Times New Roman" w:hAnsi="Times New Roman" w:cs="Times New Roman"/>
                <w:sz w:val="24"/>
                <w:szCs w:val="24"/>
              </w:rPr>
              <w:t>n</w:t>
            </w:r>
            <w:r w:rsidRPr="001C4B38">
              <w:rPr>
                <w:rFonts w:ascii="Times New Roman" w:hAnsi="Times New Roman" w:cs="Times New Roman"/>
                <w:sz w:val="24"/>
                <w:szCs w:val="24"/>
              </w:rPr>
              <w:t>ique</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C</w:t>
            </w:r>
            <w:r w:rsidRPr="00C9321E">
              <w:rPr>
                <w:rFonts w:ascii="Times New Roman" w:hAnsi="Times New Roman" w:cs="Times New Roman"/>
                <w:sz w:val="24"/>
                <w:szCs w:val="24"/>
              </w:rPr>
              <w:t>o</w:t>
            </w:r>
            <w:r w:rsidRPr="001C4B38">
              <w:rPr>
                <w:rFonts w:ascii="Times New Roman" w:hAnsi="Times New Roman" w:cs="Times New Roman"/>
                <w:sz w:val="24"/>
                <w:szCs w:val="24"/>
              </w:rPr>
              <w:t>nce</w:t>
            </w:r>
            <w:r w:rsidRPr="00C9321E">
              <w:rPr>
                <w:rFonts w:ascii="Times New Roman" w:hAnsi="Times New Roman" w:cs="Times New Roman"/>
                <w:sz w:val="24"/>
                <w:szCs w:val="24"/>
              </w:rPr>
              <w:t>pt</w:t>
            </w:r>
            <w:r w:rsidRPr="001C4B38">
              <w:rPr>
                <w:rFonts w:ascii="Times New Roman" w:hAnsi="Times New Roman" w:cs="Times New Roman"/>
                <w:sz w:val="24"/>
                <w:szCs w:val="24"/>
              </w:rPr>
              <w:t xml:space="preserve"> Scree</w:t>
            </w:r>
            <w:r w:rsidRPr="00C9321E">
              <w:rPr>
                <w:rFonts w:ascii="Times New Roman" w:hAnsi="Times New Roman" w:cs="Times New Roman"/>
                <w:sz w:val="24"/>
                <w:szCs w:val="24"/>
              </w:rPr>
              <w:t>n</w:t>
            </w:r>
            <w:r w:rsidRPr="001C4B38">
              <w:rPr>
                <w:rFonts w:ascii="Times New Roman" w:hAnsi="Times New Roman" w:cs="Times New Roman"/>
                <w:sz w:val="24"/>
                <w:szCs w:val="24"/>
              </w:rPr>
              <w:t>i</w:t>
            </w:r>
            <w:r w:rsidRPr="00C9321E">
              <w:rPr>
                <w:rFonts w:ascii="Times New Roman" w:hAnsi="Times New Roman" w:cs="Times New Roman"/>
                <w:sz w:val="24"/>
                <w:szCs w:val="24"/>
              </w:rPr>
              <w:t>ng &amp;</w:t>
            </w:r>
            <w:r w:rsidRPr="001C4B38">
              <w:rPr>
                <w:rFonts w:ascii="Times New Roman" w:hAnsi="Times New Roman" w:cs="Times New Roman"/>
                <w:sz w:val="24"/>
                <w:szCs w:val="24"/>
              </w:rPr>
              <w:t xml:space="preserve"> Eval</w:t>
            </w:r>
            <w:r w:rsidRPr="00C9321E">
              <w:rPr>
                <w:rFonts w:ascii="Times New Roman" w:hAnsi="Times New Roman" w:cs="Times New Roman"/>
                <w:sz w:val="24"/>
                <w:szCs w:val="24"/>
              </w:rPr>
              <w:t>u</w:t>
            </w:r>
            <w:r w:rsidRPr="001C4B38">
              <w:rPr>
                <w:rFonts w:ascii="Times New Roman" w:hAnsi="Times New Roman" w:cs="Times New Roman"/>
                <w:sz w:val="24"/>
                <w:szCs w:val="24"/>
              </w:rPr>
              <w:t>ati</w:t>
            </w:r>
            <w:r w:rsidRPr="00C9321E">
              <w:rPr>
                <w:rFonts w:ascii="Times New Roman" w:hAnsi="Times New Roman" w:cs="Times New Roman"/>
                <w:sz w:val="24"/>
                <w:szCs w:val="24"/>
              </w:rPr>
              <w:t>on</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C</w:t>
            </w:r>
            <w:r w:rsidRPr="00C9321E">
              <w:rPr>
                <w:rFonts w:ascii="Times New Roman" w:hAnsi="Times New Roman" w:cs="Times New Roman"/>
                <w:sz w:val="24"/>
                <w:szCs w:val="24"/>
              </w:rPr>
              <w:t>o</w:t>
            </w:r>
            <w:r w:rsidRPr="001C4B38">
              <w:rPr>
                <w:rFonts w:ascii="Times New Roman" w:hAnsi="Times New Roman" w:cs="Times New Roman"/>
                <w:sz w:val="24"/>
                <w:szCs w:val="24"/>
              </w:rPr>
              <w:t>nce</w:t>
            </w:r>
            <w:r w:rsidRPr="00C9321E">
              <w:rPr>
                <w:rFonts w:ascii="Times New Roman" w:hAnsi="Times New Roman" w:cs="Times New Roman"/>
                <w:sz w:val="24"/>
                <w:szCs w:val="24"/>
              </w:rPr>
              <w:t>pt</w:t>
            </w:r>
            <w:r w:rsidRPr="001C4B38">
              <w:rPr>
                <w:rFonts w:ascii="Times New Roman" w:hAnsi="Times New Roman" w:cs="Times New Roman"/>
                <w:sz w:val="24"/>
                <w:szCs w:val="24"/>
              </w:rPr>
              <w:t xml:space="preserve"> Design</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S/</w:t>
            </w:r>
            <w:r w:rsidRPr="00C9321E">
              <w:rPr>
                <w:rFonts w:ascii="Times New Roman" w:hAnsi="Times New Roman" w:cs="Times New Roman"/>
                <w:sz w:val="24"/>
                <w:szCs w:val="24"/>
              </w:rPr>
              <w:t>W</w:t>
            </w:r>
            <w:r w:rsidRPr="001C4B38">
              <w:rPr>
                <w:rFonts w:ascii="Times New Roman" w:hAnsi="Times New Roman" w:cs="Times New Roman"/>
                <w:sz w:val="24"/>
                <w:szCs w:val="24"/>
              </w:rPr>
              <w:t xml:space="preserve"> Arc</w:t>
            </w:r>
            <w:r w:rsidRPr="00C9321E">
              <w:rPr>
                <w:rFonts w:ascii="Times New Roman" w:hAnsi="Times New Roman" w:cs="Times New Roman"/>
                <w:sz w:val="24"/>
                <w:szCs w:val="24"/>
              </w:rPr>
              <w:t>h</w:t>
            </w:r>
            <w:r w:rsidRPr="001C4B38">
              <w:rPr>
                <w:rFonts w:ascii="Times New Roman" w:hAnsi="Times New Roman" w:cs="Times New Roman"/>
                <w:sz w:val="24"/>
                <w:szCs w:val="24"/>
              </w:rPr>
              <w:t>itect</w:t>
            </w:r>
            <w:r w:rsidRPr="00C9321E">
              <w:rPr>
                <w:rFonts w:ascii="Times New Roman" w:hAnsi="Times New Roman" w:cs="Times New Roman"/>
                <w:sz w:val="24"/>
                <w:szCs w:val="24"/>
              </w:rPr>
              <w:t>u</w:t>
            </w:r>
            <w:r w:rsidRPr="001C4B38">
              <w:rPr>
                <w:rFonts w:ascii="Times New Roman" w:hAnsi="Times New Roman" w:cs="Times New Roman"/>
                <w:sz w:val="24"/>
                <w:szCs w:val="24"/>
              </w:rPr>
              <w:t>re</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Har</w:t>
            </w:r>
            <w:r w:rsidRPr="00C9321E">
              <w:rPr>
                <w:rFonts w:ascii="Times New Roman" w:hAnsi="Times New Roman" w:cs="Times New Roman"/>
                <w:sz w:val="24"/>
                <w:szCs w:val="24"/>
              </w:rPr>
              <w:t>d</w:t>
            </w:r>
            <w:r w:rsidRPr="001C4B38">
              <w:rPr>
                <w:rFonts w:ascii="Times New Roman" w:hAnsi="Times New Roman" w:cs="Times New Roman"/>
                <w:sz w:val="24"/>
                <w:szCs w:val="24"/>
              </w:rPr>
              <w:t>war</w:t>
            </w:r>
            <w:r w:rsidRPr="00C9321E">
              <w:rPr>
                <w:rFonts w:ascii="Times New Roman" w:hAnsi="Times New Roman" w:cs="Times New Roman"/>
                <w:sz w:val="24"/>
                <w:szCs w:val="24"/>
              </w:rPr>
              <w:t xml:space="preserve">e </w:t>
            </w:r>
            <w:r w:rsidRPr="001C4B38">
              <w:rPr>
                <w:rFonts w:ascii="Times New Roman" w:hAnsi="Times New Roman" w:cs="Times New Roman"/>
                <w:sz w:val="24"/>
                <w:szCs w:val="24"/>
              </w:rPr>
              <w:t>Sc</w:t>
            </w:r>
            <w:r w:rsidRPr="00C9321E">
              <w:rPr>
                <w:rFonts w:ascii="Times New Roman" w:hAnsi="Times New Roman" w:cs="Times New Roman"/>
                <w:sz w:val="24"/>
                <w:szCs w:val="24"/>
              </w:rPr>
              <w:t>h</w:t>
            </w:r>
            <w:r w:rsidRPr="001C4B38">
              <w:rPr>
                <w:rFonts w:ascii="Times New Roman" w:hAnsi="Times New Roman" w:cs="Times New Roman"/>
                <w:sz w:val="24"/>
                <w:szCs w:val="24"/>
              </w:rPr>
              <w:t>ematic</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an</w:t>
            </w:r>
            <w:r w:rsidRPr="00C9321E">
              <w:rPr>
                <w:rFonts w:ascii="Times New Roman" w:hAnsi="Times New Roman" w:cs="Times New Roman"/>
                <w:sz w:val="24"/>
                <w:szCs w:val="24"/>
              </w:rPr>
              <w:t>d</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s</w:t>
            </w:r>
            <w:r w:rsidRPr="001C4B38">
              <w:rPr>
                <w:rFonts w:ascii="Times New Roman" w:hAnsi="Times New Roman" w:cs="Times New Roman"/>
                <w:sz w:val="24"/>
                <w:szCs w:val="24"/>
              </w:rPr>
              <w:t>imulati</w:t>
            </w:r>
            <w:r w:rsidRPr="00C9321E">
              <w:rPr>
                <w:rFonts w:ascii="Times New Roman" w:hAnsi="Times New Roman" w:cs="Times New Roman"/>
                <w:sz w:val="24"/>
                <w:szCs w:val="24"/>
              </w:rPr>
              <w:t>o</w:t>
            </w:r>
            <w:r w:rsidRPr="001C4B38">
              <w:rPr>
                <w:rFonts w:ascii="Times New Roman" w:hAnsi="Times New Roman" w:cs="Times New Roman"/>
                <w:sz w:val="24"/>
                <w:szCs w:val="24"/>
              </w:rPr>
              <w:t>n</w:t>
            </w:r>
            <w:r w:rsidRPr="00C9321E">
              <w:rPr>
                <w:rFonts w:ascii="Times New Roman" w:hAnsi="Times New Roman" w:cs="Times New Roman"/>
                <w:sz w:val="24"/>
                <w:szCs w:val="24"/>
              </w:rPr>
              <w:t>.</w:t>
            </w:r>
          </w:p>
          <w:p w:rsidR="0051635C" w:rsidRDefault="0051635C" w:rsidP="0051635C">
            <w:pPr>
              <w:spacing w:line="276" w:lineRule="auto"/>
              <w:jc w:val="both"/>
              <w:rPr>
                <w:rFonts w:ascii="Times New Roman" w:hAnsi="Times New Roman" w:cs="Times New Roman"/>
                <w:sz w:val="24"/>
                <w:szCs w:val="24"/>
              </w:rPr>
            </w:pPr>
            <w:r w:rsidRPr="001C4B38">
              <w:rPr>
                <w:rFonts w:ascii="Times New Roman" w:hAnsi="Times New Roman" w:cs="Times New Roman"/>
                <w:b/>
                <w:sz w:val="24"/>
                <w:szCs w:val="24"/>
              </w:rPr>
              <w:t>Detailed Design</w:t>
            </w:r>
            <w:r w:rsidRPr="001C4B38">
              <w:rPr>
                <w:rFonts w:ascii="Times New Roman" w:hAnsi="Times New Roman" w:cs="Times New Roman"/>
                <w:sz w:val="24"/>
                <w:szCs w:val="24"/>
              </w:rPr>
              <w:t>: C</w:t>
            </w:r>
            <w:r w:rsidRPr="00C9321E">
              <w:rPr>
                <w:rFonts w:ascii="Times New Roman" w:hAnsi="Times New Roman" w:cs="Times New Roman"/>
                <w:sz w:val="24"/>
                <w:szCs w:val="24"/>
              </w:rPr>
              <w:t>o</w:t>
            </w:r>
            <w:r w:rsidRPr="001C4B38">
              <w:rPr>
                <w:rFonts w:ascii="Times New Roman" w:hAnsi="Times New Roman" w:cs="Times New Roman"/>
                <w:sz w:val="24"/>
                <w:szCs w:val="24"/>
              </w:rPr>
              <w:t>m</w:t>
            </w:r>
            <w:r w:rsidRPr="00C9321E">
              <w:rPr>
                <w:rFonts w:ascii="Times New Roman" w:hAnsi="Times New Roman" w:cs="Times New Roman"/>
                <w:sz w:val="24"/>
                <w:szCs w:val="24"/>
              </w:rPr>
              <w:t>pon</w:t>
            </w:r>
            <w:r w:rsidRPr="001C4B38">
              <w:rPr>
                <w:rFonts w:ascii="Times New Roman" w:hAnsi="Times New Roman" w:cs="Times New Roman"/>
                <w:sz w:val="24"/>
                <w:szCs w:val="24"/>
              </w:rPr>
              <w:t>en</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Desi</w:t>
            </w:r>
            <w:r w:rsidRPr="00C9321E">
              <w:rPr>
                <w:rFonts w:ascii="Times New Roman" w:hAnsi="Times New Roman" w:cs="Times New Roman"/>
                <w:sz w:val="24"/>
                <w:szCs w:val="24"/>
              </w:rPr>
              <w:t>gn</w:t>
            </w:r>
            <w:r w:rsidRPr="001C4B38">
              <w:rPr>
                <w:rFonts w:ascii="Times New Roman" w:hAnsi="Times New Roman" w:cs="Times New Roman"/>
                <w:sz w:val="24"/>
                <w:szCs w:val="24"/>
              </w:rPr>
              <w:t xml:space="preserve"> a</w:t>
            </w:r>
            <w:r w:rsidRPr="00C9321E">
              <w:rPr>
                <w:rFonts w:ascii="Times New Roman" w:hAnsi="Times New Roman" w:cs="Times New Roman"/>
                <w:sz w:val="24"/>
                <w:szCs w:val="24"/>
              </w:rPr>
              <w:t>nd</w:t>
            </w:r>
            <w:r w:rsidRPr="001C4B38">
              <w:rPr>
                <w:rFonts w:ascii="Times New Roman" w:hAnsi="Times New Roman" w:cs="Times New Roman"/>
                <w:sz w:val="24"/>
                <w:szCs w:val="24"/>
              </w:rPr>
              <w:t xml:space="preserve"> Verificati</w:t>
            </w:r>
            <w:r w:rsidRPr="00C9321E">
              <w:rPr>
                <w:rFonts w:ascii="Times New Roman" w:hAnsi="Times New Roman" w:cs="Times New Roman"/>
                <w:sz w:val="24"/>
                <w:szCs w:val="24"/>
              </w:rPr>
              <w:t>o</w:t>
            </w:r>
            <w:r w:rsidRPr="001C4B38">
              <w:rPr>
                <w:rFonts w:ascii="Times New Roman" w:hAnsi="Times New Roman" w:cs="Times New Roman"/>
                <w:sz w:val="24"/>
                <w:szCs w:val="24"/>
              </w:rPr>
              <w:t>n</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Hi</w:t>
            </w:r>
            <w:r w:rsidRPr="00C9321E">
              <w:rPr>
                <w:rFonts w:ascii="Times New Roman" w:hAnsi="Times New Roman" w:cs="Times New Roman"/>
                <w:sz w:val="24"/>
                <w:szCs w:val="24"/>
              </w:rPr>
              <w:t>gh</w:t>
            </w:r>
            <w:r w:rsidRPr="001C4B38">
              <w:rPr>
                <w:rFonts w:ascii="Times New Roman" w:hAnsi="Times New Roman" w:cs="Times New Roman"/>
                <w:sz w:val="24"/>
                <w:szCs w:val="24"/>
              </w:rPr>
              <w:t xml:space="preserve"> Le</w:t>
            </w:r>
            <w:r w:rsidRPr="00C9321E">
              <w:rPr>
                <w:rFonts w:ascii="Times New Roman" w:hAnsi="Times New Roman" w:cs="Times New Roman"/>
                <w:sz w:val="24"/>
                <w:szCs w:val="24"/>
              </w:rPr>
              <w:t>v</w:t>
            </w:r>
            <w:r w:rsidRPr="001C4B38">
              <w:rPr>
                <w:rFonts w:ascii="Times New Roman" w:hAnsi="Times New Roman" w:cs="Times New Roman"/>
                <w:sz w:val="24"/>
                <w:szCs w:val="24"/>
              </w:rPr>
              <w:t>e</w:t>
            </w:r>
            <w:r w:rsidRPr="00C9321E">
              <w:rPr>
                <w:rFonts w:ascii="Times New Roman" w:hAnsi="Times New Roman" w:cs="Times New Roman"/>
                <w:sz w:val="24"/>
                <w:szCs w:val="24"/>
              </w:rPr>
              <w:t>l</w:t>
            </w:r>
            <w:r w:rsidRPr="001C4B38">
              <w:rPr>
                <w:rFonts w:ascii="Times New Roman" w:hAnsi="Times New Roman" w:cs="Times New Roman"/>
                <w:sz w:val="24"/>
                <w:szCs w:val="24"/>
              </w:rPr>
              <w:t xml:space="preserve"> De</w:t>
            </w:r>
            <w:r w:rsidRPr="00C9321E">
              <w:rPr>
                <w:rFonts w:ascii="Times New Roman" w:hAnsi="Times New Roman" w:cs="Times New Roman"/>
                <w:sz w:val="24"/>
                <w:szCs w:val="24"/>
              </w:rPr>
              <w:t>s</w:t>
            </w:r>
            <w:r w:rsidRPr="001C4B38">
              <w:rPr>
                <w:rFonts w:ascii="Times New Roman" w:hAnsi="Times New Roman" w:cs="Times New Roman"/>
                <w:sz w:val="24"/>
                <w:szCs w:val="24"/>
              </w:rPr>
              <w:t>i</w:t>
            </w:r>
            <w:r w:rsidRPr="00C9321E">
              <w:rPr>
                <w:rFonts w:ascii="Times New Roman" w:hAnsi="Times New Roman" w:cs="Times New Roman"/>
                <w:sz w:val="24"/>
                <w:szCs w:val="24"/>
              </w:rPr>
              <w:t>g</w:t>
            </w:r>
            <w:r w:rsidRPr="001C4B38">
              <w:rPr>
                <w:rFonts w:ascii="Times New Roman" w:hAnsi="Times New Roman" w:cs="Times New Roman"/>
                <w:sz w:val="24"/>
                <w:szCs w:val="24"/>
              </w:rPr>
              <w:t>n/L</w:t>
            </w:r>
            <w:r w:rsidRPr="00C9321E">
              <w:rPr>
                <w:rFonts w:ascii="Times New Roman" w:hAnsi="Times New Roman" w:cs="Times New Roman"/>
                <w:sz w:val="24"/>
                <w:szCs w:val="24"/>
              </w:rPr>
              <w:t>ow</w:t>
            </w:r>
            <w:r w:rsidRPr="001C4B38">
              <w:rPr>
                <w:rFonts w:ascii="Times New Roman" w:hAnsi="Times New Roman" w:cs="Times New Roman"/>
                <w:sz w:val="24"/>
                <w:szCs w:val="24"/>
              </w:rPr>
              <w:t xml:space="preserve"> Le</w:t>
            </w:r>
            <w:r w:rsidRPr="00C9321E">
              <w:rPr>
                <w:rFonts w:ascii="Times New Roman" w:hAnsi="Times New Roman" w:cs="Times New Roman"/>
                <w:sz w:val="24"/>
                <w:szCs w:val="24"/>
              </w:rPr>
              <w:t>v</w:t>
            </w:r>
            <w:r w:rsidRPr="001C4B38">
              <w:rPr>
                <w:rFonts w:ascii="Times New Roman" w:hAnsi="Times New Roman" w:cs="Times New Roman"/>
                <w:sz w:val="24"/>
                <w:szCs w:val="24"/>
              </w:rPr>
              <w:t>e</w:t>
            </w:r>
            <w:r w:rsidRPr="00C9321E">
              <w:rPr>
                <w:rFonts w:ascii="Times New Roman" w:hAnsi="Times New Roman" w:cs="Times New Roman"/>
                <w:sz w:val="24"/>
                <w:szCs w:val="24"/>
              </w:rPr>
              <w:t>l</w:t>
            </w:r>
            <w:r w:rsidRPr="001C4B38">
              <w:rPr>
                <w:rFonts w:ascii="Times New Roman" w:hAnsi="Times New Roman" w:cs="Times New Roman"/>
                <w:sz w:val="24"/>
                <w:szCs w:val="24"/>
              </w:rPr>
              <w:t xml:space="preserve"> De</w:t>
            </w:r>
            <w:r w:rsidRPr="00C9321E">
              <w:rPr>
                <w:rFonts w:ascii="Times New Roman" w:hAnsi="Times New Roman" w:cs="Times New Roman"/>
                <w:sz w:val="24"/>
                <w:szCs w:val="24"/>
              </w:rPr>
              <w:t>s</w:t>
            </w:r>
            <w:r w:rsidRPr="001C4B38">
              <w:rPr>
                <w:rFonts w:ascii="Times New Roman" w:hAnsi="Times New Roman" w:cs="Times New Roman"/>
                <w:sz w:val="24"/>
                <w:szCs w:val="24"/>
              </w:rPr>
              <w:t>i</w:t>
            </w:r>
            <w:r w:rsidRPr="00C9321E">
              <w:rPr>
                <w:rFonts w:ascii="Times New Roman" w:hAnsi="Times New Roman" w:cs="Times New Roman"/>
                <w:sz w:val="24"/>
                <w:szCs w:val="24"/>
              </w:rPr>
              <w:t>gn</w:t>
            </w:r>
            <w:r w:rsidRPr="001C4B38">
              <w:rPr>
                <w:rFonts w:ascii="Times New Roman" w:hAnsi="Times New Roman" w:cs="Times New Roman"/>
                <w:sz w:val="24"/>
                <w:szCs w:val="24"/>
              </w:rPr>
              <w:t xml:space="preserve"> o</w:t>
            </w:r>
            <w:r w:rsidRPr="00C9321E">
              <w:rPr>
                <w:rFonts w:ascii="Times New Roman" w:hAnsi="Times New Roman" w:cs="Times New Roman"/>
                <w:sz w:val="24"/>
                <w:szCs w:val="24"/>
              </w:rPr>
              <w:t>f</w:t>
            </w:r>
            <w:r w:rsidRPr="001C4B38">
              <w:rPr>
                <w:rFonts w:ascii="Times New Roman" w:hAnsi="Times New Roman" w:cs="Times New Roman"/>
                <w:sz w:val="24"/>
                <w:szCs w:val="24"/>
              </w:rPr>
              <w:t xml:space="preserve"> S/</w:t>
            </w:r>
            <w:r w:rsidRPr="00C9321E">
              <w:rPr>
                <w:rFonts w:ascii="Times New Roman" w:hAnsi="Times New Roman" w:cs="Times New Roman"/>
                <w:sz w:val="24"/>
                <w:szCs w:val="24"/>
              </w:rPr>
              <w:t xml:space="preserve">W </w:t>
            </w:r>
            <w:r w:rsidRPr="001C4B38">
              <w:rPr>
                <w:rFonts w:ascii="Times New Roman" w:hAnsi="Times New Roman" w:cs="Times New Roman"/>
                <w:sz w:val="24"/>
                <w:szCs w:val="24"/>
              </w:rPr>
              <w:t>Program</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S/</w:t>
            </w:r>
            <w:r w:rsidRPr="00C9321E">
              <w:rPr>
                <w:rFonts w:ascii="Times New Roman" w:hAnsi="Times New Roman" w:cs="Times New Roman"/>
                <w:sz w:val="24"/>
                <w:szCs w:val="24"/>
              </w:rPr>
              <w:t>W</w:t>
            </w:r>
            <w:r w:rsidRPr="001C4B38">
              <w:rPr>
                <w:rFonts w:ascii="Times New Roman" w:hAnsi="Times New Roman" w:cs="Times New Roman"/>
                <w:sz w:val="24"/>
                <w:szCs w:val="24"/>
              </w:rPr>
              <w:t xml:space="preserve"> Te</w:t>
            </w:r>
            <w:r w:rsidRPr="00C9321E">
              <w:rPr>
                <w:rFonts w:ascii="Times New Roman" w:hAnsi="Times New Roman" w:cs="Times New Roman"/>
                <w:sz w:val="24"/>
                <w:szCs w:val="24"/>
              </w:rPr>
              <w:t>s</w:t>
            </w:r>
            <w:r w:rsidRPr="001C4B38">
              <w:rPr>
                <w:rFonts w:ascii="Times New Roman" w:hAnsi="Times New Roman" w:cs="Times New Roman"/>
                <w:sz w:val="24"/>
                <w:szCs w:val="24"/>
              </w:rPr>
              <w:t>ti</w:t>
            </w:r>
            <w:r w:rsidRPr="00C9321E">
              <w:rPr>
                <w:rFonts w:ascii="Times New Roman" w:hAnsi="Times New Roman" w:cs="Times New Roman"/>
                <w:sz w:val="24"/>
                <w:szCs w:val="24"/>
              </w:rPr>
              <w:t>n</w:t>
            </w:r>
            <w:r w:rsidRPr="001C4B38">
              <w:rPr>
                <w:rFonts w:ascii="Times New Roman" w:hAnsi="Times New Roman" w:cs="Times New Roman"/>
                <w:sz w:val="24"/>
                <w:szCs w:val="24"/>
              </w:rPr>
              <w:t>g</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Hardwar</w:t>
            </w:r>
            <w:r w:rsidRPr="00C9321E">
              <w:rPr>
                <w:rFonts w:ascii="Times New Roman" w:hAnsi="Times New Roman" w:cs="Times New Roman"/>
                <w:sz w:val="24"/>
                <w:szCs w:val="24"/>
              </w:rPr>
              <w:t>e</w:t>
            </w:r>
            <w:r w:rsidRPr="001C4B38">
              <w:rPr>
                <w:rFonts w:ascii="Times New Roman" w:hAnsi="Times New Roman" w:cs="Times New Roman"/>
                <w:sz w:val="24"/>
                <w:szCs w:val="24"/>
              </w:rPr>
              <w:t xml:space="preserve"> Sc</w:t>
            </w:r>
            <w:r w:rsidRPr="00C9321E">
              <w:rPr>
                <w:rFonts w:ascii="Times New Roman" w:hAnsi="Times New Roman" w:cs="Times New Roman"/>
                <w:sz w:val="24"/>
                <w:szCs w:val="24"/>
              </w:rPr>
              <w:t>h</w:t>
            </w:r>
            <w:r w:rsidRPr="001C4B38">
              <w:rPr>
                <w:rFonts w:ascii="Times New Roman" w:hAnsi="Times New Roman" w:cs="Times New Roman"/>
                <w:sz w:val="24"/>
                <w:szCs w:val="24"/>
              </w:rPr>
              <w:t>ematic</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C</w:t>
            </w:r>
            <w:r w:rsidRPr="00C9321E">
              <w:rPr>
                <w:rFonts w:ascii="Times New Roman" w:hAnsi="Times New Roman" w:cs="Times New Roman"/>
                <w:sz w:val="24"/>
                <w:szCs w:val="24"/>
              </w:rPr>
              <w:t>o</w:t>
            </w:r>
            <w:r w:rsidRPr="001C4B38">
              <w:rPr>
                <w:rFonts w:ascii="Times New Roman" w:hAnsi="Times New Roman" w:cs="Times New Roman"/>
                <w:sz w:val="24"/>
                <w:szCs w:val="24"/>
              </w:rPr>
              <w:t>mp</w:t>
            </w:r>
            <w:r w:rsidRPr="00C9321E">
              <w:rPr>
                <w:rFonts w:ascii="Times New Roman" w:hAnsi="Times New Roman" w:cs="Times New Roman"/>
                <w:sz w:val="24"/>
                <w:szCs w:val="24"/>
              </w:rPr>
              <w:t>on</w:t>
            </w:r>
            <w:r w:rsidRPr="001C4B38">
              <w:rPr>
                <w:rFonts w:ascii="Times New Roman" w:hAnsi="Times New Roman" w:cs="Times New Roman"/>
                <w:sz w:val="24"/>
                <w:szCs w:val="24"/>
              </w:rPr>
              <w:t>en</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d</w:t>
            </w:r>
            <w:r w:rsidRPr="001C4B38">
              <w:rPr>
                <w:rFonts w:ascii="Times New Roman" w:hAnsi="Times New Roman" w:cs="Times New Roman"/>
                <w:sz w:val="24"/>
                <w:szCs w:val="24"/>
              </w:rPr>
              <w:t>e</w:t>
            </w:r>
            <w:r w:rsidRPr="00C9321E">
              <w:rPr>
                <w:rFonts w:ascii="Times New Roman" w:hAnsi="Times New Roman" w:cs="Times New Roman"/>
                <w:sz w:val="24"/>
                <w:szCs w:val="24"/>
              </w:rPr>
              <w:t>s</w:t>
            </w:r>
            <w:r w:rsidRPr="001C4B38">
              <w:rPr>
                <w:rFonts w:ascii="Times New Roman" w:hAnsi="Times New Roman" w:cs="Times New Roman"/>
                <w:sz w:val="24"/>
                <w:szCs w:val="24"/>
              </w:rPr>
              <w:t>i</w:t>
            </w:r>
            <w:r w:rsidRPr="00C9321E">
              <w:rPr>
                <w:rFonts w:ascii="Times New Roman" w:hAnsi="Times New Roman" w:cs="Times New Roman"/>
                <w:sz w:val="24"/>
                <w:szCs w:val="24"/>
              </w:rPr>
              <w:t>g</w:t>
            </w:r>
            <w:r w:rsidRPr="001C4B38">
              <w:rPr>
                <w:rFonts w:ascii="Times New Roman" w:hAnsi="Times New Roman" w:cs="Times New Roman"/>
                <w:sz w:val="24"/>
                <w:szCs w:val="24"/>
              </w:rPr>
              <w:t>n</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L</w:t>
            </w:r>
            <w:r w:rsidRPr="001C4B38">
              <w:rPr>
                <w:rFonts w:ascii="Times New Roman" w:hAnsi="Times New Roman" w:cs="Times New Roman"/>
                <w:sz w:val="24"/>
                <w:szCs w:val="24"/>
              </w:rPr>
              <w:t>ayo</w:t>
            </w:r>
            <w:r w:rsidRPr="00C9321E">
              <w:rPr>
                <w:rFonts w:ascii="Times New Roman" w:hAnsi="Times New Roman" w:cs="Times New Roman"/>
                <w:sz w:val="24"/>
                <w:szCs w:val="24"/>
              </w:rPr>
              <w:t>ut</w:t>
            </w:r>
            <w:r w:rsidRPr="001C4B38">
              <w:rPr>
                <w:rFonts w:ascii="Times New Roman" w:hAnsi="Times New Roman" w:cs="Times New Roman"/>
                <w:sz w:val="24"/>
                <w:szCs w:val="24"/>
              </w:rPr>
              <w:t xml:space="preserve"> an</w:t>
            </w:r>
            <w:r w:rsidRPr="00C9321E">
              <w:rPr>
                <w:rFonts w:ascii="Times New Roman" w:hAnsi="Times New Roman" w:cs="Times New Roman"/>
                <w:sz w:val="24"/>
                <w:szCs w:val="24"/>
              </w:rPr>
              <w:t>d</w:t>
            </w:r>
            <w:r w:rsidRPr="001C4B38">
              <w:rPr>
                <w:rFonts w:ascii="Times New Roman" w:hAnsi="Times New Roman" w:cs="Times New Roman"/>
                <w:sz w:val="24"/>
                <w:szCs w:val="24"/>
              </w:rPr>
              <w:t xml:space="preserve"> Har</w:t>
            </w:r>
            <w:r w:rsidRPr="00C9321E">
              <w:rPr>
                <w:rFonts w:ascii="Times New Roman" w:hAnsi="Times New Roman" w:cs="Times New Roman"/>
                <w:sz w:val="24"/>
                <w:szCs w:val="24"/>
              </w:rPr>
              <w:t>d</w:t>
            </w:r>
            <w:r w:rsidRPr="001C4B38">
              <w:rPr>
                <w:rFonts w:ascii="Times New Roman" w:hAnsi="Times New Roman" w:cs="Times New Roman"/>
                <w:sz w:val="24"/>
                <w:szCs w:val="24"/>
              </w:rPr>
              <w:t>war</w:t>
            </w:r>
            <w:r w:rsidRPr="00C9321E">
              <w:rPr>
                <w:rFonts w:ascii="Times New Roman" w:hAnsi="Times New Roman" w:cs="Times New Roman"/>
                <w:sz w:val="24"/>
                <w:szCs w:val="24"/>
              </w:rPr>
              <w:t>e</w:t>
            </w:r>
            <w:r w:rsidRPr="001C4B38">
              <w:rPr>
                <w:rFonts w:ascii="Times New Roman" w:hAnsi="Times New Roman" w:cs="Times New Roman"/>
                <w:sz w:val="24"/>
                <w:szCs w:val="24"/>
              </w:rPr>
              <w:t xml:space="preserve"> Te</w:t>
            </w:r>
            <w:r w:rsidRPr="00C9321E">
              <w:rPr>
                <w:rFonts w:ascii="Times New Roman" w:hAnsi="Times New Roman" w:cs="Times New Roman"/>
                <w:sz w:val="24"/>
                <w:szCs w:val="24"/>
              </w:rPr>
              <w:t>s</w:t>
            </w:r>
            <w:r w:rsidRPr="001C4B38">
              <w:rPr>
                <w:rFonts w:ascii="Times New Roman" w:hAnsi="Times New Roman" w:cs="Times New Roman"/>
                <w:sz w:val="24"/>
                <w:szCs w:val="24"/>
              </w:rPr>
              <w:t>ting</w:t>
            </w:r>
            <w:r w:rsidRPr="00C9321E">
              <w:rPr>
                <w:rFonts w:ascii="Times New Roman" w:hAnsi="Times New Roman" w:cs="Times New Roman"/>
                <w:sz w:val="24"/>
                <w:szCs w:val="24"/>
              </w:rPr>
              <w:t>.</w:t>
            </w:r>
          </w:p>
          <w:p w:rsidR="0051635C" w:rsidRDefault="0051635C" w:rsidP="0051635C">
            <w:pPr>
              <w:spacing w:line="276" w:lineRule="auto"/>
              <w:jc w:val="both"/>
              <w:rPr>
                <w:rFonts w:ascii="Times New Roman" w:hAnsi="Times New Roman" w:cs="Times New Roman"/>
                <w:b/>
                <w:bCs/>
                <w:color w:val="4F81BD" w:themeColor="accent1"/>
                <w:sz w:val="24"/>
                <w:szCs w:val="24"/>
              </w:rPr>
            </w:pPr>
            <w:r w:rsidRPr="001C4B38">
              <w:rPr>
                <w:rFonts w:ascii="Times New Roman" w:hAnsi="Times New Roman" w:cs="Times New Roman"/>
                <w:b/>
                <w:sz w:val="24"/>
                <w:szCs w:val="24"/>
              </w:rPr>
              <w:t>Prototyping:</w:t>
            </w:r>
            <w:r w:rsidRPr="001C4B38">
              <w:rPr>
                <w:rFonts w:ascii="Times New Roman" w:hAnsi="Times New Roman" w:cs="Times New Roman"/>
                <w:sz w:val="24"/>
                <w:szCs w:val="24"/>
              </w:rPr>
              <w:t xml:space="preserve">  Type</w:t>
            </w:r>
            <w:r w:rsidRPr="00C9321E">
              <w:rPr>
                <w:rFonts w:ascii="Times New Roman" w:hAnsi="Times New Roman" w:cs="Times New Roman"/>
                <w:sz w:val="24"/>
                <w:szCs w:val="24"/>
              </w:rPr>
              <w:t xml:space="preserve">s </w:t>
            </w:r>
            <w:r w:rsidRPr="001C4B38">
              <w:rPr>
                <w:rFonts w:ascii="Times New Roman" w:hAnsi="Times New Roman" w:cs="Times New Roman"/>
                <w:sz w:val="24"/>
                <w:szCs w:val="24"/>
              </w:rPr>
              <w:t>of</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Prototype</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(Mock</w:t>
            </w:r>
            <w:r w:rsidRPr="00C9321E">
              <w:rPr>
                <w:rFonts w:ascii="Times New Roman" w:hAnsi="Times New Roman" w:cs="Times New Roman"/>
                <w:sz w:val="24"/>
                <w:szCs w:val="24"/>
              </w:rPr>
              <w:t>ups, E</w:t>
            </w:r>
            <w:r w:rsidRPr="001C4B38">
              <w:rPr>
                <w:rFonts w:ascii="Times New Roman" w:hAnsi="Times New Roman" w:cs="Times New Roman"/>
                <w:sz w:val="24"/>
                <w:szCs w:val="24"/>
              </w:rPr>
              <w:t>n</w:t>
            </w:r>
            <w:r w:rsidRPr="00C9321E">
              <w:rPr>
                <w:rFonts w:ascii="Times New Roman" w:hAnsi="Times New Roman" w:cs="Times New Roman"/>
                <w:sz w:val="24"/>
                <w:szCs w:val="24"/>
              </w:rPr>
              <w:t>g</w:t>
            </w:r>
            <w:r w:rsidRPr="001C4B38">
              <w:rPr>
                <w:rFonts w:ascii="Times New Roman" w:hAnsi="Times New Roman" w:cs="Times New Roman"/>
                <w:sz w:val="24"/>
                <w:szCs w:val="24"/>
              </w:rPr>
              <w:t>i</w:t>
            </w:r>
            <w:r w:rsidRPr="00C9321E">
              <w:rPr>
                <w:rFonts w:ascii="Times New Roman" w:hAnsi="Times New Roman" w:cs="Times New Roman"/>
                <w:sz w:val="24"/>
                <w:szCs w:val="24"/>
              </w:rPr>
              <w:t>n</w:t>
            </w:r>
            <w:r w:rsidRPr="001C4B38">
              <w:rPr>
                <w:rFonts w:ascii="Times New Roman" w:hAnsi="Times New Roman" w:cs="Times New Roman"/>
                <w:sz w:val="24"/>
                <w:szCs w:val="24"/>
              </w:rPr>
              <w:t>eeri</w:t>
            </w:r>
            <w:r w:rsidRPr="00C9321E">
              <w:rPr>
                <w:rFonts w:ascii="Times New Roman" w:hAnsi="Times New Roman" w:cs="Times New Roman"/>
                <w:sz w:val="24"/>
                <w:szCs w:val="24"/>
              </w:rPr>
              <w:t>ng</w:t>
            </w:r>
            <w:r w:rsidRPr="001C4B38">
              <w:rPr>
                <w:rFonts w:ascii="Times New Roman" w:hAnsi="Times New Roman" w:cs="Times New Roman"/>
                <w:sz w:val="24"/>
                <w:szCs w:val="24"/>
              </w:rPr>
              <w:t xml:space="preserve"> A</w:t>
            </w:r>
            <w:r w:rsidRPr="00C9321E">
              <w:rPr>
                <w:rFonts w:ascii="Times New Roman" w:hAnsi="Times New Roman" w:cs="Times New Roman"/>
                <w:sz w:val="24"/>
                <w:szCs w:val="24"/>
              </w:rPr>
              <w:t>s</w:t>
            </w:r>
            <w:r w:rsidRPr="001C4B38">
              <w:rPr>
                <w:rFonts w:ascii="Times New Roman" w:hAnsi="Times New Roman" w:cs="Times New Roman"/>
                <w:sz w:val="24"/>
                <w:szCs w:val="24"/>
              </w:rPr>
              <w:t>se</w:t>
            </w:r>
            <w:r w:rsidRPr="00C9321E">
              <w:rPr>
                <w:rFonts w:ascii="Times New Roman" w:hAnsi="Times New Roman" w:cs="Times New Roman"/>
                <w:sz w:val="24"/>
                <w:szCs w:val="24"/>
              </w:rPr>
              <w:t>s</w:t>
            </w:r>
            <w:r w:rsidRPr="001C4B38">
              <w:rPr>
                <w:rFonts w:ascii="Times New Roman" w:hAnsi="Times New Roman" w:cs="Times New Roman"/>
                <w:sz w:val="24"/>
                <w:szCs w:val="24"/>
              </w:rPr>
              <w:t>smen</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Prototype</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Alpha</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Beta</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Gama)</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Intr</w:t>
            </w:r>
            <w:r w:rsidRPr="00C9321E">
              <w:rPr>
                <w:rFonts w:ascii="Times New Roman" w:hAnsi="Times New Roman" w:cs="Times New Roman"/>
                <w:sz w:val="24"/>
                <w:szCs w:val="24"/>
              </w:rPr>
              <w:t>o</w:t>
            </w:r>
            <w:r w:rsidRPr="001C4B38">
              <w:rPr>
                <w:rFonts w:ascii="Times New Roman" w:hAnsi="Times New Roman" w:cs="Times New Roman"/>
                <w:sz w:val="24"/>
                <w:szCs w:val="24"/>
              </w:rPr>
              <w:t>d</w:t>
            </w:r>
            <w:r w:rsidRPr="00C9321E">
              <w:rPr>
                <w:rFonts w:ascii="Times New Roman" w:hAnsi="Times New Roman" w:cs="Times New Roman"/>
                <w:sz w:val="24"/>
                <w:szCs w:val="24"/>
              </w:rPr>
              <w:t>u</w:t>
            </w:r>
            <w:r w:rsidRPr="001C4B38">
              <w:rPr>
                <w:rFonts w:ascii="Times New Roman" w:hAnsi="Times New Roman" w:cs="Times New Roman"/>
                <w:sz w:val="24"/>
                <w:szCs w:val="24"/>
              </w:rPr>
              <w:t>cti</w:t>
            </w:r>
            <w:r w:rsidRPr="00C9321E">
              <w:rPr>
                <w:rFonts w:ascii="Times New Roman" w:hAnsi="Times New Roman" w:cs="Times New Roman"/>
                <w:sz w:val="24"/>
                <w:szCs w:val="24"/>
              </w:rPr>
              <w:t>on</w:t>
            </w:r>
            <w:r w:rsidRPr="001C4B38">
              <w:rPr>
                <w:rFonts w:ascii="Times New Roman" w:hAnsi="Times New Roman" w:cs="Times New Roman"/>
                <w:sz w:val="24"/>
                <w:szCs w:val="24"/>
              </w:rPr>
              <w:t xml:space="preserve"> t</w:t>
            </w:r>
            <w:r w:rsidRPr="00C9321E">
              <w:rPr>
                <w:rFonts w:ascii="Times New Roman" w:hAnsi="Times New Roman" w:cs="Times New Roman"/>
                <w:sz w:val="24"/>
                <w:szCs w:val="24"/>
              </w:rPr>
              <w:t>o</w:t>
            </w:r>
            <w:r w:rsidRPr="001C4B38">
              <w:rPr>
                <w:rFonts w:ascii="Times New Roman" w:hAnsi="Times New Roman" w:cs="Times New Roman"/>
                <w:sz w:val="24"/>
                <w:szCs w:val="24"/>
              </w:rPr>
              <w:t xml:space="preserve"> Ra</w:t>
            </w:r>
            <w:r w:rsidRPr="00C9321E">
              <w:rPr>
                <w:rFonts w:ascii="Times New Roman" w:hAnsi="Times New Roman" w:cs="Times New Roman"/>
                <w:sz w:val="24"/>
                <w:szCs w:val="24"/>
              </w:rPr>
              <w:t>p</w:t>
            </w:r>
            <w:r w:rsidRPr="001C4B38">
              <w:rPr>
                <w:rFonts w:ascii="Times New Roman" w:hAnsi="Times New Roman" w:cs="Times New Roman"/>
                <w:sz w:val="24"/>
                <w:szCs w:val="24"/>
              </w:rPr>
              <w:t>i</w:t>
            </w:r>
            <w:r w:rsidRPr="00C9321E">
              <w:rPr>
                <w:rFonts w:ascii="Times New Roman" w:hAnsi="Times New Roman" w:cs="Times New Roman"/>
                <w:sz w:val="24"/>
                <w:szCs w:val="24"/>
              </w:rPr>
              <w:t>d</w:t>
            </w:r>
            <w:r w:rsidRPr="001C4B38">
              <w:rPr>
                <w:rFonts w:ascii="Times New Roman" w:hAnsi="Times New Roman" w:cs="Times New Roman"/>
                <w:sz w:val="24"/>
                <w:szCs w:val="24"/>
              </w:rPr>
              <w:t xml:space="preserve"> Prototy</w:t>
            </w:r>
            <w:r w:rsidRPr="00C9321E">
              <w:rPr>
                <w:rFonts w:ascii="Times New Roman" w:hAnsi="Times New Roman" w:cs="Times New Roman"/>
                <w:sz w:val="24"/>
                <w:szCs w:val="24"/>
              </w:rPr>
              <w:t>p</w:t>
            </w:r>
            <w:r w:rsidRPr="001C4B38">
              <w:rPr>
                <w:rFonts w:ascii="Times New Roman" w:hAnsi="Times New Roman" w:cs="Times New Roman"/>
                <w:sz w:val="24"/>
                <w:szCs w:val="24"/>
              </w:rPr>
              <w:t>i</w:t>
            </w:r>
            <w:r w:rsidRPr="00C9321E">
              <w:rPr>
                <w:rFonts w:ascii="Times New Roman" w:hAnsi="Times New Roman" w:cs="Times New Roman"/>
                <w:sz w:val="24"/>
                <w:szCs w:val="24"/>
              </w:rPr>
              <w:t>ng</w:t>
            </w:r>
            <w:r w:rsidRPr="001C4B38">
              <w:rPr>
                <w:rFonts w:ascii="Times New Roman" w:hAnsi="Times New Roman" w:cs="Times New Roman"/>
                <w:sz w:val="24"/>
                <w:szCs w:val="24"/>
              </w:rPr>
              <w:t xml:space="preserve"> a</w:t>
            </w:r>
            <w:r w:rsidRPr="00C9321E">
              <w:rPr>
                <w:rFonts w:ascii="Times New Roman" w:hAnsi="Times New Roman" w:cs="Times New Roman"/>
                <w:sz w:val="24"/>
                <w:szCs w:val="24"/>
              </w:rPr>
              <w:t>nd</w:t>
            </w:r>
            <w:r w:rsidRPr="001C4B38">
              <w:rPr>
                <w:rFonts w:ascii="Times New Roman" w:hAnsi="Times New Roman" w:cs="Times New Roman"/>
                <w:sz w:val="24"/>
                <w:szCs w:val="24"/>
              </w:rPr>
              <w:t xml:space="preserve"> Ra</w:t>
            </w:r>
            <w:r w:rsidRPr="00C9321E">
              <w:rPr>
                <w:rFonts w:ascii="Times New Roman" w:hAnsi="Times New Roman" w:cs="Times New Roman"/>
                <w:sz w:val="24"/>
                <w:szCs w:val="24"/>
              </w:rPr>
              <w:t>p</w:t>
            </w:r>
            <w:r w:rsidRPr="001C4B38">
              <w:rPr>
                <w:rFonts w:ascii="Times New Roman" w:hAnsi="Times New Roman" w:cs="Times New Roman"/>
                <w:sz w:val="24"/>
                <w:szCs w:val="24"/>
              </w:rPr>
              <w:t>i</w:t>
            </w:r>
            <w:r w:rsidRPr="00C9321E">
              <w:rPr>
                <w:rFonts w:ascii="Times New Roman" w:hAnsi="Times New Roman" w:cs="Times New Roman"/>
                <w:sz w:val="24"/>
                <w:szCs w:val="24"/>
              </w:rPr>
              <w:t>d</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M</w:t>
            </w:r>
            <w:r w:rsidRPr="001C4B38">
              <w:rPr>
                <w:rFonts w:ascii="Times New Roman" w:hAnsi="Times New Roman" w:cs="Times New Roman"/>
                <w:sz w:val="24"/>
                <w:szCs w:val="24"/>
              </w:rPr>
              <w:t>an</w:t>
            </w:r>
            <w:r w:rsidRPr="00C9321E">
              <w:rPr>
                <w:rFonts w:ascii="Times New Roman" w:hAnsi="Times New Roman" w:cs="Times New Roman"/>
                <w:sz w:val="24"/>
                <w:szCs w:val="24"/>
              </w:rPr>
              <w:t>u</w:t>
            </w:r>
            <w:r w:rsidRPr="001C4B38">
              <w:rPr>
                <w:rFonts w:ascii="Times New Roman" w:hAnsi="Times New Roman" w:cs="Times New Roman"/>
                <w:sz w:val="24"/>
                <w:szCs w:val="24"/>
              </w:rPr>
              <w:t>fact</w:t>
            </w:r>
            <w:r w:rsidRPr="00C9321E">
              <w:rPr>
                <w:rFonts w:ascii="Times New Roman" w:hAnsi="Times New Roman" w:cs="Times New Roman"/>
                <w:sz w:val="24"/>
                <w:szCs w:val="24"/>
              </w:rPr>
              <w:t>u</w:t>
            </w:r>
            <w:r w:rsidRPr="001C4B38">
              <w:rPr>
                <w:rFonts w:ascii="Times New Roman" w:hAnsi="Times New Roman" w:cs="Times New Roman"/>
                <w:sz w:val="24"/>
                <w:szCs w:val="24"/>
              </w:rPr>
              <w:t>ri</w:t>
            </w:r>
            <w:r w:rsidRPr="00C9321E">
              <w:rPr>
                <w:rFonts w:ascii="Times New Roman" w:hAnsi="Times New Roman" w:cs="Times New Roman"/>
                <w:sz w:val="24"/>
                <w:szCs w:val="24"/>
              </w:rPr>
              <w:t>n</w:t>
            </w:r>
            <w:r w:rsidRPr="001C4B38">
              <w:rPr>
                <w:rFonts w:ascii="Times New Roman" w:hAnsi="Times New Roman" w:cs="Times New Roman"/>
                <w:sz w:val="24"/>
                <w:szCs w:val="24"/>
              </w:rPr>
              <w:t>g</w:t>
            </w:r>
            <w:r w:rsidRPr="00C9321E">
              <w:rPr>
                <w:rFonts w:ascii="Times New Roman" w:hAnsi="Times New Roman" w:cs="Times New Roman"/>
                <w:sz w:val="24"/>
                <w:szCs w:val="24"/>
              </w:rPr>
              <w:t>.</w:t>
            </w:r>
          </w:p>
          <w:p w:rsidR="0051635C" w:rsidRDefault="0051635C" w:rsidP="0051635C">
            <w:pPr>
              <w:spacing w:line="276" w:lineRule="auto"/>
              <w:jc w:val="both"/>
              <w:rPr>
                <w:rFonts w:ascii="Times New Roman" w:hAnsi="Times New Roman" w:cs="Times New Roman"/>
                <w:sz w:val="24"/>
                <w:szCs w:val="24"/>
              </w:rPr>
            </w:pPr>
            <w:r w:rsidRPr="001C4B38">
              <w:rPr>
                <w:rFonts w:ascii="Times New Roman" w:hAnsi="Times New Roman" w:cs="Times New Roman"/>
                <w:b/>
                <w:sz w:val="24"/>
                <w:szCs w:val="24"/>
              </w:rPr>
              <w:t>System Integration, Testing, Certification and Documentation</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M</w:t>
            </w:r>
            <w:r w:rsidRPr="001C4B38">
              <w:rPr>
                <w:rFonts w:ascii="Times New Roman" w:hAnsi="Times New Roman" w:cs="Times New Roman"/>
                <w:sz w:val="24"/>
                <w:szCs w:val="24"/>
              </w:rPr>
              <w:t>an</w:t>
            </w:r>
            <w:r w:rsidRPr="00C9321E">
              <w:rPr>
                <w:rFonts w:ascii="Times New Roman" w:hAnsi="Times New Roman" w:cs="Times New Roman"/>
                <w:sz w:val="24"/>
                <w:szCs w:val="24"/>
              </w:rPr>
              <w:t>u</w:t>
            </w:r>
            <w:r w:rsidRPr="001C4B38">
              <w:rPr>
                <w:rFonts w:ascii="Times New Roman" w:hAnsi="Times New Roman" w:cs="Times New Roman"/>
                <w:sz w:val="24"/>
                <w:szCs w:val="24"/>
              </w:rPr>
              <w:t>fact</w:t>
            </w:r>
            <w:r w:rsidRPr="00C9321E">
              <w:rPr>
                <w:rFonts w:ascii="Times New Roman" w:hAnsi="Times New Roman" w:cs="Times New Roman"/>
                <w:sz w:val="24"/>
                <w:szCs w:val="24"/>
              </w:rPr>
              <w:t>u</w:t>
            </w:r>
            <w:r w:rsidRPr="001C4B38">
              <w:rPr>
                <w:rFonts w:ascii="Times New Roman" w:hAnsi="Times New Roman" w:cs="Times New Roman"/>
                <w:sz w:val="24"/>
                <w:szCs w:val="24"/>
              </w:rPr>
              <w:t>ri</w:t>
            </w:r>
            <w:r w:rsidRPr="00C9321E">
              <w:rPr>
                <w:rFonts w:ascii="Times New Roman" w:hAnsi="Times New Roman" w:cs="Times New Roman"/>
                <w:sz w:val="24"/>
                <w:szCs w:val="24"/>
              </w:rPr>
              <w:t>n</w:t>
            </w:r>
            <w:r w:rsidRPr="001C4B38">
              <w:rPr>
                <w:rFonts w:ascii="Times New Roman" w:hAnsi="Times New Roman" w:cs="Times New Roman"/>
                <w:sz w:val="24"/>
                <w:szCs w:val="24"/>
              </w:rPr>
              <w:t>g/P</w:t>
            </w:r>
            <w:r w:rsidRPr="00C9321E">
              <w:rPr>
                <w:rFonts w:ascii="Times New Roman" w:hAnsi="Times New Roman" w:cs="Times New Roman"/>
                <w:sz w:val="24"/>
                <w:szCs w:val="24"/>
              </w:rPr>
              <w:t>u</w:t>
            </w:r>
            <w:r w:rsidRPr="001C4B38">
              <w:rPr>
                <w:rFonts w:ascii="Times New Roman" w:hAnsi="Times New Roman" w:cs="Times New Roman"/>
                <w:sz w:val="24"/>
                <w:szCs w:val="24"/>
              </w:rPr>
              <w:t>rcha</w:t>
            </w:r>
            <w:r w:rsidRPr="00C9321E">
              <w:rPr>
                <w:rFonts w:ascii="Times New Roman" w:hAnsi="Times New Roman" w:cs="Times New Roman"/>
                <w:sz w:val="24"/>
                <w:szCs w:val="24"/>
              </w:rPr>
              <w:t>se</w:t>
            </w:r>
            <w:r w:rsidRPr="001C4B38">
              <w:rPr>
                <w:rFonts w:ascii="Times New Roman" w:hAnsi="Times New Roman" w:cs="Times New Roman"/>
                <w:sz w:val="24"/>
                <w:szCs w:val="24"/>
              </w:rPr>
              <w:t xml:space="preserve"> a</w:t>
            </w:r>
            <w:r w:rsidRPr="00C9321E">
              <w:rPr>
                <w:rFonts w:ascii="Times New Roman" w:hAnsi="Times New Roman" w:cs="Times New Roman"/>
                <w:sz w:val="24"/>
                <w:szCs w:val="24"/>
              </w:rPr>
              <w:t xml:space="preserve">nd </w:t>
            </w:r>
            <w:r w:rsidRPr="001C4B38">
              <w:rPr>
                <w:rFonts w:ascii="Times New Roman" w:hAnsi="Times New Roman" w:cs="Times New Roman"/>
                <w:sz w:val="24"/>
                <w:szCs w:val="24"/>
              </w:rPr>
              <w:t>A</w:t>
            </w:r>
            <w:r w:rsidRPr="00C9321E">
              <w:rPr>
                <w:rFonts w:ascii="Times New Roman" w:hAnsi="Times New Roman" w:cs="Times New Roman"/>
                <w:sz w:val="24"/>
                <w:szCs w:val="24"/>
              </w:rPr>
              <w:t>s</w:t>
            </w:r>
            <w:r w:rsidRPr="001C4B38">
              <w:rPr>
                <w:rFonts w:ascii="Times New Roman" w:hAnsi="Times New Roman" w:cs="Times New Roman"/>
                <w:sz w:val="24"/>
                <w:szCs w:val="24"/>
              </w:rPr>
              <w:t>sem</w:t>
            </w:r>
            <w:r w:rsidRPr="00C9321E">
              <w:rPr>
                <w:rFonts w:ascii="Times New Roman" w:hAnsi="Times New Roman" w:cs="Times New Roman"/>
                <w:sz w:val="24"/>
                <w:szCs w:val="24"/>
              </w:rPr>
              <w:t>b</w:t>
            </w:r>
            <w:r w:rsidRPr="001C4B38">
              <w:rPr>
                <w:rFonts w:ascii="Times New Roman" w:hAnsi="Times New Roman" w:cs="Times New Roman"/>
                <w:sz w:val="24"/>
                <w:szCs w:val="24"/>
              </w:rPr>
              <w:t>l</w:t>
            </w:r>
            <w:r w:rsidRPr="00C9321E">
              <w:rPr>
                <w:rFonts w:ascii="Times New Roman" w:hAnsi="Times New Roman" w:cs="Times New Roman"/>
                <w:sz w:val="24"/>
                <w:szCs w:val="24"/>
              </w:rPr>
              <w:t xml:space="preserve">y </w:t>
            </w:r>
            <w:r w:rsidRPr="001C4B38">
              <w:rPr>
                <w:rFonts w:ascii="Times New Roman" w:hAnsi="Times New Roman" w:cs="Times New Roman"/>
                <w:sz w:val="24"/>
                <w:szCs w:val="24"/>
              </w:rPr>
              <w:t xml:space="preserve"> o</w:t>
            </w:r>
            <w:r w:rsidRPr="00C9321E">
              <w:rPr>
                <w:rFonts w:ascii="Times New Roman" w:hAnsi="Times New Roman" w:cs="Times New Roman"/>
                <w:sz w:val="24"/>
                <w:szCs w:val="24"/>
              </w:rPr>
              <w:t xml:space="preserve">f </w:t>
            </w:r>
            <w:r w:rsidRPr="001C4B38">
              <w:rPr>
                <w:rFonts w:ascii="Times New Roman" w:hAnsi="Times New Roman" w:cs="Times New Roman"/>
                <w:sz w:val="24"/>
                <w:szCs w:val="24"/>
              </w:rPr>
              <w:t xml:space="preserve"> Sy</w:t>
            </w:r>
            <w:r w:rsidRPr="00C9321E">
              <w:rPr>
                <w:rFonts w:ascii="Times New Roman" w:hAnsi="Times New Roman" w:cs="Times New Roman"/>
                <w:sz w:val="24"/>
                <w:szCs w:val="24"/>
              </w:rPr>
              <w:t>s</w:t>
            </w:r>
            <w:r w:rsidRPr="001C4B38">
              <w:rPr>
                <w:rFonts w:ascii="Times New Roman" w:hAnsi="Times New Roman" w:cs="Times New Roman"/>
                <w:sz w:val="24"/>
                <w:szCs w:val="24"/>
              </w:rPr>
              <w:t>tem</w:t>
            </w:r>
            <w:r w:rsidRPr="00C9321E">
              <w:rPr>
                <w:rFonts w:ascii="Times New Roman" w:hAnsi="Times New Roman" w:cs="Times New Roman"/>
                <w:sz w:val="24"/>
                <w:szCs w:val="24"/>
              </w:rPr>
              <w:t xml:space="preserve">s; </w:t>
            </w:r>
            <w:r w:rsidRPr="001C4B38">
              <w:rPr>
                <w:rFonts w:ascii="Times New Roman" w:hAnsi="Times New Roman" w:cs="Times New Roman"/>
                <w:sz w:val="24"/>
                <w:szCs w:val="24"/>
              </w:rPr>
              <w:t xml:space="preserve"> Integrati</w:t>
            </w:r>
            <w:r w:rsidRPr="00C9321E">
              <w:rPr>
                <w:rFonts w:ascii="Times New Roman" w:hAnsi="Times New Roman" w:cs="Times New Roman"/>
                <w:sz w:val="24"/>
                <w:szCs w:val="24"/>
              </w:rPr>
              <w:t xml:space="preserve">on </w:t>
            </w:r>
            <w:r w:rsidRPr="001C4B38">
              <w:rPr>
                <w:rFonts w:ascii="Times New Roman" w:hAnsi="Times New Roman" w:cs="Times New Roman"/>
                <w:sz w:val="24"/>
                <w:szCs w:val="24"/>
              </w:rPr>
              <w:t xml:space="preserve"> o</w:t>
            </w:r>
            <w:r w:rsidRPr="00C9321E">
              <w:rPr>
                <w:rFonts w:ascii="Times New Roman" w:hAnsi="Times New Roman" w:cs="Times New Roman"/>
                <w:sz w:val="24"/>
                <w:szCs w:val="24"/>
              </w:rPr>
              <w:t xml:space="preserve">f </w:t>
            </w:r>
            <w:r w:rsidRPr="001C4B38">
              <w:rPr>
                <w:rFonts w:ascii="Times New Roman" w:hAnsi="Times New Roman" w:cs="Times New Roman"/>
                <w:sz w:val="24"/>
                <w:szCs w:val="24"/>
              </w:rPr>
              <w:t xml:space="preserve"> Mechanical</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 xml:space="preserve"> Embe</w:t>
            </w:r>
            <w:r w:rsidRPr="00C9321E">
              <w:rPr>
                <w:rFonts w:ascii="Times New Roman" w:hAnsi="Times New Roman" w:cs="Times New Roman"/>
                <w:sz w:val="24"/>
                <w:szCs w:val="24"/>
              </w:rPr>
              <w:t>dd</w:t>
            </w:r>
            <w:r w:rsidRPr="001C4B38">
              <w:rPr>
                <w:rFonts w:ascii="Times New Roman" w:hAnsi="Times New Roman" w:cs="Times New Roman"/>
                <w:sz w:val="24"/>
                <w:szCs w:val="24"/>
              </w:rPr>
              <w:t>e</w:t>
            </w:r>
            <w:r w:rsidRPr="00C9321E">
              <w:rPr>
                <w:rFonts w:ascii="Times New Roman" w:hAnsi="Times New Roman" w:cs="Times New Roman"/>
                <w:sz w:val="24"/>
                <w:szCs w:val="24"/>
              </w:rPr>
              <w:t xml:space="preserve">d  </w:t>
            </w:r>
            <w:r w:rsidRPr="001C4B38">
              <w:rPr>
                <w:rFonts w:ascii="Times New Roman" w:hAnsi="Times New Roman" w:cs="Times New Roman"/>
                <w:sz w:val="24"/>
                <w:szCs w:val="24"/>
              </w:rPr>
              <w:t>a</w:t>
            </w:r>
            <w:r w:rsidRPr="00C9321E">
              <w:rPr>
                <w:rFonts w:ascii="Times New Roman" w:hAnsi="Times New Roman" w:cs="Times New Roman"/>
                <w:sz w:val="24"/>
                <w:szCs w:val="24"/>
              </w:rPr>
              <w:t xml:space="preserve">nd  </w:t>
            </w:r>
            <w:r w:rsidRPr="001C4B38">
              <w:rPr>
                <w:rFonts w:ascii="Times New Roman" w:hAnsi="Times New Roman" w:cs="Times New Roman"/>
                <w:sz w:val="24"/>
                <w:szCs w:val="24"/>
              </w:rPr>
              <w:t>S/</w:t>
            </w:r>
            <w:r w:rsidRPr="00C9321E">
              <w:rPr>
                <w:rFonts w:ascii="Times New Roman" w:hAnsi="Times New Roman" w:cs="Times New Roman"/>
                <w:sz w:val="24"/>
                <w:szCs w:val="24"/>
              </w:rPr>
              <w:t xml:space="preserve">W </w:t>
            </w:r>
            <w:r w:rsidRPr="001C4B38">
              <w:rPr>
                <w:rFonts w:ascii="Times New Roman" w:hAnsi="Times New Roman" w:cs="Times New Roman"/>
                <w:sz w:val="24"/>
                <w:szCs w:val="24"/>
              </w:rPr>
              <w:t xml:space="preserve"> sy</w:t>
            </w:r>
            <w:r w:rsidRPr="00C9321E">
              <w:rPr>
                <w:rFonts w:ascii="Times New Roman" w:hAnsi="Times New Roman" w:cs="Times New Roman"/>
                <w:sz w:val="24"/>
                <w:szCs w:val="24"/>
              </w:rPr>
              <w:t>s</w:t>
            </w:r>
            <w:r w:rsidRPr="001C4B38">
              <w:rPr>
                <w:rFonts w:ascii="Times New Roman" w:hAnsi="Times New Roman" w:cs="Times New Roman"/>
                <w:sz w:val="24"/>
                <w:szCs w:val="24"/>
              </w:rPr>
              <w:t>tem</w:t>
            </w:r>
            <w:r w:rsidRPr="00C9321E">
              <w:rPr>
                <w:rFonts w:ascii="Times New Roman" w:hAnsi="Times New Roman" w:cs="Times New Roman"/>
                <w:sz w:val="24"/>
                <w:szCs w:val="24"/>
              </w:rPr>
              <w:t xml:space="preserve">s; </w:t>
            </w:r>
            <w:r w:rsidRPr="001C4B38">
              <w:rPr>
                <w:rFonts w:ascii="Times New Roman" w:hAnsi="Times New Roman" w:cs="Times New Roman"/>
                <w:sz w:val="24"/>
                <w:szCs w:val="24"/>
              </w:rPr>
              <w:t xml:space="preserve"> Intr</w:t>
            </w:r>
            <w:r w:rsidRPr="00C9321E">
              <w:rPr>
                <w:rFonts w:ascii="Times New Roman" w:hAnsi="Times New Roman" w:cs="Times New Roman"/>
                <w:sz w:val="24"/>
                <w:szCs w:val="24"/>
              </w:rPr>
              <w:t>o</w:t>
            </w:r>
            <w:r w:rsidRPr="001C4B38">
              <w:rPr>
                <w:rFonts w:ascii="Times New Roman" w:hAnsi="Times New Roman" w:cs="Times New Roman"/>
                <w:sz w:val="24"/>
                <w:szCs w:val="24"/>
              </w:rPr>
              <w:t>d</w:t>
            </w:r>
            <w:r w:rsidRPr="00C9321E">
              <w:rPr>
                <w:rFonts w:ascii="Times New Roman" w:hAnsi="Times New Roman" w:cs="Times New Roman"/>
                <w:sz w:val="24"/>
                <w:szCs w:val="24"/>
              </w:rPr>
              <w:t>u</w:t>
            </w:r>
            <w:r w:rsidRPr="001C4B38">
              <w:rPr>
                <w:rFonts w:ascii="Times New Roman" w:hAnsi="Times New Roman" w:cs="Times New Roman"/>
                <w:sz w:val="24"/>
                <w:szCs w:val="24"/>
              </w:rPr>
              <w:t>cti</w:t>
            </w:r>
            <w:r w:rsidRPr="00C9321E">
              <w:rPr>
                <w:rFonts w:ascii="Times New Roman" w:hAnsi="Times New Roman" w:cs="Times New Roman"/>
                <w:sz w:val="24"/>
                <w:szCs w:val="24"/>
              </w:rPr>
              <w:t xml:space="preserve">on  </w:t>
            </w:r>
            <w:r w:rsidRPr="001C4B38">
              <w:rPr>
                <w:rFonts w:ascii="Times New Roman" w:hAnsi="Times New Roman" w:cs="Times New Roman"/>
                <w:sz w:val="24"/>
                <w:szCs w:val="24"/>
              </w:rPr>
              <w:t>t</w:t>
            </w:r>
            <w:r w:rsidRPr="00C9321E">
              <w:rPr>
                <w:rFonts w:ascii="Times New Roman" w:hAnsi="Times New Roman" w:cs="Times New Roman"/>
                <w:sz w:val="24"/>
                <w:szCs w:val="24"/>
              </w:rPr>
              <w:t xml:space="preserve">o </w:t>
            </w:r>
            <w:r w:rsidRPr="001C4B38">
              <w:rPr>
                <w:rFonts w:ascii="Times New Roman" w:hAnsi="Times New Roman" w:cs="Times New Roman"/>
                <w:sz w:val="24"/>
                <w:szCs w:val="24"/>
              </w:rPr>
              <w:t>Prod</w:t>
            </w:r>
            <w:r w:rsidRPr="00C9321E">
              <w:rPr>
                <w:rFonts w:ascii="Times New Roman" w:hAnsi="Times New Roman" w:cs="Times New Roman"/>
                <w:sz w:val="24"/>
                <w:szCs w:val="24"/>
              </w:rPr>
              <w:t>u</w:t>
            </w:r>
            <w:r w:rsidRPr="001C4B38">
              <w:rPr>
                <w:rFonts w:ascii="Times New Roman" w:hAnsi="Times New Roman" w:cs="Times New Roman"/>
                <w:sz w:val="24"/>
                <w:szCs w:val="24"/>
              </w:rPr>
              <w:t>c</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v</w:t>
            </w:r>
            <w:r w:rsidRPr="001C4B38">
              <w:rPr>
                <w:rFonts w:ascii="Times New Roman" w:hAnsi="Times New Roman" w:cs="Times New Roman"/>
                <w:sz w:val="24"/>
                <w:szCs w:val="24"/>
              </w:rPr>
              <w:t>erificati</w:t>
            </w:r>
            <w:r w:rsidRPr="00C9321E">
              <w:rPr>
                <w:rFonts w:ascii="Times New Roman" w:hAnsi="Times New Roman" w:cs="Times New Roman"/>
                <w:sz w:val="24"/>
                <w:szCs w:val="24"/>
              </w:rPr>
              <w:t>on</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p</w:t>
            </w:r>
            <w:r w:rsidRPr="001C4B38">
              <w:rPr>
                <w:rFonts w:ascii="Times New Roman" w:hAnsi="Times New Roman" w:cs="Times New Roman"/>
                <w:sz w:val="24"/>
                <w:szCs w:val="24"/>
              </w:rPr>
              <w:t>roce</w:t>
            </w:r>
            <w:r w:rsidRPr="00C9321E">
              <w:rPr>
                <w:rFonts w:ascii="Times New Roman" w:hAnsi="Times New Roman" w:cs="Times New Roman"/>
                <w:sz w:val="24"/>
                <w:szCs w:val="24"/>
              </w:rPr>
              <w:t>s</w:t>
            </w:r>
            <w:r w:rsidRPr="001C4B38">
              <w:rPr>
                <w:rFonts w:ascii="Times New Roman" w:hAnsi="Times New Roman" w:cs="Times New Roman"/>
                <w:sz w:val="24"/>
                <w:szCs w:val="24"/>
              </w:rPr>
              <w:t>se</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a</w:t>
            </w:r>
            <w:r w:rsidRPr="00C9321E">
              <w:rPr>
                <w:rFonts w:ascii="Times New Roman" w:hAnsi="Times New Roman" w:cs="Times New Roman"/>
                <w:sz w:val="24"/>
                <w:szCs w:val="24"/>
              </w:rPr>
              <w:t>nd</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s</w:t>
            </w:r>
            <w:r w:rsidRPr="001C4B38">
              <w:rPr>
                <w:rFonts w:ascii="Times New Roman" w:hAnsi="Times New Roman" w:cs="Times New Roman"/>
                <w:sz w:val="24"/>
                <w:szCs w:val="24"/>
              </w:rPr>
              <w:t>ta</w:t>
            </w:r>
            <w:r w:rsidRPr="00C9321E">
              <w:rPr>
                <w:rFonts w:ascii="Times New Roman" w:hAnsi="Times New Roman" w:cs="Times New Roman"/>
                <w:sz w:val="24"/>
                <w:szCs w:val="24"/>
              </w:rPr>
              <w:t>g</w:t>
            </w:r>
            <w:r w:rsidRPr="001C4B38">
              <w:rPr>
                <w:rFonts w:ascii="Times New Roman" w:hAnsi="Times New Roman" w:cs="Times New Roman"/>
                <w:sz w:val="24"/>
                <w:szCs w:val="24"/>
              </w:rPr>
              <w:t>e</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I</w:t>
            </w:r>
            <w:r w:rsidRPr="00C9321E">
              <w:rPr>
                <w:rFonts w:ascii="Times New Roman" w:hAnsi="Times New Roman" w:cs="Times New Roman"/>
                <w:sz w:val="24"/>
                <w:szCs w:val="24"/>
              </w:rPr>
              <w:t>n</w:t>
            </w:r>
            <w:r w:rsidRPr="001C4B38">
              <w:rPr>
                <w:rFonts w:ascii="Times New Roman" w:hAnsi="Times New Roman" w:cs="Times New Roman"/>
                <w:sz w:val="24"/>
                <w:szCs w:val="24"/>
              </w:rPr>
              <w:t>d</w:t>
            </w:r>
            <w:r w:rsidRPr="00C9321E">
              <w:rPr>
                <w:rFonts w:ascii="Times New Roman" w:hAnsi="Times New Roman" w:cs="Times New Roman"/>
                <w:sz w:val="24"/>
                <w:szCs w:val="24"/>
              </w:rPr>
              <w:t>us</w:t>
            </w:r>
            <w:r w:rsidRPr="001C4B38">
              <w:rPr>
                <w:rFonts w:ascii="Times New Roman" w:hAnsi="Times New Roman" w:cs="Times New Roman"/>
                <w:sz w:val="24"/>
                <w:szCs w:val="24"/>
              </w:rPr>
              <w:t>tr</w:t>
            </w:r>
            <w:r w:rsidRPr="00C9321E">
              <w:rPr>
                <w:rFonts w:ascii="Times New Roman" w:hAnsi="Times New Roman" w:cs="Times New Roman"/>
                <w:sz w:val="24"/>
                <w:szCs w:val="24"/>
              </w:rPr>
              <w:t>y</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sp</w:t>
            </w:r>
            <w:r w:rsidRPr="001C4B38">
              <w:rPr>
                <w:rFonts w:ascii="Times New Roman" w:hAnsi="Times New Roman" w:cs="Times New Roman"/>
                <w:sz w:val="24"/>
                <w:szCs w:val="24"/>
              </w:rPr>
              <w:t>ecifi</w:t>
            </w:r>
            <w:r w:rsidRPr="00C9321E">
              <w:rPr>
                <w:rFonts w:ascii="Times New Roman" w:hAnsi="Times New Roman" w:cs="Times New Roman"/>
                <w:sz w:val="24"/>
                <w:szCs w:val="24"/>
              </w:rPr>
              <w:t>c</w:t>
            </w:r>
            <w:r w:rsidRPr="001C4B38">
              <w:rPr>
                <w:rFonts w:ascii="Times New Roman" w:hAnsi="Times New Roman" w:cs="Times New Roman"/>
                <w:sz w:val="24"/>
                <w:szCs w:val="24"/>
              </w:rPr>
              <w:t xml:space="preserve"> (DF</w:t>
            </w:r>
            <w:r w:rsidRPr="00C9321E">
              <w:rPr>
                <w:rFonts w:ascii="Times New Roman" w:hAnsi="Times New Roman" w:cs="Times New Roman"/>
                <w:sz w:val="24"/>
                <w:szCs w:val="24"/>
              </w:rPr>
              <w:t>ME</w:t>
            </w:r>
            <w:r w:rsidRPr="001C4B38">
              <w:rPr>
                <w:rFonts w:ascii="Times New Roman" w:hAnsi="Times New Roman" w:cs="Times New Roman"/>
                <w:sz w:val="24"/>
                <w:szCs w:val="24"/>
              </w:rPr>
              <w:t>A</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F</w:t>
            </w:r>
            <w:r w:rsidRPr="00C9321E">
              <w:rPr>
                <w:rFonts w:ascii="Times New Roman" w:hAnsi="Times New Roman" w:cs="Times New Roman"/>
                <w:sz w:val="24"/>
                <w:szCs w:val="24"/>
              </w:rPr>
              <w:t>E</w:t>
            </w:r>
            <w:r w:rsidRPr="001C4B38">
              <w:rPr>
                <w:rFonts w:ascii="Times New Roman" w:hAnsi="Times New Roman" w:cs="Times New Roman"/>
                <w:sz w:val="24"/>
                <w:szCs w:val="24"/>
              </w:rPr>
              <w:t>A</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CFD)</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Introducti</w:t>
            </w:r>
            <w:r w:rsidRPr="00C9321E">
              <w:rPr>
                <w:rFonts w:ascii="Times New Roman" w:hAnsi="Times New Roman" w:cs="Times New Roman"/>
                <w:sz w:val="24"/>
                <w:szCs w:val="24"/>
              </w:rPr>
              <w:t>on</w:t>
            </w:r>
            <w:r w:rsidRPr="001C4B38">
              <w:rPr>
                <w:rFonts w:ascii="Times New Roman" w:hAnsi="Times New Roman" w:cs="Times New Roman"/>
                <w:sz w:val="24"/>
                <w:szCs w:val="24"/>
              </w:rPr>
              <w:t xml:space="preserve"> t</w:t>
            </w:r>
            <w:r w:rsidRPr="00C9321E">
              <w:rPr>
                <w:rFonts w:ascii="Times New Roman" w:hAnsi="Times New Roman" w:cs="Times New Roman"/>
                <w:sz w:val="24"/>
                <w:szCs w:val="24"/>
              </w:rPr>
              <w:t xml:space="preserve">o </w:t>
            </w:r>
            <w:r w:rsidRPr="001C4B38">
              <w:rPr>
                <w:rFonts w:ascii="Times New Roman" w:hAnsi="Times New Roman" w:cs="Times New Roman"/>
                <w:sz w:val="24"/>
                <w:szCs w:val="24"/>
              </w:rPr>
              <w:t>Prod</w:t>
            </w:r>
            <w:r w:rsidRPr="00C9321E">
              <w:rPr>
                <w:rFonts w:ascii="Times New Roman" w:hAnsi="Times New Roman" w:cs="Times New Roman"/>
                <w:sz w:val="24"/>
                <w:szCs w:val="24"/>
              </w:rPr>
              <w:t>u</w:t>
            </w:r>
            <w:r w:rsidRPr="001C4B38">
              <w:rPr>
                <w:rFonts w:ascii="Times New Roman" w:hAnsi="Times New Roman" w:cs="Times New Roman"/>
                <w:sz w:val="24"/>
                <w:szCs w:val="24"/>
              </w:rPr>
              <w:t>c</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validati</w:t>
            </w:r>
            <w:r w:rsidRPr="00C9321E">
              <w:rPr>
                <w:rFonts w:ascii="Times New Roman" w:hAnsi="Times New Roman" w:cs="Times New Roman"/>
                <w:sz w:val="24"/>
                <w:szCs w:val="24"/>
              </w:rPr>
              <w:t>on</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p</w:t>
            </w:r>
            <w:r w:rsidRPr="001C4B38">
              <w:rPr>
                <w:rFonts w:ascii="Times New Roman" w:hAnsi="Times New Roman" w:cs="Times New Roman"/>
                <w:sz w:val="24"/>
                <w:szCs w:val="24"/>
              </w:rPr>
              <w:t>roce</w:t>
            </w:r>
            <w:r w:rsidRPr="00C9321E">
              <w:rPr>
                <w:rFonts w:ascii="Times New Roman" w:hAnsi="Times New Roman" w:cs="Times New Roman"/>
                <w:sz w:val="24"/>
                <w:szCs w:val="24"/>
              </w:rPr>
              <w:t>s</w:t>
            </w:r>
            <w:r w:rsidRPr="001C4B38">
              <w:rPr>
                <w:rFonts w:ascii="Times New Roman" w:hAnsi="Times New Roman" w:cs="Times New Roman"/>
                <w:sz w:val="24"/>
                <w:szCs w:val="24"/>
              </w:rPr>
              <w:t>se</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a</w:t>
            </w:r>
            <w:r w:rsidRPr="00C9321E">
              <w:rPr>
                <w:rFonts w:ascii="Times New Roman" w:hAnsi="Times New Roman" w:cs="Times New Roman"/>
                <w:sz w:val="24"/>
                <w:szCs w:val="24"/>
              </w:rPr>
              <w:t>nd s</w:t>
            </w:r>
            <w:r w:rsidRPr="001C4B38">
              <w:rPr>
                <w:rFonts w:ascii="Times New Roman" w:hAnsi="Times New Roman" w:cs="Times New Roman"/>
                <w:sz w:val="24"/>
                <w:szCs w:val="24"/>
              </w:rPr>
              <w:t>ta</w:t>
            </w:r>
            <w:r w:rsidRPr="00C9321E">
              <w:rPr>
                <w:rFonts w:ascii="Times New Roman" w:hAnsi="Times New Roman" w:cs="Times New Roman"/>
                <w:sz w:val="24"/>
                <w:szCs w:val="24"/>
              </w:rPr>
              <w:t>g</w:t>
            </w:r>
            <w:r w:rsidRPr="001C4B38">
              <w:rPr>
                <w:rFonts w:ascii="Times New Roman" w:hAnsi="Times New Roman" w:cs="Times New Roman"/>
                <w:sz w:val="24"/>
                <w:szCs w:val="24"/>
              </w:rPr>
              <w:t>e</w:t>
            </w:r>
            <w:r w:rsidRPr="00C9321E">
              <w:rPr>
                <w:rFonts w:ascii="Times New Roman" w:hAnsi="Times New Roman" w:cs="Times New Roman"/>
                <w:sz w:val="24"/>
                <w:szCs w:val="24"/>
              </w:rPr>
              <w:t xml:space="preserve">s </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I</w:t>
            </w:r>
            <w:r w:rsidRPr="00C9321E">
              <w:rPr>
                <w:rFonts w:ascii="Times New Roman" w:hAnsi="Times New Roman" w:cs="Times New Roman"/>
                <w:sz w:val="24"/>
                <w:szCs w:val="24"/>
              </w:rPr>
              <w:t>n</w:t>
            </w:r>
            <w:r w:rsidRPr="001C4B38">
              <w:rPr>
                <w:rFonts w:ascii="Times New Roman" w:hAnsi="Times New Roman" w:cs="Times New Roman"/>
                <w:sz w:val="24"/>
                <w:szCs w:val="24"/>
              </w:rPr>
              <w:t>d</w:t>
            </w:r>
            <w:r w:rsidRPr="00C9321E">
              <w:rPr>
                <w:rFonts w:ascii="Times New Roman" w:hAnsi="Times New Roman" w:cs="Times New Roman"/>
                <w:sz w:val="24"/>
                <w:szCs w:val="24"/>
              </w:rPr>
              <w:t>us</w:t>
            </w:r>
            <w:r w:rsidRPr="001C4B38">
              <w:rPr>
                <w:rFonts w:ascii="Times New Roman" w:hAnsi="Times New Roman" w:cs="Times New Roman"/>
                <w:sz w:val="24"/>
                <w:szCs w:val="24"/>
              </w:rPr>
              <w:t>tr</w:t>
            </w:r>
            <w:r w:rsidRPr="00C9321E">
              <w:rPr>
                <w:rFonts w:ascii="Times New Roman" w:hAnsi="Times New Roman" w:cs="Times New Roman"/>
                <w:sz w:val="24"/>
                <w:szCs w:val="24"/>
              </w:rPr>
              <w:t>y s</w:t>
            </w:r>
            <w:r w:rsidRPr="001C4B38">
              <w:rPr>
                <w:rFonts w:ascii="Times New Roman" w:hAnsi="Times New Roman" w:cs="Times New Roman"/>
                <w:sz w:val="24"/>
                <w:szCs w:val="24"/>
              </w:rPr>
              <w:t>pecifi</w:t>
            </w:r>
            <w:r w:rsidRPr="00C9321E">
              <w:rPr>
                <w:rFonts w:ascii="Times New Roman" w:hAnsi="Times New Roman" w:cs="Times New Roman"/>
                <w:sz w:val="24"/>
                <w:szCs w:val="24"/>
              </w:rPr>
              <w:t>c</w:t>
            </w:r>
            <w:r w:rsidRPr="001C4B38">
              <w:rPr>
                <w:rFonts w:ascii="Times New Roman" w:hAnsi="Times New Roman" w:cs="Times New Roman"/>
                <w:sz w:val="24"/>
                <w:szCs w:val="24"/>
              </w:rPr>
              <w:t xml:space="preserve"> (S</w:t>
            </w:r>
            <w:r w:rsidRPr="00C9321E">
              <w:rPr>
                <w:rFonts w:ascii="Times New Roman" w:hAnsi="Times New Roman" w:cs="Times New Roman"/>
                <w:sz w:val="24"/>
                <w:szCs w:val="24"/>
              </w:rPr>
              <w:t>u</w:t>
            </w:r>
            <w:r w:rsidRPr="001C4B38">
              <w:rPr>
                <w:rFonts w:ascii="Times New Roman" w:hAnsi="Times New Roman" w:cs="Times New Roman"/>
                <w:sz w:val="24"/>
                <w:szCs w:val="24"/>
              </w:rPr>
              <w:t>b-</w:t>
            </w:r>
            <w:r w:rsidRPr="00C9321E">
              <w:rPr>
                <w:rFonts w:ascii="Times New Roman" w:hAnsi="Times New Roman" w:cs="Times New Roman"/>
                <w:sz w:val="24"/>
                <w:szCs w:val="24"/>
              </w:rPr>
              <w:t>s</w:t>
            </w:r>
            <w:r w:rsidRPr="001C4B38">
              <w:rPr>
                <w:rFonts w:ascii="Times New Roman" w:hAnsi="Times New Roman" w:cs="Times New Roman"/>
                <w:sz w:val="24"/>
                <w:szCs w:val="24"/>
              </w:rPr>
              <w:t>y</w:t>
            </w:r>
            <w:r w:rsidRPr="00C9321E">
              <w:rPr>
                <w:rFonts w:ascii="Times New Roman" w:hAnsi="Times New Roman" w:cs="Times New Roman"/>
                <w:sz w:val="24"/>
                <w:szCs w:val="24"/>
              </w:rPr>
              <w:t>s</w:t>
            </w:r>
            <w:r w:rsidRPr="001C4B38">
              <w:rPr>
                <w:rFonts w:ascii="Times New Roman" w:hAnsi="Times New Roman" w:cs="Times New Roman"/>
                <w:sz w:val="24"/>
                <w:szCs w:val="24"/>
              </w:rPr>
              <w:t>te</w:t>
            </w:r>
            <w:r w:rsidRPr="00C9321E">
              <w:rPr>
                <w:rFonts w:ascii="Times New Roman" w:hAnsi="Times New Roman" w:cs="Times New Roman"/>
                <w:sz w:val="24"/>
                <w:szCs w:val="24"/>
              </w:rPr>
              <w:t>m</w:t>
            </w:r>
            <w:r w:rsidRPr="001C4B38">
              <w:rPr>
                <w:rFonts w:ascii="Times New Roman" w:hAnsi="Times New Roman" w:cs="Times New Roman"/>
                <w:sz w:val="24"/>
                <w:szCs w:val="24"/>
              </w:rPr>
              <w:t xml:space="preserve"> Te</w:t>
            </w:r>
            <w:r w:rsidRPr="00C9321E">
              <w:rPr>
                <w:rFonts w:ascii="Times New Roman" w:hAnsi="Times New Roman" w:cs="Times New Roman"/>
                <w:sz w:val="24"/>
                <w:szCs w:val="24"/>
              </w:rPr>
              <w:t>s</w:t>
            </w:r>
            <w:r w:rsidRPr="001C4B38">
              <w:rPr>
                <w:rFonts w:ascii="Times New Roman" w:hAnsi="Times New Roman" w:cs="Times New Roman"/>
                <w:sz w:val="24"/>
                <w:szCs w:val="24"/>
              </w:rPr>
              <w:t>ting</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Integrati</w:t>
            </w:r>
            <w:r w:rsidRPr="00C9321E">
              <w:rPr>
                <w:rFonts w:ascii="Times New Roman" w:hAnsi="Times New Roman" w:cs="Times New Roman"/>
                <w:sz w:val="24"/>
                <w:szCs w:val="24"/>
              </w:rPr>
              <w:t xml:space="preserve">on </w:t>
            </w:r>
            <w:r w:rsidRPr="001C4B38">
              <w:rPr>
                <w:rFonts w:ascii="Times New Roman" w:hAnsi="Times New Roman" w:cs="Times New Roman"/>
                <w:sz w:val="24"/>
                <w:szCs w:val="24"/>
              </w:rPr>
              <w:t>Te</w:t>
            </w:r>
            <w:r w:rsidRPr="00C9321E">
              <w:rPr>
                <w:rFonts w:ascii="Times New Roman" w:hAnsi="Times New Roman" w:cs="Times New Roman"/>
                <w:sz w:val="24"/>
                <w:szCs w:val="24"/>
              </w:rPr>
              <w:t>s</w:t>
            </w:r>
            <w:r w:rsidRPr="001C4B38">
              <w:rPr>
                <w:rFonts w:ascii="Times New Roman" w:hAnsi="Times New Roman" w:cs="Times New Roman"/>
                <w:sz w:val="24"/>
                <w:szCs w:val="24"/>
              </w:rPr>
              <w:t>ti</w:t>
            </w:r>
            <w:r w:rsidRPr="00C9321E">
              <w:rPr>
                <w:rFonts w:ascii="Times New Roman" w:hAnsi="Times New Roman" w:cs="Times New Roman"/>
                <w:sz w:val="24"/>
                <w:szCs w:val="24"/>
              </w:rPr>
              <w:t>n</w:t>
            </w:r>
            <w:r w:rsidRPr="001C4B38">
              <w:rPr>
                <w:rFonts w:ascii="Times New Roman" w:hAnsi="Times New Roman" w:cs="Times New Roman"/>
                <w:sz w:val="24"/>
                <w:szCs w:val="24"/>
              </w:rPr>
              <w:t>g</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F</w:t>
            </w:r>
            <w:r w:rsidRPr="00C9321E">
              <w:rPr>
                <w:rFonts w:ascii="Times New Roman" w:hAnsi="Times New Roman" w:cs="Times New Roman"/>
                <w:sz w:val="24"/>
                <w:szCs w:val="24"/>
              </w:rPr>
              <w:t>u</w:t>
            </w:r>
            <w:r w:rsidRPr="001C4B38">
              <w:rPr>
                <w:rFonts w:ascii="Times New Roman" w:hAnsi="Times New Roman" w:cs="Times New Roman"/>
                <w:sz w:val="24"/>
                <w:szCs w:val="24"/>
              </w:rPr>
              <w:t>ncti</w:t>
            </w:r>
            <w:r w:rsidRPr="00C9321E">
              <w:rPr>
                <w:rFonts w:ascii="Times New Roman" w:hAnsi="Times New Roman" w:cs="Times New Roman"/>
                <w:sz w:val="24"/>
                <w:szCs w:val="24"/>
              </w:rPr>
              <w:t>o</w:t>
            </w:r>
            <w:r w:rsidRPr="001C4B38">
              <w:rPr>
                <w:rFonts w:ascii="Times New Roman" w:hAnsi="Times New Roman" w:cs="Times New Roman"/>
                <w:sz w:val="24"/>
                <w:szCs w:val="24"/>
              </w:rPr>
              <w:t>na</w:t>
            </w:r>
            <w:r w:rsidRPr="00C9321E">
              <w:rPr>
                <w:rFonts w:ascii="Times New Roman" w:hAnsi="Times New Roman" w:cs="Times New Roman"/>
                <w:sz w:val="24"/>
                <w:szCs w:val="24"/>
              </w:rPr>
              <w:t>l</w:t>
            </w:r>
            <w:r w:rsidRPr="001C4B38">
              <w:rPr>
                <w:rFonts w:ascii="Times New Roman" w:hAnsi="Times New Roman" w:cs="Times New Roman"/>
                <w:sz w:val="24"/>
                <w:szCs w:val="24"/>
              </w:rPr>
              <w:t xml:space="preserve"> Te</w:t>
            </w:r>
            <w:r w:rsidRPr="00C9321E">
              <w:rPr>
                <w:rFonts w:ascii="Times New Roman" w:hAnsi="Times New Roman" w:cs="Times New Roman"/>
                <w:sz w:val="24"/>
                <w:szCs w:val="24"/>
              </w:rPr>
              <w:t>s</w:t>
            </w:r>
            <w:r w:rsidRPr="001C4B38">
              <w:rPr>
                <w:rFonts w:ascii="Times New Roman" w:hAnsi="Times New Roman" w:cs="Times New Roman"/>
                <w:sz w:val="24"/>
                <w:szCs w:val="24"/>
              </w:rPr>
              <w:t>ti</w:t>
            </w:r>
            <w:r w:rsidRPr="00C9321E">
              <w:rPr>
                <w:rFonts w:ascii="Times New Roman" w:hAnsi="Times New Roman" w:cs="Times New Roman"/>
                <w:sz w:val="24"/>
                <w:szCs w:val="24"/>
              </w:rPr>
              <w:t>n</w:t>
            </w:r>
            <w:r w:rsidRPr="001C4B38">
              <w:rPr>
                <w:rFonts w:ascii="Times New Roman" w:hAnsi="Times New Roman" w:cs="Times New Roman"/>
                <w:sz w:val="24"/>
                <w:szCs w:val="24"/>
              </w:rPr>
              <w:t>g</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Performa</w:t>
            </w:r>
            <w:r w:rsidRPr="00C9321E">
              <w:rPr>
                <w:rFonts w:ascii="Times New Roman" w:hAnsi="Times New Roman" w:cs="Times New Roman"/>
                <w:sz w:val="24"/>
                <w:szCs w:val="24"/>
              </w:rPr>
              <w:t>n</w:t>
            </w:r>
            <w:r w:rsidRPr="001C4B38">
              <w:rPr>
                <w:rFonts w:ascii="Times New Roman" w:hAnsi="Times New Roman" w:cs="Times New Roman"/>
                <w:sz w:val="24"/>
                <w:szCs w:val="24"/>
              </w:rPr>
              <w:t>c</w:t>
            </w:r>
            <w:r w:rsidRPr="00C9321E">
              <w:rPr>
                <w:rFonts w:ascii="Times New Roman" w:hAnsi="Times New Roman" w:cs="Times New Roman"/>
                <w:sz w:val="24"/>
                <w:szCs w:val="24"/>
              </w:rPr>
              <w:t>e</w:t>
            </w:r>
            <w:r w:rsidRPr="001C4B38">
              <w:rPr>
                <w:rFonts w:ascii="Times New Roman" w:hAnsi="Times New Roman" w:cs="Times New Roman"/>
                <w:sz w:val="24"/>
                <w:szCs w:val="24"/>
              </w:rPr>
              <w:t xml:space="preserve"> Te</w:t>
            </w:r>
            <w:r w:rsidRPr="00C9321E">
              <w:rPr>
                <w:rFonts w:ascii="Times New Roman" w:hAnsi="Times New Roman" w:cs="Times New Roman"/>
                <w:sz w:val="24"/>
                <w:szCs w:val="24"/>
              </w:rPr>
              <w:t>s</w:t>
            </w:r>
            <w:r w:rsidRPr="001C4B38">
              <w:rPr>
                <w:rFonts w:ascii="Times New Roman" w:hAnsi="Times New Roman" w:cs="Times New Roman"/>
                <w:sz w:val="24"/>
                <w:szCs w:val="24"/>
              </w:rPr>
              <w:t>ti</w:t>
            </w:r>
            <w:r w:rsidRPr="00C9321E">
              <w:rPr>
                <w:rFonts w:ascii="Times New Roman" w:hAnsi="Times New Roman" w:cs="Times New Roman"/>
                <w:sz w:val="24"/>
                <w:szCs w:val="24"/>
              </w:rPr>
              <w:t>ng /</w:t>
            </w:r>
            <w:r w:rsidRPr="001C4B38">
              <w:rPr>
                <w:rFonts w:ascii="Times New Roman" w:hAnsi="Times New Roman" w:cs="Times New Roman"/>
                <w:sz w:val="24"/>
                <w:szCs w:val="24"/>
              </w:rPr>
              <w:t xml:space="preserve"> C</w:t>
            </w:r>
            <w:r w:rsidRPr="00C9321E">
              <w:rPr>
                <w:rFonts w:ascii="Times New Roman" w:hAnsi="Times New Roman" w:cs="Times New Roman"/>
                <w:sz w:val="24"/>
                <w:szCs w:val="24"/>
              </w:rPr>
              <w:t>o</w:t>
            </w:r>
            <w:r w:rsidRPr="001C4B38">
              <w:rPr>
                <w:rFonts w:ascii="Times New Roman" w:hAnsi="Times New Roman" w:cs="Times New Roman"/>
                <w:sz w:val="24"/>
                <w:szCs w:val="24"/>
              </w:rPr>
              <w:t>m</w:t>
            </w:r>
            <w:r w:rsidRPr="00C9321E">
              <w:rPr>
                <w:rFonts w:ascii="Times New Roman" w:hAnsi="Times New Roman" w:cs="Times New Roman"/>
                <w:sz w:val="24"/>
                <w:szCs w:val="24"/>
              </w:rPr>
              <w:t>p</w:t>
            </w:r>
            <w:r w:rsidRPr="001C4B38">
              <w:rPr>
                <w:rFonts w:ascii="Times New Roman" w:hAnsi="Times New Roman" w:cs="Times New Roman"/>
                <w:sz w:val="24"/>
                <w:szCs w:val="24"/>
              </w:rPr>
              <w:t>lianc</w:t>
            </w:r>
            <w:r w:rsidRPr="00C9321E">
              <w:rPr>
                <w:rFonts w:ascii="Times New Roman" w:hAnsi="Times New Roman" w:cs="Times New Roman"/>
                <w:sz w:val="24"/>
                <w:szCs w:val="24"/>
              </w:rPr>
              <w:t>e</w:t>
            </w:r>
            <w:r w:rsidRPr="001C4B38">
              <w:rPr>
                <w:rFonts w:ascii="Times New Roman" w:hAnsi="Times New Roman" w:cs="Times New Roman"/>
                <w:sz w:val="24"/>
                <w:szCs w:val="24"/>
              </w:rPr>
              <w:t xml:space="preserve"> Te</w:t>
            </w:r>
            <w:r w:rsidRPr="00C9321E">
              <w:rPr>
                <w:rFonts w:ascii="Times New Roman" w:hAnsi="Times New Roman" w:cs="Times New Roman"/>
                <w:sz w:val="24"/>
                <w:szCs w:val="24"/>
              </w:rPr>
              <w:t>s</w:t>
            </w:r>
            <w:r w:rsidRPr="001C4B38">
              <w:rPr>
                <w:rFonts w:ascii="Times New Roman" w:hAnsi="Times New Roman" w:cs="Times New Roman"/>
                <w:sz w:val="24"/>
                <w:szCs w:val="24"/>
              </w:rPr>
              <w:t>tin</w:t>
            </w:r>
            <w:r w:rsidRPr="00C9321E">
              <w:rPr>
                <w:rFonts w:ascii="Times New Roman" w:hAnsi="Times New Roman" w:cs="Times New Roman"/>
                <w:sz w:val="24"/>
                <w:szCs w:val="24"/>
              </w:rPr>
              <w:t>g</w:t>
            </w:r>
            <w:r w:rsidRPr="001C4B38">
              <w:rPr>
                <w:rFonts w:ascii="Times New Roman" w:hAnsi="Times New Roman" w:cs="Times New Roman"/>
                <w:sz w:val="24"/>
                <w:szCs w:val="24"/>
              </w:rPr>
              <w:t>)</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Produc</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Te</w:t>
            </w:r>
            <w:r w:rsidRPr="00C9321E">
              <w:rPr>
                <w:rFonts w:ascii="Times New Roman" w:hAnsi="Times New Roman" w:cs="Times New Roman"/>
                <w:sz w:val="24"/>
                <w:szCs w:val="24"/>
              </w:rPr>
              <w:t>s</w:t>
            </w:r>
            <w:r w:rsidRPr="001C4B38">
              <w:rPr>
                <w:rFonts w:ascii="Times New Roman" w:hAnsi="Times New Roman" w:cs="Times New Roman"/>
                <w:sz w:val="24"/>
                <w:szCs w:val="24"/>
              </w:rPr>
              <w:t>ti</w:t>
            </w:r>
            <w:r w:rsidRPr="00C9321E">
              <w:rPr>
                <w:rFonts w:ascii="Times New Roman" w:hAnsi="Times New Roman" w:cs="Times New Roman"/>
                <w:sz w:val="24"/>
                <w:szCs w:val="24"/>
              </w:rPr>
              <w:t>ng</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s</w:t>
            </w:r>
            <w:r w:rsidRPr="001C4B38">
              <w:rPr>
                <w:rFonts w:ascii="Times New Roman" w:hAnsi="Times New Roman" w:cs="Times New Roman"/>
                <w:sz w:val="24"/>
                <w:szCs w:val="24"/>
              </w:rPr>
              <w:t>tandard</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an</w:t>
            </w:r>
            <w:r w:rsidRPr="00C9321E">
              <w:rPr>
                <w:rFonts w:ascii="Times New Roman" w:hAnsi="Times New Roman" w:cs="Times New Roman"/>
                <w:sz w:val="24"/>
                <w:szCs w:val="24"/>
              </w:rPr>
              <w:t xml:space="preserve">d </w:t>
            </w:r>
            <w:r w:rsidRPr="001C4B38">
              <w:rPr>
                <w:rFonts w:ascii="Times New Roman" w:hAnsi="Times New Roman" w:cs="Times New Roman"/>
                <w:sz w:val="24"/>
                <w:szCs w:val="24"/>
              </w:rPr>
              <w:t>Certificati</w:t>
            </w:r>
            <w:r w:rsidRPr="00C9321E">
              <w:rPr>
                <w:rFonts w:ascii="Times New Roman" w:hAnsi="Times New Roman" w:cs="Times New Roman"/>
                <w:sz w:val="24"/>
                <w:szCs w:val="24"/>
              </w:rPr>
              <w:t>on</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I</w:t>
            </w:r>
            <w:r w:rsidRPr="00C9321E">
              <w:rPr>
                <w:rFonts w:ascii="Times New Roman" w:hAnsi="Times New Roman" w:cs="Times New Roman"/>
                <w:sz w:val="24"/>
                <w:szCs w:val="24"/>
              </w:rPr>
              <w:t>n</w:t>
            </w:r>
            <w:r w:rsidRPr="001C4B38">
              <w:rPr>
                <w:rFonts w:ascii="Times New Roman" w:hAnsi="Times New Roman" w:cs="Times New Roman"/>
                <w:sz w:val="24"/>
                <w:szCs w:val="24"/>
              </w:rPr>
              <w:t>d</w:t>
            </w:r>
            <w:r w:rsidRPr="00C9321E">
              <w:rPr>
                <w:rFonts w:ascii="Times New Roman" w:hAnsi="Times New Roman" w:cs="Times New Roman"/>
                <w:sz w:val="24"/>
                <w:szCs w:val="24"/>
              </w:rPr>
              <w:t>us</w:t>
            </w:r>
            <w:r w:rsidRPr="001C4B38">
              <w:rPr>
                <w:rFonts w:ascii="Times New Roman" w:hAnsi="Times New Roman" w:cs="Times New Roman"/>
                <w:sz w:val="24"/>
                <w:szCs w:val="24"/>
              </w:rPr>
              <w:t>tr</w:t>
            </w:r>
            <w:r w:rsidRPr="00C9321E">
              <w:rPr>
                <w:rFonts w:ascii="Times New Roman" w:hAnsi="Times New Roman" w:cs="Times New Roman"/>
                <w:sz w:val="24"/>
                <w:szCs w:val="24"/>
              </w:rPr>
              <w:t>y</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s</w:t>
            </w:r>
            <w:r w:rsidRPr="001C4B38">
              <w:rPr>
                <w:rFonts w:ascii="Times New Roman" w:hAnsi="Times New Roman" w:cs="Times New Roman"/>
                <w:sz w:val="24"/>
                <w:szCs w:val="24"/>
              </w:rPr>
              <w:t>pecifi</w:t>
            </w:r>
            <w:r w:rsidRPr="00C9321E">
              <w:rPr>
                <w:rFonts w:ascii="Times New Roman" w:hAnsi="Times New Roman" w:cs="Times New Roman"/>
                <w:sz w:val="24"/>
                <w:szCs w:val="24"/>
              </w:rPr>
              <w:t>c;</w:t>
            </w:r>
            <w:r w:rsidRPr="001C4B38">
              <w:rPr>
                <w:rFonts w:ascii="Times New Roman" w:hAnsi="Times New Roman" w:cs="Times New Roman"/>
                <w:sz w:val="24"/>
                <w:szCs w:val="24"/>
              </w:rPr>
              <w:t xml:space="preserve"> Pr</w:t>
            </w:r>
            <w:r w:rsidRPr="00C9321E">
              <w:rPr>
                <w:rFonts w:ascii="Times New Roman" w:hAnsi="Times New Roman" w:cs="Times New Roman"/>
                <w:sz w:val="24"/>
                <w:szCs w:val="24"/>
              </w:rPr>
              <w:t>o</w:t>
            </w:r>
            <w:r w:rsidRPr="001C4B38">
              <w:rPr>
                <w:rFonts w:ascii="Times New Roman" w:hAnsi="Times New Roman" w:cs="Times New Roman"/>
                <w:sz w:val="24"/>
                <w:szCs w:val="24"/>
              </w:rPr>
              <w:t>d</w:t>
            </w:r>
            <w:r w:rsidRPr="00C9321E">
              <w:rPr>
                <w:rFonts w:ascii="Times New Roman" w:hAnsi="Times New Roman" w:cs="Times New Roman"/>
                <w:sz w:val="24"/>
                <w:szCs w:val="24"/>
              </w:rPr>
              <w:t>u</w:t>
            </w:r>
            <w:r w:rsidRPr="001C4B38">
              <w:rPr>
                <w:rFonts w:ascii="Times New Roman" w:hAnsi="Times New Roman" w:cs="Times New Roman"/>
                <w:sz w:val="24"/>
                <w:szCs w:val="24"/>
              </w:rPr>
              <w:t>c</w:t>
            </w:r>
            <w:r w:rsidRPr="00C9321E">
              <w:rPr>
                <w:rFonts w:ascii="Times New Roman" w:hAnsi="Times New Roman" w:cs="Times New Roman"/>
                <w:sz w:val="24"/>
                <w:szCs w:val="24"/>
              </w:rPr>
              <w:t xml:space="preserve">t   </w:t>
            </w:r>
            <w:r w:rsidRPr="001C4B38">
              <w:rPr>
                <w:rFonts w:ascii="Times New Roman" w:hAnsi="Times New Roman" w:cs="Times New Roman"/>
                <w:sz w:val="24"/>
                <w:szCs w:val="24"/>
              </w:rPr>
              <w:t>D</w:t>
            </w:r>
            <w:r w:rsidRPr="00C9321E">
              <w:rPr>
                <w:rFonts w:ascii="Times New Roman" w:hAnsi="Times New Roman" w:cs="Times New Roman"/>
                <w:sz w:val="24"/>
                <w:szCs w:val="24"/>
              </w:rPr>
              <w:t>o</w:t>
            </w:r>
            <w:r w:rsidRPr="001C4B38">
              <w:rPr>
                <w:rFonts w:ascii="Times New Roman" w:hAnsi="Times New Roman" w:cs="Times New Roman"/>
                <w:sz w:val="24"/>
                <w:szCs w:val="24"/>
              </w:rPr>
              <w:t>cumentati</w:t>
            </w:r>
            <w:r w:rsidRPr="00C9321E">
              <w:rPr>
                <w:rFonts w:ascii="Times New Roman" w:hAnsi="Times New Roman" w:cs="Times New Roman"/>
                <w:sz w:val="24"/>
                <w:szCs w:val="24"/>
              </w:rPr>
              <w:t>on</w:t>
            </w:r>
            <w:r w:rsidRPr="001C4B38">
              <w:rPr>
                <w:rFonts w:ascii="Times New Roman" w:hAnsi="Times New Roman" w:cs="Times New Roman"/>
                <w:sz w:val="24"/>
                <w:szCs w:val="24"/>
              </w:rPr>
              <w:t xml:space="preserve"> (C</w:t>
            </w:r>
            <w:r w:rsidRPr="00C9321E">
              <w:rPr>
                <w:rFonts w:ascii="Times New Roman" w:hAnsi="Times New Roman" w:cs="Times New Roman"/>
                <w:sz w:val="24"/>
                <w:szCs w:val="24"/>
              </w:rPr>
              <w:t>o</w:t>
            </w:r>
            <w:r w:rsidRPr="001C4B38">
              <w:rPr>
                <w:rFonts w:ascii="Times New Roman" w:hAnsi="Times New Roman" w:cs="Times New Roman"/>
                <w:sz w:val="24"/>
                <w:szCs w:val="24"/>
              </w:rPr>
              <w:t>mplianc</w:t>
            </w:r>
            <w:r w:rsidRPr="00C9321E">
              <w:rPr>
                <w:rFonts w:ascii="Times New Roman" w:hAnsi="Times New Roman" w:cs="Times New Roman"/>
                <w:sz w:val="24"/>
                <w:szCs w:val="24"/>
              </w:rPr>
              <w:t>e</w:t>
            </w:r>
            <w:r w:rsidRPr="001C4B38">
              <w:rPr>
                <w:rFonts w:ascii="Times New Roman" w:hAnsi="Times New Roman" w:cs="Times New Roman"/>
                <w:sz w:val="24"/>
                <w:szCs w:val="24"/>
              </w:rPr>
              <w:t xml:space="preserve"> Docume</w:t>
            </w:r>
            <w:r w:rsidRPr="00C9321E">
              <w:rPr>
                <w:rFonts w:ascii="Times New Roman" w:hAnsi="Times New Roman" w:cs="Times New Roman"/>
                <w:sz w:val="24"/>
                <w:szCs w:val="24"/>
              </w:rPr>
              <w:t>n</w:t>
            </w:r>
            <w:r w:rsidRPr="001C4B38">
              <w:rPr>
                <w:rFonts w:ascii="Times New Roman" w:hAnsi="Times New Roman" w:cs="Times New Roman"/>
                <w:sz w:val="24"/>
                <w:szCs w:val="24"/>
              </w:rPr>
              <w:t>tati</w:t>
            </w:r>
            <w:r w:rsidRPr="00C9321E">
              <w:rPr>
                <w:rFonts w:ascii="Times New Roman" w:hAnsi="Times New Roman" w:cs="Times New Roman"/>
                <w:sz w:val="24"/>
                <w:szCs w:val="24"/>
              </w:rPr>
              <w:t>o</w:t>
            </w:r>
            <w:r w:rsidRPr="001C4B38">
              <w:rPr>
                <w:rFonts w:ascii="Times New Roman" w:hAnsi="Times New Roman" w:cs="Times New Roman"/>
                <w:sz w:val="24"/>
                <w:szCs w:val="24"/>
              </w:rPr>
              <w:t>n</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Catal</w:t>
            </w:r>
            <w:r w:rsidRPr="00C9321E">
              <w:rPr>
                <w:rFonts w:ascii="Times New Roman" w:hAnsi="Times New Roman" w:cs="Times New Roman"/>
                <w:sz w:val="24"/>
                <w:szCs w:val="24"/>
              </w:rPr>
              <w:t>o</w:t>
            </w:r>
            <w:r w:rsidRPr="001C4B38">
              <w:rPr>
                <w:rFonts w:ascii="Times New Roman" w:hAnsi="Times New Roman" w:cs="Times New Roman"/>
                <w:sz w:val="24"/>
                <w:szCs w:val="24"/>
              </w:rPr>
              <w:t>gue</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Broch</w:t>
            </w:r>
            <w:r w:rsidRPr="00C9321E">
              <w:rPr>
                <w:rFonts w:ascii="Times New Roman" w:hAnsi="Times New Roman" w:cs="Times New Roman"/>
                <w:sz w:val="24"/>
                <w:szCs w:val="24"/>
              </w:rPr>
              <w:t>u</w:t>
            </w:r>
            <w:r w:rsidRPr="001C4B38">
              <w:rPr>
                <w:rFonts w:ascii="Times New Roman" w:hAnsi="Times New Roman" w:cs="Times New Roman"/>
                <w:sz w:val="24"/>
                <w:szCs w:val="24"/>
              </w:rPr>
              <w:t>re</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us</w:t>
            </w:r>
            <w:r w:rsidRPr="001C4B38">
              <w:rPr>
                <w:rFonts w:ascii="Times New Roman" w:hAnsi="Times New Roman" w:cs="Times New Roman"/>
                <w:sz w:val="24"/>
                <w:szCs w:val="24"/>
              </w:rPr>
              <w:t>e</w:t>
            </w:r>
            <w:r w:rsidRPr="00C9321E">
              <w:rPr>
                <w:rFonts w:ascii="Times New Roman" w:hAnsi="Times New Roman" w:cs="Times New Roman"/>
                <w:sz w:val="24"/>
                <w:szCs w:val="24"/>
              </w:rPr>
              <w:t>r</w:t>
            </w:r>
            <w:r w:rsidRPr="001C4B38">
              <w:rPr>
                <w:rFonts w:ascii="Times New Roman" w:hAnsi="Times New Roman" w:cs="Times New Roman"/>
                <w:sz w:val="24"/>
                <w:szCs w:val="24"/>
              </w:rPr>
              <w:t xml:space="preserve"> man</w:t>
            </w:r>
            <w:r w:rsidRPr="00C9321E">
              <w:rPr>
                <w:rFonts w:ascii="Times New Roman" w:hAnsi="Times New Roman" w:cs="Times New Roman"/>
                <w:sz w:val="24"/>
                <w:szCs w:val="24"/>
              </w:rPr>
              <w:t>u</w:t>
            </w:r>
            <w:r w:rsidRPr="001C4B38">
              <w:rPr>
                <w:rFonts w:ascii="Times New Roman" w:hAnsi="Times New Roman" w:cs="Times New Roman"/>
                <w:sz w:val="24"/>
                <w:szCs w:val="24"/>
              </w:rPr>
              <w:t>al</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maintena</w:t>
            </w:r>
            <w:r w:rsidRPr="00C9321E">
              <w:rPr>
                <w:rFonts w:ascii="Times New Roman" w:hAnsi="Times New Roman" w:cs="Times New Roman"/>
                <w:sz w:val="24"/>
                <w:szCs w:val="24"/>
              </w:rPr>
              <w:t>n</w:t>
            </w:r>
            <w:r w:rsidRPr="001C4B38">
              <w:rPr>
                <w:rFonts w:ascii="Times New Roman" w:hAnsi="Times New Roman" w:cs="Times New Roman"/>
                <w:sz w:val="24"/>
                <w:szCs w:val="24"/>
              </w:rPr>
              <w:t>c</w:t>
            </w:r>
            <w:r w:rsidRPr="00C9321E">
              <w:rPr>
                <w:rFonts w:ascii="Times New Roman" w:hAnsi="Times New Roman" w:cs="Times New Roman"/>
                <w:sz w:val="24"/>
                <w:szCs w:val="24"/>
              </w:rPr>
              <w:t>e M</w:t>
            </w:r>
            <w:r w:rsidRPr="001C4B38">
              <w:rPr>
                <w:rFonts w:ascii="Times New Roman" w:hAnsi="Times New Roman" w:cs="Times New Roman"/>
                <w:sz w:val="24"/>
                <w:szCs w:val="24"/>
              </w:rPr>
              <w:t>an</w:t>
            </w:r>
            <w:r w:rsidRPr="00C9321E">
              <w:rPr>
                <w:rFonts w:ascii="Times New Roman" w:hAnsi="Times New Roman" w:cs="Times New Roman"/>
                <w:sz w:val="24"/>
                <w:szCs w:val="24"/>
              </w:rPr>
              <w:t>u</w:t>
            </w:r>
            <w:r w:rsidRPr="001C4B38">
              <w:rPr>
                <w:rFonts w:ascii="Times New Roman" w:hAnsi="Times New Roman" w:cs="Times New Roman"/>
                <w:sz w:val="24"/>
                <w:szCs w:val="24"/>
              </w:rPr>
              <w:t>al</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S</w:t>
            </w:r>
            <w:r w:rsidRPr="00C9321E">
              <w:rPr>
                <w:rFonts w:ascii="Times New Roman" w:hAnsi="Times New Roman" w:cs="Times New Roman"/>
                <w:sz w:val="24"/>
                <w:szCs w:val="24"/>
              </w:rPr>
              <w:t>p</w:t>
            </w:r>
            <w:r w:rsidRPr="001C4B38">
              <w:rPr>
                <w:rFonts w:ascii="Times New Roman" w:hAnsi="Times New Roman" w:cs="Times New Roman"/>
                <w:sz w:val="24"/>
                <w:szCs w:val="24"/>
              </w:rPr>
              <w:t>are</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Part</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L</w:t>
            </w:r>
            <w:r w:rsidRPr="001C4B38">
              <w:rPr>
                <w:rFonts w:ascii="Times New Roman" w:hAnsi="Times New Roman" w:cs="Times New Roman"/>
                <w:sz w:val="24"/>
                <w:szCs w:val="24"/>
              </w:rPr>
              <w:t>i</w:t>
            </w:r>
            <w:r w:rsidRPr="00C9321E">
              <w:rPr>
                <w:rFonts w:ascii="Times New Roman" w:hAnsi="Times New Roman" w:cs="Times New Roman"/>
                <w:sz w:val="24"/>
                <w:szCs w:val="24"/>
              </w:rPr>
              <w:t>s</w:t>
            </w:r>
            <w:r w:rsidRPr="001C4B38">
              <w:rPr>
                <w:rFonts w:ascii="Times New Roman" w:hAnsi="Times New Roman" w:cs="Times New Roman"/>
                <w:sz w:val="24"/>
                <w:szCs w:val="24"/>
              </w:rPr>
              <w:t>t</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Warranty</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Di</w:t>
            </w:r>
            <w:r w:rsidRPr="00C9321E">
              <w:rPr>
                <w:rFonts w:ascii="Times New Roman" w:hAnsi="Times New Roman" w:cs="Times New Roman"/>
                <w:sz w:val="24"/>
                <w:szCs w:val="24"/>
              </w:rPr>
              <w:t>sp</w:t>
            </w:r>
            <w:r w:rsidRPr="001C4B38">
              <w:rPr>
                <w:rFonts w:ascii="Times New Roman" w:hAnsi="Times New Roman" w:cs="Times New Roman"/>
                <w:sz w:val="24"/>
                <w:szCs w:val="24"/>
              </w:rPr>
              <w:t>o</w:t>
            </w:r>
            <w:r w:rsidRPr="00C9321E">
              <w:rPr>
                <w:rFonts w:ascii="Times New Roman" w:hAnsi="Times New Roman" w:cs="Times New Roman"/>
                <w:sz w:val="24"/>
                <w:szCs w:val="24"/>
              </w:rPr>
              <w:t>s</w:t>
            </w:r>
            <w:r w:rsidRPr="001C4B38">
              <w:rPr>
                <w:rFonts w:ascii="Times New Roman" w:hAnsi="Times New Roman" w:cs="Times New Roman"/>
                <w:sz w:val="24"/>
                <w:szCs w:val="24"/>
              </w:rPr>
              <w:t>a</w:t>
            </w:r>
            <w:r w:rsidRPr="00C9321E">
              <w:rPr>
                <w:rFonts w:ascii="Times New Roman" w:hAnsi="Times New Roman" w:cs="Times New Roman"/>
                <w:sz w:val="24"/>
                <w:szCs w:val="24"/>
              </w:rPr>
              <w:t>l</w:t>
            </w:r>
            <w:r w:rsidRPr="001C4B38">
              <w:rPr>
                <w:rFonts w:ascii="Times New Roman" w:hAnsi="Times New Roman" w:cs="Times New Roman"/>
                <w:sz w:val="24"/>
                <w:szCs w:val="24"/>
              </w:rPr>
              <w:t xml:space="preserve"> Gui</w:t>
            </w:r>
            <w:r w:rsidRPr="00C9321E">
              <w:rPr>
                <w:rFonts w:ascii="Times New Roman" w:hAnsi="Times New Roman" w:cs="Times New Roman"/>
                <w:sz w:val="24"/>
                <w:szCs w:val="24"/>
              </w:rPr>
              <w:t>d</w:t>
            </w:r>
            <w:r w:rsidRPr="001C4B38">
              <w:rPr>
                <w:rFonts w:ascii="Times New Roman" w:hAnsi="Times New Roman" w:cs="Times New Roman"/>
                <w:sz w:val="24"/>
                <w:szCs w:val="24"/>
              </w:rPr>
              <w:t>e</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I</w:t>
            </w:r>
            <w:r w:rsidRPr="00C9321E">
              <w:rPr>
                <w:rFonts w:ascii="Times New Roman" w:hAnsi="Times New Roman" w:cs="Times New Roman"/>
                <w:sz w:val="24"/>
                <w:szCs w:val="24"/>
              </w:rPr>
              <w:t>E</w:t>
            </w:r>
            <w:r w:rsidRPr="001C4B38">
              <w:rPr>
                <w:rFonts w:ascii="Times New Roman" w:hAnsi="Times New Roman" w:cs="Times New Roman"/>
                <w:sz w:val="24"/>
                <w:szCs w:val="24"/>
              </w:rPr>
              <w:t>T</w:t>
            </w:r>
            <w:r w:rsidRPr="00C9321E">
              <w:rPr>
                <w:rFonts w:ascii="Times New Roman" w:hAnsi="Times New Roman" w:cs="Times New Roman"/>
                <w:sz w:val="24"/>
                <w:szCs w:val="24"/>
              </w:rPr>
              <w:t>M</w:t>
            </w:r>
            <w:r w:rsidRPr="001C4B38">
              <w:rPr>
                <w:rFonts w:ascii="Times New Roman" w:hAnsi="Times New Roman" w:cs="Times New Roman"/>
                <w:sz w:val="24"/>
                <w:szCs w:val="24"/>
              </w:rPr>
              <w:t>S</w:t>
            </w:r>
            <w:r w:rsidRPr="00C9321E">
              <w:rPr>
                <w:rFonts w:ascii="Times New Roman" w:hAnsi="Times New Roman" w:cs="Times New Roman"/>
                <w:sz w:val="24"/>
                <w:szCs w:val="24"/>
              </w:rPr>
              <w:t xml:space="preserve">, </w:t>
            </w:r>
            <w:r w:rsidRPr="001C4B38">
              <w:rPr>
                <w:rFonts w:ascii="Times New Roman" w:hAnsi="Times New Roman" w:cs="Times New Roman"/>
                <w:sz w:val="24"/>
                <w:szCs w:val="24"/>
              </w:rPr>
              <w:t>We</w:t>
            </w:r>
            <w:r w:rsidRPr="00C9321E">
              <w:rPr>
                <w:rFonts w:ascii="Times New Roman" w:hAnsi="Times New Roman" w:cs="Times New Roman"/>
                <w:sz w:val="24"/>
                <w:szCs w:val="24"/>
              </w:rPr>
              <w:t>b</w:t>
            </w:r>
            <w:r w:rsidRPr="001C4B38">
              <w:rPr>
                <w:rFonts w:ascii="Times New Roman" w:hAnsi="Times New Roman" w:cs="Times New Roman"/>
                <w:sz w:val="24"/>
                <w:szCs w:val="24"/>
              </w:rPr>
              <w:t xml:space="preserve"> To</w:t>
            </w:r>
            <w:r w:rsidRPr="00C9321E">
              <w:rPr>
                <w:rFonts w:ascii="Times New Roman" w:hAnsi="Times New Roman" w:cs="Times New Roman"/>
                <w:sz w:val="24"/>
                <w:szCs w:val="24"/>
              </w:rPr>
              <w:t>o</w:t>
            </w:r>
            <w:r w:rsidRPr="001C4B38">
              <w:rPr>
                <w:rFonts w:ascii="Times New Roman" w:hAnsi="Times New Roman" w:cs="Times New Roman"/>
                <w:sz w:val="24"/>
                <w:szCs w:val="24"/>
              </w:rPr>
              <w:t>l</w:t>
            </w:r>
            <w:r w:rsidRPr="00C9321E">
              <w:rPr>
                <w:rFonts w:ascii="Times New Roman" w:hAnsi="Times New Roman" w:cs="Times New Roman"/>
                <w:sz w:val="24"/>
                <w:szCs w:val="24"/>
              </w:rPr>
              <w:t>s</w:t>
            </w:r>
            <w:r w:rsidRPr="001C4B38">
              <w:rPr>
                <w:rFonts w:ascii="Times New Roman" w:hAnsi="Times New Roman" w:cs="Times New Roman"/>
                <w:sz w:val="24"/>
                <w:szCs w:val="24"/>
              </w:rPr>
              <w:t>)</w:t>
            </w:r>
            <w:r w:rsidRPr="00C9321E">
              <w:rPr>
                <w:rFonts w:ascii="Times New Roman" w:hAnsi="Times New Roman" w:cs="Times New Roman"/>
                <w:sz w:val="24"/>
                <w:szCs w:val="24"/>
              </w:rPr>
              <w:t>.</w:t>
            </w:r>
          </w:p>
          <w:p w:rsidR="00EB01F0" w:rsidRDefault="00EB01F0" w:rsidP="0051635C">
            <w:pPr>
              <w:spacing w:line="276" w:lineRule="auto"/>
              <w:jc w:val="both"/>
              <w:rPr>
                <w:rFonts w:ascii="Times New Roman" w:hAnsi="Times New Roman" w:cs="Times New Roman"/>
                <w:b/>
                <w:bCs/>
                <w:color w:val="4F81BD" w:themeColor="accent1"/>
                <w:sz w:val="24"/>
                <w:szCs w:val="24"/>
              </w:rPr>
            </w:pPr>
          </w:p>
        </w:tc>
      </w:tr>
      <w:tr w:rsidR="0051635C" w:rsidTr="00292D05">
        <w:tc>
          <w:tcPr>
            <w:tcW w:w="8055" w:type="dxa"/>
            <w:gridSpan w:val="18"/>
          </w:tcPr>
          <w:p w:rsidR="0051635C" w:rsidRDefault="0051635C" w:rsidP="0051635C">
            <w:pPr>
              <w:spacing w:line="276" w:lineRule="auto"/>
              <w:jc w:val="both"/>
              <w:rPr>
                <w:rFonts w:ascii="Times New Roman" w:hAnsi="Times New Roman" w:cs="Times New Roman"/>
                <w:b/>
                <w:spacing w:val="-3"/>
                <w:sz w:val="26"/>
                <w:szCs w:val="26"/>
              </w:rPr>
            </w:pPr>
            <w:r w:rsidRPr="00C9321E">
              <w:rPr>
                <w:rFonts w:ascii="Times New Roman" w:hAnsi="Times New Roman" w:cs="Times New Roman"/>
                <w:b/>
                <w:spacing w:val="-3"/>
                <w:sz w:val="26"/>
                <w:szCs w:val="26"/>
              </w:rPr>
              <w:lastRenderedPageBreak/>
              <w:t xml:space="preserve">SUSTENANCE ENGINEERING AND END-OF-LIFE (EOL) SUPPORT                             </w:t>
            </w:r>
          </w:p>
        </w:tc>
        <w:tc>
          <w:tcPr>
            <w:tcW w:w="1666" w:type="dxa"/>
            <w:gridSpan w:val="5"/>
          </w:tcPr>
          <w:p w:rsidR="0051635C" w:rsidRDefault="0051635C" w:rsidP="0051635C">
            <w:pPr>
              <w:spacing w:line="276" w:lineRule="auto"/>
              <w:jc w:val="right"/>
              <w:rPr>
                <w:rFonts w:ascii="Times New Roman" w:hAnsi="Times New Roman" w:cs="Times New Roman"/>
                <w:b/>
                <w:spacing w:val="-3"/>
                <w:sz w:val="26"/>
                <w:szCs w:val="26"/>
              </w:rPr>
            </w:pPr>
            <w:r w:rsidRPr="00C9321E">
              <w:rPr>
                <w:rFonts w:ascii="Times New Roman" w:hAnsi="Times New Roman" w:cs="Times New Roman"/>
                <w:b/>
                <w:spacing w:val="-3"/>
                <w:sz w:val="26"/>
                <w:szCs w:val="26"/>
              </w:rPr>
              <w:t>6 Hours</w:t>
            </w:r>
          </w:p>
        </w:tc>
      </w:tr>
      <w:tr w:rsidR="0051635C" w:rsidRPr="00427363" w:rsidTr="00292D05">
        <w:tc>
          <w:tcPr>
            <w:tcW w:w="9721" w:type="dxa"/>
            <w:gridSpan w:val="23"/>
          </w:tcPr>
          <w:p w:rsidR="0051635C" w:rsidRDefault="0051635C" w:rsidP="0051635C">
            <w:pPr>
              <w:spacing w:line="276" w:lineRule="auto"/>
              <w:jc w:val="both"/>
              <w:rPr>
                <w:rFonts w:ascii="Times New Roman" w:hAnsi="Times New Roman" w:cs="Times New Roman"/>
                <w:sz w:val="24"/>
                <w:szCs w:val="24"/>
              </w:rPr>
            </w:pPr>
            <w:r w:rsidRPr="001C4B38">
              <w:rPr>
                <w:rFonts w:ascii="Times New Roman" w:hAnsi="Times New Roman" w:cs="Times New Roman"/>
                <w:b/>
                <w:sz w:val="24"/>
                <w:szCs w:val="24"/>
              </w:rPr>
              <w:t>Sustenance:</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M</w:t>
            </w:r>
            <w:r w:rsidRPr="001C4B38">
              <w:rPr>
                <w:rFonts w:ascii="Times New Roman" w:hAnsi="Times New Roman" w:cs="Times New Roman"/>
                <w:sz w:val="24"/>
                <w:szCs w:val="24"/>
              </w:rPr>
              <w:t>aintenanc</w:t>
            </w:r>
            <w:r w:rsidRPr="00C9321E">
              <w:rPr>
                <w:rFonts w:ascii="Times New Roman" w:hAnsi="Times New Roman" w:cs="Times New Roman"/>
                <w:sz w:val="24"/>
                <w:szCs w:val="24"/>
              </w:rPr>
              <w:t>e</w:t>
            </w:r>
            <w:r w:rsidRPr="001C4B38">
              <w:rPr>
                <w:rFonts w:ascii="Times New Roman" w:hAnsi="Times New Roman" w:cs="Times New Roman"/>
                <w:sz w:val="24"/>
                <w:szCs w:val="24"/>
              </w:rPr>
              <w:t xml:space="preserve"> a</w:t>
            </w:r>
            <w:r w:rsidRPr="00C9321E">
              <w:rPr>
                <w:rFonts w:ascii="Times New Roman" w:hAnsi="Times New Roman" w:cs="Times New Roman"/>
                <w:sz w:val="24"/>
                <w:szCs w:val="24"/>
              </w:rPr>
              <w:t>nd</w:t>
            </w:r>
            <w:r w:rsidRPr="001C4B38">
              <w:rPr>
                <w:rFonts w:ascii="Times New Roman" w:hAnsi="Times New Roman" w:cs="Times New Roman"/>
                <w:sz w:val="24"/>
                <w:szCs w:val="24"/>
              </w:rPr>
              <w:t xml:space="preserve"> Re</w:t>
            </w:r>
            <w:r w:rsidRPr="00C9321E">
              <w:rPr>
                <w:rFonts w:ascii="Times New Roman" w:hAnsi="Times New Roman" w:cs="Times New Roman"/>
                <w:sz w:val="24"/>
                <w:szCs w:val="24"/>
              </w:rPr>
              <w:t>p</w:t>
            </w:r>
            <w:r w:rsidRPr="001C4B38">
              <w:rPr>
                <w:rFonts w:ascii="Times New Roman" w:hAnsi="Times New Roman" w:cs="Times New Roman"/>
                <w:sz w:val="24"/>
                <w:szCs w:val="24"/>
              </w:rPr>
              <w:t>air</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En</w:t>
            </w:r>
            <w:r w:rsidRPr="001C4B38">
              <w:rPr>
                <w:rFonts w:ascii="Times New Roman" w:hAnsi="Times New Roman" w:cs="Times New Roman"/>
                <w:sz w:val="24"/>
                <w:szCs w:val="24"/>
              </w:rPr>
              <w:t>hanceme</w:t>
            </w:r>
            <w:r w:rsidRPr="00C9321E">
              <w:rPr>
                <w:rFonts w:ascii="Times New Roman" w:hAnsi="Times New Roman" w:cs="Times New Roman"/>
                <w:sz w:val="24"/>
                <w:szCs w:val="24"/>
              </w:rPr>
              <w:t>n</w:t>
            </w:r>
            <w:r w:rsidRPr="001C4B38">
              <w:rPr>
                <w:rFonts w:ascii="Times New Roman" w:hAnsi="Times New Roman" w:cs="Times New Roman"/>
                <w:sz w:val="24"/>
                <w:szCs w:val="24"/>
              </w:rPr>
              <w:t>t</w:t>
            </w:r>
            <w:r w:rsidRPr="00C9321E">
              <w:rPr>
                <w:rFonts w:ascii="Times New Roman" w:hAnsi="Times New Roman" w:cs="Times New Roman"/>
                <w:sz w:val="24"/>
                <w:szCs w:val="24"/>
              </w:rPr>
              <w:t>s.</w:t>
            </w:r>
          </w:p>
          <w:p w:rsidR="0051635C" w:rsidRDefault="0051635C" w:rsidP="0051635C">
            <w:pPr>
              <w:jc w:val="both"/>
              <w:rPr>
                <w:rFonts w:ascii="Times New Roman" w:hAnsi="Times New Roman" w:cs="Times New Roman"/>
                <w:sz w:val="24"/>
                <w:szCs w:val="24"/>
              </w:rPr>
            </w:pPr>
            <w:r w:rsidRPr="001C4B38">
              <w:rPr>
                <w:rFonts w:ascii="Times New Roman" w:hAnsi="Times New Roman" w:cs="Times New Roman"/>
                <w:b/>
                <w:sz w:val="24"/>
                <w:szCs w:val="24"/>
              </w:rPr>
              <w:t>Product EoL</w:t>
            </w:r>
            <w:r w:rsidRPr="00381A44">
              <w:rPr>
                <w:rFonts w:ascii="Times New Roman" w:hAnsi="Times New Roman" w:cs="Times New Roman"/>
                <w:b/>
                <w:sz w:val="24"/>
                <w:szCs w:val="24"/>
              </w:rPr>
              <w:t>:</w:t>
            </w:r>
            <w:r w:rsidRPr="001C4B38">
              <w:rPr>
                <w:rFonts w:ascii="Times New Roman" w:hAnsi="Times New Roman" w:cs="Times New Roman"/>
                <w:sz w:val="24"/>
                <w:szCs w:val="24"/>
              </w:rPr>
              <w:t xml:space="preserve"> Obsolescence Management; Configuration Management; EoL Disposal.</w:t>
            </w:r>
          </w:p>
          <w:p w:rsidR="00EB01F0" w:rsidRDefault="00EB01F0" w:rsidP="0051635C">
            <w:pPr>
              <w:jc w:val="both"/>
              <w:rPr>
                <w:rFonts w:ascii="Times New Roman" w:hAnsi="Times New Roman" w:cs="Times New Roman"/>
                <w:sz w:val="24"/>
              </w:rPr>
            </w:pPr>
          </w:p>
        </w:tc>
      </w:tr>
      <w:tr w:rsidR="0051635C" w:rsidTr="00292D05">
        <w:tc>
          <w:tcPr>
            <w:tcW w:w="8055" w:type="dxa"/>
            <w:gridSpan w:val="18"/>
          </w:tcPr>
          <w:p w:rsidR="0051635C" w:rsidRDefault="0051635C" w:rsidP="0051635C">
            <w:pPr>
              <w:spacing w:line="276" w:lineRule="auto"/>
              <w:jc w:val="both"/>
              <w:rPr>
                <w:rFonts w:ascii="Times New Roman" w:hAnsi="Times New Roman" w:cs="Times New Roman"/>
                <w:b/>
                <w:spacing w:val="-3"/>
                <w:sz w:val="26"/>
                <w:szCs w:val="26"/>
              </w:rPr>
            </w:pPr>
            <w:r w:rsidRPr="00C9321E">
              <w:rPr>
                <w:rFonts w:ascii="Times New Roman" w:hAnsi="Times New Roman" w:cs="Times New Roman"/>
                <w:b/>
                <w:spacing w:val="-3"/>
                <w:sz w:val="26"/>
                <w:szCs w:val="26"/>
              </w:rPr>
              <w:t xml:space="preserve">BUSINESS DYNAMICS – ENGINEERING SERVICES INDUSTRY                     </w:t>
            </w:r>
          </w:p>
        </w:tc>
        <w:tc>
          <w:tcPr>
            <w:tcW w:w="1666" w:type="dxa"/>
            <w:gridSpan w:val="5"/>
          </w:tcPr>
          <w:p w:rsidR="0051635C" w:rsidRDefault="00EB01F0" w:rsidP="0051635C">
            <w:pPr>
              <w:spacing w:line="276" w:lineRule="auto"/>
              <w:jc w:val="right"/>
              <w:rPr>
                <w:rFonts w:ascii="Times New Roman" w:hAnsi="Times New Roman" w:cs="Times New Roman"/>
                <w:b/>
                <w:spacing w:val="-3"/>
                <w:sz w:val="26"/>
                <w:szCs w:val="26"/>
              </w:rPr>
            </w:pPr>
            <w:r>
              <w:rPr>
                <w:rFonts w:ascii="Times New Roman" w:hAnsi="Times New Roman" w:cs="Times New Roman"/>
                <w:b/>
                <w:spacing w:val="-3"/>
                <w:sz w:val="26"/>
                <w:szCs w:val="26"/>
              </w:rPr>
              <w:t>8</w:t>
            </w:r>
            <w:r w:rsidR="0051635C" w:rsidRPr="00C9321E">
              <w:rPr>
                <w:rFonts w:ascii="Times New Roman" w:hAnsi="Times New Roman" w:cs="Times New Roman"/>
                <w:b/>
                <w:spacing w:val="-3"/>
                <w:sz w:val="26"/>
                <w:szCs w:val="26"/>
              </w:rPr>
              <w:t xml:space="preserve"> Hours</w:t>
            </w:r>
          </w:p>
        </w:tc>
      </w:tr>
      <w:tr w:rsidR="0051635C" w:rsidRPr="00427363" w:rsidTr="00292D05">
        <w:tc>
          <w:tcPr>
            <w:tcW w:w="9721" w:type="dxa"/>
            <w:gridSpan w:val="23"/>
          </w:tcPr>
          <w:p w:rsidR="0051635C" w:rsidRDefault="0051635C" w:rsidP="0051635C">
            <w:pPr>
              <w:spacing w:line="276" w:lineRule="auto"/>
              <w:jc w:val="both"/>
              <w:rPr>
                <w:rFonts w:ascii="Times New Roman" w:hAnsi="Times New Roman" w:cs="Times New Roman"/>
                <w:sz w:val="24"/>
                <w:szCs w:val="24"/>
              </w:rPr>
            </w:pPr>
            <w:r w:rsidRPr="001C4B38">
              <w:rPr>
                <w:rFonts w:ascii="Times New Roman" w:hAnsi="Times New Roman" w:cs="Times New Roman"/>
                <w:b/>
                <w:sz w:val="24"/>
                <w:szCs w:val="24"/>
              </w:rPr>
              <w:t>The Industry:</w:t>
            </w:r>
            <w:r w:rsidRPr="001C4B38">
              <w:rPr>
                <w:rFonts w:ascii="Times New Roman" w:hAnsi="Times New Roman" w:cs="Times New Roman"/>
                <w:sz w:val="24"/>
                <w:szCs w:val="24"/>
              </w:rPr>
              <w:t xml:space="preserve"> E</w:t>
            </w:r>
            <w:r w:rsidRPr="00C9321E">
              <w:rPr>
                <w:rFonts w:ascii="Times New Roman" w:hAnsi="Times New Roman" w:cs="Times New Roman"/>
                <w:sz w:val="24"/>
                <w:szCs w:val="24"/>
              </w:rPr>
              <w:t>n</w:t>
            </w:r>
            <w:r w:rsidRPr="001C4B38">
              <w:rPr>
                <w:rFonts w:ascii="Times New Roman" w:hAnsi="Times New Roman" w:cs="Times New Roman"/>
                <w:sz w:val="24"/>
                <w:szCs w:val="24"/>
              </w:rPr>
              <w:t>gi</w:t>
            </w:r>
            <w:r w:rsidRPr="00C9321E">
              <w:rPr>
                <w:rFonts w:ascii="Times New Roman" w:hAnsi="Times New Roman" w:cs="Times New Roman"/>
                <w:sz w:val="24"/>
                <w:szCs w:val="24"/>
              </w:rPr>
              <w:t>n</w:t>
            </w:r>
            <w:r w:rsidRPr="001C4B38">
              <w:rPr>
                <w:rFonts w:ascii="Times New Roman" w:hAnsi="Times New Roman" w:cs="Times New Roman"/>
                <w:sz w:val="24"/>
                <w:szCs w:val="24"/>
              </w:rPr>
              <w:t>eeri</w:t>
            </w:r>
            <w:r w:rsidRPr="00C9321E">
              <w:rPr>
                <w:rFonts w:ascii="Times New Roman" w:hAnsi="Times New Roman" w:cs="Times New Roman"/>
                <w:sz w:val="24"/>
                <w:szCs w:val="24"/>
              </w:rPr>
              <w:t>ng</w:t>
            </w:r>
            <w:r w:rsidRPr="001C4B38">
              <w:rPr>
                <w:rFonts w:ascii="Times New Roman" w:hAnsi="Times New Roman" w:cs="Times New Roman"/>
                <w:sz w:val="24"/>
                <w:szCs w:val="24"/>
              </w:rPr>
              <w:t xml:space="preserve"> Service</w:t>
            </w:r>
            <w:r w:rsidRPr="00C9321E">
              <w:rPr>
                <w:rFonts w:ascii="Times New Roman" w:hAnsi="Times New Roman" w:cs="Times New Roman"/>
                <w:sz w:val="24"/>
                <w:szCs w:val="24"/>
              </w:rPr>
              <w:t>s</w:t>
            </w:r>
            <w:r w:rsidRPr="001C4B38">
              <w:rPr>
                <w:rFonts w:ascii="Times New Roman" w:hAnsi="Times New Roman" w:cs="Times New Roman"/>
                <w:sz w:val="24"/>
                <w:szCs w:val="24"/>
              </w:rPr>
              <w:t xml:space="preserve"> I</w:t>
            </w:r>
            <w:r w:rsidRPr="00C9321E">
              <w:rPr>
                <w:rFonts w:ascii="Times New Roman" w:hAnsi="Times New Roman" w:cs="Times New Roman"/>
                <w:sz w:val="24"/>
                <w:szCs w:val="24"/>
              </w:rPr>
              <w:t>n</w:t>
            </w:r>
            <w:r w:rsidRPr="001C4B38">
              <w:rPr>
                <w:rFonts w:ascii="Times New Roman" w:hAnsi="Times New Roman" w:cs="Times New Roman"/>
                <w:sz w:val="24"/>
                <w:szCs w:val="24"/>
              </w:rPr>
              <w:t>d</w:t>
            </w:r>
            <w:r w:rsidRPr="00C9321E">
              <w:rPr>
                <w:rFonts w:ascii="Times New Roman" w:hAnsi="Times New Roman" w:cs="Times New Roman"/>
                <w:sz w:val="24"/>
                <w:szCs w:val="24"/>
              </w:rPr>
              <w:t>us</w:t>
            </w:r>
            <w:r w:rsidRPr="001C4B38">
              <w:rPr>
                <w:rFonts w:ascii="Times New Roman" w:hAnsi="Times New Roman" w:cs="Times New Roman"/>
                <w:sz w:val="24"/>
                <w:szCs w:val="24"/>
              </w:rPr>
              <w:t>tr</w:t>
            </w:r>
            <w:r w:rsidRPr="00C9321E">
              <w:rPr>
                <w:rFonts w:ascii="Times New Roman" w:hAnsi="Times New Roman" w:cs="Times New Roman"/>
                <w:sz w:val="24"/>
                <w:szCs w:val="24"/>
              </w:rPr>
              <w:t>y</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Ov</w:t>
            </w:r>
            <w:r w:rsidRPr="001C4B38">
              <w:rPr>
                <w:rFonts w:ascii="Times New Roman" w:hAnsi="Times New Roman" w:cs="Times New Roman"/>
                <w:sz w:val="24"/>
                <w:szCs w:val="24"/>
              </w:rPr>
              <w:t>er</w:t>
            </w:r>
            <w:r w:rsidRPr="00C9321E">
              <w:rPr>
                <w:rFonts w:ascii="Times New Roman" w:hAnsi="Times New Roman" w:cs="Times New Roman"/>
                <w:sz w:val="24"/>
                <w:szCs w:val="24"/>
              </w:rPr>
              <w:t>v</w:t>
            </w:r>
            <w:r w:rsidRPr="001C4B38">
              <w:rPr>
                <w:rFonts w:ascii="Times New Roman" w:hAnsi="Times New Roman" w:cs="Times New Roman"/>
                <w:sz w:val="24"/>
                <w:szCs w:val="24"/>
              </w:rPr>
              <w:t>iew</w:t>
            </w:r>
            <w:r w:rsidRPr="00C9321E">
              <w:rPr>
                <w:rFonts w:ascii="Times New Roman" w:hAnsi="Times New Roman" w:cs="Times New Roman"/>
                <w:sz w:val="24"/>
                <w:szCs w:val="24"/>
              </w:rPr>
              <w:t>;</w:t>
            </w:r>
            <w:r w:rsidRPr="001C4B38">
              <w:rPr>
                <w:rFonts w:ascii="Times New Roman" w:hAnsi="Times New Roman" w:cs="Times New Roman"/>
                <w:sz w:val="24"/>
                <w:szCs w:val="24"/>
              </w:rPr>
              <w:t xml:space="preserve"> Prod</w:t>
            </w:r>
            <w:r w:rsidRPr="00C9321E">
              <w:rPr>
                <w:rFonts w:ascii="Times New Roman" w:hAnsi="Times New Roman" w:cs="Times New Roman"/>
                <w:sz w:val="24"/>
                <w:szCs w:val="24"/>
              </w:rPr>
              <w:t>u</w:t>
            </w:r>
            <w:r w:rsidRPr="001C4B38">
              <w:rPr>
                <w:rFonts w:ascii="Times New Roman" w:hAnsi="Times New Roman" w:cs="Times New Roman"/>
                <w:sz w:val="24"/>
                <w:szCs w:val="24"/>
              </w:rPr>
              <w:t>c</w:t>
            </w:r>
            <w:r w:rsidRPr="00C9321E">
              <w:rPr>
                <w:rFonts w:ascii="Times New Roman" w:hAnsi="Times New Roman" w:cs="Times New Roman"/>
                <w:sz w:val="24"/>
                <w:szCs w:val="24"/>
              </w:rPr>
              <w:t>t</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d</w:t>
            </w:r>
            <w:r w:rsidRPr="001C4B38">
              <w:rPr>
                <w:rFonts w:ascii="Times New Roman" w:hAnsi="Times New Roman" w:cs="Times New Roman"/>
                <w:sz w:val="24"/>
                <w:szCs w:val="24"/>
              </w:rPr>
              <w:t>e</w:t>
            </w:r>
            <w:r w:rsidRPr="00C9321E">
              <w:rPr>
                <w:rFonts w:ascii="Times New Roman" w:hAnsi="Times New Roman" w:cs="Times New Roman"/>
                <w:sz w:val="24"/>
                <w:szCs w:val="24"/>
              </w:rPr>
              <w:t>v</w:t>
            </w:r>
            <w:r w:rsidRPr="001C4B38">
              <w:rPr>
                <w:rFonts w:ascii="Times New Roman" w:hAnsi="Times New Roman" w:cs="Times New Roman"/>
                <w:sz w:val="24"/>
                <w:szCs w:val="24"/>
              </w:rPr>
              <w:t>elopme</w:t>
            </w:r>
            <w:r w:rsidRPr="00C9321E">
              <w:rPr>
                <w:rFonts w:ascii="Times New Roman" w:hAnsi="Times New Roman" w:cs="Times New Roman"/>
                <w:sz w:val="24"/>
                <w:szCs w:val="24"/>
              </w:rPr>
              <w:t>nt</w:t>
            </w:r>
            <w:r w:rsidRPr="001C4B38">
              <w:rPr>
                <w:rFonts w:ascii="Times New Roman" w:hAnsi="Times New Roman" w:cs="Times New Roman"/>
                <w:sz w:val="24"/>
                <w:szCs w:val="24"/>
              </w:rPr>
              <w:t xml:space="preserve"> i</w:t>
            </w:r>
            <w:r w:rsidRPr="00C9321E">
              <w:rPr>
                <w:rFonts w:ascii="Times New Roman" w:hAnsi="Times New Roman" w:cs="Times New Roman"/>
                <w:sz w:val="24"/>
                <w:szCs w:val="24"/>
              </w:rPr>
              <w:t>n</w:t>
            </w:r>
            <w:r w:rsidRPr="001C4B38">
              <w:rPr>
                <w:rFonts w:ascii="Times New Roman" w:hAnsi="Times New Roman" w:cs="Times New Roman"/>
                <w:sz w:val="24"/>
                <w:szCs w:val="24"/>
              </w:rPr>
              <w:t xml:space="preserve"> I</w:t>
            </w:r>
            <w:r w:rsidRPr="00C9321E">
              <w:rPr>
                <w:rFonts w:ascii="Times New Roman" w:hAnsi="Times New Roman" w:cs="Times New Roman"/>
                <w:sz w:val="24"/>
                <w:szCs w:val="24"/>
              </w:rPr>
              <w:t>n</w:t>
            </w:r>
            <w:r w:rsidRPr="001C4B38">
              <w:rPr>
                <w:rFonts w:ascii="Times New Roman" w:hAnsi="Times New Roman" w:cs="Times New Roman"/>
                <w:sz w:val="24"/>
                <w:szCs w:val="24"/>
              </w:rPr>
              <w:t>d</w:t>
            </w:r>
            <w:r w:rsidRPr="00C9321E">
              <w:rPr>
                <w:rFonts w:ascii="Times New Roman" w:hAnsi="Times New Roman" w:cs="Times New Roman"/>
                <w:sz w:val="24"/>
                <w:szCs w:val="24"/>
              </w:rPr>
              <w:t>us</w:t>
            </w:r>
            <w:r w:rsidRPr="001C4B38">
              <w:rPr>
                <w:rFonts w:ascii="Times New Roman" w:hAnsi="Times New Roman" w:cs="Times New Roman"/>
                <w:sz w:val="24"/>
                <w:szCs w:val="24"/>
              </w:rPr>
              <w:t>tr</w:t>
            </w:r>
            <w:r w:rsidRPr="00C9321E">
              <w:rPr>
                <w:rFonts w:ascii="Times New Roman" w:hAnsi="Times New Roman" w:cs="Times New Roman"/>
                <w:sz w:val="24"/>
                <w:szCs w:val="24"/>
              </w:rPr>
              <w:t>y</w:t>
            </w:r>
            <w:r w:rsidRPr="001C4B38">
              <w:rPr>
                <w:rFonts w:ascii="Times New Roman" w:hAnsi="Times New Roman" w:cs="Times New Roman"/>
                <w:sz w:val="24"/>
                <w:szCs w:val="24"/>
              </w:rPr>
              <w:t xml:space="preserve"> </w:t>
            </w:r>
            <w:r w:rsidRPr="00C9321E">
              <w:rPr>
                <w:rFonts w:ascii="Times New Roman" w:hAnsi="Times New Roman" w:cs="Times New Roman"/>
                <w:sz w:val="24"/>
                <w:szCs w:val="24"/>
              </w:rPr>
              <w:t>v</w:t>
            </w:r>
            <w:r w:rsidRPr="001C4B38">
              <w:rPr>
                <w:rFonts w:ascii="Times New Roman" w:hAnsi="Times New Roman" w:cs="Times New Roman"/>
                <w:sz w:val="24"/>
                <w:szCs w:val="24"/>
              </w:rPr>
              <w:t>er</w:t>
            </w:r>
            <w:r w:rsidRPr="00C9321E">
              <w:rPr>
                <w:rFonts w:ascii="Times New Roman" w:hAnsi="Times New Roman" w:cs="Times New Roman"/>
                <w:sz w:val="24"/>
                <w:szCs w:val="24"/>
              </w:rPr>
              <w:t xml:space="preserve">sus </w:t>
            </w:r>
            <w:r w:rsidRPr="001C4B38">
              <w:rPr>
                <w:rFonts w:ascii="Times New Roman" w:hAnsi="Times New Roman" w:cs="Times New Roman"/>
                <w:sz w:val="24"/>
                <w:szCs w:val="24"/>
              </w:rPr>
              <w:t>Aca</w:t>
            </w:r>
            <w:r w:rsidRPr="00C9321E">
              <w:rPr>
                <w:rFonts w:ascii="Times New Roman" w:hAnsi="Times New Roman" w:cs="Times New Roman"/>
                <w:sz w:val="24"/>
                <w:szCs w:val="24"/>
              </w:rPr>
              <w:t>d</w:t>
            </w:r>
            <w:r w:rsidRPr="001C4B38">
              <w:rPr>
                <w:rFonts w:ascii="Times New Roman" w:hAnsi="Times New Roman" w:cs="Times New Roman"/>
                <w:sz w:val="24"/>
                <w:szCs w:val="24"/>
              </w:rPr>
              <w:t>emia</w:t>
            </w:r>
            <w:r w:rsidRPr="00C9321E">
              <w:rPr>
                <w:rFonts w:ascii="Times New Roman" w:hAnsi="Times New Roman" w:cs="Times New Roman"/>
                <w:sz w:val="24"/>
                <w:szCs w:val="24"/>
              </w:rPr>
              <w:t>.</w:t>
            </w:r>
          </w:p>
          <w:p w:rsidR="0051635C" w:rsidRDefault="0051635C" w:rsidP="0051635C">
            <w:pPr>
              <w:jc w:val="both"/>
              <w:rPr>
                <w:rFonts w:ascii="Times New Roman" w:hAnsi="Times New Roman" w:cs="Times New Roman"/>
                <w:b/>
                <w:bCs/>
                <w:color w:val="4F81BD" w:themeColor="accent1"/>
                <w:sz w:val="24"/>
              </w:rPr>
            </w:pPr>
            <w:r w:rsidRPr="001C4B38">
              <w:rPr>
                <w:rFonts w:ascii="Times New Roman" w:hAnsi="Times New Roman" w:cs="Times New Roman"/>
                <w:b/>
                <w:sz w:val="24"/>
                <w:szCs w:val="24"/>
              </w:rPr>
              <w:t>The IPD Essentials:</w:t>
            </w:r>
            <w:r w:rsidRPr="001C4B38">
              <w:rPr>
                <w:rFonts w:ascii="Times New Roman" w:hAnsi="Times New Roman" w:cs="Times New Roman"/>
                <w:sz w:val="24"/>
                <w:szCs w:val="24"/>
              </w:rPr>
              <w:t xml:space="preserve"> Introduction to vertical specific product development processes; Product development Trade-offs; Intellectual Property Rights and Confidentiality; Security and Configuration management.</w:t>
            </w:r>
          </w:p>
        </w:tc>
      </w:tr>
      <w:tr w:rsidR="0051635C" w:rsidRPr="00427363" w:rsidTr="00292D05">
        <w:tc>
          <w:tcPr>
            <w:tcW w:w="9721" w:type="dxa"/>
            <w:gridSpan w:val="23"/>
          </w:tcPr>
          <w:p w:rsidR="0051635C" w:rsidRDefault="0051635C" w:rsidP="0051635C">
            <w:pPr>
              <w:jc w:val="both"/>
              <w:rPr>
                <w:rFonts w:ascii="Times New Roman" w:hAnsi="Times New Roman" w:cs="Times New Roman"/>
                <w:b/>
                <w:sz w:val="24"/>
                <w:szCs w:val="24"/>
              </w:rPr>
            </w:pPr>
          </w:p>
        </w:tc>
      </w:tr>
      <w:tr w:rsidR="0051635C" w:rsidTr="00292D05">
        <w:tc>
          <w:tcPr>
            <w:tcW w:w="9721" w:type="dxa"/>
            <w:gridSpan w:val="23"/>
          </w:tcPr>
          <w:p w:rsidR="0051635C" w:rsidRDefault="0051635C" w:rsidP="00EB01F0">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51635C" w:rsidTr="00292D05">
        <w:tc>
          <w:tcPr>
            <w:tcW w:w="9721" w:type="dxa"/>
            <w:gridSpan w:val="23"/>
          </w:tcPr>
          <w:p w:rsidR="0051635C" w:rsidRPr="00783FE0" w:rsidRDefault="0051635C" w:rsidP="0051635C">
            <w:pPr>
              <w:jc w:val="both"/>
              <w:rPr>
                <w:rFonts w:ascii="Times New Roman" w:hAnsi="Times New Roman" w:cs="Times New Roman"/>
                <w:b/>
                <w:sz w:val="24"/>
                <w:szCs w:val="24"/>
              </w:rPr>
            </w:pPr>
          </w:p>
        </w:tc>
      </w:tr>
      <w:tr w:rsidR="0051635C" w:rsidTr="00292D05">
        <w:tc>
          <w:tcPr>
            <w:tcW w:w="9721" w:type="dxa"/>
            <w:gridSpan w:val="23"/>
          </w:tcPr>
          <w:p w:rsidR="0051635C" w:rsidRDefault="001A7D6B" w:rsidP="0051635C">
            <w:pPr>
              <w:jc w:val="both"/>
              <w:rPr>
                <w:rFonts w:ascii="Times New Roman" w:hAnsi="Times New Roman" w:cs="Times New Roman"/>
                <w:b/>
                <w:sz w:val="24"/>
                <w:szCs w:val="24"/>
              </w:rPr>
            </w:pPr>
            <w:r>
              <w:rPr>
                <w:rFonts w:ascii="Times New Roman" w:hAnsi="Times New Roman" w:cs="Times New Roman"/>
                <w:b/>
                <w:sz w:val="26"/>
                <w:szCs w:val="26"/>
              </w:rPr>
              <w:t>REFERENCES::</w:t>
            </w:r>
          </w:p>
        </w:tc>
      </w:tr>
      <w:tr w:rsidR="0051635C" w:rsidRPr="000967F8" w:rsidTr="00292D05">
        <w:tc>
          <w:tcPr>
            <w:tcW w:w="9721" w:type="dxa"/>
            <w:gridSpan w:val="23"/>
          </w:tcPr>
          <w:p w:rsidR="0051635C" w:rsidRDefault="0051635C" w:rsidP="0051635C">
            <w:pPr>
              <w:pStyle w:val="NormalWeb"/>
              <w:numPr>
                <w:ilvl w:val="0"/>
                <w:numId w:val="5"/>
              </w:numPr>
              <w:shd w:val="clear" w:color="auto" w:fill="FDFDFD"/>
              <w:spacing w:before="0" w:beforeAutospacing="0" w:after="0" w:afterAutospacing="0" w:line="276" w:lineRule="auto"/>
              <w:jc w:val="both"/>
              <w:rPr>
                <w:rFonts w:eastAsiaTheme="minorHAnsi"/>
              </w:rPr>
            </w:pPr>
            <w:r w:rsidRPr="00EB01F0">
              <w:rPr>
                <w:color w:val="000000"/>
              </w:rPr>
              <w:t>“Foundation Skills in Integrated Product Development (FSIPD)”, 1</w:t>
            </w:r>
            <w:r w:rsidRPr="00EB01F0">
              <w:rPr>
                <w:color w:val="000000"/>
                <w:vertAlign w:val="superscript"/>
              </w:rPr>
              <w:t>st</w:t>
            </w:r>
            <w:r w:rsidRPr="00EB01F0">
              <w:rPr>
                <w:color w:val="000000"/>
              </w:rPr>
              <w:t xml:space="preserve"> Edition, Published by NASSCOM, 2013</w:t>
            </w:r>
            <w:r w:rsidR="00EB01F0" w:rsidRPr="00EB01F0">
              <w:rPr>
                <w:color w:val="000000"/>
              </w:rPr>
              <w:t>.</w:t>
            </w:r>
          </w:p>
        </w:tc>
      </w:tr>
      <w:tr w:rsidR="0051635C" w:rsidRPr="000967F8" w:rsidTr="00292D05">
        <w:tc>
          <w:tcPr>
            <w:tcW w:w="9721" w:type="dxa"/>
            <w:gridSpan w:val="23"/>
          </w:tcPr>
          <w:p w:rsidR="0051635C" w:rsidRDefault="0051635C" w:rsidP="0051635C">
            <w:pPr>
              <w:pStyle w:val="NormalWeb"/>
              <w:numPr>
                <w:ilvl w:val="0"/>
                <w:numId w:val="5"/>
              </w:numPr>
              <w:shd w:val="clear" w:color="auto" w:fill="FDFDFD"/>
              <w:spacing w:before="0" w:beforeAutospacing="0" w:after="0" w:afterAutospacing="0" w:line="276" w:lineRule="auto"/>
              <w:jc w:val="both"/>
              <w:rPr>
                <w:rFonts w:eastAsiaTheme="minorHAnsi"/>
              </w:rPr>
            </w:pPr>
            <w:r>
              <w:rPr>
                <w:color w:val="000000"/>
              </w:rPr>
              <w:t>Ulrich Karl T. and Eppinger</w:t>
            </w:r>
            <w:r w:rsidRPr="00C9321E">
              <w:rPr>
                <w:color w:val="000000"/>
              </w:rPr>
              <w:t xml:space="preserve"> Steven D,</w:t>
            </w:r>
            <w:r>
              <w:rPr>
                <w:color w:val="000000"/>
              </w:rPr>
              <w:t xml:space="preserve"> “</w:t>
            </w:r>
            <w:r w:rsidRPr="00C9321E">
              <w:rPr>
                <w:color w:val="000000"/>
              </w:rPr>
              <w:t>Product Design and Development”, 5</w:t>
            </w:r>
            <w:r w:rsidRPr="00315282">
              <w:rPr>
                <w:color w:val="000000"/>
                <w:vertAlign w:val="superscript"/>
              </w:rPr>
              <w:t>th</w:t>
            </w:r>
            <w:r>
              <w:rPr>
                <w:color w:val="000000"/>
              </w:rPr>
              <w:t xml:space="preserve"> e</w:t>
            </w:r>
            <w:r w:rsidRPr="00C9321E">
              <w:rPr>
                <w:color w:val="000000"/>
              </w:rPr>
              <w:t>dition, McGraw-Hill, 2012.</w:t>
            </w:r>
          </w:p>
        </w:tc>
      </w:tr>
      <w:tr w:rsidR="0051635C" w:rsidRPr="000967F8" w:rsidTr="00292D05">
        <w:tc>
          <w:tcPr>
            <w:tcW w:w="9721" w:type="dxa"/>
            <w:gridSpan w:val="23"/>
          </w:tcPr>
          <w:p w:rsidR="0051635C" w:rsidRDefault="0051635C" w:rsidP="0051635C">
            <w:pPr>
              <w:pStyle w:val="NormalWeb"/>
              <w:numPr>
                <w:ilvl w:val="0"/>
                <w:numId w:val="5"/>
              </w:numPr>
              <w:shd w:val="clear" w:color="auto" w:fill="FDFDFD"/>
              <w:spacing w:before="0" w:beforeAutospacing="0" w:after="0" w:afterAutospacing="0" w:line="276" w:lineRule="auto"/>
              <w:jc w:val="both"/>
            </w:pPr>
            <w:r>
              <w:rPr>
                <w:color w:val="000000"/>
              </w:rPr>
              <w:t>Kevin N</w:t>
            </w:r>
            <w:r w:rsidRPr="00C9321E">
              <w:rPr>
                <w:color w:val="000000"/>
              </w:rPr>
              <w:t xml:space="preserve"> Otto, “Product design – Techniques in Reverse Engineering and New Product Development”, PEARSON, New Delhi, 2011.</w:t>
            </w:r>
          </w:p>
        </w:tc>
      </w:tr>
    </w:tbl>
    <w:p w:rsidR="00B72D5F" w:rsidRDefault="00B72D5F">
      <w:pPr>
        <w:rPr>
          <w:rFonts w:ascii="Times New Roman" w:hAnsi="Times New Roman" w:cs="Times New Roman"/>
          <w:sz w:val="20"/>
          <w:szCs w:val="20"/>
        </w:rPr>
      </w:pPr>
    </w:p>
    <w:p w:rsidR="00595235" w:rsidRDefault="00B72D5F">
      <w:pPr>
        <w:rPr>
          <w:rFonts w:ascii="Times New Roman" w:hAnsi="Times New Roman" w:cs="Times New Roman"/>
          <w:sz w:val="20"/>
          <w:szCs w:val="20"/>
        </w:rPr>
      </w:pPr>
      <w:r>
        <w:rPr>
          <w:rFonts w:ascii="Times New Roman" w:hAnsi="Times New Roman" w:cs="Times New Roman"/>
          <w:sz w:val="20"/>
          <w:szCs w:val="20"/>
        </w:rPr>
        <w:br w:type="page"/>
      </w:r>
    </w:p>
    <w:p w:rsidR="00682133" w:rsidRDefault="00682133">
      <w:r>
        <w:lastRenderedPageBreak/>
        <w:br w:type="page"/>
      </w:r>
    </w:p>
    <w:p w:rsidR="00682133" w:rsidRDefault="00682133">
      <w:r>
        <w:lastRenderedPageBreak/>
        <w:br w:type="page"/>
      </w:r>
    </w:p>
    <w:tbl>
      <w:tblPr>
        <w:tblStyle w:val="TableGrid"/>
        <w:tblpPr w:leftFromText="180" w:rightFromText="180" w:vertAnchor="page" w:horzAnchor="margin" w:tblpY="88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6"/>
        <w:gridCol w:w="645"/>
        <w:gridCol w:w="483"/>
        <w:gridCol w:w="174"/>
        <w:gridCol w:w="612"/>
        <w:gridCol w:w="584"/>
        <w:gridCol w:w="444"/>
        <w:gridCol w:w="160"/>
        <w:gridCol w:w="630"/>
        <w:gridCol w:w="630"/>
        <w:gridCol w:w="630"/>
        <w:gridCol w:w="630"/>
        <w:gridCol w:w="530"/>
        <w:gridCol w:w="348"/>
        <w:gridCol w:w="353"/>
        <w:gridCol w:w="214"/>
        <w:gridCol w:w="460"/>
        <w:gridCol w:w="107"/>
        <w:gridCol w:w="567"/>
        <w:gridCol w:w="24"/>
        <w:gridCol w:w="655"/>
      </w:tblGrid>
      <w:tr w:rsidR="00FB20BA" w:rsidRPr="00E0107A" w:rsidTr="00682133">
        <w:trPr>
          <w:trHeight w:val="530"/>
        </w:trPr>
        <w:tc>
          <w:tcPr>
            <w:tcW w:w="1824" w:type="dxa"/>
            <w:gridSpan w:val="3"/>
            <w:vMerge w:val="restart"/>
            <w:vAlign w:val="center"/>
          </w:tcPr>
          <w:p w:rsidR="00595235" w:rsidRPr="008E365B" w:rsidRDefault="004062C5" w:rsidP="00B72D5F">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U15</w:t>
            </w:r>
            <w:r w:rsidR="00595235" w:rsidRPr="00072305">
              <w:rPr>
                <w:rFonts w:ascii="Times New Roman" w:hAnsi="Times New Roman" w:cs="Times New Roman"/>
                <w:b/>
                <w:sz w:val="28"/>
                <w:szCs w:val="28"/>
              </w:rPr>
              <w:t>MC</w:t>
            </w:r>
            <w:r w:rsidR="00595235" w:rsidRPr="00072305">
              <w:rPr>
                <w:rFonts w:ascii="Times New Roman" w:hAnsi="Times New Roman" w:cs="Times New Roman"/>
                <w:b/>
                <w:i/>
                <w:sz w:val="28"/>
                <w:szCs w:val="28"/>
              </w:rPr>
              <w:t>P</w:t>
            </w:r>
            <w:r w:rsidR="00595235" w:rsidRPr="00072305">
              <w:rPr>
                <w:rFonts w:ascii="Times New Roman" w:hAnsi="Times New Roman" w:cs="Times New Roman"/>
                <w:b/>
                <w:sz w:val="28"/>
                <w:szCs w:val="28"/>
              </w:rPr>
              <w:t>401</w:t>
            </w:r>
          </w:p>
        </w:tc>
        <w:tc>
          <w:tcPr>
            <w:tcW w:w="5372" w:type="dxa"/>
            <w:gridSpan w:val="11"/>
            <w:vMerge w:val="restart"/>
            <w:tcBorders>
              <w:right w:val="single" w:sz="4" w:space="0" w:color="auto"/>
            </w:tcBorders>
            <w:vAlign w:val="center"/>
          </w:tcPr>
          <w:p w:rsidR="00595235" w:rsidRDefault="00B72D5F" w:rsidP="00361FF4">
            <w:pPr>
              <w:jc w:val="center"/>
              <w:rPr>
                <w:rFonts w:ascii="Times New Roman" w:eastAsia="Calibri" w:hAnsi="Times New Roman" w:cs="Times New Roman"/>
                <w:b/>
                <w:bCs/>
                <w:sz w:val="28"/>
                <w:szCs w:val="28"/>
              </w:rPr>
            </w:pPr>
            <w:r>
              <w:rPr>
                <w:rFonts w:ascii="Times New Roman" w:hAnsi="Times New Roman" w:cs="Times New Roman"/>
                <w:b/>
                <w:sz w:val="28"/>
                <w:szCs w:val="28"/>
              </w:rPr>
              <w:t xml:space="preserve">ELECTRICAL </w:t>
            </w:r>
            <w:r w:rsidR="00361FF4">
              <w:rPr>
                <w:rFonts w:ascii="Times New Roman" w:hAnsi="Times New Roman" w:cs="Times New Roman"/>
                <w:b/>
                <w:sz w:val="28"/>
                <w:szCs w:val="28"/>
              </w:rPr>
              <w:t>DRIVE SYSTEM</w:t>
            </w:r>
            <w:r w:rsidR="00595235" w:rsidRPr="00072305">
              <w:rPr>
                <w:rFonts w:ascii="Times New Roman" w:hAnsi="Times New Roman" w:cs="Times New Roman"/>
                <w:b/>
                <w:sz w:val="28"/>
                <w:szCs w:val="28"/>
              </w:rPr>
              <w:t xml:space="preserve"> LABORATORY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95235" w:rsidRPr="00E0107A" w:rsidRDefault="00595235" w:rsidP="007F5E18">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95235" w:rsidRPr="00E0107A" w:rsidRDefault="00595235" w:rsidP="007F5E18">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tcBorders>
              <w:top w:val="single" w:sz="4" w:space="0" w:color="auto"/>
              <w:left w:val="single" w:sz="4" w:space="0" w:color="auto"/>
              <w:bottom w:val="single" w:sz="4" w:space="0" w:color="auto"/>
              <w:right w:val="single" w:sz="4" w:space="0" w:color="auto"/>
            </w:tcBorders>
            <w:vAlign w:val="center"/>
          </w:tcPr>
          <w:p w:rsidR="00595235" w:rsidRPr="00E0107A" w:rsidRDefault="00595235" w:rsidP="007F5E18">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95235" w:rsidRPr="00E0107A" w:rsidRDefault="00595235" w:rsidP="007F5E18">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FB20BA" w:rsidRPr="00E0107A" w:rsidTr="00682133">
        <w:trPr>
          <w:trHeight w:val="256"/>
        </w:trPr>
        <w:tc>
          <w:tcPr>
            <w:tcW w:w="1824" w:type="dxa"/>
            <w:gridSpan w:val="3"/>
            <w:vMerge/>
            <w:vAlign w:val="center"/>
          </w:tcPr>
          <w:p w:rsidR="00595235" w:rsidRPr="00E0107A" w:rsidRDefault="00595235" w:rsidP="007F5E18">
            <w:pPr>
              <w:jc w:val="center"/>
              <w:rPr>
                <w:rFonts w:ascii="Times New Roman" w:hAnsi="Times New Roman" w:cs="Times New Roman"/>
                <w:b/>
                <w:sz w:val="28"/>
                <w:szCs w:val="28"/>
              </w:rPr>
            </w:pPr>
          </w:p>
        </w:tc>
        <w:tc>
          <w:tcPr>
            <w:tcW w:w="5372" w:type="dxa"/>
            <w:gridSpan w:val="11"/>
            <w:vMerge/>
            <w:tcBorders>
              <w:right w:val="single" w:sz="4" w:space="0" w:color="auto"/>
            </w:tcBorders>
            <w:vAlign w:val="center"/>
          </w:tcPr>
          <w:p w:rsidR="00595235" w:rsidRDefault="00595235" w:rsidP="007F5E18">
            <w:pPr>
              <w:jc w:val="center"/>
              <w:rPr>
                <w:rFonts w:ascii="Times New Roman" w:hAnsi="Times New Roman" w:cs="Times New Roman"/>
                <w:b/>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95235" w:rsidRPr="00E0107A" w:rsidRDefault="00595235" w:rsidP="007F5E18">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95235" w:rsidRPr="00E0107A" w:rsidRDefault="00595235" w:rsidP="007F5E18">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595235" w:rsidRPr="00E0107A" w:rsidRDefault="00C277B0" w:rsidP="007F5E18">
            <w:pPr>
              <w:jc w:val="center"/>
              <w:rPr>
                <w:rFonts w:ascii="Times New Roman" w:hAnsi="Times New Roman" w:cs="Times New Roman"/>
                <w:b/>
                <w:sz w:val="28"/>
                <w:szCs w:val="28"/>
              </w:rPr>
            </w:pPr>
            <w:r>
              <w:rPr>
                <w:rFonts w:ascii="Times New Roman" w:hAnsi="Times New Roman" w:cs="Times New Roman"/>
                <w:b/>
                <w:sz w:val="28"/>
                <w:szCs w:val="28"/>
              </w:rPr>
              <w:t>3</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95235" w:rsidRPr="00E0107A" w:rsidRDefault="00595235" w:rsidP="007F5E18">
            <w:pPr>
              <w:jc w:val="center"/>
              <w:rPr>
                <w:rFonts w:ascii="Times New Roman" w:hAnsi="Times New Roman" w:cs="Times New Roman"/>
                <w:b/>
                <w:sz w:val="28"/>
                <w:szCs w:val="28"/>
              </w:rPr>
            </w:pPr>
            <w:r>
              <w:rPr>
                <w:rFonts w:ascii="Times New Roman" w:hAnsi="Times New Roman" w:cs="Times New Roman"/>
                <w:b/>
                <w:sz w:val="28"/>
                <w:szCs w:val="28"/>
              </w:rPr>
              <w:t>1</w:t>
            </w:r>
          </w:p>
        </w:tc>
      </w:tr>
      <w:tr w:rsidR="00595235" w:rsidTr="00682133">
        <w:tc>
          <w:tcPr>
            <w:tcW w:w="9576" w:type="dxa"/>
            <w:gridSpan w:val="21"/>
          </w:tcPr>
          <w:p w:rsidR="00595235" w:rsidRPr="00E0107A" w:rsidRDefault="00595235" w:rsidP="007F5E18">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595235" w:rsidTr="00682133">
        <w:tc>
          <w:tcPr>
            <w:tcW w:w="9576" w:type="dxa"/>
            <w:gridSpan w:val="21"/>
          </w:tcPr>
          <w:p w:rsidR="00595235" w:rsidRPr="00E0107A" w:rsidRDefault="00595235" w:rsidP="007F5E18">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361FF4" w:rsidTr="00682133">
        <w:tc>
          <w:tcPr>
            <w:tcW w:w="9576" w:type="dxa"/>
            <w:gridSpan w:val="21"/>
          </w:tcPr>
          <w:p w:rsidR="00361FF4" w:rsidRDefault="00361FF4" w:rsidP="008441CD">
            <w:pPr>
              <w:pStyle w:val="ListParagraph"/>
              <w:numPr>
                <w:ilvl w:val="0"/>
                <w:numId w:val="120"/>
              </w:numPr>
              <w:tabs>
                <w:tab w:val="left" w:pos="1080"/>
              </w:tabs>
              <w:ind w:left="1080" w:hanging="810"/>
              <w:jc w:val="both"/>
              <w:rPr>
                <w:rFonts w:ascii="Times New Roman" w:hAnsi="Times New Roman" w:cs="Times New Roman"/>
                <w:sz w:val="24"/>
                <w:szCs w:val="24"/>
              </w:rPr>
            </w:pPr>
            <w:r w:rsidRPr="00BC39CB">
              <w:rPr>
                <w:rFonts w:ascii="Times New Roman" w:hAnsi="Times New Roman" w:cs="Times New Roman"/>
                <w:color w:val="000000" w:themeColor="text1"/>
                <w:sz w:val="24"/>
                <w:szCs w:val="24"/>
              </w:rPr>
              <w:t>Test and assess the performan</w:t>
            </w:r>
            <w:r>
              <w:rPr>
                <w:rFonts w:ascii="Times New Roman" w:hAnsi="Times New Roman" w:cs="Times New Roman"/>
                <w:color w:val="000000" w:themeColor="text1"/>
                <w:sz w:val="24"/>
                <w:szCs w:val="24"/>
              </w:rPr>
              <w:t xml:space="preserve">ces of the DC motors and </w:t>
            </w:r>
            <w:r w:rsidRPr="00BC39CB">
              <w:rPr>
                <w:rFonts w:ascii="Times New Roman" w:hAnsi="Times New Roman" w:cs="Times New Roman"/>
                <w:color w:val="000000" w:themeColor="text1"/>
                <w:sz w:val="24"/>
                <w:szCs w:val="24"/>
              </w:rPr>
              <w:t>AC motor for varying load.</w:t>
            </w:r>
          </w:p>
        </w:tc>
      </w:tr>
      <w:tr w:rsidR="00361FF4" w:rsidTr="00682133">
        <w:tc>
          <w:tcPr>
            <w:tcW w:w="9576" w:type="dxa"/>
            <w:gridSpan w:val="21"/>
          </w:tcPr>
          <w:p w:rsidR="00361FF4" w:rsidRDefault="00361FF4" w:rsidP="008441CD">
            <w:pPr>
              <w:pStyle w:val="ListParagraph"/>
              <w:numPr>
                <w:ilvl w:val="0"/>
                <w:numId w:val="120"/>
              </w:numPr>
              <w:ind w:left="1080" w:hanging="810"/>
              <w:jc w:val="both"/>
              <w:rPr>
                <w:rFonts w:ascii="Times New Roman" w:hAnsi="Times New Roman" w:cs="Times New Roman"/>
                <w:sz w:val="24"/>
                <w:szCs w:val="24"/>
              </w:rPr>
            </w:pPr>
            <w:r w:rsidRPr="00BC39CB">
              <w:rPr>
                <w:rFonts w:ascii="Times New Roman" w:hAnsi="Times New Roman" w:cs="Times New Roman"/>
                <w:color w:val="000000" w:themeColor="text1"/>
                <w:sz w:val="24"/>
                <w:szCs w:val="24"/>
              </w:rPr>
              <w:t xml:space="preserve">Control the speed of AC and DC motor. </w:t>
            </w:r>
          </w:p>
        </w:tc>
      </w:tr>
      <w:tr w:rsidR="00361FF4" w:rsidTr="00682133">
        <w:tc>
          <w:tcPr>
            <w:tcW w:w="9576" w:type="dxa"/>
            <w:gridSpan w:val="21"/>
          </w:tcPr>
          <w:p w:rsidR="00361FF4" w:rsidRDefault="00361FF4" w:rsidP="008441CD">
            <w:pPr>
              <w:pStyle w:val="ListParagraph"/>
              <w:numPr>
                <w:ilvl w:val="0"/>
                <w:numId w:val="120"/>
              </w:numPr>
              <w:ind w:left="1080" w:hanging="810"/>
              <w:jc w:val="both"/>
              <w:rPr>
                <w:rFonts w:ascii="Times New Roman" w:hAnsi="Times New Roman" w:cs="Times New Roman"/>
                <w:sz w:val="24"/>
                <w:szCs w:val="24"/>
              </w:rPr>
            </w:pPr>
            <w:r>
              <w:rPr>
                <w:rFonts w:ascii="Times New Roman" w:hAnsi="Times New Roman" w:cs="Times New Roman"/>
                <w:color w:val="000000" w:themeColor="text1"/>
                <w:sz w:val="24"/>
                <w:szCs w:val="24"/>
              </w:rPr>
              <w:t>Test the working of semiconductor devices</w:t>
            </w:r>
          </w:p>
        </w:tc>
      </w:tr>
      <w:tr w:rsidR="00361FF4" w:rsidTr="00682133">
        <w:tc>
          <w:tcPr>
            <w:tcW w:w="9576" w:type="dxa"/>
            <w:gridSpan w:val="21"/>
          </w:tcPr>
          <w:p w:rsidR="00361FF4" w:rsidRPr="00BC39CB" w:rsidRDefault="00361FF4" w:rsidP="008441CD">
            <w:pPr>
              <w:pStyle w:val="ListParagraph"/>
              <w:numPr>
                <w:ilvl w:val="0"/>
                <w:numId w:val="120"/>
              </w:numPr>
              <w:ind w:left="108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Convert DC supply to required AC frequency</w:t>
            </w:r>
          </w:p>
        </w:tc>
      </w:tr>
      <w:tr w:rsidR="00361FF4" w:rsidTr="00682133">
        <w:tc>
          <w:tcPr>
            <w:tcW w:w="9576" w:type="dxa"/>
            <w:gridSpan w:val="21"/>
          </w:tcPr>
          <w:p w:rsidR="00361FF4" w:rsidRPr="00BC39CB" w:rsidRDefault="00361FF4" w:rsidP="008441CD">
            <w:pPr>
              <w:pStyle w:val="ListParagraph"/>
              <w:numPr>
                <w:ilvl w:val="0"/>
                <w:numId w:val="120"/>
              </w:numPr>
              <w:ind w:left="108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convert fixed or constant dc supply to variable dc supply</w:t>
            </w:r>
          </w:p>
        </w:tc>
      </w:tr>
      <w:tr w:rsidR="00361FF4" w:rsidTr="00682133">
        <w:tc>
          <w:tcPr>
            <w:tcW w:w="9576" w:type="dxa"/>
            <w:gridSpan w:val="21"/>
          </w:tcPr>
          <w:p w:rsidR="00361FF4" w:rsidRPr="00BC39CB" w:rsidRDefault="00361FF4" w:rsidP="008441CD">
            <w:pPr>
              <w:pStyle w:val="ListParagraph"/>
              <w:numPr>
                <w:ilvl w:val="0"/>
                <w:numId w:val="120"/>
              </w:numPr>
              <w:ind w:left="1080" w:hanging="810"/>
              <w:jc w:val="both"/>
              <w:rPr>
                <w:rFonts w:ascii="Times New Roman" w:hAnsi="Times New Roman" w:cs="Times New Roman"/>
                <w:color w:val="000000" w:themeColor="text1"/>
                <w:sz w:val="24"/>
                <w:szCs w:val="24"/>
              </w:rPr>
            </w:pPr>
            <w:r w:rsidRPr="00BC39CB">
              <w:rPr>
                <w:rFonts w:ascii="Times New Roman" w:hAnsi="Times New Roman" w:cs="Times New Roman"/>
                <w:color w:val="000000" w:themeColor="text1"/>
                <w:sz w:val="24"/>
                <w:szCs w:val="24"/>
              </w:rPr>
              <w:t>Analyze and present the findings of experimental observations in both written and oral format</w:t>
            </w:r>
            <w:r>
              <w:rPr>
                <w:rFonts w:ascii="Times New Roman" w:hAnsi="Times New Roman" w:cs="Times New Roman"/>
                <w:color w:val="000000" w:themeColor="text1"/>
                <w:sz w:val="24"/>
                <w:szCs w:val="24"/>
              </w:rPr>
              <w:t>.</w:t>
            </w:r>
          </w:p>
        </w:tc>
      </w:tr>
      <w:tr w:rsidR="00595235" w:rsidTr="00682133">
        <w:tc>
          <w:tcPr>
            <w:tcW w:w="9576" w:type="dxa"/>
            <w:gridSpan w:val="21"/>
            <w:vAlign w:val="center"/>
          </w:tcPr>
          <w:p w:rsidR="00595235" w:rsidRDefault="00595235" w:rsidP="007F5E18">
            <w:pPr>
              <w:jc w:val="both"/>
              <w:rPr>
                <w:rFonts w:ascii="Times New Roman" w:hAnsi="Times New Roman" w:cs="Times New Roman"/>
                <w:sz w:val="24"/>
                <w:szCs w:val="24"/>
              </w:rPr>
            </w:pPr>
            <w:r>
              <w:rPr>
                <w:rFonts w:ascii="Times New Roman" w:hAnsi="Times New Roman" w:cs="Times New Roman"/>
                <w:b/>
                <w:sz w:val="24"/>
                <w:szCs w:val="24"/>
              </w:rPr>
              <w:t>Pre-requisite</w:t>
            </w:r>
          </w:p>
        </w:tc>
      </w:tr>
      <w:tr w:rsidR="00595235" w:rsidTr="00682133">
        <w:tc>
          <w:tcPr>
            <w:tcW w:w="9576" w:type="dxa"/>
            <w:gridSpan w:val="21"/>
            <w:vAlign w:val="center"/>
          </w:tcPr>
          <w:p w:rsidR="00595235" w:rsidRDefault="004062C5" w:rsidP="008441CD">
            <w:pPr>
              <w:pStyle w:val="ListParagraph"/>
              <w:numPr>
                <w:ilvl w:val="0"/>
                <w:numId w:val="38"/>
              </w:numPr>
              <w:tabs>
                <w:tab w:val="left" w:pos="1080"/>
              </w:tabs>
              <w:jc w:val="both"/>
              <w:rPr>
                <w:rFonts w:ascii="Times New Roman" w:hAnsi="Times New Roman" w:cs="Times New Roman"/>
                <w:sz w:val="24"/>
                <w:szCs w:val="24"/>
              </w:rPr>
            </w:pPr>
            <w:r>
              <w:rPr>
                <w:rFonts w:ascii="Times New Roman" w:hAnsi="Times New Roman" w:cs="Times New Roman"/>
                <w:color w:val="000000" w:themeColor="text1"/>
                <w:sz w:val="24"/>
                <w:szCs w:val="20"/>
              </w:rPr>
              <w:t>U15</w:t>
            </w:r>
            <w:r w:rsidR="00595235" w:rsidRPr="00BE0DB8">
              <w:rPr>
                <w:rFonts w:ascii="Times New Roman" w:hAnsi="Times New Roman" w:cs="Times New Roman"/>
                <w:color w:val="000000" w:themeColor="text1"/>
                <w:sz w:val="24"/>
                <w:szCs w:val="20"/>
              </w:rPr>
              <w:t>MCT40</w:t>
            </w:r>
            <w:r w:rsidR="00C277B0">
              <w:rPr>
                <w:rFonts w:ascii="Times New Roman" w:hAnsi="Times New Roman" w:cs="Times New Roman"/>
                <w:color w:val="000000" w:themeColor="text1"/>
                <w:sz w:val="24"/>
                <w:szCs w:val="20"/>
              </w:rPr>
              <w:t>2</w:t>
            </w:r>
            <w:r w:rsidR="00595235" w:rsidRPr="00BE0DB8">
              <w:rPr>
                <w:rFonts w:ascii="Times New Roman" w:hAnsi="Times New Roman" w:cs="Times New Roman"/>
                <w:color w:val="000000" w:themeColor="text1"/>
                <w:sz w:val="24"/>
                <w:szCs w:val="20"/>
              </w:rPr>
              <w:t xml:space="preserve"> - </w:t>
            </w:r>
            <w:r w:rsidR="00C277B0" w:rsidRPr="00BE0DB8">
              <w:rPr>
                <w:rFonts w:ascii="Times New Roman" w:hAnsi="Times New Roman" w:cs="Times New Roman"/>
                <w:color w:val="000000" w:themeColor="text1"/>
                <w:sz w:val="24"/>
                <w:szCs w:val="20"/>
              </w:rPr>
              <w:t>Industrial Electronics</w:t>
            </w:r>
            <w:r w:rsidR="00C277B0" w:rsidRPr="00BE0DB8">
              <w:rPr>
                <w:rFonts w:ascii="Times New Roman" w:hAnsi="Times New Roman" w:cs="Times New Roman"/>
                <w:b/>
                <w:sz w:val="24"/>
                <w:szCs w:val="24"/>
              </w:rPr>
              <w:t xml:space="preserve">  </w:t>
            </w:r>
          </w:p>
        </w:tc>
      </w:tr>
      <w:tr w:rsidR="00361FF4" w:rsidTr="00682133">
        <w:tc>
          <w:tcPr>
            <w:tcW w:w="9576" w:type="dxa"/>
            <w:gridSpan w:val="21"/>
            <w:vAlign w:val="center"/>
          </w:tcPr>
          <w:p w:rsidR="00361FF4" w:rsidRDefault="00361FF4" w:rsidP="008441CD">
            <w:pPr>
              <w:pStyle w:val="ListParagraph"/>
              <w:numPr>
                <w:ilvl w:val="0"/>
                <w:numId w:val="38"/>
              </w:numPr>
              <w:tabs>
                <w:tab w:val="left" w:pos="1080"/>
              </w:tabs>
              <w:jc w:val="both"/>
              <w:rPr>
                <w:rFonts w:ascii="Times New Roman" w:hAnsi="Times New Roman" w:cs="Times New Roman"/>
                <w:color w:val="000000" w:themeColor="text1"/>
                <w:sz w:val="24"/>
                <w:szCs w:val="20"/>
              </w:rPr>
            </w:pPr>
            <w:r w:rsidRPr="00BC39CB">
              <w:rPr>
                <w:rFonts w:ascii="Times New Roman" w:eastAsia="Calibri" w:hAnsi="Times New Roman" w:cs="Times New Roman"/>
                <w:color w:val="000000" w:themeColor="text1"/>
                <w:sz w:val="24"/>
                <w:szCs w:val="24"/>
              </w:rPr>
              <w:t>U1</w:t>
            </w:r>
            <w:r w:rsidR="00F72B90">
              <w:rPr>
                <w:rFonts w:ascii="Times New Roman" w:eastAsia="Calibri" w:hAnsi="Times New Roman" w:cs="Times New Roman"/>
                <w:color w:val="000000" w:themeColor="text1"/>
                <w:sz w:val="24"/>
                <w:szCs w:val="24"/>
              </w:rPr>
              <w:t>5</w:t>
            </w:r>
            <w:r w:rsidRPr="00BC39CB">
              <w:rPr>
                <w:rFonts w:ascii="Times New Roman" w:eastAsia="Calibri" w:hAnsi="Times New Roman" w:cs="Times New Roman"/>
                <w:color w:val="000000" w:themeColor="text1"/>
                <w:sz w:val="24"/>
                <w:szCs w:val="24"/>
              </w:rPr>
              <w:t>MCT30</w:t>
            </w:r>
            <w:r w:rsidR="00C277B0">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 xml:space="preserve"> </w:t>
            </w:r>
            <w:r w:rsidR="00C277B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Electrical Machines and Drives</w:t>
            </w:r>
          </w:p>
        </w:tc>
      </w:tr>
      <w:tr w:rsidR="00595235" w:rsidTr="00682133">
        <w:tc>
          <w:tcPr>
            <w:tcW w:w="9576" w:type="dxa"/>
            <w:gridSpan w:val="21"/>
            <w:vAlign w:val="center"/>
          </w:tcPr>
          <w:p w:rsidR="00595235" w:rsidRPr="00E904B6" w:rsidRDefault="00595235" w:rsidP="007F5E18">
            <w:pPr>
              <w:jc w:val="both"/>
              <w:rPr>
                <w:rFonts w:ascii="Times New Roman" w:hAnsi="Times New Roman" w:cs="Times New Roman"/>
                <w:b/>
                <w:sz w:val="24"/>
                <w:szCs w:val="24"/>
              </w:rPr>
            </w:pPr>
          </w:p>
        </w:tc>
      </w:tr>
      <w:tr w:rsidR="00595235" w:rsidTr="00682133">
        <w:tc>
          <w:tcPr>
            <w:tcW w:w="9576" w:type="dxa"/>
            <w:gridSpan w:val="21"/>
            <w:tcBorders>
              <w:left w:val="single" w:sz="4" w:space="0" w:color="auto"/>
              <w:bottom w:val="single" w:sz="4" w:space="0" w:color="auto"/>
              <w:right w:val="single" w:sz="4" w:space="0" w:color="auto"/>
            </w:tcBorders>
            <w:shd w:val="clear" w:color="auto" w:fill="F2F2F2" w:themeFill="background1" w:themeFillShade="F2"/>
            <w:vAlign w:val="center"/>
          </w:tcPr>
          <w:p w:rsidR="00595235" w:rsidRPr="007B0413" w:rsidRDefault="00595235" w:rsidP="00361FF4">
            <w:pPr>
              <w:pStyle w:val="NoSpacing"/>
              <w:pBdr>
                <w:top w:val="single" w:sz="4" w:space="1" w:color="auto"/>
              </w:pBdr>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595235" w:rsidRPr="00E904B6" w:rsidRDefault="00595235" w:rsidP="007F5E18">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595235" w:rsidTr="00682133">
        <w:tc>
          <w:tcPr>
            <w:tcW w:w="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5235" w:rsidRPr="007B0413" w:rsidRDefault="00595235" w:rsidP="007F5E1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80"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5235" w:rsidRPr="007B0413" w:rsidRDefault="00595235" w:rsidP="007F5E18">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682133">
        <w:tc>
          <w:tcPr>
            <w:tcW w:w="69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B20BA"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PO1</w:t>
            </w:r>
          </w:p>
        </w:tc>
        <w:tc>
          <w:tcPr>
            <w:tcW w:w="6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B20BA"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PO2</w:t>
            </w:r>
          </w:p>
        </w:tc>
        <w:tc>
          <w:tcPr>
            <w:tcW w:w="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B20BA"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PO3</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B20BA"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PO4</w:t>
            </w:r>
          </w:p>
        </w:tc>
        <w:tc>
          <w:tcPr>
            <w:tcW w:w="6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B20BA"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PO5</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B20BA"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PO6</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B20BA"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PO7</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B20BA"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PO8</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B20BA"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PO9</w:t>
            </w:r>
          </w:p>
        </w:tc>
        <w:tc>
          <w:tcPr>
            <w:tcW w:w="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FB20BA"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PO10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PO</w:t>
            </w:r>
          </w:p>
          <w:p w:rsidR="0037012F" w:rsidRPr="00FB20BA"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11</w:t>
            </w: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PO</w:t>
            </w:r>
          </w:p>
          <w:p w:rsidR="0037012F" w:rsidRPr="00FB20BA" w:rsidRDefault="0037012F" w:rsidP="0037012F">
            <w:pPr>
              <w:pStyle w:val="NoSpacing"/>
              <w:spacing w:line="360" w:lineRule="auto"/>
              <w:jc w:val="center"/>
              <w:rPr>
                <w:rFonts w:ascii="Times New Roman" w:hAnsi="Times New Roman" w:cs="Times New Roman"/>
                <w:sz w:val="20"/>
                <w:szCs w:val="20"/>
              </w:rPr>
            </w:pPr>
            <w:r w:rsidRPr="00FB20BA">
              <w:rPr>
                <w:rFonts w:ascii="Times New Roman" w:hAnsi="Times New Roman" w:cs="Times New Roman"/>
                <w:sz w:val="20"/>
                <w:szCs w:val="20"/>
              </w:rPr>
              <w:t>12</w:t>
            </w:r>
          </w:p>
        </w:tc>
        <w:tc>
          <w:tcPr>
            <w:tcW w:w="6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FB20BA" w:rsidTr="00682133">
        <w:tc>
          <w:tcPr>
            <w:tcW w:w="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20BA" w:rsidRPr="00EF2E71" w:rsidRDefault="00FB20BA" w:rsidP="00FB20BA">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r>
      <w:tr w:rsidR="00FB20BA" w:rsidTr="00682133">
        <w:tc>
          <w:tcPr>
            <w:tcW w:w="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20BA" w:rsidRPr="00EF2E71" w:rsidRDefault="00FB20BA" w:rsidP="00FB20BA">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r>
      <w:tr w:rsidR="00FB20BA" w:rsidTr="00682133">
        <w:tc>
          <w:tcPr>
            <w:tcW w:w="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20BA" w:rsidRPr="00EF2E71" w:rsidRDefault="00FB20BA" w:rsidP="00FB20BA">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r>
      <w:tr w:rsidR="00FB20BA" w:rsidTr="00682133">
        <w:tc>
          <w:tcPr>
            <w:tcW w:w="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F2E71" w:rsidRDefault="00FB20BA" w:rsidP="00FB20BA">
            <w:pPr>
              <w:pStyle w:val="NoSpacing"/>
              <w:spacing w:line="360"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4</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c>
          <w:tcPr>
            <w:tcW w:w="6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0C5428" w:rsidRDefault="00FB20BA" w:rsidP="00FB20BA">
            <w:pPr>
              <w:pStyle w:val="NoSpacing"/>
              <w:spacing w:line="360" w:lineRule="auto"/>
              <w:jc w:val="center"/>
              <w:rPr>
                <w:rFonts w:ascii="Times New Roman" w:hAnsi="Times New Roman" w:cs="Times New Roman"/>
                <w:sz w:val="24"/>
                <w:szCs w:val="24"/>
              </w:rPr>
            </w:pPr>
          </w:p>
        </w:tc>
      </w:tr>
      <w:tr w:rsidR="00FB20BA" w:rsidTr="00682133">
        <w:tc>
          <w:tcPr>
            <w:tcW w:w="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F2E71" w:rsidRDefault="00FB20BA" w:rsidP="00FB20BA">
            <w:pPr>
              <w:pStyle w:val="NoSpacing"/>
              <w:spacing w:line="360"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5</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E1710" w:rsidRDefault="00FB20BA" w:rsidP="00FB20BA">
            <w:pPr>
              <w:pStyle w:val="NoSpacing"/>
              <w:spacing w:line="360" w:lineRule="auto"/>
              <w:jc w:val="center"/>
              <w:rPr>
                <w:rFonts w:ascii="Times New Roman" w:hAnsi="Times New Roman" w:cs="Times New Roman"/>
                <w:sz w:val="20"/>
                <w:szCs w:val="20"/>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E1710" w:rsidRDefault="00FB20BA" w:rsidP="00FB20BA">
            <w:pPr>
              <w:pStyle w:val="NoSpacing"/>
              <w:spacing w:line="360" w:lineRule="auto"/>
              <w:jc w:val="center"/>
              <w:rPr>
                <w:rFonts w:ascii="Times New Roman" w:hAnsi="Times New Roman" w:cs="Times New Roman"/>
                <w:sz w:val="20"/>
                <w:szCs w:val="20"/>
              </w:rPr>
            </w:pPr>
          </w:p>
        </w:tc>
        <w:tc>
          <w:tcPr>
            <w:tcW w:w="6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E1710" w:rsidRDefault="00545D3F" w:rsidP="00FB20BA">
            <w:pPr>
              <w:pStyle w:val="NoSpacing"/>
              <w:spacing w:line="360" w:lineRule="auto"/>
              <w:jc w:val="center"/>
              <w:rPr>
                <w:rFonts w:ascii="Times New Roman" w:hAnsi="Times New Roman" w:cs="Times New Roman"/>
                <w:sz w:val="20"/>
                <w:szCs w:val="20"/>
              </w:rPr>
            </w:pPr>
            <w:r>
              <w:rPr>
                <w:rFonts w:ascii="Times New Roman" w:hAnsi="Times New Roman" w:cs="Times New Roman"/>
                <w:sz w:val="24"/>
                <w:szCs w:val="24"/>
              </w:rPr>
              <w:t>M</w:t>
            </w:r>
          </w:p>
        </w:tc>
        <w:tc>
          <w:tcPr>
            <w:tcW w:w="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E1710" w:rsidRDefault="00FB20BA" w:rsidP="00FB20BA">
            <w:pPr>
              <w:pStyle w:val="NoSpacing"/>
              <w:spacing w:line="360" w:lineRule="auto"/>
              <w:jc w:val="center"/>
              <w:rPr>
                <w:rFonts w:ascii="Times New Roman" w:hAnsi="Times New Roman" w:cs="Times New Roman"/>
                <w:sz w:val="20"/>
                <w:szCs w:val="20"/>
              </w:rPr>
            </w:pPr>
          </w:p>
        </w:tc>
      </w:tr>
      <w:tr w:rsidR="00FB20BA" w:rsidTr="00682133">
        <w:tc>
          <w:tcPr>
            <w:tcW w:w="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723ED5" w:rsidRDefault="00FB20BA"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FB20BA" w:rsidP="00FB20BA">
            <w:pPr>
              <w:pStyle w:val="NoSpacing"/>
              <w:spacing w:line="360" w:lineRule="auto"/>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904B6" w:rsidRDefault="00545D3F" w:rsidP="00FB20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E1710" w:rsidRDefault="00FB20BA" w:rsidP="00FB20BA">
            <w:pPr>
              <w:pStyle w:val="NoSpacing"/>
              <w:spacing w:line="360" w:lineRule="auto"/>
              <w:jc w:val="center"/>
              <w:rPr>
                <w:rFonts w:ascii="Times New Roman" w:hAnsi="Times New Roman" w:cs="Times New Roman"/>
                <w:sz w:val="20"/>
                <w:szCs w:val="20"/>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E1710" w:rsidRDefault="00FB20BA" w:rsidP="00FB20BA">
            <w:pPr>
              <w:pStyle w:val="NoSpacing"/>
              <w:spacing w:line="360" w:lineRule="auto"/>
              <w:jc w:val="center"/>
              <w:rPr>
                <w:rFonts w:ascii="Times New Roman" w:hAnsi="Times New Roman" w:cs="Times New Roman"/>
                <w:sz w:val="20"/>
                <w:szCs w:val="20"/>
              </w:rPr>
            </w:pPr>
          </w:p>
        </w:tc>
        <w:tc>
          <w:tcPr>
            <w:tcW w:w="6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E1710" w:rsidRDefault="00FB20BA" w:rsidP="00FB20BA">
            <w:pPr>
              <w:pStyle w:val="NoSpacing"/>
              <w:spacing w:line="360" w:lineRule="auto"/>
              <w:jc w:val="center"/>
              <w:rPr>
                <w:rFonts w:ascii="Times New Roman" w:hAnsi="Times New Roman" w:cs="Times New Roman"/>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0BA" w:rsidRPr="00EE1710" w:rsidRDefault="00FB20BA" w:rsidP="00FB20BA">
            <w:pPr>
              <w:pStyle w:val="NoSpacing"/>
              <w:spacing w:line="360" w:lineRule="auto"/>
              <w:jc w:val="center"/>
              <w:rPr>
                <w:rFonts w:ascii="Times New Roman" w:hAnsi="Times New Roman" w:cs="Times New Roman"/>
                <w:sz w:val="20"/>
                <w:szCs w:val="20"/>
              </w:rPr>
            </w:pPr>
          </w:p>
        </w:tc>
      </w:tr>
      <w:tr w:rsidR="00FB20BA" w:rsidTr="00682133">
        <w:tc>
          <w:tcPr>
            <w:tcW w:w="9576" w:type="dxa"/>
            <w:gridSpan w:val="21"/>
            <w:tcBorders>
              <w:top w:val="single" w:sz="4" w:space="0" w:color="auto"/>
              <w:bottom w:val="single" w:sz="4" w:space="0" w:color="auto"/>
            </w:tcBorders>
          </w:tcPr>
          <w:p w:rsidR="00FB20BA" w:rsidRPr="0040384C" w:rsidRDefault="00FB20BA" w:rsidP="00FB20BA">
            <w:pPr>
              <w:jc w:val="both"/>
              <w:rPr>
                <w:rFonts w:ascii="Times New Roman" w:hAnsi="Times New Roman" w:cs="Times New Roman"/>
                <w:b/>
                <w:bCs/>
                <w:sz w:val="26"/>
                <w:szCs w:val="26"/>
              </w:rPr>
            </w:pPr>
          </w:p>
        </w:tc>
      </w:tr>
      <w:tr w:rsidR="00FB20BA" w:rsidRPr="00186053" w:rsidTr="00682133">
        <w:tc>
          <w:tcPr>
            <w:tcW w:w="9576" w:type="dxa"/>
            <w:gridSpan w:val="21"/>
            <w:tcBorders>
              <w:top w:val="single" w:sz="4" w:space="0" w:color="auto"/>
              <w:left w:val="single" w:sz="4" w:space="0" w:color="auto"/>
              <w:bottom w:val="single" w:sz="4" w:space="0" w:color="auto"/>
              <w:right w:val="single" w:sz="4" w:space="0" w:color="auto"/>
            </w:tcBorders>
          </w:tcPr>
          <w:p w:rsidR="00FB20BA" w:rsidRPr="00186053" w:rsidRDefault="00FB20BA" w:rsidP="00FB20BA">
            <w:pPr>
              <w:jc w:val="both"/>
              <w:rPr>
                <w:rFonts w:ascii="Times New Roman" w:hAnsi="Times New Roman" w:cs="Times New Roman"/>
                <w:b/>
                <w:sz w:val="26"/>
                <w:szCs w:val="26"/>
              </w:rPr>
            </w:pPr>
            <w:r w:rsidRPr="00BE0DB8">
              <w:rPr>
                <w:rFonts w:ascii="Times New Roman" w:hAnsi="Times New Roman" w:cs="Times New Roman"/>
                <w:b/>
                <w:sz w:val="26"/>
                <w:szCs w:val="26"/>
              </w:rPr>
              <w:t>Course Assessment methods:</w:t>
            </w:r>
          </w:p>
        </w:tc>
      </w:tr>
      <w:tr w:rsidR="00FB20BA" w:rsidRPr="002D5441" w:rsidTr="00682133">
        <w:tc>
          <w:tcPr>
            <w:tcW w:w="36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20BA" w:rsidRPr="002D5441" w:rsidRDefault="00FB20BA" w:rsidP="00FB20BA">
            <w:pPr>
              <w:jc w:val="center"/>
              <w:rPr>
                <w:rFonts w:ascii="Times New Roman" w:hAnsi="Times New Roman" w:cs="Times New Roman"/>
                <w:b/>
                <w:sz w:val="24"/>
                <w:szCs w:val="24"/>
              </w:rPr>
            </w:pPr>
            <w:r w:rsidRPr="002D5441">
              <w:rPr>
                <w:rFonts w:ascii="Times New Roman" w:hAnsi="Times New Roman" w:cs="Times New Roman"/>
                <w:b/>
                <w:sz w:val="24"/>
                <w:szCs w:val="24"/>
              </w:rPr>
              <w:t>Direct</w:t>
            </w:r>
          </w:p>
        </w:tc>
        <w:tc>
          <w:tcPr>
            <w:tcW w:w="593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20BA" w:rsidRPr="002D5441" w:rsidRDefault="00FB20BA" w:rsidP="00FB20BA">
            <w:pPr>
              <w:jc w:val="center"/>
              <w:rPr>
                <w:rFonts w:ascii="Times New Roman" w:hAnsi="Times New Roman" w:cs="Times New Roman"/>
                <w:b/>
                <w:sz w:val="24"/>
                <w:szCs w:val="24"/>
              </w:rPr>
            </w:pPr>
            <w:r w:rsidRPr="002D5441">
              <w:rPr>
                <w:rFonts w:ascii="Times New Roman" w:hAnsi="Times New Roman" w:cs="Times New Roman"/>
                <w:b/>
                <w:sz w:val="24"/>
                <w:szCs w:val="24"/>
              </w:rPr>
              <w:t>Indirect</w:t>
            </w:r>
          </w:p>
        </w:tc>
      </w:tr>
      <w:tr w:rsidR="00FB20BA" w:rsidRPr="002D5441" w:rsidTr="00682133">
        <w:tc>
          <w:tcPr>
            <w:tcW w:w="363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0BA" w:rsidRDefault="00FB20BA" w:rsidP="00FB20BA">
            <w:pPr>
              <w:rPr>
                <w:rFonts w:ascii="Times New Roman" w:hAnsi="Times New Roman" w:cs="Times New Roman"/>
                <w:sz w:val="24"/>
                <w:szCs w:val="24"/>
              </w:rPr>
            </w:pPr>
            <w:r w:rsidRPr="007946C3">
              <w:rPr>
                <w:rFonts w:ascii="Times New Roman" w:hAnsi="Times New Roman" w:cs="Times New Roman"/>
                <w:sz w:val="24"/>
                <w:szCs w:val="24"/>
              </w:rPr>
              <w:t>Lab Exercises</w:t>
            </w:r>
          </w:p>
          <w:p w:rsidR="00FB20BA" w:rsidRDefault="00FB20BA" w:rsidP="00FB20BA">
            <w:pPr>
              <w:rPr>
                <w:rFonts w:ascii="Times New Roman" w:hAnsi="Times New Roman" w:cs="Times New Roman"/>
                <w:sz w:val="24"/>
                <w:szCs w:val="24"/>
              </w:rPr>
            </w:pPr>
            <w:r w:rsidRPr="007946C3">
              <w:rPr>
                <w:rFonts w:ascii="Times New Roman" w:hAnsi="Times New Roman" w:cs="Times New Roman"/>
                <w:sz w:val="24"/>
                <w:szCs w:val="24"/>
              </w:rPr>
              <w:t>Model Practical Examination</w:t>
            </w:r>
          </w:p>
          <w:p w:rsidR="00FB20BA" w:rsidRDefault="00FB20BA" w:rsidP="00FB20BA">
            <w:pPr>
              <w:rPr>
                <w:rFonts w:ascii="Times New Roman" w:hAnsi="Times New Roman" w:cs="Times New Roman"/>
                <w:sz w:val="24"/>
                <w:szCs w:val="24"/>
              </w:rPr>
            </w:pPr>
            <w:r w:rsidRPr="007946C3">
              <w:rPr>
                <w:rFonts w:ascii="Times New Roman" w:hAnsi="Times New Roman" w:cs="Times New Roman"/>
                <w:sz w:val="24"/>
                <w:szCs w:val="24"/>
              </w:rPr>
              <w:t>End Semester Practical Examination</w:t>
            </w:r>
          </w:p>
          <w:p w:rsidR="00FB20BA" w:rsidRPr="002D5441" w:rsidRDefault="00FB20BA" w:rsidP="00FB20BA">
            <w:pPr>
              <w:rPr>
                <w:rFonts w:ascii="Times New Roman" w:hAnsi="Times New Roman" w:cs="Times New Roman"/>
                <w:b/>
                <w:sz w:val="24"/>
                <w:szCs w:val="24"/>
              </w:rPr>
            </w:pPr>
            <w:r w:rsidRPr="007946C3">
              <w:rPr>
                <w:rFonts w:ascii="Times New Roman" w:hAnsi="Times New Roman" w:cs="Times New Roman"/>
                <w:sz w:val="24"/>
                <w:szCs w:val="24"/>
              </w:rPr>
              <w:t>Assignment</w:t>
            </w:r>
          </w:p>
        </w:tc>
        <w:tc>
          <w:tcPr>
            <w:tcW w:w="5938"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0BA" w:rsidRPr="002D5441" w:rsidRDefault="00FB20BA" w:rsidP="00FB20BA">
            <w:pPr>
              <w:rPr>
                <w:rFonts w:ascii="Times New Roman" w:hAnsi="Times New Roman" w:cs="Times New Roman"/>
                <w:b/>
                <w:sz w:val="24"/>
                <w:szCs w:val="24"/>
              </w:rPr>
            </w:pPr>
            <w:r>
              <w:rPr>
                <w:rFonts w:ascii="Times New Roman" w:hAnsi="Times New Roman" w:cs="Times New Roman"/>
                <w:sz w:val="24"/>
                <w:szCs w:val="24"/>
              </w:rPr>
              <w:t>Course end survey</w:t>
            </w:r>
          </w:p>
        </w:tc>
      </w:tr>
      <w:tr w:rsidR="00FB20BA" w:rsidTr="00682133">
        <w:tc>
          <w:tcPr>
            <w:tcW w:w="9576" w:type="dxa"/>
            <w:gridSpan w:val="21"/>
          </w:tcPr>
          <w:p w:rsidR="00FB20BA" w:rsidRDefault="00FB20BA" w:rsidP="00FB20BA">
            <w:pPr>
              <w:jc w:val="both"/>
              <w:rPr>
                <w:rFonts w:ascii="Times New Roman" w:hAnsi="Times New Roman" w:cs="Times New Roman"/>
                <w:b/>
                <w:bCs/>
                <w:sz w:val="26"/>
                <w:szCs w:val="26"/>
              </w:rPr>
            </w:pPr>
          </w:p>
        </w:tc>
      </w:tr>
      <w:tr w:rsidR="00FB20BA" w:rsidTr="00682133">
        <w:tc>
          <w:tcPr>
            <w:tcW w:w="9576" w:type="dxa"/>
            <w:gridSpan w:val="21"/>
          </w:tcPr>
          <w:p w:rsidR="00FB20BA" w:rsidRDefault="00FB20BA" w:rsidP="00FB20BA">
            <w:pPr>
              <w:jc w:val="both"/>
              <w:rPr>
                <w:rFonts w:ascii="Times New Roman" w:hAnsi="Times New Roman" w:cs="Times New Roman"/>
                <w:sz w:val="26"/>
                <w:szCs w:val="26"/>
              </w:rPr>
            </w:pPr>
            <w:r>
              <w:rPr>
                <w:rFonts w:ascii="Times New Roman" w:hAnsi="Times New Roman" w:cs="Times New Roman"/>
                <w:b/>
                <w:bCs/>
                <w:sz w:val="26"/>
                <w:szCs w:val="26"/>
              </w:rPr>
              <w:t>LIST OF EXPERIMENTS</w:t>
            </w:r>
          </w:p>
        </w:tc>
      </w:tr>
      <w:tr w:rsidR="00FB20BA" w:rsidTr="00682133">
        <w:tc>
          <w:tcPr>
            <w:tcW w:w="9576" w:type="dxa"/>
            <w:gridSpan w:val="21"/>
          </w:tcPr>
          <w:p w:rsidR="00FB20BA" w:rsidRDefault="00FB20BA" w:rsidP="00FB20BA">
            <w:pPr>
              <w:jc w:val="both"/>
              <w:rPr>
                <w:rFonts w:ascii="Times New Roman" w:hAnsi="Times New Roman" w:cs="Times New Roman"/>
                <w:b/>
                <w:bCs/>
                <w:sz w:val="26"/>
                <w:szCs w:val="26"/>
              </w:rPr>
            </w:pPr>
            <w:r>
              <w:rPr>
                <w:rFonts w:ascii="Times New Roman" w:hAnsi="Times New Roman" w:cs="Times New Roman"/>
                <w:b/>
                <w:bCs/>
                <w:sz w:val="26"/>
                <w:szCs w:val="26"/>
              </w:rPr>
              <w:t>Electrical Machines</w:t>
            </w:r>
          </w:p>
        </w:tc>
      </w:tr>
      <w:tr w:rsidR="00FB20BA" w:rsidTr="00682133">
        <w:tc>
          <w:tcPr>
            <w:tcW w:w="9576" w:type="dxa"/>
            <w:gridSpan w:val="21"/>
          </w:tcPr>
          <w:p w:rsidR="00FB20BA" w:rsidRDefault="00FB20BA" w:rsidP="008441CD">
            <w:pPr>
              <w:pStyle w:val="ListParagraph"/>
              <w:numPr>
                <w:ilvl w:val="0"/>
                <w:numId w:val="121"/>
              </w:numPr>
              <w:autoSpaceDE w:val="0"/>
              <w:autoSpaceDN w:val="0"/>
              <w:adjustRightInd w:val="0"/>
              <w:jc w:val="both"/>
              <w:rPr>
                <w:rFonts w:ascii="Times New Roman" w:hAnsi="Times New Roman" w:cs="Times New Roman"/>
                <w:sz w:val="24"/>
                <w:szCs w:val="24"/>
              </w:rPr>
            </w:pPr>
            <w:r w:rsidRPr="00BC39CB">
              <w:rPr>
                <w:rFonts w:ascii="Times New Roman" w:eastAsia="Calibri" w:hAnsi="Times New Roman" w:cs="Times New Roman"/>
                <w:color w:val="000000" w:themeColor="text1"/>
                <w:sz w:val="24"/>
                <w:szCs w:val="24"/>
              </w:rPr>
              <w:t>Load test on DC Shunt motor</w:t>
            </w:r>
          </w:p>
        </w:tc>
      </w:tr>
      <w:tr w:rsidR="00FB20BA" w:rsidTr="00682133">
        <w:tc>
          <w:tcPr>
            <w:tcW w:w="9576" w:type="dxa"/>
            <w:gridSpan w:val="21"/>
          </w:tcPr>
          <w:p w:rsidR="00FB20BA" w:rsidRDefault="00FB20BA" w:rsidP="008441CD">
            <w:pPr>
              <w:pStyle w:val="ListParagraph"/>
              <w:numPr>
                <w:ilvl w:val="0"/>
                <w:numId w:val="121"/>
              </w:numPr>
              <w:autoSpaceDE w:val="0"/>
              <w:autoSpaceDN w:val="0"/>
              <w:adjustRightInd w:val="0"/>
              <w:jc w:val="both"/>
              <w:rPr>
                <w:rFonts w:ascii="Times New Roman" w:hAnsi="Times New Roman" w:cs="Times New Roman"/>
                <w:sz w:val="24"/>
                <w:szCs w:val="24"/>
              </w:rPr>
            </w:pPr>
            <w:r w:rsidRPr="00BC39CB">
              <w:rPr>
                <w:rFonts w:ascii="Times New Roman" w:eastAsia="Calibri" w:hAnsi="Times New Roman" w:cs="Times New Roman"/>
                <w:color w:val="000000" w:themeColor="text1"/>
                <w:sz w:val="24"/>
                <w:szCs w:val="24"/>
              </w:rPr>
              <w:t>Load test on DC series motors</w:t>
            </w:r>
          </w:p>
        </w:tc>
      </w:tr>
      <w:tr w:rsidR="00FB20BA" w:rsidTr="00682133">
        <w:tc>
          <w:tcPr>
            <w:tcW w:w="9576" w:type="dxa"/>
            <w:gridSpan w:val="21"/>
          </w:tcPr>
          <w:p w:rsidR="00FB20BA" w:rsidRDefault="00FB20BA" w:rsidP="008441CD">
            <w:pPr>
              <w:pStyle w:val="ListParagraph"/>
              <w:numPr>
                <w:ilvl w:val="0"/>
                <w:numId w:val="121"/>
              </w:numPr>
              <w:autoSpaceDE w:val="0"/>
              <w:autoSpaceDN w:val="0"/>
              <w:adjustRightInd w:val="0"/>
              <w:jc w:val="both"/>
              <w:rPr>
                <w:rFonts w:ascii="Times New Roman" w:hAnsi="Times New Roman" w:cs="Times New Roman"/>
                <w:sz w:val="24"/>
                <w:szCs w:val="24"/>
              </w:rPr>
            </w:pPr>
            <w:r w:rsidRPr="00BC39CB">
              <w:rPr>
                <w:rFonts w:ascii="Times New Roman" w:eastAsia="Calibri" w:hAnsi="Times New Roman" w:cs="Times New Roman"/>
                <w:color w:val="000000" w:themeColor="text1"/>
                <w:sz w:val="24"/>
                <w:szCs w:val="24"/>
              </w:rPr>
              <w:t>Speed control of DC shunt motor (Armature and Field Control)</w:t>
            </w:r>
          </w:p>
        </w:tc>
      </w:tr>
      <w:tr w:rsidR="00FB20BA" w:rsidTr="00682133">
        <w:tc>
          <w:tcPr>
            <w:tcW w:w="9576" w:type="dxa"/>
            <w:gridSpan w:val="21"/>
          </w:tcPr>
          <w:p w:rsidR="00FB20BA" w:rsidRDefault="00FB20BA" w:rsidP="008441CD">
            <w:pPr>
              <w:pStyle w:val="ListParagraph"/>
              <w:numPr>
                <w:ilvl w:val="0"/>
                <w:numId w:val="121"/>
              </w:numPr>
              <w:autoSpaceDE w:val="0"/>
              <w:autoSpaceDN w:val="0"/>
              <w:adjustRightInd w:val="0"/>
              <w:jc w:val="both"/>
              <w:rPr>
                <w:rFonts w:ascii="Times New Roman" w:hAnsi="Times New Roman" w:cs="Times New Roman"/>
                <w:sz w:val="24"/>
                <w:szCs w:val="24"/>
              </w:rPr>
            </w:pPr>
            <w:r w:rsidRPr="00BC39CB">
              <w:rPr>
                <w:rFonts w:ascii="Times New Roman" w:eastAsia="Calibri" w:hAnsi="Times New Roman" w:cs="Times New Roman"/>
                <w:color w:val="000000" w:themeColor="text1"/>
                <w:sz w:val="24"/>
                <w:szCs w:val="24"/>
              </w:rPr>
              <w:t>Load Test on Three Phase Squirrel Cage Induction motor</w:t>
            </w:r>
          </w:p>
        </w:tc>
      </w:tr>
      <w:tr w:rsidR="00FB20BA" w:rsidTr="00682133">
        <w:tc>
          <w:tcPr>
            <w:tcW w:w="9576" w:type="dxa"/>
            <w:gridSpan w:val="21"/>
          </w:tcPr>
          <w:p w:rsidR="00FB20BA" w:rsidRDefault="00FB20BA" w:rsidP="008441CD">
            <w:pPr>
              <w:pStyle w:val="ListParagraph"/>
              <w:numPr>
                <w:ilvl w:val="0"/>
                <w:numId w:val="121"/>
              </w:numPr>
              <w:autoSpaceDE w:val="0"/>
              <w:autoSpaceDN w:val="0"/>
              <w:adjustRightInd w:val="0"/>
              <w:jc w:val="both"/>
              <w:rPr>
                <w:rFonts w:ascii="Times New Roman" w:hAnsi="Times New Roman" w:cs="Times New Roman"/>
                <w:sz w:val="24"/>
                <w:szCs w:val="24"/>
              </w:rPr>
            </w:pPr>
            <w:r w:rsidRPr="00BC39CB">
              <w:rPr>
                <w:rFonts w:ascii="Times New Roman" w:eastAsia="Calibri" w:hAnsi="Times New Roman" w:cs="Times New Roman"/>
                <w:color w:val="000000" w:themeColor="text1"/>
                <w:sz w:val="24"/>
                <w:szCs w:val="24"/>
              </w:rPr>
              <w:lastRenderedPageBreak/>
              <w:t>Speed control of three phase slip ring induction motor</w:t>
            </w:r>
          </w:p>
        </w:tc>
      </w:tr>
      <w:tr w:rsidR="00FB20BA" w:rsidTr="00682133">
        <w:trPr>
          <w:trHeight w:val="310"/>
        </w:trPr>
        <w:tc>
          <w:tcPr>
            <w:tcW w:w="9576" w:type="dxa"/>
            <w:gridSpan w:val="21"/>
          </w:tcPr>
          <w:p w:rsidR="00FB20BA" w:rsidRDefault="00FB20BA" w:rsidP="008441CD">
            <w:pPr>
              <w:pStyle w:val="ListParagraph"/>
              <w:numPr>
                <w:ilvl w:val="0"/>
                <w:numId w:val="121"/>
              </w:numPr>
              <w:autoSpaceDE w:val="0"/>
              <w:autoSpaceDN w:val="0"/>
              <w:adjustRightInd w:val="0"/>
              <w:jc w:val="both"/>
              <w:rPr>
                <w:rFonts w:ascii="Times New Roman" w:hAnsi="Times New Roman" w:cs="Times New Roman"/>
                <w:sz w:val="24"/>
                <w:szCs w:val="24"/>
              </w:rPr>
            </w:pPr>
            <w:r w:rsidRPr="00BC39CB">
              <w:rPr>
                <w:rFonts w:ascii="Times New Roman" w:eastAsia="Calibri" w:hAnsi="Times New Roman" w:cs="Times New Roman"/>
                <w:color w:val="000000" w:themeColor="text1"/>
                <w:sz w:val="24"/>
                <w:szCs w:val="24"/>
              </w:rPr>
              <w:t>Speed control of DC shunt motor using controlled rectifiers</w:t>
            </w:r>
          </w:p>
        </w:tc>
      </w:tr>
      <w:tr w:rsidR="00FB20BA" w:rsidTr="00682133">
        <w:tc>
          <w:tcPr>
            <w:tcW w:w="9576" w:type="dxa"/>
            <w:gridSpan w:val="21"/>
          </w:tcPr>
          <w:p w:rsidR="00FB20BA" w:rsidRDefault="00FB20BA" w:rsidP="008441CD">
            <w:pPr>
              <w:pStyle w:val="ListParagraph"/>
              <w:numPr>
                <w:ilvl w:val="0"/>
                <w:numId w:val="121"/>
              </w:numPr>
              <w:autoSpaceDE w:val="0"/>
              <w:autoSpaceDN w:val="0"/>
              <w:adjustRightInd w:val="0"/>
              <w:jc w:val="both"/>
              <w:rPr>
                <w:rFonts w:ascii="Times New Roman" w:hAnsi="Times New Roman" w:cs="Times New Roman"/>
                <w:sz w:val="24"/>
                <w:szCs w:val="24"/>
              </w:rPr>
            </w:pPr>
            <w:r w:rsidRPr="00BC39CB">
              <w:rPr>
                <w:rFonts w:ascii="Times New Roman" w:eastAsia="Calibri" w:hAnsi="Times New Roman" w:cs="Times New Roman"/>
                <w:color w:val="000000" w:themeColor="text1"/>
                <w:sz w:val="24"/>
                <w:szCs w:val="24"/>
              </w:rPr>
              <w:t>Speed control of BLDC motor</w:t>
            </w:r>
          </w:p>
        </w:tc>
      </w:tr>
      <w:tr w:rsidR="00FB20BA" w:rsidTr="00682133">
        <w:tc>
          <w:tcPr>
            <w:tcW w:w="9576" w:type="dxa"/>
            <w:gridSpan w:val="21"/>
          </w:tcPr>
          <w:p w:rsidR="00FB20BA" w:rsidRDefault="00FB20BA" w:rsidP="008441CD">
            <w:pPr>
              <w:pStyle w:val="ListParagraph"/>
              <w:numPr>
                <w:ilvl w:val="0"/>
                <w:numId w:val="121"/>
              </w:numPr>
              <w:autoSpaceDE w:val="0"/>
              <w:autoSpaceDN w:val="0"/>
              <w:adjustRightInd w:val="0"/>
              <w:jc w:val="both"/>
              <w:rPr>
                <w:rFonts w:ascii="Times New Roman" w:hAnsi="Times New Roman" w:cs="Times New Roman"/>
                <w:sz w:val="24"/>
                <w:szCs w:val="24"/>
              </w:rPr>
            </w:pPr>
            <w:r w:rsidRPr="00BC39CB">
              <w:rPr>
                <w:rFonts w:ascii="Times New Roman" w:eastAsia="Calibri" w:hAnsi="Times New Roman" w:cs="Times New Roman"/>
                <w:color w:val="000000" w:themeColor="text1"/>
                <w:sz w:val="24"/>
                <w:szCs w:val="24"/>
              </w:rPr>
              <w:t>Speed control of Stepper motor.</w:t>
            </w:r>
          </w:p>
        </w:tc>
      </w:tr>
      <w:tr w:rsidR="00FB20BA" w:rsidTr="00682133">
        <w:tc>
          <w:tcPr>
            <w:tcW w:w="9576" w:type="dxa"/>
            <w:gridSpan w:val="21"/>
          </w:tcPr>
          <w:p w:rsidR="00FB20BA" w:rsidRDefault="00FB20BA" w:rsidP="008441CD">
            <w:pPr>
              <w:pStyle w:val="ListParagraph"/>
              <w:numPr>
                <w:ilvl w:val="0"/>
                <w:numId w:val="121"/>
              </w:numPr>
              <w:autoSpaceDE w:val="0"/>
              <w:autoSpaceDN w:val="0"/>
              <w:adjustRightInd w:val="0"/>
              <w:rPr>
                <w:rFonts w:ascii="Times New Roman" w:eastAsia="Calibri" w:hAnsi="Times New Roman" w:cs="Times New Roman"/>
                <w:sz w:val="24"/>
                <w:szCs w:val="24"/>
              </w:rPr>
            </w:pPr>
            <w:r w:rsidRPr="00BC39CB">
              <w:rPr>
                <w:rFonts w:ascii="Times New Roman" w:eastAsia="Calibri" w:hAnsi="Times New Roman" w:cs="Times New Roman"/>
                <w:color w:val="000000" w:themeColor="text1"/>
                <w:sz w:val="24"/>
                <w:szCs w:val="24"/>
              </w:rPr>
              <w:t>Voltage / Frequency control of three phase induction motor using inverter.</w:t>
            </w:r>
          </w:p>
        </w:tc>
      </w:tr>
      <w:tr w:rsidR="00FB20BA" w:rsidTr="00682133">
        <w:tc>
          <w:tcPr>
            <w:tcW w:w="9576" w:type="dxa"/>
            <w:gridSpan w:val="21"/>
          </w:tcPr>
          <w:p w:rsidR="00FB20BA" w:rsidRPr="00C57783" w:rsidRDefault="00FB20BA" w:rsidP="00FB20BA">
            <w:pPr>
              <w:autoSpaceDE w:val="0"/>
              <w:autoSpaceDN w:val="0"/>
              <w:adjustRightInd w:val="0"/>
              <w:jc w:val="both"/>
              <w:rPr>
                <w:rFonts w:ascii="Times New Roman" w:hAnsi="Times New Roman" w:cs="Times New Roman"/>
                <w:b/>
                <w:sz w:val="24"/>
                <w:szCs w:val="24"/>
              </w:rPr>
            </w:pPr>
            <w:r w:rsidRPr="00C57783">
              <w:rPr>
                <w:rFonts w:ascii="Times New Roman" w:hAnsi="Times New Roman" w:cs="Times New Roman"/>
                <w:b/>
                <w:sz w:val="28"/>
                <w:szCs w:val="24"/>
              </w:rPr>
              <w:t>Power Electronics</w:t>
            </w:r>
          </w:p>
        </w:tc>
      </w:tr>
      <w:tr w:rsidR="00FB20BA" w:rsidTr="00682133">
        <w:tc>
          <w:tcPr>
            <w:tcW w:w="9576" w:type="dxa"/>
            <w:gridSpan w:val="21"/>
          </w:tcPr>
          <w:p w:rsidR="00FB20BA" w:rsidRDefault="00FB20BA" w:rsidP="008441CD">
            <w:pPr>
              <w:pStyle w:val="ListParagraph"/>
              <w:numPr>
                <w:ilvl w:val="0"/>
                <w:numId w:val="37"/>
              </w:numPr>
              <w:autoSpaceDE w:val="0"/>
              <w:autoSpaceDN w:val="0"/>
              <w:adjustRightInd w:val="0"/>
              <w:jc w:val="both"/>
              <w:rPr>
                <w:rFonts w:ascii="Times New Roman" w:hAnsi="Times New Roman" w:cs="Times New Roman"/>
                <w:sz w:val="24"/>
                <w:szCs w:val="20"/>
              </w:rPr>
            </w:pPr>
            <w:r w:rsidRPr="002D5441">
              <w:rPr>
                <w:rFonts w:ascii="Times New Roman" w:hAnsi="Times New Roman" w:cs="Times New Roman"/>
                <w:sz w:val="24"/>
                <w:szCs w:val="20"/>
              </w:rPr>
              <w:t>Study of SCR, MOSFET &amp; IGBT characteristics.</w:t>
            </w:r>
          </w:p>
        </w:tc>
      </w:tr>
      <w:tr w:rsidR="00FB20BA" w:rsidTr="00682133">
        <w:tc>
          <w:tcPr>
            <w:tcW w:w="9576" w:type="dxa"/>
            <w:gridSpan w:val="21"/>
          </w:tcPr>
          <w:p w:rsidR="00FB20BA" w:rsidRDefault="00FB20BA" w:rsidP="008441CD">
            <w:pPr>
              <w:pStyle w:val="ListParagraph"/>
              <w:numPr>
                <w:ilvl w:val="0"/>
                <w:numId w:val="37"/>
              </w:numPr>
              <w:autoSpaceDE w:val="0"/>
              <w:autoSpaceDN w:val="0"/>
              <w:adjustRightInd w:val="0"/>
              <w:jc w:val="both"/>
              <w:rPr>
                <w:rFonts w:ascii="Times New Roman" w:hAnsi="Times New Roman" w:cs="Times New Roman"/>
                <w:sz w:val="24"/>
                <w:szCs w:val="20"/>
              </w:rPr>
            </w:pPr>
            <w:r w:rsidRPr="002D5441">
              <w:rPr>
                <w:rFonts w:ascii="Times New Roman" w:hAnsi="Times New Roman" w:cs="Times New Roman"/>
                <w:sz w:val="24"/>
                <w:szCs w:val="20"/>
              </w:rPr>
              <w:t>UJT, R and RC firing circuits for SCR.</w:t>
            </w:r>
          </w:p>
        </w:tc>
      </w:tr>
      <w:tr w:rsidR="00FB20BA" w:rsidTr="00682133">
        <w:tc>
          <w:tcPr>
            <w:tcW w:w="9576" w:type="dxa"/>
            <w:gridSpan w:val="21"/>
          </w:tcPr>
          <w:p w:rsidR="00FB20BA" w:rsidRPr="00132ABA" w:rsidRDefault="00FB20BA" w:rsidP="008441CD">
            <w:pPr>
              <w:pStyle w:val="ListParagraph"/>
              <w:numPr>
                <w:ilvl w:val="0"/>
                <w:numId w:val="37"/>
              </w:numPr>
              <w:autoSpaceDE w:val="0"/>
              <w:autoSpaceDN w:val="0"/>
              <w:adjustRightInd w:val="0"/>
              <w:jc w:val="both"/>
              <w:rPr>
                <w:rFonts w:ascii="Times New Roman" w:hAnsi="Times New Roman" w:cs="Times New Roman"/>
                <w:sz w:val="24"/>
                <w:szCs w:val="20"/>
              </w:rPr>
            </w:pPr>
            <w:r w:rsidRPr="002D5441">
              <w:rPr>
                <w:rFonts w:ascii="Times New Roman" w:hAnsi="Times New Roman" w:cs="Times New Roman"/>
                <w:sz w:val="24"/>
                <w:szCs w:val="20"/>
              </w:rPr>
              <w:t>IGBT based PWM inverter (single phase).</w:t>
            </w:r>
          </w:p>
        </w:tc>
      </w:tr>
      <w:tr w:rsidR="00FB20BA" w:rsidTr="00682133">
        <w:tc>
          <w:tcPr>
            <w:tcW w:w="9576" w:type="dxa"/>
            <w:gridSpan w:val="21"/>
          </w:tcPr>
          <w:p w:rsidR="00FB20BA" w:rsidRDefault="00FB20BA" w:rsidP="008441CD">
            <w:pPr>
              <w:pStyle w:val="ListParagraph"/>
              <w:numPr>
                <w:ilvl w:val="0"/>
                <w:numId w:val="37"/>
              </w:numPr>
              <w:autoSpaceDE w:val="0"/>
              <w:autoSpaceDN w:val="0"/>
              <w:adjustRightInd w:val="0"/>
              <w:jc w:val="both"/>
              <w:rPr>
                <w:rFonts w:ascii="Times New Roman" w:hAnsi="Times New Roman" w:cs="Times New Roman"/>
                <w:sz w:val="24"/>
                <w:szCs w:val="20"/>
              </w:rPr>
            </w:pPr>
            <w:r w:rsidRPr="002D5441">
              <w:rPr>
                <w:rFonts w:ascii="Times New Roman" w:hAnsi="Times New Roman" w:cs="Times New Roman"/>
                <w:sz w:val="24"/>
                <w:szCs w:val="20"/>
              </w:rPr>
              <w:t>SCR / TRIAC phase control circuits.</w:t>
            </w:r>
          </w:p>
        </w:tc>
      </w:tr>
      <w:tr w:rsidR="00FB20BA" w:rsidTr="00682133">
        <w:tc>
          <w:tcPr>
            <w:tcW w:w="9576" w:type="dxa"/>
            <w:gridSpan w:val="21"/>
          </w:tcPr>
          <w:p w:rsidR="00FB20BA" w:rsidRDefault="00FB20BA" w:rsidP="008441CD">
            <w:pPr>
              <w:pStyle w:val="ListParagraph"/>
              <w:numPr>
                <w:ilvl w:val="0"/>
                <w:numId w:val="37"/>
              </w:numPr>
              <w:autoSpaceDE w:val="0"/>
              <w:autoSpaceDN w:val="0"/>
              <w:adjustRightInd w:val="0"/>
              <w:jc w:val="both"/>
              <w:rPr>
                <w:rFonts w:ascii="Times New Roman" w:hAnsi="Times New Roman" w:cs="Times New Roman"/>
                <w:sz w:val="24"/>
                <w:szCs w:val="20"/>
              </w:rPr>
            </w:pPr>
            <w:r w:rsidRPr="002D5441">
              <w:rPr>
                <w:rFonts w:ascii="Times New Roman" w:hAnsi="Times New Roman" w:cs="Times New Roman"/>
                <w:sz w:val="24"/>
                <w:szCs w:val="20"/>
              </w:rPr>
              <w:t>Study of half controlled &amp; fully controller converters.</w:t>
            </w:r>
          </w:p>
        </w:tc>
      </w:tr>
      <w:tr w:rsidR="00FB20BA" w:rsidTr="00682133">
        <w:tc>
          <w:tcPr>
            <w:tcW w:w="9576" w:type="dxa"/>
            <w:gridSpan w:val="21"/>
          </w:tcPr>
          <w:p w:rsidR="00FB20BA" w:rsidRDefault="00FB20BA" w:rsidP="008441CD">
            <w:pPr>
              <w:pStyle w:val="ListParagraph"/>
              <w:numPr>
                <w:ilvl w:val="0"/>
                <w:numId w:val="37"/>
              </w:numPr>
              <w:autoSpaceDE w:val="0"/>
              <w:autoSpaceDN w:val="0"/>
              <w:adjustRightInd w:val="0"/>
              <w:jc w:val="both"/>
              <w:rPr>
                <w:rFonts w:ascii="Times New Roman" w:hAnsi="Times New Roman" w:cs="Times New Roman"/>
                <w:sz w:val="24"/>
                <w:szCs w:val="20"/>
              </w:rPr>
            </w:pPr>
            <w:r w:rsidRPr="002D5441">
              <w:rPr>
                <w:rFonts w:ascii="Times New Roman" w:hAnsi="Times New Roman" w:cs="Times New Roman"/>
                <w:sz w:val="24"/>
                <w:szCs w:val="20"/>
              </w:rPr>
              <w:t>Speed control of DC shunt motor using three phase fully controlled converter.</w:t>
            </w:r>
          </w:p>
        </w:tc>
      </w:tr>
      <w:tr w:rsidR="00FB20BA" w:rsidTr="00682133">
        <w:tc>
          <w:tcPr>
            <w:tcW w:w="9576" w:type="dxa"/>
            <w:gridSpan w:val="21"/>
          </w:tcPr>
          <w:p w:rsidR="00FB20BA" w:rsidRDefault="00FB20BA" w:rsidP="008441CD">
            <w:pPr>
              <w:pStyle w:val="ListParagraph"/>
              <w:numPr>
                <w:ilvl w:val="0"/>
                <w:numId w:val="37"/>
              </w:numPr>
              <w:autoSpaceDE w:val="0"/>
              <w:autoSpaceDN w:val="0"/>
              <w:adjustRightInd w:val="0"/>
              <w:jc w:val="both"/>
              <w:rPr>
                <w:rFonts w:ascii="Times New Roman" w:hAnsi="Times New Roman" w:cs="Times New Roman"/>
                <w:sz w:val="24"/>
                <w:szCs w:val="20"/>
              </w:rPr>
            </w:pPr>
            <w:r w:rsidRPr="002D5441">
              <w:rPr>
                <w:rFonts w:ascii="Times New Roman" w:hAnsi="Times New Roman" w:cs="Times New Roman"/>
                <w:sz w:val="24"/>
                <w:szCs w:val="20"/>
              </w:rPr>
              <w:t>IGBT Chopper.</w:t>
            </w:r>
          </w:p>
        </w:tc>
      </w:tr>
      <w:tr w:rsidR="00FB20BA" w:rsidTr="00682133">
        <w:tc>
          <w:tcPr>
            <w:tcW w:w="9576" w:type="dxa"/>
            <w:gridSpan w:val="21"/>
          </w:tcPr>
          <w:tbl>
            <w:tblPr>
              <w:tblStyle w:val="TableGrid"/>
              <w:tblpPr w:leftFromText="180" w:rightFromText="180" w:vertAnchor="page" w:horzAnchor="margin" w:tblpY="157"/>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0"/>
            </w:tblGrid>
            <w:tr w:rsidR="00FB20BA" w:rsidRPr="00F16675" w:rsidTr="00FB20BA">
              <w:tc>
                <w:tcPr>
                  <w:tcW w:w="9550" w:type="dxa"/>
                </w:tcPr>
                <w:p w:rsidR="00FB20BA" w:rsidRDefault="00FB20BA" w:rsidP="00FB20BA">
                  <w:pPr>
                    <w:autoSpaceDE w:val="0"/>
                    <w:autoSpaceDN w:val="0"/>
                    <w:adjustRightInd w:val="0"/>
                    <w:jc w:val="right"/>
                    <w:rPr>
                      <w:rFonts w:ascii="Times New Roman" w:hAnsi="Times New Roman" w:cs="Times New Roman"/>
                      <w:b/>
                      <w:sz w:val="24"/>
                      <w:szCs w:val="24"/>
                    </w:rPr>
                  </w:pPr>
                  <w:r w:rsidRPr="00E0107A">
                    <w:rPr>
                      <w:rFonts w:ascii="Times New Roman" w:hAnsi="Times New Roman" w:cs="Times New Roman"/>
                      <w:b/>
                      <w:sz w:val="24"/>
                      <w:szCs w:val="24"/>
                    </w:rPr>
                    <w:t>Total Hours:</w:t>
                  </w:r>
                  <w:r>
                    <w:rPr>
                      <w:rFonts w:ascii="Times New Roman" w:hAnsi="Times New Roman" w:cs="Times New Roman"/>
                      <w:b/>
                      <w:sz w:val="24"/>
                      <w:szCs w:val="24"/>
                    </w:rPr>
                    <w:t xml:space="preserve"> 45</w:t>
                  </w:r>
                </w:p>
                <w:p w:rsidR="00FB20BA" w:rsidRPr="00F16675" w:rsidRDefault="00FB20BA" w:rsidP="00FB20BA">
                  <w:pPr>
                    <w:autoSpaceDE w:val="0"/>
                    <w:autoSpaceDN w:val="0"/>
                    <w:adjustRightInd w:val="0"/>
                    <w:rPr>
                      <w:rFonts w:ascii="Times New Roman" w:eastAsia="Calibri" w:hAnsi="Times New Roman" w:cs="Times New Roman"/>
                    </w:rPr>
                  </w:pPr>
                </w:p>
              </w:tc>
            </w:tr>
          </w:tbl>
          <w:p w:rsidR="00FB20BA" w:rsidRPr="00C57783" w:rsidRDefault="00FB20BA" w:rsidP="00FB20BA">
            <w:pPr>
              <w:autoSpaceDE w:val="0"/>
              <w:autoSpaceDN w:val="0"/>
              <w:adjustRightInd w:val="0"/>
              <w:ind w:left="360"/>
              <w:jc w:val="both"/>
              <w:rPr>
                <w:rFonts w:ascii="Times New Roman" w:hAnsi="Times New Roman" w:cs="Times New Roman"/>
                <w:sz w:val="24"/>
                <w:szCs w:val="20"/>
              </w:rPr>
            </w:pPr>
          </w:p>
        </w:tc>
      </w:tr>
    </w:tbl>
    <w:p w:rsidR="00595235" w:rsidRDefault="00595235">
      <w:pPr>
        <w:rPr>
          <w:rFonts w:ascii="Times New Roman" w:hAnsi="Times New Roman" w:cs="Times New Roman"/>
          <w:sz w:val="20"/>
          <w:szCs w:val="20"/>
        </w:rPr>
      </w:pPr>
      <w:r>
        <w:rPr>
          <w:rFonts w:ascii="Times New Roman" w:hAnsi="Times New Roman" w:cs="Times New Roman"/>
          <w:sz w:val="20"/>
          <w:szCs w:val="20"/>
        </w:rPr>
        <w:lastRenderedPageBreak/>
        <w:br w:type="page"/>
      </w:r>
    </w:p>
    <w:p w:rsidR="00682133" w:rsidRDefault="00682133">
      <w:r>
        <w:lastRenderedPageBreak/>
        <w:br w:type="page"/>
      </w:r>
      <w:r>
        <w:lastRenderedPageBreak/>
        <w:br w:type="page"/>
      </w:r>
    </w:p>
    <w:p w:rsidR="00682133" w:rsidRDefault="00682133">
      <w:r>
        <w:lastRenderedPageBreak/>
        <w:br w:type="page"/>
      </w:r>
    </w:p>
    <w:p w:rsidR="00682133" w:rsidRDefault="00682133">
      <w:r>
        <w:lastRenderedPageBreak/>
        <w:br w:type="page"/>
      </w:r>
    </w:p>
    <w:p w:rsidR="00682133" w:rsidRDefault="00682133">
      <w:r>
        <w:lastRenderedPageBreak/>
        <w:br w:type="page"/>
      </w:r>
    </w:p>
    <w:p w:rsidR="00682133" w:rsidRDefault="00682133">
      <w:r>
        <w:lastRenderedPageBreak/>
        <w:br w:type="page"/>
      </w:r>
    </w:p>
    <w:p w:rsidR="00682133" w:rsidRDefault="00682133"/>
    <w:tbl>
      <w:tblPr>
        <w:tblStyle w:val="TableGrid"/>
        <w:tblpPr w:leftFromText="180" w:rightFromText="180" w:vertAnchor="page" w:horzAnchor="margin" w:tblpY="131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859"/>
        <w:gridCol w:w="358"/>
        <w:gridCol w:w="211"/>
        <w:gridCol w:w="569"/>
        <w:gridCol w:w="569"/>
        <w:gridCol w:w="463"/>
        <w:gridCol w:w="106"/>
        <w:gridCol w:w="569"/>
        <w:gridCol w:w="569"/>
        <w:gridCol w:w="569"/>
        <w:gridCol w:w="569"/>
        <w:gridCol w:w="668"/>
        <w:gridCol w:w="369"/>
        <w:gridCol w:w="297"/>
        <w:gridCol w:w="267"/>
        <w:gridCol w:w="399"/>
        <w:gridCol w:w="164"/>
        <w:gridCol w:w="415"/>
        <w:gridCol w:w="148"/>
        <w:gridCol w:w="529"/>
      </w:tblGrid>
      <w:tr w:rsidR="002C24DB" w:rsidRPr="00E0107A" w:rsidTr="00682133">
        <w:trPr>
          <w:trHeight w:val="530"/>
        </w:trPr>
        <w:tc>
          <w:tcPr>
            <w:tcW w:w="1923" w:type="dxa"/>
            <w:gridSpan w:val="3"/>
            <w:vMerge w:val="restart"/>
            <w:vAlign w:val="center"/>
          </w:tcPr>
          <w:p w:rsidR="00AF2776" w:rsidRDefault="004062C5" w:rsidP="00B72D5F">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U15</w:t>
            </w:r>
            <w:r w:rsidR="00E64946" w:rsidRPr="00044655">
              <w:rPr>
                <w:rFonts w:ascii="Times New Roman" w:hAnsi="Times New Roman" w:cs="Times New Roman"/>
                <w:b/>
                <w:sz w:val="28"/>
                <w:szCs w:val="28"/>
              </w:rPr>
              <w:t>MC</w:t>
            </w:r>
            <w:r w:rsidR="00E64946" w:rsidRPr="00B72D5F">
              <w:rPr>
                <w:rFonts w:ascii="Times New Roman" w:hAnsi="Times New Roman" w:cs="Times New Roman"/>
                <w:b/>
                <w:i/>
                <w:sz w:val="28"/>
                <w:szCs w:val="28"/>
              </w:rPr>
              <w:t>P</w:t>
            </w:r>
            <w:r w:rsidR="00E64946" w:rsidRPr="00044655">
              <w:rPr>
                <w:rFonts w:ascii="Times New Roman" w:hAnsi="Times New Roman" w:cs="Times New Roman"/>
                <w:b/>
                <w:sz w:val="28"/>
                <w:szCs w:val="28"/>
              </w:rPr>
              <w:t>402</w:t>
            </w:r>
          </w:p>
        </w:tc>
        <w:tc>
          <w:tcPr>
            <w:tcW w:w="5211" w:type="dxa"/>
            <w:gridSpan w:val="11"/>
            <w:vMerge w:val="restart"/>
            <w:tcBorders>
              <w:right w:val="single" w:sz="4" w:space="0" w:color="auto"/>
            </w:tcBorders>
            <w:vAlign w:val="center"/>
          </w:tcPr>
          <w:p w:rsidR="00E64946" w:rsidRPr="00364343" w:rsidRDefault="00E64946" w:rsidP="006C1F00">
            <w:pPr>
              <w:jc w:val="center"/>
              <w:rPr>
                <w:rFonts w:ascii="Times New Roman" w:eastAsia="Calibri" w:hAnsi="Times New Roman" w:cs="Times New Roman"/>
                <w:b/>
                <w:bCs/>
                <w:sz w:val="28"/>
                <w:szCs w:val="28"/>
              </w:rPr>
            </w:pPr>
            <w:r w:rsidRPr="00364343">
              <w:rPr>
                <w:rFonts w:ascii="Times New Roman" w:hAnsi="Times New Roman" w:cs="Times New Roman"/>
                <w:b/>
                <w:sz w:val="28"/>
                <w:szCs w:val="28"/>
              </w:rPr>
              <w:t>MANUFACTURING TECHNOLOGY</w:t>
            </w:r>
            <w:r w:rsidR="00B72D5F">
              <w:rPr>
                <w:rFonts w:ascii="Times New Roman" w:hAnsi="Times New Roman" w:cs="Times New Roman"/>
                <w:b/>
                <w:sz w:val="28"/>
                <w:szCs w:val="28"/>
              </w:rPr>
              <w:t xml:space="preserve"> </w:t>
            </w:r>
            <w:r w:rsidRPr="00364343">
              <w:rPr>
                <w:rFonts w:ascii="Times New Roman" w:hAnsi="Times New Roman" w:cs="Times New Roman"/>
                <w:b/>
                <w:sz w:val="28"/>
                <w:szCs w:val="28"/>
              </w:rPr>
              <w:t>LABORATORY</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E64946" w:rsidRPr="00E0107A" w:rsidRDefault="00E64946" w:rsidP="00B5520F">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E64946" w:rsidRPr="00E0107A" w:rsidRDefault="00E64946" w:rsidP="00B5520F">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4" w:type="dxa"/>
            <w:gridSpan w:val="2"/>
            <w:tcBorders>
              <w:top w:val="single" w:sz="4" w:space="0" w:color="auto"/>
              <w:left w:val="single" w:sz="4" w:space="0" w:color="auto"/>
              <w:bottom w:val="single" w:sz="4" w:space="0" w:color="auto"/>
              <w:right w:val="single" w:sz="4" w:space="0" w:color="auto"/>
            </w:tcBorders>
            <w:vAlign w:val="center"/>
          </w:tcPr>
          <w:p w:rsidR="00E64946" w:rsidRPr="00E0107A" w:rsidRDefault="00E64946" w:rsidP="00B5520F">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2" w:type="dxa"/>
            <w:tcBorders>
              <w:top w:val="single" w:sz="4" w:space="0" w:color="auto"/>
              <w:left w:val="single" w:sz="4" w:space="0" w:color="auto"/>
              <w:bottom w:val="single" w:sz="4" w:space="0" w:color="auto"/>
              <w:right w:val="single" w:sz="4" w:space="0" w:color="auto"/>
            </w:tcBorders>
            <w:vAlign w:val="center"/>
          </w:tcPr>
          <w:p w:rsidR="00E64946" w:rsidRPr="00E0107A" w:rsidRDefault="00E64946" w:rsidP="00B5520F">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2C24DB" w:rsidRPr="00E0107A" w:rsidTr="00682133">
        <w:trPr>
          <w:trHeight w:val="260"/>
        </w:trPr>
        <w:tc>
          <w:tcPr>
            <w:tcW w:w="1923" w:type="dxa"/>
            <w:gridSpan w:val="3"/>
            <w:vMerge/>
            <w:vAlign w:val="center"/>
          </w:tcPr>
          <w:p w:rsidR="00E64946" w:rsidRPr="00E0107A" w:rsidRDefault="00E64946" w:rsidP="00B5520F">
            <w:pPr>
              <w:jc w:val="center"/>
              <w:rPr>
                <w:rFonts w:ascii="Times New Roman" w:hAnsi="Times New Roman" w:cs="Times New Roman"/>
                <w:b/>
                <w:sz w:val="28"/>
                <w:szCs w:val="28"/>
              </w:rPr>
            </w:pPr>
          </w:p>
        </w:tc>
        <w:tc>
          <w:tcPr>
            <w:tcW w:w="5211" w:type="dxa"/>
            <w:gridSpan w:val="11"/>
            <w:vMerge/>
            <w:tcBorders>
              <w:right w:val="single" w:sz="4" w:space="0" w:color="auto"/>
            </w:tcBorders>
            <w:vAlign w:val="center"/>
          </w:tcPr>
          <w:p w:rsidR="00E64946" w:rsidRDefault="00E64946" w:rsidP="00B5520F">
            <w:pPr>
              <w:jc w:val="center"/>
              <w:rPr>
                <w:rFonts w:ascii="Times New Roman" w:hAnsi="Times New Roman" w:cs="Times New Roman"/>
                <w:b/>
                <w:sz w:val="28"/>
                <w:szCs w:val="28"/>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E64946" w:rsidRPr="00E0107A" w:rsidRDefault="00E64946" w:rsidP="00B5520F">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E64946" w:rsidRPr="00E0107A" w:rsidRDefault="00E64946" w:rsidP="00B5520F">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4" w:type="dxa"/>
            <w:gridSpan w:val="2"/>
            <w:tcBorders>
              <w:top w:val="single" w:sz="4" w:space="0" w:color="auto"/>
              <w:left w:val="single" w:sz="4" w:space="0" w:color="auto"/>
              <w:bottom w:val="single" w:sz="4" w:space="0" w:color="auto"/>
              <w:right w:val="single" w:sz="4" w:space="0" w:color="auto"/>
            </w:tcBorders>
            <w:vAlign w:val="center"/>
          </w:tcPr>
          <w:p w:rsidR="00E64946" w:rsidRPr="00E0107A" w:rsidRDefault="00C277B0" w:rsidP="00B5520F">
            <w:pPr>
              <w:jc w:val="center"/>
              <w:rPr>
                <w:rFonts w:ascii="Times New Roman" w:hAnsi="Times New Roman" w:cs="Times New Roman"/>
                <w:b/>
                <w:sz w:val="28"/>
                <w:szCs w:val="28"/>
              </w:rPr>
            </w:pPr>
            <w:r>
              <w:rPr>
                <w:rFonts w:ascii="Times New Roman" w:hAnsi="Times New Roman" w:cs="Times New Roman"/>
                <w:b/>
                <w:sz w:val="28"/>
                <w:szCs w:val="28"/>
              </w:rPr>
              <w:t>3</w:t>
            </w:r>
          </w:p>
        </w:tc>
        <w:tc>
          <w:tcPr>
            <w:tcW w:w="532" w:type="dxa"/>
            <w:tcBorders>
              <w:top w:val="single" w:sz="4" w:space="0" w:color="auto"/>
              <w:left w:val="single" w:sz="4" w:space="0" w:color="auto"/>
              <w:bottom w:val="single" w:sz="4" w:space="0" w:color="auto"/>
              <w:right w:val="single" w:sz="4" w:space="0" w:color="auto"/>
            </w:tcBorders>
            <w:vAlign w:val="center"/>
          </w:tcPr>
          <w:p w:rsidR="00E64946" w:rsidRPr="00E0107A" w:rsidRDefault="00E64946" w:rsidP="00B5520F">
            <w:pPr>
              <w:jc w:val="center"/>
              <w:rPr>
                <w:rFonts w:ascii="Times New Roman" w:hAnsi="Times New Roman" w:cs="Times New Roman"/>
                <w:b/>
                <w:sz w:val="28"/>
                <w:szCs w:val="28"/>
              </w:rPr>
            </w:pPr>
            <w:r>
              <w:rPr>
                <w:rFonts w:ascii="Times New Roman" w:hAnsi="Times New Roman" w:cs="Times New Roman"/>
                <w:b/>
                <w:sz w:val="28"/>
                <w:szCs w:val="28"/>
              </w:rPr>
              <w:t>1</w:t>
            </w:r>
          </w:p>
        </w:tc>
      </w:tr>
      <w:tr w:rsidR="00E64946" w:rsidTr="00682133">
        <w:tc>
          <w:tcPr>
            <w:tcW w:w="9360" w:type="dxa"/>
            <w:gridSpan w:val="21"/>
          </w:tcPr>
          <w:p w:rsidR="00E64946" w:rsidRPr="00E0107A" w:rsidRDefault="00E64946" w:rsidP="00B5520F">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E64946" w:rsidTr="00682133">
        <w:tc>
          <w:tcPr>
            <w:tcW w:w="9360" w:type="dxa"/>
            <w:gridSpan w:val="21"/>
          </w:tcPr>
          <w:p w:rsidR="00E64946" w:rsidRPr="00E0107A" w:rsidRDefault="00E64946" w:rsidP="00B5520F">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E64946" w:rsidTr="00682133">
        <w:tc>
          <w:tcPr>
            <w:tcW w:w="9360" w:type="dxa"/>
            <w:gridSpan w:val="21"/>
          </w:tcPr>
          <w:p w:rsidR="00AF2776" w:rsidRDefault="005D572C" w:rsidP="008441CD">
            <w:pPr>
              <w:pStyle w:val="ListParagraph"/>
              <w:numPr>
                <w:ilvl w:val="0"/>
                <w:numId w:val="39"/>
              </w:numPr>
              <w:tabs>
                <w:tab w:val="left" w:pos="1080"/>
              </w:tabs>
              <w:ind w:hanging="630"/>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Perform various operation</w:t>
            </w:r>
            <w:r w:rsidR="00805A0B">
              <w:rPr>
                <w:rFonts w:ascii="Times New Roman" w:hAnsi="Times New Roman" w:cs="Times New Roman"/>
                <w:color w:val="000000" w:themeColor="text1"/>
                <w:sz w:val="24"/>
                <w:szCs w:val="20"/>
              </w:rPr>
              <w:t>s in lathe.</w:t>
            </w:r>
          </w:p>
          <w:p w:rsidR="00805A0B" w:rsidRDefault="00805A0B" w:rsidP="008441CD">
            <w:pPr>
              <w:pStyle w:val="ListParagraph"/>
              <w:numPr>
                <w:ilvl w:val="0"/>
                <w:numId w:val="39"/>
              </w:numPr>
              <w:tabs>
                <w:tab w:val="left" w:pos="1080"/>
              </w:tabs>
              <w:ind w:hanging="630"/>
              <w:jc w:val="both"/>
              <w:rPr>
                <w:rFonts w:ascii="Times New Roman" w:hAnsi="Times New Roman" w:cs="Times New Roman"/>
                <w:color w:val="000000" w:themeColor="text1"/>
                <w:sz w:val="24"/>
                <w:szCs w:val="20"/>
              </w:rPr>
            </w:pPr>
            <w:r w:rsidRPr="0088353F">
              <w:rPr>
                <w:rFonts w:ascii="Times New Roman" w:hAnsi="Times New Roman" w:cs="Times New Roman"/>
                <w:color w:val="000000" w:themeColor="text1"/>
                <w:sz w:val="24"/>
                <w:szCs w:val="20"/>
              </w:rPr>
              <w:t>Inspect the manufactured components using suitable measurement techniques</w:t>
            </w:r>
          </w:p>
        </w:tc>
      </w:tr>
      <w:tr w:rsidR="00E64946" w:rsidTr="00682133">
        <w:tc>
          <w:tcPr>
            <w:tcW w:w="9360" w:type="dxa"/>
            <w:gridSpan w:val="21"/>
          </w:tcPr>
          <w:p w:rsidR="0012096F" w:rsidRDefault="00E64946" w:rsidP="008441CD">
            <w:pPr>
              <w:pStyle w:val="ListParagraph"/>
              <w:numPr>
                <w:ilvl w:val="0"/>
                <w:numId w:val="39"/>
              </w:numPr>
              <w:tabs>
                <w:tab w:val="left" w:pos="1080"/>
              </w:tabs>
              <w:ind w:hanging="630"/>
              <w:jc w:val="both"/>
              <w:rPr>
                <w:rFonts w:ascii="Times New Roman" w:hAnsi="Times New Roman" w:cs="Times New Roman"/>
                <w:color w:val="000000" w:themeColor="text1"/>
                <w:sz w:val="24"/>
                <w:szCs w:val="20"/>
              </w:rPr>
            </w:pPr>
            <w:r w:rsidRPr="0088353F">
              <w:rPr>
                <w:rFonts w:ascii="Times New Roman" w:hAnsi="Times New Roman" w:cs="Times New Roman"/>
                <w:color w:val="000000" w:themeColor="text1"/>
                <w:sz w:val="24"/>
                <w:szCs w:val="20"/>
              </w:rPr>
              <w:t>Read and interpret the shop floor drawings.</w:t>
            </w:r>
          </w:p>
        </w:tc>
      </w:tr>
      <w:tr w:rsidR="00E64946" w:rsidTr="00682133">
        <w:tc>
          <w:tcPr>
            <w:tcW w:w="9360" w:type="dxa"/>
            <w:gridSpan w:val="21"/>
          </w:tcPr>
          <w:p w:rsidR="00166F59" w:rsidRDefault="00805A0B" w:rsidP="008441CD">
            <w:pPr>
              <w:pStyle w:val="ListParagraph"/>
              <w:numPr>
                <w:ilvl w:val="0"/>
                <w:numId w:val="39"/>
              </w:numPr>
              <w:tabs>
                <w:tab w:val="left" w:pos="1080"/>
              </w:tabs>
              <w:ind w:hanging="630"/>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Perform various milling operation for a given drawing.</w:t>
            </w:r>
          </w:p>
          <w:p w:rsidR="00166F59" w:rsidRDefault="00805A0B" w:rsidP="008441CD">
            <w:pPr>
              <w:pStyle w:val="ListParagraph"/>
              <w:numPr>
                <w:ilvl w:val="0"/>
                <w:numId w:val="39"/>
              </w:numPr>
              <w:tabs>
                <w:tab w:val="left" w:pos="1080"/>
              </w:tabs>
              <w:ind w:hanging="630"/>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Demonstrate various grinding operations.</w:t>
            </w:r>
          </w:p>
          <w:p w:rsidR="00166F59" w:rsidRDefault="00805A0B" w:rsidP="008441CD">
            <w:pPr>
              <w:pStyle w:val="ListParagraph"/>
              <w:numPr>
                <w:ilvl w:val="0"/>
                <w:numId w:val="39"/>
              </w:numPr>
              <w:tabs>
                <w:tab w:val="left" w:pos="1080"/>
              </w:tabs>
              <w:ind w:hanging="630"/>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4"/>
              </w:rPr>
              <w:t xml:space="preserve">Perform </w:t>
            </w:r>
            <w:r w:rsidR="002E4976">
              <w:rPr>
                <w:rFonts w:ascii="Times New Roman" w:hAnsi="Times New Roman" w:cs="Times New Roman"/>
                <w:color w:val="000000" w:themeColor="text1"/>
                <w:sz w:val="24"/>
                <w:szCs w:val="24"/>
              </w:rPr>
              <w:t>machining operation in shaping and slotting machine.</w:t>
            </w:r>
          </w:p>
        </w:tc>
      </w:tr>
      <w:tr w:rsidR="00E64946" w:rsidTr="00682133">
        <w:tc>
          <w:tcPr>
            <w:tcW w:w="9360" w:type="dxa"/>
            <w:gridSpan w:val="21"/>
            <w:vAlign w:val="center"/>
          </w:tcPr>
          <w:p w:rsidR="00AF2776" w:rsidRDefault="00D97FEF" w:rsidP="00AF2776">
            <w:pPr>
              <w:jc w:val="both"/>
              <w:rPr>
                <w:rFonts w:ascii="Times New Roman" w:hAnsi="Times New Roman" w:cs="Times New Roman"/>
                <w:sz w:val="24"/>
                <w:szCs w:val="24"/>
              </w:rPr>
            </w:pPr>
            <w:r>
              <w:rPr>
                <w:rFonts w:ascii="Times New Roman" w:hAnsi="Times New Roman" w:cs="Times New Roman"/>
                <w:b/>
                <w:sz w:val="24"/>
                <w:szCs w:val="24"/>
              </w:rPr>
              <w:t>Pre-requisite</w:t>
            </w:r>
          </w:p>
        </w:tc>
      </w:tr>
      <w:tr w:rsidR="00E64946" w:rsidTr="00682133">
        <w:tc>
          <w:tcPr>
            <w:tcW w:w="9360" w:type="dxa"/>
            <w:gridSpan w:val="21"/>
            <w:vAlign w:val="center"/>
          </w:tcPr>
          <w:p w:rsidR="00E64946" w:rsidRDefault="004062C5" w:rsidP="008441CD">
            <w:pPr>
              <w:pStyle w:val="ListParagraph"/>
              <w:numPr>
                <w:ilvl w:val="0"/>
                <w:numId w:val="40"/>
              </w:numPr>
              <w:jc w:val="both"/>
              <w:rPr>
                <w:rFonts w:ascii="Times New Roman" w:hAnsi="Times New Roman" w:cs="Times New Roman"/>
                <w:b/>
                <w:sz w:val="24"/>
                <w:szCs w:val="24"/>
              </w:rPr>
            </w:pPr>
            <w:r>
              <w:rPr>
                <w:rFonts w:ascii="Times New Roman" w:hAnsi="Times New Roman" w:cs="Times New Roman"/>
                <w:color w:val="000000" w:themeColor="text1"/>
                <w:sz w:val="24"/>
                <w:szCs w:val="20"/>
              </w:rPr>
              <w:t>U15</w:t>
            </w:r>
            <w:r w:rsidR="00E64946" w:rsidRPr="0088353F">
              <w:rPr>
                <w:rFonts w:ascii="Times New Roman" w:hAnsi="Times New Roman" w:cs="Times New Roman"/>
                <w:color w:val="000000" w:themeColor="text1"/>
                <w:sz w:val="24"/>
                <w:szCs w:val="20"/>
              </w:rPr>
              <w:t>MCT401 Manufacturing Technology</w:t>
            </w:r>
          </w:p>
        </w:tc>
      </w:tr>
      <w:tr w:rsidR="00E64946" w:rsidTr="00682133">
        <w:tc>
          <w:tcPr>
            <w:tcW w:w="9360" w:type="dxa"/>
            <w:gridSpan w:val="21"/>
            <w:tcBorders>
              <w:bottom w:val="single" w:sz="4" w:space="0" w:color="auto"/>
            </w:tcBorders>
            <w:vAlign w:val="center"/>
          </w:tcPr>
          <w:p w:rsidR="00E64946" w:rsidRPr="00E904B6" w:rsidRDefault="00E64946" w:rsidP="00B5520F">
            <w:pPr>
              <w:jc w:val="both"/>
              <w:rPr>
                <w:rFonts w:ascii="Times New Roman" w:hAnsi="Times New Roman" w:cs="Times New Roman"/>
                <w:b/>
                <w:sz w:val="24"/>
                <w:szCs w:val="24"/>
              </w:rPr>
            </w:pPr>
          </w:p>
        </w:tc>
      </w:tr>
      <w:tr w:rsidR="00E64946" w:rsidTr="00682133">
        <w:tc>
          <w:tcPr>
            <w:tcW w:w="9360"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4946" w:rsidRPr="007B0413" w:rsidRDefault="00E64946" w:rsidP="00B5520F">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E64946" w:rsidRPr="00E904B6" w:rsidRDefault="00E64946" w:rsidP="00B5520F">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E64946" w:rsidTr="00682133">
        <w:tc>
          <w:tcPr>
            <w:tcW w:w="6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4946" w:rsidRPr="007B0413" w:rsidRDefault="00E64946" w:rsidP="00B5520F">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66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4946" w:rsidRPr="007B0413" w:rsidRDefault="00E64946" w:rsidP="00B5520F">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682133">
        <w:tc>
          <w:tcPr>
            <w:tcW w:w="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C24DB" w:rsidRDefault="0037012F" w:rsidP="0037012F">
            <w:pPr>
              <w:pStyle w:val="NoSpacing"/>
              <w:spacing w:line="360" w:lineRule="auto"/>
              <w:jc w:val="center"/>
              <w:rPr>
                <w:rFonts w:ascii="Times New Roman" w:hAnsi="Times New Roman" w:cs="Times New Roman"/>
                <w:sz w:val="20"/>
                <w:szCs w:val="20"/>
              </w:rPr>
            </w:pPr>
            <w:r w:rsidRPr="002C24DB">
              <w:rPr>
                <w:rFonts w:ascii="Times New Roman" w:hAnsi="Times New Roman" w:cs="Times New Roman"/>
                <w:sz w:val="20"/>
                <w:szCs w:val="20"/>
              </w:rPr>
              <w:t>PO1</w:t>
            </w: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C24DB" w:rsidRDefault="0037012F" w:rsidP="0037012F">
            <w:pPr>
              <w:pStyle w:val="NoSpacing"/>
              <w:spacing w:line="360" w:lineRule="auto"/>
              <w:jc w:val="center"/>
              <w:rPr>
                <w:rFonts w:ascii="Times New Roman" w:hAnsi="Times New Roman" w:cs="Times New Roman"/>
                <w:sz w:val="20"/>
                <w:szCs w:val="20"/>
              </w:rPr>
            </w:pPr>
            <w:r w:rsidRPr="002C24DB">
              <w:rPr>
                <w:rFonts w:ascii="Times New Roman" w:hAnsi="Times New Roman" w:cs="Times New Roman"/>
                <w:sz w:val="20"/>
                <w:szCs w:val="20"/>
              </w:rPr>
              <w:t>PO2</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C24DB" w:rsidRDefault="0037012F" w:rsidP="0037012F">
            <w:pPr>
              <w:pStyle w:val="NoSpacing"/>
              <w:spacing w:line="360" w:lineRule="auto"/>
              <w:jc w:val="center"/>
              <w:rPr>
                <w:rFonts w:ascii="Times New Roman" w:hAnsi="Times New Roman" w:cs="Times New Roman"/>
                <w:sz w:val="20"/>
                <w:szCs w:val="20"/>
              </w:rPr>
            </w:pPr>
            <w:r w:rsidRPr="002C24DB">
              <w:rPr>
                <w:rFonts w:ascii="Times New Roman" w:hAnsi="Times New Roman" w:cs="Times New Roman"/>
                <w:sz w:val="20"/>
                <w:szCs w:val="20"/>
              </w:rPr>
              <w:t>PO3</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C24DB" w:rsidRDefault="0037012F" w:rsidP="0037012F">
            <w:pPr>
              <w:pStyle w:val="NoSpacing"/>
              <w:spacing w:line="360" w:lineRule="auto"/>
              <w:jc w:val="center"/>
              <w:rPr>
                <w:rFonts w:ascii="Times New Roman" w:hAnsi="Times New Roman" w:cs="Times New Roman"/>
                <w:sz w:val="20"/>
                <w:szCs w:val="20"/>
              </w:rPr>
            </w:pPr>
            <w:r w:rsidRPr="002C24DB">
              <w:rPr>
                <w:rFonts w:ascii="Times New Roman" w:hAnsi="Times New Roman" w:cs="Times New Roman"/>
                <w:sz w:val="20"/>
                <w:szCs w:val="20"/>
              </w:rPr>
              <w:t>PO4</w:t>
            </w: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C24DB" w:rsidRDefault="0037012F" w:rsidP="0037012F">
            <w:pPr>
              <w:pStyle w:val="NoSpacing"/>
              <w:spacing w:line="360" w:lineRule="auto"/>
              <w:jc w:val="center"/>
              <w:rPr>
                <w:rFonts w:ascii="Times New Roman" w:hAnsi="Times New Roman" w:cs="Times New Roman"/>
                <w:sz w:val="20"/>
                <w:szCs w:val="20"/>
              </w:rPr>
            </w:pPr>
            <w:r w:rsidRPr="002C24DB">
              <w:rPr>
                <w:rFonts w:ascii="Times New Roman" w:hAnsi="Times New Roman" w:cs="Times New Roman"/>
                <w:sz w:val="20"/>
                <w:szCs w:val="20"/>
              </w:rPr>
              <w:t>PO5</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C24DB" w:rsidRDefault="0037012F" w:rsidP="0037012F">
            <w:pPr>
              <w:pStyle w:val="NoSpacing"/>
              <w:spacing w:line="360" w:lineRule="auto"/>
              <w:jc w:val="center"/>
              <w:rPr>
                <w:rFonts w:ascii="Times New Roman" w:hAnsi="Times New Roman" w:cs="Times New Roman"/>
                <w:sz w:val="20"/>
                <w:szCs w:val="20"/>
              </w:rPr>
            </w:pPr>
            <w:r w:rsidRPr="002C24DB">
              <w:rPr>
                <w:rFonts w:ascii="Times New Roman" w:hAnsi="Times New Roman" w:cs="Times New Roman"/>
                <w:sz w:val="20"/>
                <w:szCs w:val="20"/>
              </w:rPr>
              <w:t>PO6</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C24DB" w:rsidRDefault="0037012F" w:rsidP="0037012F">
            <w:pPr>
              <w:pStyle w:val="NoSpacing"/>
              <w:spacing w:line="360" w:lineRule="auto"/>
              <w:jc w:val="center"/>
              <w:rPr>
                <w:rFonts w:ascii="Times New Roman" w:hAnsi="Times New Roman" w:cs="Times New Roman"/>
                <w:sz w:val="20"/>
                <w:szCs w:val="20"/>
              </w:rPr>
            </w:pPr>
            <w:r w:rsidRPr="002C24DB">
              <w:rPr>
                <w:rFonts w:ascii="Times New Roman" w:hAnsi="Times New Roman" w:cs="Times New Roman"/>
                <w:sz w:val="20"/>
                <w:szCs w:val="20"/>
              </w:rPr>
              <w:t>PO7</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C24DB" w:rsidRDefault="0037012F" w:rsidP="0037012F">
            <w:pPr>
              <w:pStyle w:val="NoSpacing"/>
              <w:spacing w:line="360" w:lineRule="auto"/>
              <w:jc w:val="center"/>
              <w:rPr>
                <w:rFonts w:ascii="Times New Roman" w:hAnsi="Times New Roman" w:cs="Times New Roman"/>
                <w:sz w:val="20"/>
                <w:szCs w:val="20"/>
              </w:rPr>
            </w:pPr>
            <w:r w:rsidRPr="002C24DB">
              <w:rPr>
                <w:rFonts w:ascii="Times New Roman" w:hAnsi="Times New Roman" w:cs="Times New Roman"/>
                <w:sz w:val="20"/>
                <w:szCs w:val="20"/>
              </w:rPr>
              <w:t>PO8</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C24DB" w:rsidRDefault="0037012F" w:rsidP="0037012F">
            <w:pPr>
              <w:pStyle w:val="NoSpacing"/>
              <w:spacing w:line="360" w:lineRule="auto"/>
              <w:jc w:val="center"/>
              <w:rPr>
                <w:rFonts w:ascii="Times New Roman" w:hAnsi="Times New Roman" w:cs="Times New Roman"/>
                <w:sz w:val="20"/>
                <w:szCs w:val="20"/>
              </w:rPr>
            </w:pPr>
            <w:r w:rsidRPr="002C24DB">
              <w:rPr>
                <w:rFonts w:ascii="Times New Roman" w:hAnsi="Times New Roman" w:cs="Times New Roman"/>
                <w:sz w:val="20"/>
                <w:szCs w:val="20"/>
              </w:rPr>
              <w:t>PO9</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C24DB" w:rsidRDefault="0037012F" w:rsidP="0037012F">
            <w:pPr>
              <w:pStyle w:val="NoSpacing"/>
              <w:spacing w:line="360" w:lineRule="auto"/>
              <w:jc w:val="center"/>
              <w:rPr>
                <w:rFonts w:ascii="Times New Roman" w:hAnsi="Times New Roman" w:cs="Times New Roman"/>
                <w:sz w:val="20"/>
                <w:szCs w:val="20"/>
              </w:rPr>
            </w:pPr>
            <w:r w:rsidRPr="002C24DB">
              <w:rPr>
                <w:rFonts w:ascii="Times New Roman" w:hAnsi="Times New Roman" w:cs="Times New Roman"/>
                <w:sz w:val="20"/>
                <w:szCs w:val="20"/>
              </w:rPr>
              <w:t>PO10</w:t>
            </w: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C24DB" w:rsidRDefault="0037012F" w:rsidP="0037012F">
            <w:pPr>
              <w:pStyle w:val="NoSpacing"/>
              <w:spacing w:line="360" w:lineRule="auto"/>
              <w:jc w:val="center"/>
              <w:rPr>
                <w:rFonts w:ascii="Times New Roman" w:hAnsi="Times New Roman" w:cs="Times New Roman"/>
                <w:sz w:val="20"/>
                <w:szCs w:val="20"/>
              </w:rPr>
            </w:pPr>
            <w:r w:rsidRPr="002C24DB">
              <w:rPr>
                <w:rFonts w:ascii="Times New Roman" w:hAnsi="Times New Roman" w:cs="Times New Roman"/>
                <w:sz w:val="20"/>
                <w:szCs w:val="20"/>
              </w:rPr>
              <w:t>PO</w:t>
            </w:r>
            <w:r>
              <w:rPr>
                <w:rFonts w:ascii="Times New Roman" w:hAnsi="Times New Roman" w:cs="Times New Roman"/>
                <w:sz w:val="20"/>
                <w:szCs w:val="20"/>
              </w:rPr>
              <w:t>11</w:t>
            </w: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C24DB" w:rsidRDefault="0037012F" w:rsidP="0037012F">
            <w:pPr>
              <w:pStyle w:val="NoSpacing"/>
              <w:spacing w:line="360" w:lineRule="auto"/>
              <w:jc w:val="center"/>
              <w:rPr>
                <w:rFonts w:ascii="Times New Roman" w:hAnsi="Times New Roman" w:cs="Times New Roman"/>
                <w:sz w:val="20"/>
                <w:szCs w:val="20"/>
              </w:rPr>
            </w:pPr>
            <w:r w:rsidRPr="002C24DB">
              <w:rPr>
                <w:rFonts w:ascii="Times New Roman" w:hAnsi="Times New Roman" w:cs="Times New Roman"/>
                <w:sz w:val="20"/>
                <w:szCs w:val="20"/>
              </w:rPr>
              <w:t>PO</w:t>
            </w:r>
            <w:r>
              <w:rPr>
                <w:rFonts w:ascii="Times New Roman" w:hAnsi="Times New Roman" w:cs="Times New Roman"/>
                <w:sz w:val="20"/>
                <w:szCs w:val="20"/>
              </w:rPr>
              <w:t>12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2C24DB" w:rsidTr="00682133">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24DB" w:rsidRPr="00EF2E71" w:rsidRDefault="002C24DB" w:rsidP="002C24DB">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2C24DB" w:rsidTr="00682133">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24DB" w:rsidRPr="00EF2E71" w:rsidRDefault="002C24DB" w:rsidP="002C24DB">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2C24DB" w:rsidTr="00682133">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24DB" w:rsidRPr="00EF2E71" w:rsidRDefault="002C24DB" w:rsidP="002C24DB">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C24DB" w:rsidP="002C24DB">
            <w:pPr>
              <w:pStyle w:val="NoSpacing"/>
              <w:spacing w:line="360" w:lineRule="auto"/>
              <w:jc w:val="center"/>
              <w:rPr>
                <w:rFonts w:ascii="Times New Roman" w:hAnsi="Times New Roman" w:cs="Times New Roman"/>
                <w:sz w:val="24"/>
                <w:szCs w:val="24"/>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24DB"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166F59" w:rsidTr="00682133">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6F59" w:rsidRPr="00EF2E71" w:rsidRDefault="00166F59"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166F59" w:rsidTr="00682133">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6F59" w:rsidRPr="00EF2E71" w:rsidRDefault="00166F59"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C05</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166F59" w:rsidTr="00682133">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6F59" w:rsidRPr="00EF2E71" w:rsidRDefault="00166F59"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C06</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166F59" w:rsidP="002C24DB">
            <w:pPr>
              <w:pStyle w:val="NoSpacing"/>
              <w:spacing w:line="360" w:lineRule="auto"/>
              <w:jc w:val="center"/>
              <w:rPr>
                <w:rFonts w:ascii="Times New Roman" w:hAnsi="Times New Roman" w:cs="Times New Roman"/>
                <w:sz w:val="24"/>
                <w:szCs w:val="24"/>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6F59" w:rsidRPr="000C5428" w:rsidRDefault="002E4976" w:rsidP="002C24D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2C24DB" w:rsidTr="00682133">
        <w:trPr>
          <w:trHeight w:val="255"/>
        </w:trPr>
        <w:tc>
          <w:tcPr>
            <w:tcW w:w="9360" w:type="dxa"/>
            <w:gridSpan w:val="21"/>
            <w:tcBorders>
              <w:top w:val="single" w:sz="4" w:space="0" w:color="auto"/>
              <w:bottom w:val="single" w:sz="4" w:space="0" w:color="auto"/>
            </w:tcBorders>
          </w:tcPr>
          <w:p w:rsidR="002C24DB" w:rsidRPr="0040384C" w:rsidRDefault="002C24DB" w:rsidP="002C24DB">
            <w:pPr>
              <w:jc w:val="both"/>
              <w:rPr>
                <w:rFonts w:ascii="Times New Roman" w:hAnsi="Times New Roman" w:cs="Times New Roman"/>
                <w:b/>
                <w:bCs/>
                <w:sz w:val="26"/>
                <w:szCs w:val="26"/>
              </w:rPr>
            </w:pPr>
          </w:p>
        </w:tc>
      </w:tr>
      <w:tr w:rsidR="002C24DB" w:rsidTr="00682133">
        <w:tc>
          <w:tcPr>
            <w:tcW w:w="9360" w:type="dxa"/>
            <w:gridSpan w:val="21"/>
            <w:tcBorders>
              <w:top w:val="single" w:sz="4" w:space="0" w:color="auto"/>
              <w:left w:val="single" w:sz="4" w:space="0" w:color="auto"/>
              <w:bottom w:val="single" w:sz="4" w:space="0" w:color="auto"/>
              <w:right w:val="single" w:sz="4" w:space="0" w:color="auto"/>
            </w:tcBorders>
          </w:tcPr>
          <w:p w:rsidR="002C24DB" w:rsidRPr="00940870" w:rsidRDefault="002C24DB" w:rsidP="002C24DB">
            <w:pPr>
              <w:jc w:val="both"/>
              <w:rPr>
                <w:rFonts w:ascii="Times New Roman" w:hAnsi="Times New Roman" w:cs="Times New Roman"/>
                <w:b/>
                <w:bCs/>
                <w:sz w:val="26"/>
                <w:szCs w:val="26"/>
              </w:rPr>
            </w:pPr>
            <w:r w:rsidRPr="00940870">
              <w:rPr>
                <w:rFonts w:ascii="Times New Roman" w:hAnsi="Times New Roman" w:cs="Times New Roman"/>
                <w:b/>
                <w:sz w:val="26"/>
                <w:szCs w:val="26"/>
              </w:rPr>
              <w:t>Course Assessment methods:</w:t>
            </w:r>
          </w:p>
        </w:tc>
      </w:tr>
      <w:tr w:rsidR="002C24DB" w:rsidTr="00682133">
        <w:tc>
          <w:tcPr>
            <w:tcW w:w="373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24DB" w:rsidRPr="00940870" w:rsidRDefault="002C24DB" w:rsidP="002C24DB">
            <w:pPr>
              <w:tabs>
                <w:tab w:val="left" w:pos="1500"/>
              </w:tabs>
              <w:jc w:val="center"/>
              <w:rPr>
                <w:rFonts w:ascii="Times New Roman" w:hAnsi="Times New Roman" w:cs="Times New Roman"/>
                <w:b/>
                <w:bCs/>
                <w:sz w:val="26"/>
                <w:szCs w:val="26"/>
              </w:rPr>
            </w:pPr>
            <w:r w:rsidRPr="00940870">
              <w:rPr>
                <w:rFonts w:ascii="Times New Roman" w:hAnsi="Times New Roman" w:cs="Times New Roman"/>
                <w:b/>
                <w:sz w:val="26"/>
                <w:szCs w:val="26"/>
              </w:rPr>
              <w:t>Direct</w:t>
            </w:r>
          </w:p>
        </w:tc>
        <w:tc>
          <w:tcPr>
            <w:tcW w:w="56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24DB" w:rsidRPr="00940870" w:rsidRDefault="002C24DB" w:rsidP="002C24DB">
            <w:pPr>
              <w:tabs>
                <w:tab w:val="left" w:pos="1500"/>
              </w:tabs>
              <w:jc w:val="center"/>
              <w:rPr>
                <w:rFonts w:ascii="Times New Roman" w:hAnsi="Times New Roman" w:cs="Times New Roman"/>
                <w:b/>
                <w:bCs/>
                <w:sz w:val="26"/>
                <w:szCs w:val="26"/>
              </w:rPr>
            </w:pPr>
            <w:r w:rsidRPr="00940870">
              <w:rPr>
                <w:rFonts w:ascii="Times New Roman" w:hAnsi="Times New Roman" w:cs="Times New Roman"/>
                <w:b/>
                <w:sz w:val="26"/>
                <w:szCs w:val="26"/>
              </w:rPr>
              <w:t>Indirect</w:t>
            </w:r>
          </w:p>
        </w:tc>
      </w:tr>
      <w:tr w:rsidR="002C24DB" w:rsidTr="00682133">
        <w:tc>
          <w:tcPr>
            <w:tcW w:w="3731" w:type="dxa"/>
            <w:gridSpan w:val="7"/>
            <w:tcBorders>
              <w:top w:val="single" w:sz="4" w:space="0" w:color="auto"/>
              <w:left w:val="single" w:sz="4" w:space="0" w:color="auto"/>
              <w:right w:val="single" w:sz="4" w:space="0" w:color="auto"/>
            </w:tcBorders>
          </w:tcPr>
          <w:p w:rsidR="002C24DB" w:rsidRDefault="002C24DB" w:rsidP="002C24DB">
            <w:pPr>
              <w:rPr>
                <w:rFonts w:ascii="Times New Roman" w:hAnsi="Times New Roman" w:cs="Times New Roman"/>
                <w:sz w:val="24"/>
                <w:szCs w:val="24"/>
              </w:rPr>
            </w:pPr>
            <w:r w:rsidRPr="00EF36FB">
              <w:rPr>
                <w:rFonts w:ascii="Times New Roman" w:hAnsi="Times New Roman" w:cs="Times New Roman"/>
                <w:sz w:val="24"/>
                <w:szCs w:val="24"/>
              </w:rPr>
              <w:t>Lab Exercises</w:t>
            </w:r>
          </w:p>
          <w:p w:rsidR="002C24DB" w:rsidRDefault="002C24DB" w:rsidP="002C24DB">
            <w:pPr>
              <w:rPr>
                <w:rFonts w:ascii="Times New Roman" w:hAnsi="Times New Roman" w:cs="Times New Roman"/>
                <w:sz w:val="24"/>
                <w:szCs w:val="24"/>
              </w:rPr>
            </w:pPr>
            <w:r>
              <w:rPr>
                <w:rFonts w:ascii="Times New Roman" w:hAnsi="Times New Roman" w:cs="Times New Roman"/>
                <w:sz w:val="24"/>
                <w:szCs w:val="24"/>
              </w:rPr>
              <w:t>Model Practical Examination</w:t>
            </w:r>
          </w:p>
          <w:p w:rsidR="002C24DB" w:rsidRDefault="002C24DB" w:rsidP="002C24DB">
            <w:pPr>
              <w:rPr>
                <w:rFonts w:ascii="Times New Roman" w:hAnsi="Times New Roman" w:cs="Times New Roman"/>
                <w:sz w:val="24"/>
                <w:szCs w:val="24"/>
              </w:rPr>
            </w:pPr>
            <w:r w:rsidRPr="00EF36FB">
              <w:rPr>
                <w:rFonts w:ascii="Times New Roman" w:hAnsi="Times New Roman" w:cs="Times New Roman"/>
                <w:sz w:val="24"/>
                <w:szCs w:val="24"/>
              </w:rPr>
              <w:t>End Semester Practical Examination</w:t>
            </w:r>
          </w:p>
          <w:p w:rsidR="002C24DB" w:rsidRDefault="002C24DB" w:rsidP="002C24DB">
            <w:pPr>
              <w:rPr>
                <w:rFonts w:ascii="Times New Roman" w:hAnsi="Times New Roman" w:cs="Times New Roman"/>
                <w:sz w:val="24"/>
                <w:szCs w:val="24"/>
              </w:rPr>
            </w:pPr>
            <w:r w:rsidRPr="00EF36FB">
              <w:rPr>
                <w:rFonts w:ascii="Times New Roman" w:hAnsi="Times New Roman" w:cs="Times New Roman"/>
                <w:sz w:val="24"/>
                <w:szCs w:val="24"/>
              </w:rPr>
              <w:t>Assignment</w:t>
            </w:r>
          </w:p>
        </w:tc>
        <w:tc>
          <w:tcPr>
            <w:tcW w:w="5629" w:type="dxa"/>
            <w:gridSpan w:val="14"/>
            <w:tcBorders>
              <w:top w:val="single" w:sz="4" w:space="0" w:color="auto"/>
              <w:left w:val="single" w:sz="4" w:space="0" w:color="auto"/>
              <w:right w:val="single" w:sz="4" w:space="0" w:color="auto"/>
            </w:tcBorders>
          </w:tcPr>
          <w:p w:rsidR="002C24DB" w:rsidRPr="000C5428" w:rsidRDefault="002C24DB" w:rsidP="002C24DB">
            <w:pPr>
              <w:jc w:val="both"/>
              <w:rPr>
                <w:rFonts w:ascii="Times New Roman" w:hAnsi="Times New Roman" w:cs="Times New Roman"/>
                <w:b/>
                <w:bCs/>
                <w:sz w:val="24"/>
                <w:szCs w:val="24"/>
              </w:rPr>
            </w:pPr>
            <w:r>
              <w:rPr>
                <w:rFonts w:ascii="Times New Roman" w:hAnsi="Times New Roman" w:cs="Times New Roman"/>
                <w:sz w:val="24"/>
                <w:szCs w:val="24"/>
              </w:rPr>
              <w:t>Course end survey</w:t>
            </w:r>
          </w:p>
        </w:tc>
      </w:tr>
      <w:tr w:rsidR="002C24DB" w:rsidTr="00682133">
        <w:tc>
          <w:tcPr>
            <w:tcW w:w="9360" w:type="dxa"/>
            <w:gridSpan w:val="21"/>
            <w:tcBorders>
              <w:top w:val="single" w:sz="4" w:space="0" w:color="auto"/>
            </w:tcBorders>
          </w:tcPr>
          <w:p w:rsidR="002C24DB" w:rsidRPr="000C5428" w:rsidRDefault="002C24DB" w:rsidP="002C24DB">
            <w:pPr>
              <w:jc w:val="both"/>
              <w:rPr>
                <w:rFonts w:ascii="Times New Roman" w:hAnsi="Times New Roman" w:cs="Times New Roman"/>
                <w:b/>
                <w:bCs/>
                <w:sz w:val="24"/>
                <w:szCs w:val="24"/>
              </w:rPr>
            </w:pPr>
          </w:p>
        </w:tc>
      </w:tr>
      <w:tr w:rsidR="002C24DB" w:rsidTr="00682133">
        <w:tc>
          <w:tcPr>
            <w:tcW w:w="9360" w:type="dxa"/>
            <w:gridSpan w:val="21"/>
          </w:tcPr>
          <w:p w:rsidR="002C24DB" w:rsidRDefault="002C24DB" w:rsidP="002C24DB">
            <w:pPr>
              <w:jc w:val="both"/>
              <w:rPr>
                <w:rFonts w:ascii="Times New Roman" w:hAnsi="Times New Roman" w:cs="Times New Roman"/>
                <w:sz w:val="26"/>
                <w:szCs w:val="26"/>
              </w:rPr>
            </w:pPr>
            <w:r>
              <w:rPr>
                <w:rFonts w:ascii="Times New Roman" w:hAnsi="Times New Roman" w:cs="Times New Roman"/>
                <w:b/>
                <w:bCs/>
                <w:sz w:val="26"/>
                <w:szCs w:val="26"/>
              </w:rPr>
              <w:t>LIST OF EXPERIMENTS</w:t>
            </w:r>
          </w:p>
        </w:tc>
      </w:tr>
      <w:tr w:rsidR="002C24DB" w:rsidTr="00682133">
        <w:tc>
          <w:tcPr>
            <w:tcW w:w="9360" w:type="dxa"/>
            <w:gridSpan w:val="21"/>
          </w:tcPr>
          <w:p w:rsidR="002C24DB" w:rsidRDefault="002C24DB" w:rsidP="008441CD">
            <w:pPr>
              <w:pStyle w:val="ListParagraph"/>
              <w:numPr>
                <w:ilvl w:val="0"/>
                <w:numId w:val="41"/>
              </w:numPr>
              <w:autoSpaceDE w:val="0"/>
              <w:autoSpaceDN w:val="0"/>
              <w:adjustRightInd w:val="0"/>
              <w:jc w:val="both"/>
              <w:rPr>
                <w:rFonts w:ascii="Times New Roman" w:hAnsi="Times New Roman" w:cs="Times New Roman"/>
                <w:sz w:val="24"/>
                <w:szCs w:val="20"/>
              </w:rPr>
            </w:pPr>
            <w:r w:rsidRPr="0088353F">
              <w:rPr>
                <w:rFonts w:ascii="Times New Roman" w:hAnsi="Times New Roman" w:cs="Times New Roman"/>
                <w:sz w:val="24"/>
                <w:szCs w:val="20"/>
              </w:rPr>
              <w:t>Experiment on mechanic</w:t>
            </w:r>
            <w:r>
              <w:rPr>
                <w:rFonts w:ascii="Times New Roman" w:hAnsi="Times New Roman" w:cs="Times New Roman"/>
                <w:sz w:val="24"/>
                <w:szCs w:val="20"/>
              </w:rPr>
              <w:t>al measurement (linear and angular</w:t>
            </w:r>
            <w:r w:rsidRPr="0088353F">
              <w:rPr>
                <w:rFonts w:ascii="Times New Roman" w:hAnsi="Times New Roman" w:cs="Times New Roman"/>
                <w:sz w:val="24"/>
                <w:szCs w:val="20"/>
              </w:rPr>
              <w:t xml:space="preserve"> measurement). </w:t>
            </w:r>
          </w:p>
        </w:tc>
      </w:tr>
      <w:tr w:rsidR="002C24DB" w:rsidTr="00682133">
        <w:tc>
          <w:tcPr>
            <w:tcW w:w="9360" w:type="dxa"/>
            <w:gridSpan w:val="21"/>
          </w:tcPr>
          <w:p w:rsidR="002C24DB" w:rsidRDefault="002C24DB" w:rsidP="008441CD">
            <w:pPr>
              <w:pStyle w:val="ListParagraph"/>
              <w:numPr>
                <w:ilvl w:val="0"/>
                <w:numId w:val="41"/>
              </w:numPr>
              <w:autoSpaceDE w:val="0"/>
              <w:autoSpaceDN w:val="0"/>
              <w:adjustRightInd w:val="0"/>
              <w:jc w:val="both"/>
              <w:rPr>
                <w:rFonts w:ascii="Times New Roman" w:hAnsi="Times New Roman" w:cs="Times New Roman"/>
                <w:sz w:val="24"/>
                <w:szCs w:val="20"/>
              </w:rPr>
            </w:pPr>
            <w:r w:rsidRPr="0088353F">
              <w:rPr>
                <w:rFonts w:ascii="Times New Roman" w:hAnsi="Times New Roman" w:cs="Times New Roman"/>
                <w:sz w:val="24"/>
                <w:szCs w:val="20"/>
              </w:rPr>
              <w:t>Turning : Step, taper</w:t>
            </w:r>
          </w:p>
        </w:tc>
      </w:tr>
      <w:tr w:rsidR="002C24DB" w:rsidTr="00682133">
        <w:tc>
          <w:tcPr>
            <w:tcW w:w="9360" w:type="dxa"/>
            <w:gridSpan w:val="21"/>
          </w:tcPr>
          <w:p w:rsidR="002C24DB" w:rsidRDefault="002C24DB" w:rsidP="008441CD">
            <w:pPr>
              <w:pStyle w:val="ListParagraph"/>
              <w:numPr>
                <w:ilvl w:val="0"/>
                <w:numId w:val="41"/>
              </w:numPr>
              <w:autoSpaceDE w:val="0"/>
              <w:autoSpaceDN w:val="0"/>
              <w:adjustRightInd w:val="0"/>
              <w:jc w:val="both"/>
              <w:rPr>
                <w:rFonts w:ascii="Times New Roman" w:hAnsi="Times New Roman" w:cs="Times New Roman"/>
                <w:sz w:val="24"/>
                <w:szCs w:val="20"/>
              </w:rPr>
            </w:pPr>
            <w:r w:rsidRPr="0088353F">
              <w:rPr>
                <w:rFonts w:ascii="Times New Roman" w:hAnsi="Times New Roman" w:cs="Times New Roman"/>
                <w:sz w:val="24"/>
                <w:szCs w:val="20"/>
              </w:rPr>
              <w:t>Thread cutting</w:t>
            </w:r>
          </w:p>
          <w:p w:rsidR="002C24DB" w:rsidRDefault="002C24DB" w:rsidP="008441CD">
            <w:pPr>
              <w:pStyle w:val="ListParagraph"/>
              <w:numPr>
                <w:ilvl w:val="0"/>
                <w:numId w:val="41"/>
              </w:numPr>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Knurling</w:t>
            </w:r>
          </w:p>
        </w:tc>
      </w:tr>
      <w:tr w:rsidR="002C24DB" w:rsidTr="00682133">
        <w:tc>
          <w:tcPr>
            <w:tcW w:w="9360" w:type="dxa"/>
            <w:gridSpan w:val="21"/>
          </w:tcPr>
          <w:p w:rsidR="002C24DB" w:rsidRDefault="002C24DB" w:rsidP="008441CD">
            <w:pPr>
              <w:pStyle w:val="ListParagraph"/>
              <w:numPr>
                <w:ilvl w:val="0"/>
                <w:numId w:val="41"/>
              </w:numPr>
              <w:autoSpaceDE w:val="0"/>
              <w:autoSpaceDN w:val="0"/>
              <w:adjustRightInd w:val="0"/>
              <w:jc w:val="both"/>
              <w:rPr>
                <w:rFonts w:ascii="Times New Roman" w:hAnsi="Times New Roman" w:cs="Times New Roman"/>
                <w:sz w:val="24"/>
                <w:szCs w:val="20"/>
              </w:rPr>
            </w:pPr>
            <w:r w:rsidRPr="0088353F">
              <w:rPr>
                <w:rFonts w:ascii="Times New Roman" w:hAnsi="Times New Roman" w:cs="Times New Roman"/>
                <w:sz w:val="24"/>
                <w:szCs w:val="20"/>
              </w:rPr>
              <w:t>Tapping</w:t>
            </w:r>
          </w:p>
        </w:tc>
      </w:tr>
      <w:tr w:rsidR="002C24DB" w:rsidTr="00682133">
        <w:tc>
          <w:tcPr>
            <w:tcW w:w="9360" w:type="dxa"/>
            <w:gridSpan w:val="21"/>
          </w:tcPr>
          <w:p w:rsidR="002C24DB" w:rsidRDefault="002C24DB" w:rsidP="008441CD">
            <w:pPr>
              <w:pStyle w:val="ListParagraph"/>
              <w:numPr>
                <w:ilvl w:val="0"/>
                <w:numId w:val="41"/>
              </w:numPr>
              <w:autoSpaceDE w:val="0"/>
              <w:autoSpaceDN w:val="0"/>
              <w:adjustRightInd w:val="0"/>
              <w:jc w:val="both"/>
              <w:rPr>
                <w:rFonts w:ascii="Times New Roman" w:hAnsi="Times New Roman" w:cs="Times New Roman"/>
                <w:sz w:val="24"/>
                <w:szCs w:val="20"/>
              </w:rPr>
            </w:pPr>
            <w:r w:rsidRPr="0088353F">
              <w:rPr>
                <w:rFonts w:ascii="Times New Roman" w:hAnsi="Times New Roman" w:cs="Times New Roman"/>
                <w:sz w:val="24"/>
                <w:szCs w:val="20"/>
              </w:rPr>
              <w:t>Boring</w:t>
            </w:r>
          </w:p>
          <w:p w:rsidR="002C24DB" w:rsidRPr="00F40E16" w:rsidRDefault="002C24DB" w:rsidP="008441CD">
            <w:pPr>
              <w:pStyle w:val="ListParagraph"/>
              <w:numPr>
                <w:ilvl w:val="0"/>
                <w:numId w:val="41"/>
              </w:numPr>
              <w:autoSpaceDE w:val="0"/>
              <w:autoSpaceDN w:val="0"/>
              <w:adjustRightInd w:val="0"/>
              <w:jc w:val="both"/>
              <w:rPr>
                <w:rFonts w:ascii="Times New Roman" w:hAnsi="Times New Roman" w:cs="Times New Roman"/>
                <w:sz w:val="24"/>
                <w:szCs w:val="20"/>
              </w:rPr>
            </w:pPr>
            <w:r w:rsidRPr="00F40E16">
              <w:rPr>
                <w:rFonts w:ascii="Times New Roman" w:hAnsi="Times New Roman" w:cs="Times New Roman"/>
                <w:sz w:val="24"/>
                <w:szCs w:val="20"/>
              </w:rPr>
              <w:lastRenderedPageBreak/>
              <w:t xml:space="preserve">Surface Milling </w:t>
            </w:r>
          </w:p>
          <w:p w:rsidR="002C24DB" w:rsidRDefault="002C24DB" w:rsidP="008441CD">
            <w:pPr>
              <w:pStyle w:val="ListParagraph"/>
              <w:numPr>
                <w:ilvl w:val="0"/>
                <w:numId w:val="41"/>
              </w:numPr>
              <w:autoSpaceDE w:val="0"/>
              <w:autoSpaceDN w:val="0"/>
              <w:adjustRightInd w:val="0"/>
              <w:jc w:val="both"/>
              <w:rPr>
                <w:rFonts w:ascii="Times New Roman" w:hAnsi="Times New Roman" w:cs="Times New Roman"/>
                <w:sz w:val="24"/>
                <w:szCs w:val="20"/>
              </w:rPr>
            </w:pPr>
            <w:r w:rsidRPr="00F40E16">
              <w:rPr>
                <w:rFonts w:ascii="Times New Roman" w:hAnsi="Times New Roman" w:cs="Times New Roman"/>
                <w:sz w:val="24"/>
                <w:szCs w:val="20"/>
              </w:rPr>
              <w:t>Gear Cutting</w:t>
            </w:r>
          </w:p>
        </w:tc>
      </w:tr>
      <w:tr w:rsidR="002C24DB" w:rsidTr="00682133">
        <w:trPr>
          <w:trHeight w:val="303"/>
        </w:trPr>
        <w:tc>
          <w:tcPr>
            <w:tcW w:w="9360" w:type="dxa"/>
            <w:gridSpan w:val="21"/>
          </w:tcPr>
          <w:p w:rsidR="002C24DB" w:rsidRDefault="002C24DB" w:rsidP="008441CD">
            <w:pPr>
              <w:pStyle w:val="ListParagraph"/>
              <w:numPr>
                <w:ilvl w:val="0"/>
                <w:numId w:val="41"/>
              </w:numPr>
              <w:autoSpaceDE w:val="0"/>
              <w:autoSpaceDN w:val="0"/>
              <w:adjustRightInd w:val="0"/>
              <w:jc w:val="both"/>
              <w:rPr>
                <w:rFonts w:ascii="Times New Roman" w:hAnsi="Times New Roman" w:cs="Times New Roman"/>
                <w:sz w:val="24"/>
                <w:szCs w:val="20"/>
              </w:rPr>
            </w:pPr>
            <w:r w:rsidRPr="0088353F">
              <w:rPr>
                <w:rFonts w:ascii="Times New Roman" w:hAnsi="Times New Roman" w:cs="Times New Roman"/>
                <w:sz w:val="24"/>
                <w:szCs w:val="20"/>
              </w:rPr>
              <w:lastRenderedPageBreak/>
              <w:t xml:space="preserve">Grinding (surface, cylindrical and center less) </w:t>
            </w:r>
          </w:p>
        </w:tc>
      </w:tr>
      <w:tr w:rsidR="002C24DB" w:rsidTr="00682133">
        <w:tc>
          <w:tcPr>
            <w:tcW w:w="9360" w:type="dxa"/>
            <w:gridSpan w:val="21"/>
          </w:tcPr>
          <w:p w:rsidR="002C24DB" w:rsidRDefault="002C24DB" w:rsidP="008441CD">
            <w:pPr>
              <w:pStyle w:val="ListParagraph"/>
              <w:numPr>
                <w:ilvl w:val="0"/>
                <w:numId w:val="41"/>
              </w:numPr>
              <w:autoSpaceDE w:val="0"/>
              <w:autoSpaceDN w:val="0"/>
              <w:adjustRightInd w:val="0"/>
              <w:jc w:val="both"/>
              <w:rPr>
                <w:rFonts w:ascii="Times New Roman" w:hAnsi="Times New Roman" w:cs="Times New Roman"/>
                <w:sz w:val="24"/>
                <w:szCs w:val="20"/>
              </w:rPr>
            </w:pPr>
            <w:r w:rsidRPr="0088353F">
              <w:rPr>
                <w:rFonts w:ascii="Times New Roman" w:hAnsi="Times New Roman" w:cs="Times New Roman"/>
                <w:sz w:val="24"/>
                <w:szCs w:val="20"/>
              </w:rPr>
              <w:t>Cutting key way (shaping and slotting machine)</w:t>
            </w:r>
          </w:p>
          <w:p w:rsidR="002C24DB" w:rsidRDefault="002C24DB" w:rsidP="008441CD">
            <w:pPr>
              <w:pStyle w:val="ListParagraph"/>
              <w:numPr>
                <w:ilvl w:val="0"/>
                <w:numId w:val="41"/>
              </w:numPr>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Dove Tail Cutting</w:t>
            </w:r>
          </w:p>
        </w:tc>
      </w:tr>
      <w:tr w:rsidR="002C24DB" w:rsidTr="00682133">
        <w:tc>
          <w:tcPr>
            <w:tcW w:w="9360" w:type="dxa"/>
            <w:gridSpan w:val="21"/>
          </w:tcPr>
          <w:p w:rsidR="002C24DB" w:rsidRDefault="002C24DB" w:rsidP="002C24DB">
            <w:pPr>
              <w:autoSpaceDE w:val="0"/>
              <w:autoSpaceDN w:val="0"/>
              <w:adjustRightInd w:val="0"/>
              <w:jc w:val="right"/>
              <w:rPr>
                <w:rFonts w:ascii="Times New Roman" w:hAnsi="Times New Roman" w:cs="Times New Roman"/>
                <w:b/>
                <w:sz w:val="24"/>
                <w:szCs w:val="24"/>
              </w:rPr>
            </w:pPr>
            <w:r w:rsidRPr="00E0107A">
              <w:rPr>
                <w:rFonts w:ascii="Times New Roman" w:hAnsi="Times New Roman" w:cs="Times New Roman"/>
                <w:b/>
                <w:sz w:val="24"/>
                <w:szCs w:val="24"/>
              </w:rPr>
              <w:t>Total Hours:</w:t>
            </w:r>
            <w:r>
              <w:rPr>
                <w:rFonts w:ascii="Times New Roman" w:hAnsi="Times New Roman" w:cs="Times New Roman"/>
                <w:b/>
                <w:sz w:val="24"/>
                <w:szCs w:val="24"/>
              </w:rPr>
              <w:t xml:space="preserve"> 45</w:t>
            </w:r>
          </w:p>
          <w:p w:rsidR="002C24DB" w:rsidRPr="00F16675" w:rsidRDefault="002C24DB" w:rsidP="002C24DB">
            <w:pPr>
              <w:autoSpaceDE w:val="0"/>
              <w:autoSpaceDN w:val="0"/>
              <w:adjustRightInd w:val="0"/>
              <w:rPr>
                <w:rFonts w:ascii="Times New Roman" w:eastAsia="Calibri" w:hAnsi="Times New Roman" w:cs="Times New Roman"/>
              </w:rPr>
            </w:pPr>
          </w:p>
        </w:tc>
      </w:tr>
    </w:tbl>
    <w:tbl>
      <w:tblPr>
        <w:tblStyle w:val="TableGrid"/>
        <w:tblpPr w:leftFromText="180" w:rightFromText="180" w:vertAnchor="page" w:horzAnchor="margin" w:tblpY="1"/>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747"/>
        <w:gridCol w:w="572"/>
        <w:gridCol w:w="63"/>
        <w:gridCol w:w="690"/>
        <w:gridCol w:w="600"/>
        <w:gridCol w:w="465"/>
        <w:gridCol w:w="135"/>
        <w:gridCol w:w="600"/>
        <w:gridCol w:w="586"/>
        <w:gridCol w:w="586"/>
        <w:gridCol w:w="586"/>
        <w:gridCol w:w="541"/>
        <w:gridCol w:w="672"/>
        <w:gridCol w:w="72"/>
        <w:gridCol w:w="71"/>
        <w:gridCol w:w="354"/>
        <w:gridCol w:w="252"/>
        <w:gridCol w:w="251"/>
        <w:gridCol w:w="421"/>
        <w:gridCol w:w="146"/>
        <w:gridCol w:w="537"/>
      </w:tblGrid>
      <w:tr w:rsidR="00682133" w:rsidRPr="00E0107A" w:rsidTr="00682133">
        <w:trPr>
          <w:trHeight w:val="530"/>
        </w:trPr>
        <w:tc>
          <w:tcPr>
            <w:tcW w:w="2088" w:type="dxa"/>
            <w:gridSpan w:val="4"/>
            <w:vMerge w:val="restart"/>
            <w:vAlign w:val="center"/>
          </w:tcPr>
          <w:p w:rsidR="00682133" w:rsidRDefault="00682133" w:rsidP="00682133">
            <w:pPr>
              <w:pStyle w:val="NoSpacing"/>
              <w:spacing w:line="360" w:lineRule="auto"/>
              <w:jc w:val="center"/>
              <w:rPr>
                <w:rFonts w:ascii="Times New Roman" w:eastAsia="MS Mincho" w:hAnsi="Times New Roman" w:cs="Times New Roman"/>
                <w:b/>
                <w:color w:val="000000" w:themeColor="text1"/>
                <w:spacing w:val="2"/>
                <w:sz w:val="28"/>
                <w:szCs w:val="20"/>
              </w:rPr>
            </w:pPr>
            <w:r>
              <w:rPr>
                <w:rFonts w:ascii="Times New Roman" w:eastAsia="MS Mincho" w:hAnsi="Times New Roman" w:cs="Times New Roman"/>
                <w:b/>
                <w:color w:val="000000" w:themeColor="text1"/>
                <w:spacing w:val="2"/>
                <w:sz w:val="28"/>
                <w:szCs w:val="20"/>
              </w:rPr>
              <w:lastRenderedPageBreak/>
              <w:t>U15</w:t>
            </w:r>
            <w:r w:rsidRPr="001C4B38">
              <w:rPr>
                <w:rFonts w:ascii="Times New Roman" w:eastAsia="MS Mincho" w:hAnsi="Times New Roman" w:cs="Times New Roman"/>
                <w:b/>
                <w:color w:val="000000" w:themeColor="text1"/>
                <w:spacing w:val="2"/>
                <w:sz w:val="28"/>
                <w:szCs w:val="20"/>
              </w:rPr>
              <w:t>GHP</w:t>
            </w:r>
            <w:r>
              <w:rPr>
                <w:rFonts w:ascii="Times New Roman" w:eastAsia="MS Mincho" w:hAnsi="Times New Roman" w:cs="Times New Roman"/>
                <w:b/>
                <w:color w:val="000000" w:themeColor="text1"/>
                <w:spacing w:val="2"/>
                <w:sz w:val="28"/>
                <w:szCs w:val="20"/>
              </w:rPr>
              <w:t>4</w:t>
            </w:r>
            <w:r w:rsidRPr="001C4B38">
              <w:rPr>
                <w:rFonts w:ascii="Times New Roman" w:eastAsia="MS Mincho" w:hAnsi="Times New Roman" w:cs="Times New Roman"/>
                <w:b/>
                <w:color w:val="000000" w:themeColor="text1"/>
                <w:spacing w:val="2"/>
                <w:sz w:val="28"/>
                <w:szCs w:val="20"/>
              </w:rPr>
              <w:t>01</w:t>
            </w:r>
          </w:p>
        </w:tc>
        <w:tc>
          <w:tcPr>
            <w:tcW w:w="5533" w:type="dxa"/>
            <w:gridSpan w:val="11"/>
            <w:vMerge w:val="restart"/>
            <w:tcBorders>
              <w:right w:val="single" w:sz="4" w:space="0" w:color="auto"/>
            </w:tcBorders>
            <w:vAlign w:val="center"/>
          </w:tcPr>
          <w:p w:rsidR="00682133" w:rsidRDefault="00682133" w:rsidP="00682133">
            <w:pPr>
              <w:jc w:val="center"/>
              <w:rPr>
                <w:rFonts w:ascii="Times New Roman" w:eastAsia="Calibri" w:hAnsi="Times New Roman" w:cs="Times New Roman"/>
                <w:b/>
                <w:bCs/>
                <w:sz w:val="28"/>
                <w:szCs w:val="20"/>
              </w:rPr>
            </w:pPr>
            <w:r>
              <w:rPr>
                <w:rFonts w:ascii="Times New Roman" w:eastAsia="Calibri" w:hAnsi="Times New Roman" w:cs="Times New Roman"/>
                <w:b/>
                <w:bCs/>
                <w:sz w:val="28"/>
                <w:szCs w:val="20"/>
              </w:rPr>
              <w:t>PROFESSIONAL VALUES</w:t>
            </w:r>
          </w:p>
          <w:p w:rsidR="00682133" w:rsidRDefault="00682133" w:rsidP="00682133">
            <w:pPr>
              <w:jc w:val="center"/>
              <w:rPr>
                <w:rFonts w:ascii="Times New Roman" w:eastAsia="Calibri" w:hAnsi="Times New Roman" w:cs="Times New Roman"/>
                <w:b/>
                <w:bCs/>
                <w:sz w:val="28"/>
                <w:szCs w:val="20"/>
              </w:rPr>
            </w:pPr>
            <w:r w:rsidRPr="00007720">
              <w:rPr>
                <w:rFonts w:ascii="Times New Roman" w:eastAsia="Times New Roman" w:hAnsi="Times New Roman" w:cs="Times New Roman"/>
                <w:b/>
                <w:sz w:val="24"/>
                <w:szCs w:val="24"/>
              </w:rPr>
              <w:t>(Common to all branches of Engineering and Technology)</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82133" w:rsidRDefault="00682133" w:rsidP="00682133">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682133" w:rsidRDefault="00682133" w:rsidP="00682133">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2133" w:rsidRDefault="00682133" w:rsidP="00682133">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682133" w:rsidRDefault="00682133" w:rsidP="00682133">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682133" w:rsidRPr="00E0107A" w:rsidTr="00682133">
        <w:trPr>
          <w:trHeight w:val="260"/>
        </w:trPr>
        <w:tc>
          <w:tcPr>
            <w:tcW w:w="2088" w:type="dxa"/>
            <w:gridSpan w:val="4"/>
            <w:vMerge/>
            <w:vAlign w:val="center"/>
          </w:tcPr>
          <w:p w:rsidR="00682133" w:rsidRDefault="00682133" w:rsidP="00682133">
            <w:pPr>
              <w:jc w:val="center"/>
              <w:rPr>
                <w:rFonts w:ascii="Times New Roman" w:hAnsi="Times New Roman" w:cs="Times New Roman"/>
                <w:b/>
                <w:sz w:val="28"/>
                <w:szCs w:val="28"/>
              </w:rPr>
            </w:pPr>
          </w:p>
        </w:tc>
        <w:tc>
          <w:tcPr>
            <w:tcW w:w="5533" w:type="dxa"/>
            <w:gridSpan w:val="11"/>
            <w:vMerge/>
            <w:tcBorders>
              <w:right w:val="single" w:sz="4" w:space="0" w:color="auto"/>
            </w:tcBorders>
            <w:vAlign w:val="center"/>
          </w:tcPr>
          <w:p w:rsidR="00682133" w:rsidRDefault="00682133" w:rsidP="00682133">
            <w:pPr>
              <w:jc w:val="center"/>
              <w:rPr>
                <w:rFonts w:ascii="Times New Roman" w:hAnsi="Times New Roman" w:cs="Times New Roman"/>
                <w:b/>
                <w:sz w:val="28"/>
                <w:szCs w:val="2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82133" w:rsidRDefault="00682133" w:rsidP="00682133">
            <w:pPr>
              <w:jc w:val="center"/>
              <w:rPr>
                <w:rFonts w:ascii="Times New Roman" w:hAnsi="Times New Roman" w:cs="Times New Roman"/>
                <w:b/>
                <w:sz w:val="28"/>
                <w:szCs w:val="28"/>
              </w:rPr>
            </w:pPr>
            <w:r>
              <w:rPr>
                <w:rFonts w:ascii="Times New Roman" w:hAnsi="Times New Roman" w:cs="Times New Roman"/>
                <w:b/>
                <w:sz w:val="28"/>
                <w:szCs w:val="28"/>
              </w:rPr>
              <w:t>1</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682133" w:rsidRDefault="00682133" w:rsidP="00682133">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2133" w:rsidRDefault="00682133" w:rsidP="00682133">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682133" w:rsidRDefault="00682133" w:rsidP="00682133">
            <w:pPr>
              <w:jc w:val="center"/>
              <w:rPr>
                <w:rFonts w:ascii="Times New Roman" w:hAnsi="Times New Roman" w:cs="Times New Roman"/>
                <w:b/>
                <w:sz w:val="28"/>
                <w:szCs w:val="28"/>
              </w:rPr>
            </w:pPr>
            <w:r>
              <w:rPr>
                <w:rFonts w:ascii="Times New Roman" w:hAnsi="Times New Roman" w:cs="Times New Roman"/>
                <w:b/>
                <w:sz w:val="28"/>
                <w:szCs w:val="28"/>
              </w:rPr>
              <w:t>1</w:t>
            </w:r>
          </w:p>
        </w:tc>
      </w:tr>
      <w:tr w:rsidR="00682133" w:rsidTr="00682133">
        <w:tc>
          <w:tcPr>
            <w:tcW w:w="9653" w:type="dxa"/>
            <w:gridSpan w:val="22"/>
          </w:tcPr>
          <w:p w:rsidR="00682133" w:rsidRDefault="00682133" w:rsidP="00682133">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682133" w:rsidTr="00682133">
        <w:tc>
          <w:tcPr>
            <w:tcW w:w="9653" w:type="dxa"/>
            <w:gridSpan w:val="22"/>
          </w:tcPr>
          <w:p w:rsidR="00682133" w:rsidRDefault="00682133" w:rsidP="00682133">
            <w:pPr>
              <w:tabs>
                <w:tab w:val="left" w:pos="7655"/>
              </w:tabs>
              <w:spacing w:line="276" w:lineRule="auto"/>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682133" w:rsidTr="00682133">
        <w:tc>
          <w:tcPr>
            <w:tcW w:w="9653" w:type="dxa"/>
            <w:gridSpan w:val="22"/>
          </w:tcPr>
          <w:p w:rsidR="00682133" w:rsidRDefault="00682133" w:rsidP="00682133">
            <w:pPr>
              <w:pStyle w:val="ListParagraph"/>
              <w:numPr>
                <w:ilvl w:val="0"/>
                <w:numId w:val="137"/>
              </w:numPr>
              <w:tabs>
                <w:tab w:val="left" w:pos="1080"/>
              </w:tabs>
              <w:spacing w:line="276" w:lineRule="auto"/>
              <w:ind w:left="1134" w:hanging="850"/>
              <w:jc w:val="both"/>
              <w:rPr>
                <w:rFonts w:ascii="Times New Roman" w:hAnsi="Times New Roman" w:cs="Times New Roman"/>
                <w:sz w:val="24"/>
                <w:szCs w:val="24"/>
              </w:rPr>
            </w:pPr>
            <w:r w:rsidRPr="000F08B1">
              <w:rPr>
                <w:rFonts w:ascii="Times New Roman" w:eastAsia="Calibri" w:hAnsi="Times New Roman" w:cs="Times New Roman"/>
                <w:sz w:val="24"/>
                <w:szCs w:val="24"/>
              </w:rPr>
              <w:t>Acquire knowledge on the Clarity, courage, confidence, commitment, compassion this required for a good professional</w:t>
            </w:r>
            <w:r w:rsidRPr="00856988">
              <w:rPr>
                <w:rFonts w:ascii="Times New Roman" w:eastAsia="Calibri" w:hAnsi="Times New Roman" w:cs="Times New Roman"/>
                <w:sz w:val="24"/>
                <w:szCs w:val="24"/>
              </w:rPr>
              <w:t>.</w:t>
            </w:r>
          </w:p>
        </w:tc>
      </w:tr>
      <w:tr w:rsidR="00682133" w:rsidTr="00682133">
        <w:tc>
          <w:tcPr>
            <w:tcW w:w="9653" w:type="dxa"/>
            <w:gridSpan w:val="22"/>
          </w:tcPr>
          <w:p w:rsidR="00682133" w:rsidRDefault="00682133" w:rsidP="00682133">
            <w:pPr>
              <w:pStyle w:val="ListParagraph"/>
              <w:numPr>
                <w:ilvl w:val="0"/>
                <w:numId w:val="137"/>
              </w:numPr>
              <w:spacing w:line="276" w:lineRule="auto"/>
              <w:ind w:left="1080" w:hanging="810"/>
              <w:jc w:val="both"/>
              <w:rPr>
                <w:rFonts w:ascii="Times New Roman" w:hAnsi="Times New Roman" w:cs="Times New Roman"/>
                <w:sz w:val="24"/>
                <w:szCs w:val="24"/>
              </w:rPr>
            </w:pPr>
            <w:r w:rsidRPr="000F08B1">
              <w:rPr>
                <w:rFonts w:ascii="Times New Roman" w:eastAsia="Calibri" w:hAnsi="Times New Roman" w:cs="Times New Roman"/>
                <w:sz w:val="24"/>
                <w:szCs w:val="24"/>
              </w:rPr>
              <w:t>Understand the concept of Karma Yoga and lead his/her life accordingly</w:t>
            </w:r>
            <w:r>
              <w:rPr>
                <w:rFonts w:ascii="Times New Roman" w:eastAsia="Calibri" w:hAnsi="Times New Roman" w:cs="Times New Roman"/>
                <w:sz w:val="24"/>
                <w:szCs w:val="24"/>
              </w:rPr>
              <w:t>.</w:t>
            </w:r>
          </w:p>
        </w:tc>
      </w:tr>
      <w:tr w:rsidR="00682133" w:rsidTr="00682133">
        <w:tc>
          <w:tcPr>
            <w:tcW w:w="9653" w:type="dxa"/>
            <w:gridSpan w:val="22"/>
          </w:tcPr>
          <w:p w:rsidR="00682133" w:rsidRPr="002B1D8A" w:rsidRDefault="00682133" w:rsidP="00682133">
            <w:pPr>
              <w:pStyle w:val="ListParagraph"/>
              <w:numPr>
                <w:ilvl w:val="0"/>
                <w:numId w:val="137"/>
              </w:numPr>
              <w:spacing w:line="276" w:lineRule="auto"/>
              <w:ind w:left="1080" w:hanging="810"/>
              <w:jc w:val="both"/>
              <w:rPr>
                <w:rFonts w:ascii="Times New Roman" w:eastAsia="Calibri" w:hAnsi="Times New Roman" w:cs="Times New Roman"/>
                <w:sz w:val="24"/>
                <w:szCs w:val="24"/>
              </w:rPr>
            </w:pPr>
            <w:r w:rsidRPr="002B1D8A">
              <w:rPr>
                <w:rFonts w:ascii="Times New Roman" w:eastAsia="Calibri" w:hAnsi="Times New Roman" w:cs="Times New Roman"/>
                <w:sz w:val="24"/>
                <w:szCs w:val="24"/>
              </w:rPr>
              <w:t>Understand the importance of ethics in ones profession and practice it</w:t>
            </w:r>
          </w:p>
          <w:p w:rsidR="00682133" w:rsidRPr="002B1D8A" w:rsidRDefault="00682133" w:rsidP="00682133">
            <w:pPr>
              <w:pStyle w:val="ListParagraph"/>
              <w:numPr>
                <w:ilvl w:val="0"/>
                <w:numId w:val="134"/>
              </w:numPr>
              <w:tabs>
                <w:tab w:val="left" w:pos="1134"/>
              </w:tabs>
              <w:autoSpaceDE w:val="0"/>
              <w:autoSpaceDN w:val="0"/>
              <w:adjustRightInd w:val="0"/>
              <w:ind w:hanging="76"/>
              <w:jc w:val="both"/>
              <w:rPr>
                <w:rFonts w:ascii="Times New Roman" w:hAnsi="Times New Roman"/>
                <w:bCs/>
                <w:sz w:val="24"/>
                <w:szCs w:val="24"/>
              </w:rPr>
            </w:pPr>
            <w:r w:rsidRPr="002B1D8A">
              <w:rPr>
                <w:rFonts w:ascii="Times New Roman" w:eastAsia="Calibri" w:hAnsi="Times New Roman" w:cs="Times New Roman"/>
                <w:sz w:val="24"/>
                <w:szCs w:val="24"/>
              </w:rPr>
              <w:t xml:space="preserve">Apply </w:t>
            </w:r>
            <w:r w:rsidRPr="002B1D8A">
              <w:rPr>
                <w:rFonts w:ascii="Times New Roman" w:hAnsi="Times New Roman"/>
                <w:sz w:val="24"/>
                <w:szCs w:val="24"/>
              </w:rPr>
              <w:t xml:space="preserve"> leadership theories and use them in his/her profession appropriately</w:t>
            </w:r>
          </w:p>
          <w:p w:rsidR="00682133" w:rsidRDefault="00682133" w:rsidP="00682133">
            <w:pPr>
              <w:pStyle w:val="ListParagraph"/>
              <w:numPr>
                <w:ilvl w:val="0"/>
                <w:numId w:val="135"/>
              </w:numPr>
              <w:tabs>
                <w:tab w:val="left" w:pos="1134"/>
              </w:tabs>
              <w:spacing w:line="276" w:lineRule="auto"/>
              <w:ind w:hanging="76"/>
              <w:jc w:val="both"/>
              <w:rPr>
                <w:rFonts w:ascii="Times New Roman" w:hAnsi="Times New Roman" w:cs="Times New Roman"/>
                <w:sz w:val="24"/>
                <w:szCs w:val="24"/>
              </w:rPr>
            </w:pPr>
            <w:r w:rsidRPr="002B1D8A">
              <w:rPr>
                <w:rFonts w:ascii="Times New Roman" w:hAnsi="Times New Roman"/>
                <w:bCs/>
                <w:sz w:val="24"/>
                <w:szCs w:val="24"/>
              </w:rPr>
              <w:t>Learn how to be an empowered professional and how to empower colleagues</w:t>
            </w:r>
          </w:p>
        </w:tc>
      </w:tr>
      <w:tr w:rsidR="00682133" w:rsidTr="00682133">
        <w:tc>
          <w:tcPr>
            <w:tcW w:w="9653" w:type="dxa"/>
            <w:gridSpan w:val="22"/>
            <w:vAlign w:val="center"/>
          </w:tcPr>
          <w:p w:rsidR="00682133" w:rsidRDefault="00682133" w:rsidP="00682133">
            <w:pPr>
              <w:spacing w:line="276" w:lineRule="auto"/>
              <w:jc w:val="both"/>
              <w:rPr>
                <w:rFonts w:ascii="Times New Roman" w:hAnsi="Times New Roman" w:cs="Times New Roman"/>
                <w:sz w:val="26"/>
                <w:szCs w:val="26"/>
              </w:rPr>
            </w:pPr>
            <w:r>
              <w:rPr>
                <w:rFonts w:ascii="Times New Roman" w:hAnsi="Times New Roman" w:cs="Times New Roman"/>
                <w:b/>
                <w:sz w:val="26"/>
                <w:szCs w:val="26"/>
              </w:rPr>
              <w:t>Pre-requisite</w:t>
            </w:r>
          </w:p>
        </w:tc>
      </w:tr>
      <w:tr w:rsidR="00682133" w:rsidTr="00682133">
        <w:tc>
          <w:tcPr>
            <w:tcW w:w="9653" w:type="dxa"/>
            <w:gridSpan w:val="22"/>
            <w:vAlign w:val="center"/>
          </w:tcPr>
          <w:p w:rsidR="00682133" w:rsidRDefault="00682133" w:rsidP="00682133">
            <w:pPr>
              <w:spacing w:line="276" w:lineRule="auto"/>
              <w:rPr>
                <w:rFonts w:ascii="Times New Roman" w:hAnsi="Times New Roman" w:cs="Times New Roman"/>
                <w:b/>
                <w:sz w:val="24"/>
                <w:szCs w:val="24"/>
              </w:rPr>
            </w:pPr>
            <w:r>
              <w:rPr>
                <w:rFonts w:ascii="Times New Roman" w:hAnsi="Times New Roman" w:cs="Times New Roman"/>
                <w:sz w:val="24"/>
                <w:szCs w:val="28"/>
              </w:rPr>
              <w:t xml:space="preserve">Nil  </w:t>
            </w:r>
          </w:p>
        </w:tc>
      </w:tr>
      <w:tr w:rsidR="00682133" w:rsidTr="00682133">
        <w:tc>
          <w:tcPr>
            <w:tcW w:w="9653" w:type="dxa"/>
            <w:gridSpan w:val="22"/>
            <w:tcBorders>
              <w:bottom w:val="single" w:sz="4" w:space="0" w:color="auto"/>
            </w:tcBorders>
            <w:vAlign w:val="center"/>
          </w:tcPr>
          <w:p w:rsidR="00682133" w:rsidRDefault="00682133" w:rsidP="00682133">
            <w:pPr>
              <w:spacing w:line="276" w:lineRule="auto"/>
              <w:jc w:val="both"/>
              <w:rPr>
                <w:rFonts w:ascii="Times New Roman" w:hAnsi="Times New Roman" w:cs="Times New Roman"/>
                <w:b/>
                <w:sz w:val="24"/>
                <w:szCs w:val="24"/>
              </w:rPr>
            </w:pPr>
          </w:p>
        </w:tc>
      </w:tr>
      <w:tr w:rsidR="00682133" w:rsidTr="00682133">
        <w:tc>
          <w:tcPr>
            <w:tcW w:w="9653"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Default="00682133" w:rsidP="00682133">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682133" w:rsidRDefault="00682133" w:rsidP="00682133">
            <w:pPr>
              <w:spacing w:line="276" w:lineRule="auto"/>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682133" w:rsidTr="00682133">
        <w:tc>
          <w:tcPr>
            <w:tcW w:w="7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Default="00682133" w:rsidP="00682133">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947"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Default="00682133" w:rsidP="00682133">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682133" w:rsidRPr="00C37932" w:rsidTr="00682133">
        <w:tc>
          <w:tcPr>
            <w:tcW w:w="7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37932" w:rsidRDefault="00682133" w:rsidP="00682133">
            <w:pPr>
              <w:pStyle w:val="NoSpacing"/>
              <w:spacing w:line="276" w:lineRule="auto"/>
              <w:jc w:val="center"/>
              <w:rPr>
                <w:rFonts w:ascii="Times New Roman" w:hAnsi="Times New Roman" w:cs="Times New Roman"/>
                <w:b/>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37932" w:rsidRDefault="00682133" w:rsidP="00682133">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PO1</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37932" w:rsidRDefault="00682133" w:rsidP="00682133">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PO2</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37932" w:rsidRDefault="00682133" w:rsidP="00682133">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PO3</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37932" w:rsidRDefault="00682133" w:rsidP="00682133">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PO4</w:t>
            </w: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37932" w:rsidRDefault="00682133" w:rsidP="00682133">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PO5</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37932" w:rsidRDefault="00682133" w:rsidP="00682133">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PO6</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37932" w:rsidRDefault="00682133" w:rsidP="00682133">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PO7</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37932" w:rsidRDefault="00682133" w:rsidP="00682133">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PO8</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37932" w:rsidRDefault="00682133" w:rsidP="00682133">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PO9</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37932" w:rsidRDefault="00682133" w:rsidP="00682133">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37932" w:rsidRDefault="00682133" w:rsidP="00682133">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w:t>
            </w:r>
            <w:r>
              <w:rPr>
                <w:rFonts w:ascii="Times New Roman" w:hAnsi="Times New Roman" w:cs="Times New Roman"/>
                <w:sz w:val="20"/>
                <w:szCs w:val="20"/>
              </w:rPr>
              <w:t>O</w:t>
            </w:r>
            <w:r w:rsidRPr="00C37932">
              <w:rPr>
                <w:rFonts w:ascii="Times New Roman" w:hAnsi="Times New Roman" w:cs="Times New Roman"/>
                <w:sz w:val="20"/>
                <w:szCs w:val="20"/>
              </w:rPr>
              <w:t>1</w:t>
            </w:r>
            <w:r>
              <w:rPr>
                <w:rFonts w:ascii="Times New Roman" w:hAnsi="Times New Roman" w:cs="Times New Roman"/>
                <w:sz w:val="20"/>
                <w:szCs w:val="20"/>
              </w:rPr>
              <w:t>1</w:t>
            </w: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37932" w:rsidRDefault="00682133" w:rsidP="00682133">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PO12</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E1977" w:rsidRDefault="00682133" w:rsidP="00682133">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CE1977" w:rsidRDefault="00682133" w:rsidP="00682133">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682133" w:rsidTr="00682133">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Default="00682133" w:rsidP="00682133">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Default="00682133" w:rsidP="00682133">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W</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Default="00682133" w:rsidP="00682133">
            <w:pPr>
              <w:pStyle w:val="NoSpacing"/>
              <w:spacing w:line="276" w:lineRule="auto"/>
              <w:jc w:val="center"/>
              <w:rPr>
                <w:rFonts w:ascii="Times New Roman" w:hAnsi="Times New Roman" w:cs="Times New Roman"/>
                <w:sz w:val="24"/>
                <w:szCs w:val="24"/>
              </w:rPr>
            </w:pPr>
          </w:p>
        </w:tc>
      </w:tr>
      <w:tr w:rsidR="00682133" w:rsidTr="00682133">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Default="00682133" w:rsidP="00682133">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Default="00682133" w:rsidP="00682133">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S</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Default="00682133" w:rsidP="00682133">
            <w:pPr>
              <w:pStyle w:val="NoSpacing"/>
              <w:spacing w:line="276" w:lineRule="auto"/>
              <w:jc w:val="center"/>
              <w:rPr>
                <w:rFonts w:ascii="Times New Roman" w:hAnsi="Times New Roman" w:cs="Times New Roman"/>
                <w:sz w:val="24"/>
                <w:szCs w:val="24"/>
              </w:rPr>
            </w:pPr>
          </w:p>
        </w:tc>
      </w:tr>
      <w:tr w:rsidR="00682133" w:rsidTr="00682133">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Default="00682133" w:rsidP="00682133">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Default="00682133" w:rsidP="00682133">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S</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S</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W</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W</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Default="00682133" w:rsidP="00682133">
            <w:pPr>
              <w:pStyle w:val="NoSpacing"/>
              <w:spacing w:line="276" w:lineRule="auto"/>
              <w:jc w:val="center"/>
              <w:rPr>
                <w:rFonts w:ascii="Times New Roman" w:hAnsi="Times New Roman" w:cs="Times New Roman"/>
                <w:sz w:val="24"/>
                <w:szCs w:val="24"/>
              </w:rPr>
            </w:pPr>
          </w:p>
        </w:tc>
      </w:tr>
      <w:tr w:rsidR="00682133" w:rsidTr="00682133">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Default="00682133" w:rsidP="00682133">
            <w:pPr>
              <w:pStyle w:val="NoSpacing"/>
              <w:spacing w:line="276"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4</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Default="00682133" w:rsidP="00682133">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S</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W</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Default="00682133" w:rsidP="00682133">
            <w:pPr>
              <w:pStyle w:val="NoSpacing"/>
              <w:spacing w:line="276" w:lineRule="auto"/>
              <w:jc w:val="center"/>
              <w:rPr>
                <w:rFonts w:ascii="Times New Roman" w:hAnsi="Times New Roman" w:cs="Times New Roman"/>
                <w:sz w:val="20"/>
                <w:szCs w:val="20"/>
              </w:rPr>
            </w:pPr>
          </w:p>
        </w:tc>
      </w:tr>
      <w:tr w:rsidR="00682133" w:rsidTr="00682133">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Default="00682133" w:rsidP="00682133">
            <w:pPr>
              <w:pStyle w:val="NoSpacing"/>
              <w:spacing w:line="276"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5</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Default="00682133" w:rsidP="00682133">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r w:rsidRPr="00592753">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Pr="00592753" w:rsidRDefault="00682133" w:rsidP="00682133">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2133" w:rsidRDefault="00682133" w:rsidP="00682133">
            <w:pPr>
              <w:pStyle w:val="NoSpacing"/>
              <w:spacing w:line="276" w:lineRule="auto"/>
              <w:jc w:val="center"/>
              <w:rPr>
                <w:rFonts w:ascii="Times New Roman" w:hAnsi="Times New Roman" w:cs="Times New Roman"/>
                <w:sz w:val="20"/>
                <w:szCs w:val="20"/>
              </w:rPr>
            </w:pPr>
          </w:p>
        </w:tc>
      </w:tr>
      <w:tr w:rsidR="00682133" w:rsidTr="00682133">
        <w:tc>
          <w:tcPr>
            <w:tcW w:w="9653" w:type="dxa"/>
            <w:gridSpan w:val="22"/>
            <w:tcBorders>
              <w:top w:val="single" w:sz="4" w:space="0" w:color="auto"/>
              <w:bottom w:val="single" w:sz="4" w:space="0" w:color="auto"/>
            </w:tcBorders>
          </w:tcPr>
          <w:p w:rsidR="00682133" w:rsidRDefault="00682133" w:rsidP="00682133">
            <w:pPr>
              <w:spacing w:line="276" w:lineRule="auto"/>
              <w:jc w:val="both"/>
              <w:rPr>
                <w:rFonts w:ascii="Times New Roman" w:hAnsi="Times New Roman" w:cs="Times New Roman"/>
                <w:b/>
                <w:bCs/>
                <w:sz w:val="26"/>
                <w:szCs w:val="26"/>
              </w:rPr>
            </w:pPr>
          </w:p>
        </w:tc>
      </w:tr>
      <w:tr w:rsidR="00682133" w:rsidTr="00682133">
        <w:tc>
          <w:tcPr>
            <w:tcW w:w="9653" w:type="dxa"/>
            <w:gridSpan w:val="22"/>
            <w:tcBorders>
              <w:top w:val="single" w:sz="4" w:space="0" w:color="auto"/>
              <w:left w:val="single" w:sz="4" w:space="0" w:color="auto"/>
              <w:bottom w:val="single" w:sz="4" w:space="0" w:color="auto"/>
              <w:right w:val="single" w:sz="4" w:space="0" w:color="auto"/>
            </w:tcBorders>
          </w:tcPr>
          <w:p w:rsidR="00682133" w:rsidRDefault="00682133" w:rsidP="00682133">
            <w:pPr>
              <w:spacing w:line="276" w:lineRule="auto"/>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682133" w:rsidTr="00682133">
        <w:tc>
          <w:tcPr>
            <w:tcW w:w="38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Default="00682133" w:rsidP="00682133">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1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Default="00682133" w:rsidP="00682133">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682133" w:rsidTr="00682133">
        <w:tc>
          <w:tcPr>
            <w:tcW w:w="38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Pr="000358E4" w:rsidRDefault="00682133" w:rsidP="00682133">
            <w:pPr>
              <w:spacing w:line="360" w:lineRule="auto"/>
              <w:rPr>
                <w:rFonts w:ascii="Times New Roman" w:hAnsi="Times New Roman"/>
                <w:color w:val="0D0D0D"/>
                <w:sz w:val="24"/>
                <w:szCs w:val="24"/>
              </w:rPr>
            </w:pPr>
            <w:r w:rsidRPr="000358E4">
              <w:rPr>
                <w:rFonts w:ascii="Times New Roman" w:hAnsi="Times New Roman"/>
                <w:color w:val="0D0D0D"/>
                <w:sz w:val="24"/>
                <w:szCs w:val="24"/>
              </w:rPr>
              <w:t xml:space="preserve">1.Individual Assignment </w:t>
            </w:r>
          </w:p>
          <w:p w:rsidR="00682133" w:rsidRPr="000358E4" w:rsidRDefault="00682133" w:rsidP="00682133">
            <w:pPr>
              <w:spacing w:line="360" w:lineRule="auto"/>
              <w:rPr>
                <w:rFonts w:ascii="Times New Roman" w:hAnsi="Times New Roman"/>
                <w:color w:val="0D0D0D"/>
                <w:sz w:val="24"/>
                <w:szCs w:val="24"/>
              </w:rPr>
            </w:pPr>
            <w:r w:rsidRPr="000358E4">
              <w:rPr>
                <w:rFonts w:ascii="Times New Roman" w:hAnsi="Times New Roman"/>
                <w:color w:val="0D0D0D"/>
                <w:sz w:val="24"/>
                <w:szCs w:val="24"/>
              </w:rPr>
              <w:t>2.Group Assignment</w:t>
            </w:r>
          </w:p>
          <w:p w:rsidR="00682133" w:rsidRPr="000358E4" w:rsidRDefault="00682133" w:rsidP="00682133">
            <w:pPr>
              <w:spacing w:line="360" w:lineRule="auto"/>
              <w:rPr>
                <w:rFonts w:ascii="Times New Roman" w:hAnsi="Times New Roman"/>
                <w:color w:val="0D0D0D"/>
                <w:sz w:val="24"/>
                <w:szCs w:val="24"/>
              </w:rPr>
            </w:pPr>
            <w:r w:rsidRPr="000358E4">
              <w:rPr>
                <w:rFonts w:ascii="Times New Roman" w:hAnsi="Times New Roman"/>
                <w:color w:val="0D0D0D"/>
                <w:sz w:val="24"/>
                <w:szCs w:val="24"/>
              </w:rPr>
              <w:t>3.Presentation</w:t>
            </w:r>
          </w:p>
          <w:p w:rsidR="00682133" w:rsidRPr="000358E4" w:rsidRDefault="00682133" w:rsidP="00682133">
            <w:pPr>
              <w:spacing w:line="360" w:lineRule="auto"/>
              <w:rPr>
                <w:rFonts w:ascii="Times New Roman" w:hAnsi="Times New Roman"/>
                <w:color w:val="0D0D0D"/>
                <w:sz w:val="24"/>
                <w:szCs w:val="24"/>
              </w:rPr>
            </w:pPr>
            <w:r w:rsidRPr="000358E4">
              <w:rPr>
                <w:rFonts w:ascii="Times New Roman" w:hAnsi="Times New Roman"/>
                <w:color w:val="0D0D0D"/>
                <w:sz w:val="24"/>
                <w:szCs w:val="24"/>
              </w:rPr>
              <w:t>4.Surprise Test</w:t>
            </w:r>
          </w:p>
          <w:p w:rsidR="00682133" w:rsidRPr="000358E4" w:rsidRDefault="00682133" w:rsidP="00682133">
            <w:pPr>
              <w:spacing w:line="360" w:lineRule="auto"/>
              <w:rPr>
                <w:rFonts w:ascii="Times New Roman" w:hAnsi="Times New Roman"/>
                <w:color w:val="0D0D0D"/>
                <w:sz w:val="24"/>
                <w:szCs w:val="24"/>
              </w:rPr>
            </w:pPr>
            <w:r w:rsidRPr="000358E4">
              <w:rPr>
                <w:rFonts w:ascii="Times New Roman" w:hAnsi="Times New Roman"/>
                <w:color w:val="0D0D0D"/>
                <w:sz w:val="24"/>
                <w:szCs w:val="24"/>
              </w:rPr>
              <w:t>5.Practical Assessment</w:t>
            </w:r>
          </w:p>
          <w:p w:rsidR="00682133" w:rsidRDefault="00682133" w:rsidP="00682133">
            <w:pPr>
              <w:contextualSpacing/>
              <w:jc w:val="both"/>
              <w:rPr>
                <w:rFonts w:ascii="Times New Roman" w:hAnsi="Times New Roman" w:cs="Times New Roman"/>
                <w:b/>
                <w:sz w:val="24"/>
                <w:szCs w:val="24"/>
              </w:rPr>
            </w:pPr>
            <w:r w:rsidRPr="000358E4">
              <w:rPr>
                <w:rFonts w:ascii="Times New Roman" w:hAnsi="Times New Roman"/>
                <w:color w:val="0D0D0D"/>
                <w:sz w:val="24"/>
                <w:szCs w:val="24"/>
              </w:rPr>
              <w:t>6.End Semester Assessment</w:t>
            </w:r>
            <w:r>
              <w:rPr>
                <w:rFonts w:ascii="Times New Roman" w:hAnsi="Times New Roman" w:cs="Times New Roman"/>
                <w:b/>
                <w:sz w:val="24"/>
                <w:szCs w:val="24"/>
              </w:rPr>
              <w:t xml:space="preserve"> </w:t>
            </w:r>
          </w:p>
        </w:tc>
        <w:tc>
          <w:tcPr>
            <w:tcW w:w="581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133" w:rsidRDefault="00682133" w:rsidP="00682133">
            <w:pPr>
              <w:spacing w:line="276" w:lineRule="auto"/>
              <w:contextualSpacing/>
              <w:jc w:val="both"/>
              <w:rPr>
                <w:rFonts w:ascii="Times New Roman" w:eastAsia="Calibri" w:hAnsi="Times New Roman" w:cs="Times New Roman"/>
                <w:bCs/>
                <w:sz w:val="24"/>
                <w:szCs w:val="24"/>
              </w:rPr>
            </w:pPr>
            <w:r w:rsidRPr="001C4B38">
              <w:rPr>
                <w:rFonts w:ascii="Times New Roman" w:eastAsia="Calibri" w:hAnsi="Times New Roman" w:cs="Times New Roman"/>
                <w:sz w:val="24"/>
                <w:szCs w:val="24"/>
              </w:rPr>
              <w:t>Course end survey</w:t>
            </w:r>
          </w:p>
        </w:tc>
      </w:tr>
      <w:tr w:rsidR="00682133" w:rsidTr="00682133">
        <w:tc>
          <w:tcPr>
            <w:tcW w:w="9653" w:type="dxa"/>
            <w:gridSpan w:val="22"/>
            <w:tcBorders>
              <w:top w:val="single" w:sz="4" w:space="0" w:color="auto"/>
            </w:tcBorders>
            <w:shd w:val="clear" w:color="auto" w:fill="FFFFFF" w:themeFill="background1"/>
            <w:vAlign w:val="center"/>
          </w:tcPr>
          <w:p w:rsidR="00682133" w:rsidRPr="00A350D4" w:rsidRDefault="00682133" w:rsidP="00682133">
            <w:pPr>
              <w:tabs>
                <w:tab w:val="left" w:pos="1500"/>
              </w:tabs>
              <w:spacing w:line="276" w:lineRule="auto"/>
              <w:jc w:val="center"/>
              <w:rPr>
                <w:rFonts w:ascii="Times New Roman" w:hAnsi="Times New Roman" w:cs="Times New Roman"/>
                <w:sz w:val="24"/>
                <w:szCs w:val="24"/>
              </w:rPr>
            </w:pPr>
          </w:p>
        </w:tc>
      </w:tr>
      <w:tr w:rsidR="00682133" w:rsidTr="00682133">
        <w:tc>
          <w:tcPr>
            <w:tcW w:w="7692" w:type="dxa"/>
            <w:gridSpan w:val="16"/>
          </w:tcPr>
          <w:p w:rsidR="00682133" w:rsidRPr="002B1D8A" w:rsidRDefault="00682133" w:rsidP="00682133">
            <w:pPr>
              <w:spacing w:line="276" w:lineRule="auto"/>
              <w:jc w:val="both"/>
              <w:rPr>
                <w:rFonts w:ascii="Times New Roman" w:hAnsi="Times New Roman" w:cs="Times New Roman"/>
                <w:b/>
                <w:bCs/>
                <w:sz w:val="24"/>
                <w:szCs w:val="24"/>
              </w:rPr>
            </w:pPr>
            <w:r w:rsidRPr="00592753">
              <w:rPr>
                <w:rFonts w:ascii="Times New Roman" w:hAnsi="Times New Roman"/>
                <w:sz w:val="24"/>
                <w:szCs w:val="24"/>
              </w:rPr>
              <w:t>Introduction to Professional Values</w:t>
            </w:r>
          </w:p>
        </w:tc>
        <w:tc>
          <w:tcPr>
            <w:tcW w:w="1961" w:type="dxa"/>
            <w:gridSpan w:val="6"/>
          </w:tcPr>
          <w:p w:rsidR="00682133" w:rsidRDefault="00682133" w:rsidP="00682133">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 xml:space="preserve">1 </w:t>
            </w:r>
            <w:r w:rsidRPr="00007720">
              <w:rPr>
                <w:rFonts w:ascii="Times New Roman" w:eastAsia="Calibri" w:hAnsi="Times New Roman" w:cs="Times New Roman"/>
                <w:b/>
                <w:sz w:val="24"/>
                <w:szCs w:val="24"/>
              </w:rPr>
              <w:t>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682133" w:rsidTr="00682133">
        <w:tc>
          <w:tcPr>
            <w:tcW w:w="9653" w:type="dxa"/>
            <w:gridSpan w:val="22"/>
          </w:tcPr>
          <w:p w:rsidR="00682133" w:rsidRPr="002B1D8A" w:rsidRDefault="00682133" w:rsidP="00682133">
            <w:pPr>
              <w:spacing w:line="276" w:lineRule="auto"/>
              <w:jc w:val="both"/>
              <w:rPr>
                <w:rFonts w:ascii="Times New Roman" w:eastAsia="Calibri" w:hAnsi="Times New Roman" w:cs="Times New Roman"/>
                <w:sz w:val="24"/>
                <w:szCs w:val="24"/>
              </w:rPr>
            </w:pPr>
          </w:p>
        </w:tc>
      </w:tr>
      <w:tr w:rsidR="00682133" w:rsidTr="00682133">
        <w:tc>
          <w:tcPr>
            <w:tcW w:w="7692" w:type="dxa"/>
            <w:gridSpan w:val="16"/>
          </w:tcPr>
          <w:p w:rsidR="00682133" w:rsidRPr="002B1D8A" w:rsidRDefault="00682133" w:rsidP="00682133">
            <w:pPr>
              <w:spacing w:line="276" w:lineRule="auto"/>
              <w:jc w:val="both"/>
              <w:rPr>
                <w:rFonts w:ascii="Times New Roman" w:hAnsi="Times New Roman" w:cs="Times New Roman"/>
                <w:b/>
                <w:bCs/>
                <w:sz w:val="24"/>
                <w:szCs w:val="24"/>
              </w:rPr>
            </w:pPr>
            <w:r w:rsidRPr="00592753">
              <w:rPr>
                <w:rFonts w:ascii="Times New Roman" w:hAnsi="Times New Roman"/>
                <w:sz w:val="24"/>
                <w:szCs w:val="24"/>
              </w:rPr>
              <w:t>Concept of Integral Karma Yoga</w:t>
            </w:r>
          </w:p>
        </w:tc>
        <w:tc>
          <w:tcPr>
            <w:tcW w:w="1961" w:type="dxa"/>
            <w:gridSpan w:val="6"/>
          </w:tcPr>
          <w:p w:rsidR="00682133" w:rsidRDefault="00682133" w:rsidP="00682133">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3</w:t>
            </w:r>
            <w:r w:rsidRPr="00007720">
              <w:rPr>
                <w:rFonts w:ascii="Times New Roman" w:eastAsia="Calibri" w:hAnsi="Times New Roman" w:cs="Times New Roman"/>
                <w:b/>
                <w:sz w:val="24"/>
                <w:szCs w:val="24"/>
              </w:rPr>
              <w:t xml:space="preserve"> 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682133" w:rsidTr="00682133">
        <w:tc>
          <w:tcPr>
            <w:tcW w:w="9653" w:type="dxa"/>
            <w:gridSpan w:val="22"/>
          </w:tcPr>
          <w:p w:rsidR="00682133" w:rsidRDefault="00682133" w:rsidP="00682133">
            <w:pPr>
              <w:spacing w:line="276" w:lineRule="auto"/>
              <w:jc w:val="both"/>
              <w:rPr>
                <w:rFonts w:ascii="Times New Roman" w:hAnsi="Times New Roman" w:cs="Times New Roman"/>
                <w:b/>
                <w:bCs/>
                <w:sz w:val="26"/>
                <w:szCs w:val="26"/>
              </w:rPr>
            </w:pPr>
          </w:p>
        </w:tc>
      </w:tr>
      <w:tr w:rsidR="00682133" w:rsidTr="00682133">
        <w:tc>
          <w:tcPr>
            <w:tcW w:w="7692" w:type="dxa"/>
            <w:gridSpan w:val="16"/>
          </w:tcPr>
          <w:p w:rsidR="00682133" w:rsidRDefault="00682133" w:rsidP="00682133">
            <w:pPr>
              <w:spacing w:line="276" w:lineRule="auto"/>
              <w:jc w:val="both"/>
              <w:rPr>
                <w:rFonts w:ascii="Times New Roman" w:hAnsi="Times New Roman" w:cs="Times New Roman"/>
                <w:b/>
                <w:bCs/>
                <w:sz w:val="26"/>
                <w:szCs w:val="26"/>
              </w:rPr>
            </w:pPr>
            <w:r w:rsidRPr="00592753">
              <w:rPr>
                <w:rFonts w:ascii="Times New Roman" w:hAnsi="Times New Roman"/>
                <w:sz w:val="24"/>
                <w:szCs w:val="24"/>
              </w:rPr>
              <w:t>Professional Ethics</w:t>
            </w:r>
            <w:r w:rsidRPr="002B1D8A">
              <w:rPr>
                <w:rFonts w:ascii="Times New Roman" w:eastAsia="Times New Roman" w:hAnsi="Times New Roman" w:cs="Times New Roman"/>
                <w:sz w:val="26"/>
                <w:szCs w:val="26"/>
              </w:rPr>
              <w:t xml:space="preserve"> </w:t>
            </w:r>
            <w:r w:rsidRPr="002B1D8A">
              <w:rPr>
                <w:rFonts w:ascii="Times New Roman" w:eastAsia="Times New Roman" w:hAnsi="Times New Roman" w:cs="Times New Roman"/>
                <w:sz w:val="26"/>
                <w:szCs w:val="26"/>
              </w:rPr>
              <w:tab/>
            </w:r>
          </w:p>
        </w:tc>
        <w:tc>
          <w:tcPr>
            <w:tcW w:w="1961" w:type="dxa"/>
            <w:gridSpan w:val="6"/>
          </w:tcPr>
          <w:p w:rsidR="00682133" w:rsidRDefault="00682133" w:rsidP="00682133">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 xml:space="preserve">3 </w:t>
            </w:r>
            <w:r w:rsidRPr="00007720">
              <w:rPr>
                <w:rFonts w:ascii="Times New Roman" w:eastAsia="Calibri" w:hAnsi="Times New Roman" w:cs="Times New Roman"/>
                <w:b/>
                <w:sz w:val="24"/>
                <w:szCs w:val="24"/>
              </w:rPr>
              <w:t>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682133" w:rsidTr="00682133">
        <w:tc>
          <w:tcPr>
            <w:tcW w:w="9653" w:type="dxa"/>
            <w:gridSpan w:val="22"/>
          </w:tcPr>
          <w:p w:rsidR="00682133" w:rsidRDefault="00682133" w:rsidP="00682133">
            <w:pPr>
              <w:spacing w:line="276" w:lineRule="auto"/>
              <w:jc w:val="both"/>
              <w:rPr>
                <w:rFonts w:ascii="Times New Roman" w:hAnsi="Times New Roman" w:cs="Times New Roman"/>
                <w:b/>
                <w:bCs/>
                <w:sz w:val="26"/>
                <w:szCs w:val="26"/>
              </w:rPr>
            </w:pPr>
          </w:p>
        </w:tc>
      </w:tr>
      <w:tr w:rsidR="00682133" w:rsidTr="00682133">
        <w:tc>
          <w:tcPr>
            <w:tcW w:w="7692" w:type="dxa"/>
            <w:gridSpan w:val="16"/>
          </w:tcPr>
          <w:p w:rsidR="00682133" w:rsidRDefault="00682133" w:rsidP="00682133">
            <w:pPr>
              <w:spacing w:line="276" w:lineRule="auto"/>
              <w:jc w:val="both"/>
              <w:rPr>
                <w:rFonts w:ascii="Times New Roman" w:hAnsi="Times New Roman" w:cs="Times New Roman"/>
                <w:b/>
                <w:bCs/>
                <w:sz w:val="26"/>
                <w:szCs w:val="26"/>
              </w:rPr>
            </w:pPr>
            <w:r w:rsidRPr="00592753">
              <w:rPr>
                <w:rFonts w:ascii="Times New Roman" w:hAnsi="Times New Roman"/>
                <w:sz w:val="24"/>
                <w:szCs w:val="24"/>
              </w:rPr>
              <w:lastRenderedPageBreak/>
              <w:t>Eastern and Western Leadership Theories</w:t>
            </w:r>
          </w:p>
        </w:tc>
        <w:tc>
          <w:tcPr>
            <w:tcW w:w="1961" w:type="dxa"/>
            <w:gridSpan w:val="6"/>
          </w:tcPr>
          <w:p w:rsidR="00682133" w:rsidRDefault="00682133" w:rsidP="00682133">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2</w:t>
            </w:r>
            <w:r w:rsidRPr="00007720">
              <w:rPr>
                <w:rFonts w:ascii="Times New Roman" w:eastAsia="Calibri" w:hAnsi="Times New Roman" w:cs="Times New Roman"/>
                <w:b/>
                <w:sz w:val="24"/>
                <w:szCs w:val="24"/>
              </w:rPr>
              <w:t xml:space="preserve"> 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682133" w:rsidTr="00682133">
        <w:tc>
          <w:tcPr>
            <w:tcW w:w="9653" w:type="dxa"/>
            <w:gridSpan w:val="22"/>
          </w:tcPr>
          <w:p w:rsidR="00682133" w:rsidRDefault="00682133" w:rsidP="00682133">
            <w:pPr>
              <w:spacing w:line="276" w:lineRule="auto"/>
              <w:jc w:val="both"/>
              <w:rPr>
                <w:rFonts w:ascii="Times New Roman" w:hAnsi="Times New Roman" w:cs="Times New Roman"/>
                <w:b/>
                <w:bCs/>
                <w:sz w:val="26"/>
                <w:szCs w:val="26"/>
              </w:rPr>
            </w:pPr>
          </w:p>
        </w:tc>
      </w:tr>
      <w:tr w:rsidR="00682133" w:rsidTr="00682133">
        <w:tc>
          <w:tcPr>
            <w:tcW w:w="7692" w:type="dxa"/>
            <w:gridSpan w:val="16"/>
          </w:tcPr>
          <w:p w:rsidR="00682133" w:rsidRDefault="00682133" w:rsidP="00682133">
            <w:pPr>
              <w:spacing w:line="276" w:lineRule="auto"/>
              <w:jc w:val="both"/>
              <w:rPr>
                <w:rFonts w:ascii="Times New Roman" w:hAnsi="Times New Roman" w:cs="Times New Roman"/>
                <w:b/>
                <w:bCs/>
                <w:sz w:val="26"/>
                <w:szCs w:val="26"/>
              </w:rPr>
            </w:pPr>
            <w:r w:rsidRPr="00592753">
              <w:rPr>
                <w:rFonts w:ascii="Times New Roman" w:hAnsi="Times New Roman"/>
                <w:sz w:val="24"/>
                <w:szCs w:val="24"/>
              </w:rPr>
              <w:t>Empowerment of a Professional</w:t>
            </w:r>
          </w:p>
        </w:tc>
        <w:tc>
          <w:tcPr>
            <w:tcW w:w="1961" w:type="dxa"/>
            <w:gridSpan w:val="6"/>
          </w:tcPr>
          <w:p w:rsidR="00682133" w:rsidRDefault="00682133" w:rsidP="00682133">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4</w:t>
            </w:r>
            <w:r w:rsidRPr="00007720">
              <w:rPr>
                <w:rFonts w:ascii="Times New Roman" w:eastAsia="Calibri" w:hAnsi="Times New Roman" w:cs="Times New Roman"/>
                <w:b/>
                <w:sz w:val="24"/>
                <w:szCs w:val="24"/>
              </w:rPr>
              <w:t xml:space="preserve"> 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682133" w:rsidTr="00682133">
        <w:tc>
          <w:tcPr>
            <w:tcW w:w="9653" w:type="dxa"/>
            <w:gridSpan w:val="22"/>
          </w:tcPr>
          <w:p w:rsidR="00682133" w:rsidRDefault="00682133" w:rsidP="00682133">
            <w:pPr>
              <w:spacing w:line="276" w:lineRule="auto"/>
              <w:jc w:val="both"/>
              <w:rPr>
                <w:rFonts w:ascii="Times New Roman" w:hAnsi="Times New Roman" w:cs="Times New Roman"/>
                <w:b/>
                <w:bCs/>
                <w:sz w:val="26"/>
                <w:szCs w:val="26"/>
              </w:rPr>
            </w:pPr>
          </w:p>
        </w:tc>
      </w:tr>
      <w:tr w:rsidR="00682133" w:rsidTr="00682133">
        <w:tc>
          <w:tcPr>
            <w:tcW w:w="7692" w:type="dxa"/>
            <w:gridSpan w:val="16"/>
          </w:tcPr>
          <w:p w:rsidR="00682133" w:rsidRDefault="00682133" w:rsidP="00682133">
            <w:pPr>
              <w:spacing w:line="276" w:lineRule="auto"/>
              <w:jc w:val="both"/>
              <w:rPr>
                <w:rFonts w:ascii="Times New Roman" w:hAnsi="Times New Roman" w:cs="Times New Roman"/>
                <w:b/>
                <w:bCs/>
                <w:sz w:val="26"/>
                <w:szCs w:val="26"/>
              </w:rPr>
            </w:pPr>
            <w:r w:rsidRPr="00592753">
              <w:rPr>
                <w:rFonts w:ascii="Times New Roman" w:hAnsi="Times New Roman"/>
                <w:sz w:val="24"/>
                <w:szCs w:val="24"/>
              </w:rPr>
              <w:t>Advanced Contemplative Practices with Demonstrations</w:t>
            </w:r>
          </w:p>
        </w:tc>
        <w:tc>
          <w:tcPr>
            <w:tcW w:w="1961" w:type="dxa"/>
            <w:gridSpan w:val="6"/>
          </w:tcPr>
          <w:p w:rsidR="00682133" w:rsidRDefault="00682133" w:rsidP="00682133">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2</w:t>
            </w:r>
            <w:r w:rsidRPr="00007720">
              <w:rPr>
                <w:rFonts w:ascii="Times New Roman" w:eastAsia="Calibri" w:hAnsi="Times New Roman" w:cs="Times New Roman"/>
                <w:b/>
                <w:sz w:val="24"/>
                <w:szCs w:val="24"/>
              </w:rPr>
              <w:t xml:space="preserve"> 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682133" w:rsidTr="00682133">
        <w:tc>
          <w:tcPr>
            <w:tcW w:w="9653" w:type="dxa"/>
            <w:gridSpan w:val="22"/>
          </w:tcPr>
          <w:p w:rsidR="00682133" w:rsidRDefault="00682133" w:rsidP="00682133">
            <w:pPr>
              <w:spacing w:line="276" w:lineRule="auto"/>
              <w:rPr>
                <w:rFonts w:ascii="Times New Roman" w:eastAsia="Calibri" w:hAnsi="Times New Roman" w:cs="Times New Roman"/>
                <w:b/>
                <w:sz w:val="24"/>
                <w:szCs w:val="24"/>
              </w:rPr>
            </w:pPr>
            <w:r w:rsidRPr="00007720">
              <w:rPr>
                <w:rFonts w:ascii="Times New Roman" w:eastAsia="Calibri" w:hAnsi="Times New Roman" w:cs="Times New Roman"/>
                <w:sz w:val="24"/>
                <w:szCs w:val="24"/>
              </w:rPr>
              <w:t xml:space="preserve"> </w:t>
            </w:r>
          </w:p>
        </w:tc>
      </w:tr>
      <w:tr w:rsidR="00682133" w:rsidTr="00682133">
        <w:tc>
          <w:tcPr>
            <w:tcW w:w="9653" w:type="dxa"/>
            <w:gridSpan w:val="22"/>
          </w:tcPr>
          <w:p w:rsidR="00682133" w:rsidRDefault="00682133" w:rsidP="00682133">
            <w:pPr>
              <w:spacing w:line="276" w:lineRule="auto"/>
              <w:jc w:val="right"/>
              <w:rPr>
                <w:rFonts w:ascii="Times New Roman" w:eastAsia="Calibri" w:hAnsi="Times New Roman" w:cs="Times New Roman"/>
                <w:b/>
                <w:sz w:val="24"/>
                <w:szCs w:val="24"/>
              </w:rPr>
            </w:pPr>
            <w:r w:rsidRPr="00007720">
              <w:rPr>
                <w:rFonts w:ascii="Times New Roman" w:eastAsia="Calibri" w:hAnsi="Times New Roman" w:cs="Times New Roman"/>
                <w:b/>
                <w:sz w:val="24"/>
                <w:szCs w:val="24"/>
              </w:rPr>
              <w:t xml:space="preserve">Total Hours: </w:t>
            </w:r>
            <w:r>
              <w:rPr>
                <w:rFonts w:ascii="Times New Roman" w:eastAsia="Calibri" w:hAnsi="Times New Roman" w:cs="Times New Roman"/>
                <w:b/>
                <w:sz w:val="24"/>
                <w:szCs w:val="24"/>
              </w:rPr>
              <w:t>15</w:t>
            </w:r>
          </w:p>
        </w:tc>
      </w:tr>
      <w:tr w:rsidR="00682133" w:rsidTr="00682133">
        <w:tc>
          <w:tcPr>
            <w:tcW w:w="9653" w:type="dxa"/>
            <w:gridSpan w:val="22"/>
          </w:tcPr>
          <w:p w:rsidR="00682133" w:rsidRPr="00007720" w:rsidRDefault="00682133" w:rsidP="00682133">
            <w:pPr>
              <w:spacing w:line="276" w:lineRule="auto"/>
              <w:rPr>
                <w:rFonts w:ascii="Times New Roman" w:eastAsia="Calibri" w:hAnsi="Times New Roman" w:cs="Times New Roman"/>
                <w:b/>
                <w:sz w:val="24"/>
                <w:szCs w:val="24"/>
              </w:rPr>
            </w:pPr>
            <w:r>
              <w:rPr>
                <w:rFonts w:ascii="Times New Roman" w:hAnsi="Times New Roman" w:cs="Times New Roman"/>
                <w:b/>
                <w:sz w:val="24"/>
                <w:szCs w:val="24"/>
              </w:rPr>
              <w:t>REFERENCES::</w:t>
            </w:r>
          </w:p>
        </w:tc>
      </w:tr>
      <w:tr w:rsidR="00682133" w:rsidTr="00682133">
        <w:tc>
          <w:tcPr>
            <w:tcW w:w="9653" w:type="dxa"/>
            <w:gridSpan w:val="22"/>
          </w:tcPr>
          <w:p w:rsidR="00682133" w:rsidRPr="002B1D8A" w:rsidRDefault="00682133" w:rsidP="00682133">
            <w:pPr>
              <w:pStyle w:val="ListParagraph"/>
              <w:numPr>
                <w:ilvl w:val="0"/>
                <w:numId w:val="138"/>
              </w:numPr>
              <w:shd w:val="clear" w:color="auto" w:fill="FFFFFF"/>
              <w:ind w:right="567"/>
              <w:jc w:val="both"/>
              <w:textAlignment w:val="baseline"/>
              <w:rPr>
                <w:rFonts w:ascii="Times New Roman" w:eastAsia="Times New Roman" w:hAnsi="Times New Roman" w:cs="Latha"/>
                <w:bCs/>
                <w:iCs/>
                <w:color w:val="000000"/>
                <w:sz w:val="24"/>
                <w:szCs w:val="24"/>
                <w:lang w:eastAsia="en-IN"/>
              </w:rPr>
            </w:pPr>
            <w:r w:rsidRPr="00366800">
              <w:rPr>
                <w:rFonts w:ascii="Times New Roman" w:eastAsia="Times New Roman" w:hAnsi="Times New Roman" w:cs="Latha"/>
                <w:sz w:val="24"/>
                <w:szCs w:val="24"/>
              </w:rPr>
              <w:t xml:space="preserve">Vethathiri’s Maharishi’s, </w:t>
            </w:r>
            <w:r w:rsidRPr="002B1D8A">
              <w:rPr>
                <w:rFonts w:ascii="Times New Roman" w:eastAsia="Times New Roman" w:hAnsi="Times New Roman" w:cs="Latha"/>
                <w:bCs/>
                <w:iCs/>
                <w:sz w:val="24"/>
                <w:szCs w:val="24"/>
              </w:rPr>
              <w:t>“Yoga for Modern Age”, The World Community Service Centre, Vedhathiri Publications</w:t>
            </w:r>
            <w:r w:rsidRPr="002B1D8A">
              <w:rPr>
                <w:rFonts w:ascii="Times New Roman" w:hAnsi="Times New Roman"/>
                <w:bCs/>
                <w:iCs/>
                <w:sz w:val="24"/>
                <w:szCs w:val="24"/>
              </w:rPr>
              <w:t>, 2009</w:t>
            </w:r>
            <w:r w:rsidRPr="002B1D8A">
              <w:rPr>
                <w:rFonts w:ascii="Times New Roman" w:eastAsia="Times New Roman" w:hAnsi="Times New Roman" w:cs="Latha"/>
                <w:bCs/>
                <w:iCs/>
                <w:sz w:val="24"/>
                <w:szCs w:val="24"/>
              </w:rPr>
              <w:t>.</w:t>
            </w:r>
          </w:p>
          <w:p w:rsidR="00682133" w:rsidRPr="002B1D8A" w:rsidRDefault="00682133" w:rsidP="00682133">
            <w:pPr>
              <w:pStyle w:val="ListParagraph"/>
              <w:numPr>
                <w:ilvl w:val="0"/>
                <w:numId w:val="138"/>
              </w:numPr>
              <w:shd w:val="clear" w:color="auto" w:fill="FFFFFF"/>
              <w:ind w:right="567"/>
              <w:jc w:val="both"/>
              <w:textAlignment w:val="baseline"/>
              <w:rPr>
                <w:rFonts w:ascii="Times New Roman" w:eastAsia="Times New Roman" w:hAnsi="Times New Roman" w:cs="Latha"/>
                <w:bCs/>
                <w:iCs/>
                <w:color w:val="000000"/>
                <w:sz w:val="24"/>
                <w:szCs w:val="24"/>
                <w:lang w:eastAsia="en-IN"/>
              </w:rPr>
            </w:pPr>
            <w:r w:rsidRPr="002B1D8A">
              <w:rPr>
                <w:rFonts w:ascii="Times New Roman" w:eastAsia="Times New Roman" w:hAnsi="Times New Roman" w:cs="Latha"/>
                <w:bCs/>
                <w:iCs/>
                <w:color w:val="000000"/>
                <w:sz w:val="24"/>
                <w:szCs w:val="24"/>
                <w:lang w:eastAsia="en-IN"/>
              </w:rPr>
              <w:t xml:space="preserve">Swami Vivekananda, “The Man Making Message” </w:t>
            </w:r>
            <w:r w:rsidRPr="002B1D8A">
              <w:rPr>
                <w:rFonts w:ascii="Times New Roman" w:eastAsia="Times New Roman" w:hAnsi="Times New Roman" w:cs="Latha"/>
                <w:bCs/>
                <w:iCs/>
                <w:sz w:val="24"/>
                <w:szCs w:val="24"/>
              </w:rPr>
              <w:t>The Ramakrishna Tapovanam, Published 1972.</w:t>
            </w:r>
          </w:p>
          <w:p w:rsidR="00682133" w:rsidRPr="002B1D8A" w:rsidRDefault="00682133" w:rsidP="00682133">
            <w:pPr>
              <w:pStyle w:val="ListParagraph"/>
              <w:numPr>
                <w:ilvl w:val="0"/>
                <w:numId w:val="138"/>
              </w:numPr>
              <w:shd w:val="clear" w:color="auto" w:fill="FFFFFF"/>
              <w:ind w:right="567"/>
              <w:jc w:val="both"/>
              <w:textAlignment w:val="baseline"/>
              <w:rPr>
                <w:rFonts w:ascii="Times New Roman" w:eastAsia="Times New Roman" w:hAnsi="Times New Roman" w:cs="Latha"/>
                <w:bCs/>
                <w:iCs/>
                <w:color w:val="000000"/>
                <w:sz w:val="24"/>
                <w:szCs w:val="24"/>
                <w:lang w:eastAsia="en-IN"/>
              </w:rPr>
            </w:pPr>
            <w:r w:rsidRPr="002B1D8A">
              <w:rPr>
                <w:rFonts w:ascii="Times New Roman" w:eastAsia="Times New Roman" w:hAnsi="Times New Roman" w:cs="Latha"/>
                <w:bCs/>
                <w:iCs/>
                <w:sz w:val="24"/>
                <w:szCs w:val="24"/>
              </w:rPr>
              <w:t>Vethathiri’s Maharishi’s, “Manavalakalai part 1,2&amp;3” 1</w:t>
            </w:r>
            <w:r w:rsidRPr="002B1D8A">
              <w:rPr>
                <w:rFonts w:ascii="Times New Roman" w:eastAsia="Times New Roman" w:hAnsi="Times New Roman" w:cs="Latha"/>
                <w:bCs/>
                <w:iCs/>
                <w:sz w:val="24"/>
                <w:szCs w:val="24"/>
                <w:vertAlign w:val="superscript"/>
              </w:rPr>
              <w:t xml:space="preserve">1th </w:t>
            </w:r>
            <w:r w:rsidRPr="002B1D8A">
              <w:rPr>
                <w:rFonts w:ascii="Times New Roman" w:eastAsia="Times New Roman" w:hAnsi="Times New Roman" w:cs="Latha"/>
                <w:bCs/>
                <w:iCs/>
                <w:sz w:val="24"/>
                <w:szCs w:val="24"/>
              </w:rPr>
              <w:t>edition, The World Community Service Centre, Vethathiri Publications,2005</w:t>
            </w:r>
            <w:r w:rsidRPr="002B1D8A">
              <w:rPr>
                <w:rFonts w:ascii="Times New Roman" w:eastAsia="Times New Roman" w:hAnsi="Times New Roman" w:cs="Latha"/>
                <w:bCs/>
                <w:iCs/>
                <w:color w:val="000000"/>
                <w:sz w:val="24"/>
                <w:szCs w:val="24"/>
                <w:lang w:eastAsia="en-IN"/>
              </w:rPr>
              <w:t>.</w:t>
            </w:r>
          </w:p>
          <w:p w:rsidR="00682133" w:rsidRPr="00366800" w:rsidRDefault="00682133" w:rsidP="00682133">
            <w:pPr>
              <w:pStyle w:val="ListParagraph"/>
              <w:numPr>
                <w:ilvl w:val="0"/>
                <w:numId w:val="138"/>
              </w:numPr>
              <w:shd w:val="clear" w:color="auto" w:fill="FFFFFF"/>
              <w:ind w:right="567"/>
              <w:jc w:val="both"/>
              <w:textAlignment w:val="baseline"/>
              <w:rPr>
                <w:rFonts w:ascii="Times New Roman" w:eastAsia="Times New Roman" w:hAnsi="Times New Roman" w:cs="Latha"/>
                <w:color w:val="000000"/>
                <w:sz w:val="24"/>
                <w:szCs w:val="24"/>
                <w:lang w:eastAsia="en-IN"/>
              </w:rPr>
            </w:pPr>
            <w:r w:rsidRPr="002B1D8A">
              <w:rPr>
                <w:rFonts w:ascii="Times New Roman" w:eastAsia="Times New Roman" w:hAnsi="Times New Roman" w:cs="Latha"/>
                <w:bCs/>
                <w:iCs/>
                <w:color w:val="000000"/>
                <w:sz w:val="24"/>
                <w:szCs w:val="24"/>
              </w:rPr>
              <w:t>Brian L Weiss</w:t>
            </w:r>
            <w:r w:rsidRPr="002B1D8A">
              <w:rPr>
                <w:rFonts w:ascii="Times New Roman" w:hAnsi="Times New Roman"/>
                <w:bCs/>
                <w:iCs/>
                <w:color w:val="000000"/>
                <w:sz w:val="24"/>
                <w:szCs w:val="24"/>
              </w:rPr>
              <w:t>,</w:t>
            </w:r>
            <w:r>
              <w:rPr>
                <w:rFonts w:ascii="Times New Roman" w:hAnsi="Times New Roman"/>
                <w:bCs/>
                <w:iCs/>
                <w:color w:val="000000"/>
                <w:sz w:val="24"/>
                <w:szCs w:val="24"/>
              </w:rPr>
              <w:t xml:space="preserve"> “</w:t>
            </w:r>
            <w:r w:rsidRPr="002B1D8A">
              <w:rPr>
                <w:rFonts w:ascii="Times New Roman" w:eastAsia="Times New Roman" w:hAnsi="Times New Roman" w:cs="Latha"/>
                <w:bCs/>
                <w:iCs/>
                <w:color w:val="000000"/>
                <w:sz w:val="24"/>
                <w:szCs w:val="24"/>
              </w:rPr>
              <w:t xml:space="preserve">Only Love is </w:t>
            </w:r>
            <w:r w:rsidRPr="002B1D8A">
              <w:rPr>
                <w:rFonts w:ascii="Times New Roman" w:hAnsi="Times New Roman"/>
                <w:bCs/>
                <w:iCs/>
                <w:color w:val="000000"/>
                <w:sz w:val="24"/>
                <w:szCs w:val="24"/>
              </w:rPr>
              <w:t>Real”</w:t>
            </w:r>
            <w:r w:rsidRPr="00366800">
              <w:rPr>
                <w:rFonts w:ascii="Times New Roman" w:eastAsia="Times New Roman" w:hAnsi="Times New Roman" w:cs="Latha"/>
                <w:b/>
                <w:color w:val="000000"/>
                <w:sz w:val="24"/>
                <w:szCs w:val="24"/>
              </w:rPr>
              <w:t xml:space="preserve"> </w:t>
            </w:r>
            <w:r w:rsidRPr="00366800">
              <w:rPr>
                <w:rFonts w:ascii="Times New Roman" w:eastAsia="Times New Roman" w:hAnsi="Times New Roman" w:cs="Latha"/>
                <w:sz w:val="24"/>
                <w:szCs w:val="24"/>
              </w:rPr>
              <w:t>by Grand Central Publishing, Published 1997.</w:t>
            </w:r>
          </w:p>
          <w:p w:rsidR="00682133" w:rsidRPr="00AC0272" w:rsidRDefault="00682133" w:rsidP="00682133">
            <w:pPr>
              <w:pStyle w:val="ListParagraph"/>
              <w:ind w:right="567"/>
              <w:jc w:val="both"/>
              <w:textAlignment w:val="baseline"/>
              <w:rPr>
                <w:rFonts w:ascii="Times New Roman" w:hAnsi="Times New Roman"/>
                <w:sz w:val="24"/>
                <w:szCs w:val="24"/>
              </w:rPr>
            </w:pPr>
          </w:p>
        </w:tc>
      </w:tr>
    </w:tbl>
    <w:p w:rsidR="00C277B0" w:rsidRDefault="00C95837">
      <w:pPr>
        <w:rPr>
          <w:rFonts w:ascii="Times New Roman" w:hAnsi="Times New Roman" w:cs="Times New Roman"/>
          <w:sz w:val="20"/>
          <w:szCs w:val="20"/>
        </w:rPr>
      </w:pPr>
      <w:r>
        <w:rPr>
          <w:rFonts w:ascii="Times New Roman" w:hAnsi="Times New Roman" w:cs="Times New Roman"/>
          <w:sz w:val="20"/>
          <w:szCs w:val="20"/>
        </w:rPr>
        <w:lastRenderedPageBreak/>
        <w:br w:type="page"/>
      </w:r>
    </w:p>
    <w:tbl>
      <w:tblPr>
        <w:tblStyle w:val="TableGrid"/>
        <w:tblpPr w:leftFromText="180" w:rightFromText="180"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535"/>
        <w:gridCol w:w="403"/>
        <w:gridCol w:w="309"/>
        <w:gridCol w:w="128"/>
        <w:gridCol w:w="470"/>
        <w:gridCol w:w="572"/>
      </w:tblGrid>
      <w:tr w:rsidR="00C277B0" w:rsidRPr="003770DA" w:rsidTr="00C277B0">
        <w:trPr>
          <w:trHeight w:val="530"/>
        </w:trPr>
        <w:tc>
          <w:tcPr>
            <w:tcW w:w="1943" w:type="dxa"/>
            <w:vMerge w:val="restart"/>
            <w:vAlign w:val="center"/>
          </w:tcPr>
          <w:p w:rsidR="00C277B0" w:rsidRPr="00762AF7" w:rsidRDefault="00C277B0" w:rsidP="00C277B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U15ENP4</w:t>
            </w:r>
            <w:r w:rsidRPr="0058093C">
              <w:rPr>
                <w:rFonts w:ascii="Times New Roman" w:hAnsi="Times New Roman" w:cs="Times New Roman"/>
                <w:b/>
                <w:color w:val="000000" w:themeColor="text1"/>
                <w:sz w:val="28"/>
                <w:szCs w:val="28"/>
              </w:rPr>
              <w:t>01</w:t>
            </w:r>
          </w:p>
        </w:tc>
        <w:tc>
          <w:tcPr>
            <w:tcW w:w="5725" w:type="dxa"/>
            <w:vMerge w:val="restart"/>
            <w:tcBorders>
              <w:right w:val="single" w:sz="4" w:space="0" w:color="auto"/>
            </w:tcBorders>
            <w:vAlign w:val="center"/>
          </w:tcPr>
          <w:p w:rsidR="00C277B0" w:rsidRPr="00762AF7" w:rsidRDefault="00C277B0" w:rsidP="00C277B0">
            <w:pPr>
              <w:jc w:val="center"/>
              <w:rPr>
                <w:rFonts w:ascii="Times New Roman" w:hAnsi="Times New Roman" w:cs="Times New Roman"/>
                <w:b/>
                <w:color w:val="000000" w:themeColor="text1"/>
                <w:sz w:val="28"/>
                <w:szCs w:val="28"/>
              </w:rPr>
            </w:pPr>
            <w:r w:rsidRPr="0058093C">
              <w:rPr>
                <w:rFonts w:ascii="Times New Roman" w:hAnsi="Times New Roman" w:cs="Times New Roman"/>
                <w:b/>
                <w:color w:val="000000" w:themeColor="text1"/>
                <w:sz w:val="28"/>
                <w:szCs w:val="28"/>
              </w:rPr>
              <w:t>COMMUNICATION SKILL LABORATORY</w:t>
            </w:r>
          </w:p>
        </w:tc>
        <w:tc>
          <w:tcPr>
            <w:tcW w:w="403" w:type="dxa"/>
            <w:tcBorders>
              <w:top w:val="single" w:sz="4" w:space="0" w:color="auto"/>
              <w:left w:val="single" w:sz="4" w:space="0" w:color="auto"/>
              <w:bottom w:val="single" w:sz="4" w:space="0" w:color="auto"/>
              <w:right w:val="single" w:sz="4" w:space="0" w:color="auto"/>
            </w:tcBorders>
            <w:vAlign w:val="center"/>
          </w:tcPr>
          <w:p w:rsidR="00C277B0" w:rsidRPr="00762AF7" w:rsidRDefault="00C277B0" w:rsidP="00C277B0">
            <w:pPr>
              <w:jc w:val="center"/>
              <w:rPr>
                <w:rFonts w:ascii="Times New Roman" w:hAnsi="Times New Roman" w:cs="Times New Roman"/>
                <w:b/>
                <w:color w:val="000000" w:themeColor="text1"/>
                <w:sz w:val="28"/>
                <w:szCs w:val="28"/>
              </w:rPr>
            </w:pPr>
            <w:r w:rsidRPr="0058093C">
              <w:rPr>
                <w:rFonts w:ascii="Times New Roman" w:hAnsi="Times New Roman" w:cs="Times New Roman"/>
                <w:b/>
                <w:color w:val="000000" w:themeColor="text1"/>
                <w:sz w:val="28"/>
                <w:szCs w:val="28"/>
              </w:rPr>
              <w:t>L</w:t>
            </w:r>
          </w:p>
        </w:tc>
        <w:tc>
          <w:tcPr>
            <w:tcW w:w="437" w:type="dxa"/>
            <w:gridSpan w:val="2"/>
            <w:tcBorders>
              <w:top w:val="single" w:sz="4" w:space="0" w:color="auto"/>
              <w:left w:val="single" w:sz="4" w:space="0" w:color="auto"/>
              <w:bottom w:val="single" w:sz="4" w:space="0" w:color="auto"/>
              <w:right w:val="single" w:sz="4" w:space="0" w:color="auto"/>
            </w:tcBorders>
            <w:vAlign w:val="center"/>
          </w:tcPr>
          <w:p w:rsidR="00C277B0" w:rsidRPr="00762AF7" w:rsidRDefault="00C277B0" w:rsidP="00C277B0">
            <w:pPr>
              <w:jc w:val="center"/>
              <w:rPr>
                <w:rFonts w:ascii="Times New Roman" w:hAnsi="Times New Roman" w:cs="Times New Roman"/>
                <w:b/>
                <w:color w:val="000000" w:themeColor="text1"/>
                <w:sz w:val="28"/>
                <w:szCs w:val="28"/>
              </w:rPr>
            </w:pPr>
            <w:r w:rsidRPr="0058093C">
              <w:rPr>
                <w:rFonts w:ascii="Times New Roman" w:hAnsi="Times New Roman" w:cs="Times New Roman"/>
                <w:b/>
                <w:color w:val="000000" w:themeColor="text1"/>
                <w:sz w:val="28"/>
                <w:szCs w:val="28"/>
              </w:rPr>
              <w:t>T</w:t>
            </w:r>
          </w:p>
        </w:tc>
        <w:tc>
          <w:tcPr>
            <w:tcW w:w="470" w:type="dxa"/>
            <w:tcBorders>
              <w:top w:val="single" w:sz="4" w:space="0" w:color="auto"/>
              <w:left w:val="single" w:sz="4" w:space="0" w:color="auto"/>
              <w:bottom w:val="single" w:sz="4" w:space="0" w:color="auto"/>
              <w:right w:val="single" w:sz="4" w:space="0" w:color="auto"/>
            </w:tcBorders>
            <w:vAlign w:val="center"/>
          </w:tcPr>
          <w:p w:rsidR="00C277B0" w:rsidRPr="00762AF7" w:rsidRDefault="00C277B0" w:rsidP="00C277B0">
            <w:pPr>
              <w:jc w:val="center"/>
              <w:rPr>
                <w:rFonts w:ascii="Times New Roman" w:hAnsi="Times New Roman" w:cs="Times New Roman"/>
                <w:b/>
                <w:color w:val="000000" w:themeColor="text1"/>
                <w:sz w:val="28"/>
                <w:szCs w:val="28"/>
              </w:rPr>
            </w:pPr>
            <w:r w:rsidRPr="0058093C">
              <w:rPr>
                <w:rFonts w:ascii="Times New Roman" w:hAnsi="Times New Roman" w:cs="Times New Roman"/>
                <w:b/>
                <w:color w:val="000000" w:themeColor="text1"/>
                <w:sz w:val="28"/>
                <w:szCs w:val="28"/>
              </w:rPr>
              <w:t>P</w:t>
            </w:r>
          </w:p>
        </w:tc>
        <w:tc>
          <w:tcPr>
            <w:tcW w:w="572" w:type="dxa"/>
            <w:tcBorders>
              <w:top w:val="single" w:sz="4" w:space="0" w:color="auto"/>
              <w:left w:val="single" w:sz="4" w:space="0" w:color="auto"/>
              <w:bottom w:val="single" w:sz="4" w:space="0" w:color="auto"/>
              <w:right w:val="single" w:sz="4" w:space="0" w:color="auto"/>
            </w:tcBorders>
            <w:vAlign w:val="center"/>
          </w:tcPr>
          <w:p w:rsidR="00C277B0" w:rsidRPr="00762AF7" w:rsidRDefault="00C277B0" w:rsidP="00C277B0">
            <w:pPr>
              <w:jc w:val="center"/>
              <w:rPr>
                <w:rFonts w:ascii="Times New Roman" w:hAnsi="Times New Roman" w:cs="Times New Roman"/>
                <w:b/>
                <w:color w:val="000000" w:themeColor="text1"/>
                <w:sz w:val="28"/>
                <w:szCs w:val="28"/>
              </w:rPr>
            </w:pPr>
            <w:r w:rsidRPr="0058093C">
              <w:rPr>
                <w:rFonts w:ascii="Times New Roman" w:hAnsi="Times New Roman" w:cs="Times New Roman"/>
                <w:b/>
                <w:color w:val="000000" w:themeColor="text1"/>
                <w:sz w:val="28"/>
                <w:szCs w:val="28"/>
              </w:rPr>
              <w:t>C</w:t>
            </w:r>
          </w:p>
        </w:tc>
      </w:tr>
      <w:tr w:rsidR="00C277B0" w:rsidRPr="003770DA" w:rsidTr="00C277B0">
        <w:trPr>
          <w:trHeight w:val="347"/>
        </w:trPr>
        <w:tc>
          <w:tcPr>
            <w:tcW w:w="1943" w:type="dxa"/>
            <w:vMerge/>
            <w:vAlign w:val="center"/>
          </w:tcPr>
          <w:p w:rsidR="00C277B0" w:rsidRPr="00762AF7" w:rsidRDefault="00C277B0" w:rsidP="00C277B0">
            <w:pPr>
              <w:jc w:val="center"/>
              <w:rPr>
                <w:rFonts w:ascii="Times New Roman" w:hAnsi="Times New Roman" w:cs="Times New Roman"/>
                <w:b/>
                <w:color w:val="000000" w:themeColor="text1"/>
                <w:sz w:val="28"/>
                <w:szCs w:val="28"/>
              </w:rPr>
            </w:pPr>
          </w:p>
        </w:tc>
        <w:tc>
          <w:tcPr>
            <w:tcW w:w="5725" w:type="dxa"/>
            <w:vMerge/>
            <w:tcBorders>
              <w:right w:val="single" w:sz="4" w:space="0" w:color="auto"/>
            </w:tcBorders>
            <w:vAlign w:val="center"/>
          </w:tcPr>
          <w:p w:rsidR="00C277B0" w:rsidRPr="00762AF7" w:rsidRDefault="00C277B0" w:rsidP="00C277B0">
            <w:pPr>
              <w:jc w:val="center"/>
              <w:rPr>
                <w:rFonts w:ascii="Times New Roman" w:hAnsi="Times New Roman" w:cs="Times New Roman"/>
                <w:b/>
                <w:color w:val="000000" w:themeColor="text1"/>
                <w:sz w:val="28"/>
                <w:szCs w:val="28"/>
              </w:rPr>
            </w:pPr>
          </w:p>
        </w:tc>
        <w:tc>
          <w:tcPr>
            <w:tcW w:w="403" w:type="dxa"/>
            <w:tcBorders>
              <w:top w:val="single" w:sz="4" w:space="0" w:color="auto"/>
              <w:left w:val="single" w:sz="4" w:space="0" w:color="auto"/>
              <w:bottom w:val="single" w:sz="4" w:space="0" w:color="auto"/>
              <w:right w:val="single" w:sz="4" w:space="0" w:color="auto"/>
            </w:tcBorders>
            <w:vAlign w:val="center"/>
          </w:tcPr>
          <w:p w:rsidR="00C277B0" w:rsidRPr="00762AF7" w:rsidRDefault="00C277B0" w:rsidP="00C277B0">
            <w:pPr>
              <w:jc w:val="center"/>
              <w:rPr>
                <w:rFonts w:ascii="Times New Roman" w:hAnsi="Times New Roman" w:cs="Times New Roman"/>
                <w:b/>
                <w:color w:val="000000" w:themeColor="text1"/>
                <w:sz w:val="28"/>
                <w:szCs w:val="28"/>
              </w:rPr>
            </w:pPr>
            <w:r w:rsidRPr="0058093C">
              <w:rPr>
                <w:rFonts w:ascii="Times New Roman" w:hAnsi="Times New Roman" w:cs="Times New Roman"/>
                <w:b/>
                <w:color w:val="000000" w:themeColor="text1"/>
                <w:sz w:val="28"/>
                <w:szCs w:val="28"/>
              </w:rPr>
              <w:t>0</w:t>
            </w:r>
          </w:p>
        </w:tc>
        <w:tc>
          <w:tcPr>
            <w:tcW w:w="437" w:type="dxa"/>
            <w:gridSpan w:val="2"/>
            <w:tcBorders>
              <w:top w:val="single" w:sz="4" w:space="0" w:color="auto"/>
              <w:left w:val="single" w:sz="4" w:space="0" w:color="auto"/>
              <w:bottom w:val="single" w:sz="4" w:space="0" w:color="auto"/>
              <w:right w:val="single" w:sz="4" w:space="0" w:color="auto"/>
            </w:tcBorders>
            <w:vAlign w:val="center"/>
          </w:tcPr>
          <w:p w:rsidR="00C277B0" w:rsidRPr="00762AF7" w:rsidRDefault="00C277B0" w:rsidP="00C277B0">
            <w:pPr>
              <w:jc w:val="center"/>
              <w:rPr>
                <w:rFonts w:ascii="Times New Roman" w:hAnsi="Times New Roman" w:cs="Times New Roman"/>
                <w:b/>
                <w:color w:val="000000" w:themeColor="text1"/>
                <w:sz w:val="28"/>
                <w:szCs w:val="28"/>
              </w:rPr>
            </w:pPr>
            <w:r w:rsidRPr="0058093C">
              <w:rPr>
                <w:rFonts w:ascii="Times New Roman" w:hAnsi="Times New Roman" w:cs="Times New Roman"/>
                <w:b/>
                <w:color w:val="000000" w:themeColor="text1"/>
                <w:sz w:val="28"/>
                <w:szCs w:val="28"/>
              </w:rPr>
              <w:t>0</w:t>
            </w:r>
          </w:p>
        </w:tc>
        <w:tc>
          <w:tcPr>
            <w:tcW w:w="470" w:type="dxa"/>
            <w:tcBorders>
              <w:top w:val="single" w:sz="4" w:space="0" w:color="auto"/>
              <w:left w:val="single" w:sz="4" w:space="0" w:color="auto"/>
              <w:bottom w:val="single" w:sz="4" w:space="0" w:color="auto"/>
              <w:right w:val="single" w:sz="4" w:space="0" w:color="auto"/>
            </w:tcBorders>
            <w:vAlign w:val="center"/>
          </w:tcPr>
          <w:p w:rsidR="00C277B0" w:rsidRPr="00762AF7" w:rsidRDefault="0067015D" w:rsidP="00C277B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c>
          <w:tcPr>
            <w:tcW w:w="572" w:type="dxa"/>
            <w:tcBorders>
              <w:top w:val="single" w:sz="4" w:space="0" w:color="auto"/>
              <w:left w:val="single" w:sz="4" w:space="0" w:color="auto"/>
              <w:bottom w:val="single" w:sz="4" w:space="0" w:color="auto"/>
              <w:right w:val="single" w:sz="4" w:space="0" w:color="auto"/>
            </w:tcBorders>
            <w:vAlign w:val="center"/>
          </w:tcPr>
          <w:p w:rsidR="00C277B0" w:rsidRPr="00762AF7" w:rsidRDefault="00C277B0" w:rsidP="00C277B0">
            <w:pPr>
              <w:jc w:val="center"/>
              <w:rPr>
                <w:rFonts w:ascii="Times New Roman" w:hAnsi="Times New Roman" w:cs="Times New Roman"/>
                <w:b/>
                <w:color w:val="000000" w:themeColor="text1"/>
                <w:sz w:val="28"/>
                <w:szCs w:val="28"/>
              </w:rPr>
            </w:pPr>
            <w:r w:rsidRPr="0058093C">
              <w:rPr>
                <w:rFonts w:ascii="Times New Roman" w:hAnsi="Times New Roman" w:cs="Times New Roman"/>
                <w:b/>
                <w:color w:val="000000" w:themeColor="text1"/>
                <w:sz w:val="28"/>
                <w:szCs w:val="28"/>
              </w:rPr>
              <w:t>1</w:t>
            </w:r>
          </w:p>
        </w:tc>
      </w:tr>
      <w:tr w:rsidR="00C277B0" w:rsidRPr="003770DA" w:rsidTr="00C277B0">
        <w:trPr>
          <w:trHeight w:val="452"/>
        </w:trPr>
        <w:tc>
          <w:tcPr>
            <w:tcW w:w="9550" w:type="dxa"/>
            <w:gridSpan w:val="7"/>
            <w:vAlign w:val="center"/>
          </w:tcPr>
          <w:p w:rsidR="00C277B0" w:rsidRDefault="00C277B0" w:rsidP="00C277B0">
            <w:pPr>
              <w:jc w:val="center"/>
              <w:rPr>
                <w:rFonts w:ascii="Times New Roman" w:hAnsi="Times New Roman" w:cs="Times New Roman"/>
                <w:b/>
                <w:color w:val="000000" w:themeColor="text1"/>
                <w:sz w:val="28"/>
                <w:szCs w:val="28"/>
              </w:rPr>
            </w:pPr>
            <w:r w:rsidRPr="0058093C">
              <w:rPr>
                <w:rFonts w:ascii="Times New Roman" w:hAnsi="Times New Roman"/>
                <w:b/>
                <w:bCs/>
                <w:color w:val="000000" w:themeColor="text1"/>
                <w:sz w:val="24"/>
                <w:szCs w:val="24"/>
              </w:rPr>
              <w:t>(Common to all branches of Engineering and Technology)</w:t>
            </w:r>
          </w:p>
        </w:tc>
      </w:tr>
      <w:tr w:rsidR="00C277B0" w:rsidRPr="003770DA" w:rsidTr="00C277B0">
        <w:tc>
          <w:tcPr>
            <w:tcW w:w="9550" w:type="dxa"/>
            <w:gridSpan w:val="7"/>
          </w:tcPr>
          <w:p w:rsidR="00C277B0" w:rsidRPr="00762AF7" w:rsidRDefault="00C277B0" w:rsidP="00C277B0">
            <w:pPr>
              <w:rPr>
                <w:rFonts w:ascii="Times New Roman" w:hAnsi="Times New Roman" w:cs="Times New Roman"/>
                <w:b/>
                <w:color w:val="000000" w:themeColor="text1"/>
                <w:sz w:val="26"/>
                <w:szCs w:val="26"/>
              </w:rPr>
            </w:pPr>
            <w:r w:rsidRPr="0058093C">
              <w:rPr>
                <w:rFonts w:ascii="Times New Roman" w:hAnsi="Times New Roman" w:cs="Times New Roman"/>
                <w:b/>
                <w:color w:val="000000" w:themeColor="text1"/>
                <w:sz w:val="26"/>
                <w:szCs w:val="26"/>
              </w:rPr>
              <w:t xml:space="preserve">Course Outcomes </w:t>
            </w:r>
          </w:p>
        </w:tc>
      </w:tr>
      <w:tr w:rsidR="00C277B0" w:rsidRPr="003770DA" w:rsidTr="00C277B0">
        <w:tc>
          <w:tcPr>
            <w:tcW w:w="9550" w:type="dxa"/>
            <w:gridSpan w:val="7"/>
          </w:tcPr>
          <w:p w:rsidR="00C277B0" w:rsidRPr="00762AF7" w:rsidRDefault="00C277B0" w:rsidP="00C277B0">
            <w:pPr>
              <w:rPr>
                <w:rFonts w:ascii="Times New Roman" w:hAnsi="Times New Roman" w:cs="Times New Roman"/>
                <w:b/>
                <w:color w:val="000000" w:themeColor="text1"/>
                <w:sz w:val="26"/>
                <w:szCs w:val="26"/>
              </w:rPr>
            </w:pPr>
            <w:r w:rsidRPr="0058093C">
              <w:rPr>
                <w:rFonts w:ascii="Times New Roman" w:hAnsi="Times New Roman" w:cs="Times New Roman"/>
                <w:b/>
                <w:color w:val="000000" w:themeColor="text1"/>
                <w:sz w:val="26"/>
                <w:szCs w:val="26"/>
              </w:rPr>
              <w:t>After successful completion of this course, the students should be able to</w:t>
            </w:r>
          </w:p>
        </w:tc>
      </w:tr>
      <w:tr w:rsidR="00C277B0" w:rsidRPr="003770DA" w:rsidTr="00C277B0">
        <w:tc>
          <w:tcPr>
            <w:tcW w:w="9550" w:type="dxa"/>
            <w:gridSpan w:val="7"/>
          </w:tcPr>
          <w:p w:rsidR="00C277B0" w:rsidRDefault="00C277B0" w:rsidP="008441CD">
            <w:pPr>
              <w:pStyle w:val="ListParagraph"/>
              <w:numPr>
                <w:ilvl w:val="0"/>
                <w:numId w:val="106"/>
              </w:numPr>
              <w:tabs>
                <w:tab w:val="left" w:pos="720"/>
              </w:tabs>
              <w:ind w:hanging="720"/>
              <w:jc w:val="both"/>
              <w:rPr>
                <w:rFonts w:ascii="Times New Roman" w:hAnsi="Times New Roman" w:cs="Times New Roman"/>
                <w:color w:val="000000" w:themeColor="text1"/>
                <w:sz w:val="24"/>
                <w:szCs w:val="20"/>
              </w:rPr>
            </w:pPr>
            <w:r w:rsidRPr="0058093C">
              <w:rPr>
                <w:rFonts w:ascii="Times New Roman" w:hAnsi="Times New Roman" w:cs="Times New Roman"/>
                <w:color w:val="000000" w:themeColor="text1"/>
                <w:sz w:val="24"/>
                <w:szCs w:val="20"/>
              </w:rPr>
              <w:t>Imparting the role of communicative ability as one of the soft skills needed for placement</w:t>
            </w:r>
          </w:p>
        </w:tc>
      </w:tr>
      <w:tr w:rsidR="00C277B0" w:rsidRPr="003770DA" w:rsidTr="00C277B0">
        <w:tc>
          <w:tcPr>
            <w:tcW w:w="9550" w:type="dxa"/>
            <w:gridSpan w:val="7"/>
          </w:tcPr>
          <w:p w:rsidR="00C277B0" w:rsidRDefault="00C277B0" w:rsidP="008441CD">
            <w:pPr>
              <w:pStyle w:val="ListParagraph"/>
              <w:numPr>
                <w:ilvl w:val="0"/>
                <w:numId w:val="106"/>
              </w:numPr>
              <w:tabs>
                <w:tab w:val="left" w:pos="720"/>
              </w:tabs>
              <w:ind w:hanging="720"/>
              <w:jc w:val="both"/>
              <w:rPr>
                <w:rFonts w:ascii="Times New Roman" w:hAnsi="Times New Roman" w:cs="Times New Roman"/>
                <w:color w:val="000000" w:themeColor="text1"/>
                <w:sz w:val="24"/>
                <w:szCs w:val="20"/>
              </w:rPr>
            </w:pPr>
            <w:r w:rsidRPr="0058093C">
              <w:rPr>
                <w:rFonts w:ascii="Times New Roman" w:hAnsi="Times New Roman" w:cs="Times New Roman"/>
                <w:color w:val="000000" w:themeColor="text1"/>
                <w:sz w:val="24"/>
                <w:szCs w:val="20"/>
              </w:rPr>
              <w:t xml:space="preserve">Developing communicative ability and soft skills needed for placement </w:t>
            </w:r>
          </w:p>
        </w:tc>
      </w:tr>
      <w:tr w:rsidR="00C277B0" w:rsidRPr="003770DA" w:rsidTr="00C277B0">
        <w:tc>
          <w:tcPr>
            <w:tcW w:w="9550" w:type="dxa"/>
            <w:gridSpan w:val="7"/>
          </w:tcPr>
          <w:p w:rsidR="00C277B0" w:rsidRDefault="00C277B0" w:rsidP="008441CD">
            <w:pPr>
              <w:pStyle w:val="ListParagraph"/>
              <w:numPr>
                <w:ilvl w:val="0"/>
                <w:numId w:val="106"/>
              </w:numPr>
              <w:tabs>
                <w:tab w:val="left" w:pos="720"/>
              </w:tabs>
              <w:ind w:hanging="720"/>
              <w:jc w:val="both"/>
              <w:rPr>
                <w:rFonts w:ascii="Times New Roman" w:hAnsi="Times New Roman" w:cs="Times New Roman"/>
                <w:color w:val="000000" w:themeColor="text1"/>
                <w:sz w:val="24"/>
                <w:szCs w:val="20"/>
              </w:rPr>
            </w:pPr>
            <w:r w:rsidRPr="0058093C">
              <w:rPr>
                <w:rFonts w:ascii="Times New Roman" w:hAnsi="Times New Roman" w:cs="Times New Roman"/>
                <w:color w:val="000000" w:themeColor="text1"/>
                <w:sz w:val="24"/>
                <w:szCs w:val="20"/>
              </w:rPr>
              <w:t>Making students Industry-Ready through inculcating team-playing capacity</w:t>
            </w:r>
          </w:p>
        </w:tc>
      </w:tr>
      <w:tr w:rsidR="00C277B0" w:rsidRPr="003770DA" w:rsidTr="00C277B0">
        <w:tc>
          <w:tcPr>
            <w:tcW w:w="9550" w:type="dxa"/>
            <w:gridSpan w:val="7"/>
            <w:vAlign w:val="center"/>
          </w:tcPr>
          <w:p w:rsidR="00C277B0" w:rsidRPr="00E65E6A" w:rsidRDefault="00C277B0" w:rsidP="00C277B0">
            <w:pPr>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Pre-requisite</w:t>
            </w:r>
          </w:p>
        </w:tc>
      </w:tr>
      <w:tr w:rsidR="00C277B0" w:rsidRPr="003770DA" w:rsidTr="00C277B0">
        <w:trPr>
          <w:trHeight w:val="560"/>
        </w:trPr>
        <w:tc>
          <w:tcPr>
            <w:tcW w:w="9550" w:type="dxa"/>
            <w:gridSpan w:val="7"/>
            <w:vAlign w:val="center"/>
          </w:tcPr>
          <w:p w:rsidR="00C277B0" w:rsidRPr="00BE139F" w:rsidRDefault="00C277B0" w:rsidP="00C277B0">
            <w:pPr>
              <w:pStyle w:val="NoSpacing"/>
              <w:rPr>
                <w:rFonts w:ascii="Times New Roman" w:hAnsi="Times New Roman" w:cs="Times New Roman"/>
                <w:color w:val="000000" w:themeColor="text1"/>
                <w:sz w:val="24"/>
                <w:szCs w:val="20"/>
              </w:rPr>
            </w:pPr>
            <w:r w:rsidRPr="00187F38">
              <w:rPr>
                <w:rFonts w:ascii="Times New Roman" w:hAnsi="Times New Roman"/>
                <w:sz w:val="24"/>
                <w:szCs w:val="24"/>
              </w:rPr>
              <w:t>1</w:t>
            </w:r>
            <w:r w:rsidRPr="00BE139F">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0"/>
              </w:rPr>
              <w:t>U15</w:t>
            </w:r>
            <w:r w:rsidRPr="00BE139F">
              <w:rPr>
                <w:rFonts w:ascii="Times New Roman" w:hAnsi="Times New Roman" w:cs="Times New Roman"/>
                <w:color w:val="000000" w:themeColor="text1"/>
                <w:sz w:val="24"/>
                <w:szCs w:val="20"/>
              </w:rPr>
              <w:t>ENT101 / Functional English I</w:t>
            </w:r>
          </w:p>
          <w:p w:rsidR="00C277B0" w:rsidRPr="00BE139F" w:rsidRDefault="00C277B0" w:rsidP="00C277B0">
            <w:pPr>
              <w:pStyle w:val="NoSpacing"/>
              <w:rPr>
                <w:rFonts w:ascii="Times New Roman" w:hAnsi="Times New Roman" w:cs="Times New Roman"/>
                <w:color w:val="000000" w:themeColor="text1"/>
                <w:sz w:val="24"/>
                <w:szCs w:val="20"/>
              </w:rPr>
            </w:pPr>
            <w:r w:rsidRPr="00BE139F">
              <w:rPr>
                <w:rFonts w:ascii="Times New Roman" w:hAnsi="Times New Roman" w:cs="Times New Roman"/>
                <w:color w:val="000000" w:themeColor="text1"/>
                <w:sz w:val="24"/>
                <w:szCs w:val="20"/>
              </w:rPr>
              <w:t xml:space="preserve">2. </w:t>
            </w:r>
            <w:r>
              <w:rPr>
                <w:rFonts w:ascii="Times New Roman" w:hAnsi="Times New Roman" w:cs="Times New Roman"/>
                <w:color w:val="000000" w:themeColor="text1"/>
                <w:sz w:val="24"/>
                <w:szCs w:val="20"/>
              </w:rPr>
              <w:t>U15</w:t>
            </w:r>
            <w:r w:rsidRPr="00BE139F">
              <w:rPr>
                <w:rFonts w:ascii="Times New Roman" w:hAnsi="Times New Roman" w:cs="Times New Roman"/>
                <w:color w:val="000000" w:themeColor="text1"/>
                <w:sz w:val="24"/>
                <w:szCs w:val="20"/>
              </w:rPr>
              <w:t>ENT201 /  Functional English II</w:t>
            </w:r>
          </w:p>
          <w:p w:rsidR="00C277B0" w:rsidRPr="00246672" w:rsidRDefault="00C277B0" w:rsidP="00C277B0">
            <w:pPr>
              <w:rPr>
                <w:rFonts w:ascii="Tahoma" w:hAnsi="Tahoma" w:cs="Tahoma"/>
                <w:b/>
                <w:sz w:val="24"/>
                <w:szCs w:val="24"/>
              </w:rPr>
            </w:pPr>
          </w:p>
          <w:p w:rsidR="00C277B0" w:rsidRPr="00187F38" w:rsidRDefault="00C277B0" w:rsidP="00C277B0">
            <w:pPr>
              <w:pStyle w:val="NoSpacing"/>
              <w:rPr>
                <w:rFonts w:ascii="Times New Roman" w:hAnsi="Times New Roman"/>
                <w:sz w:val="24"/>
                <w:szCs w:val="24"/>
              </w:rPr>
            </w:pPr>
          </w:p>
          <w:tbl>
            <w:tblPr>
              <w:tblpPr w:leftFromText="180" w:rightFromText="180" w:vertAnchor="text" w:horzAnchor="margin" w:tblpY="-23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75"/>
              <w:gridCol w:w="575"/>
              <w:gridCol w:w="575"/>
              <w:gridCol w:w="575"/>
              <w:gridCol w:w="575"/>
              <w:gridCol w:w="575"/>
              <w:gridCol w:w="575"/>
              <w:gridCol w:w="575"/>
              <w:gridCol w:w="575"/>
              <w:gridCol w:w="675"/>
              <w:gridCol w:w="675"/>
              <w:gridCol w:w="672"/>
              <w:gridCol w:w="583"/>
              <w:gridCol w:w="683"/>
            </w:tblGrid>
            <w:tr w:rsidR="00C277B0" w:rsidRPr="00E65E6A" w:rsidTr="00EF7CFE">
              <w:tc>
                <w:tcPr>
                  <w:tcW w:w="9324" w:type="dxa"/>
                  <w:gridSpan w:val="15"/>
                  <w:shd w:val="clear" w:color="auto" w:fill="F2F2F2"/>
                </w:tcPr>
                <w:p w:rsidR="00C277B0" w:rsidRPr="00BE139F" w:rsidRDefault="00C277B0" w:rsidP="00C277B0">
                  <w:pPr>
                    <w:pStyle w:val="NoSpacing"/>
                    <w:jc w:val="center"/>
                    <w:rPr>
                      <w:rFonts w:ascii="Times New Roman" w:hAnsi="Times New Roman" w:cs="Times New Roman"/>
                      <w:b/>
                      <w:color w:val="000000" w:themeColor="text1"/>
                      <w:sz w:val="24"/>
                      <w:szCs w:val="24"/>
                    </w:rPr>
                  </w:pPr>
                  <w:r w:rsidRPr="00BE139F">
                    <w:rPr>
                      <w:rFonts w:ascii="Times New Roman" w:hAnsi="Times New Roman" w:cs="Times New Roman"/>
                      <w:b/>
                      <w:color w:val="000000" w:themeColor="text1"/>
                      <w:sz w:val="24"/>
                      <w:szCs w:val="24"/>
                    </w:rPr>
                    <w:t>CO/PO Mapping</w:t>
                  </w:r>
                </w:p>
                <w:p w:rsidR="00C277B0" w:rsidRPr="00BE139F" w:rsidRDefault="00C277B0" w:rsidP="00C277B0">
                  <w:pPr>
                    <w:pStyle w:val="NoSpacing"/>
                    <w:rPr>
                      <w:rFonts w:ascii="Times New Roman" w:hAnsi="Times New Roman" w:cs="Times New Roman"/>
                      <w:color w:val="000000" w:themeColor="text1"/>
                      <w:sz w:val="24"/>
                      <w:szCs w:val="24"/>
                    </w:rPr>
                  </w:pPr>
                  <w:r w:rsidRPr="00BE139F">
                    <w:rPr>
                      <w:rFonts w:ascii="Times New Roman" w:hAnsi="Times New Roman" w:cs="Times New Roman"/>
                      <w:b/>
                      <w:color w:val="000000" w:themeColor="text1"/>
                      <w:sz w:val="24"/>
                      <w:szCs w:val="24"/>
                    </w:rPr>
                    <w:t xml:space="preserve"> </w:t>
                  </w:r>
                  <w:r w:rsidRPr="00BE139F">
                    <w:rPr>
                      <w:rFonts w:ascii="Times New Roman" w:hAnsi="Times New Roman" w:cs="Times New Roman"/>
                      <w:color w:val="000000" w:themeColor="text1"/>
                      <w:sz w:val="24"/>
                      <w:szCs w:val="24"/>
                    </w:rPr>
                    <w:t xml:space="preserve">(S/M/W indicates strength of correlation)       S-Strong, M-Medium, W-Weak </w:t>
                  </w:r>
                </w:p>
              </w:tc>
            </w:tr>
            <w:tr w:rsidR="00C277B0" w:rsidRPr="00D53AE7" w:rsidTr="0037012F">
              <w:tc>
                <w:tcPr>
                  <w:tcW w:w="675" w:type="dxa"/>
                  <w:vMerge w:val="restart"/>
                  <w:shd w:val="clear" w:color="auto" w:fill="F2F2F2"/>
                </w:tcPr>
                <w:p w:rsidR="00C277B0" w:rsidRPr="00BE139F" w:rsidRDefault="00C277B0" w:rsidP="00C277B0">
                  <w:pPr>
                    <w:pStyle w:val="NoSpacing"/>
                    <w:rPr>
                      <w:rFonts w:ascii="Times New Roman" w:hAnsi="Times New Roman" w:cs="Times New Roman"/>
                      <w:sz w:val="24"/>
                      <w:szCs w:val="24"/>
                    </w:rPr>
                  </w:pPr>
                  <w:r w:rsidRPr="00BE139F">
                    <w:rPr>
                      <w:rFonts w:ascii="Times New Roman" w:hAnsi="Times New Roman" w:cs="Times New Roman"/>
                      <w:sz w:val="24"/>
                      <w:szCs w:val="24"/>
                    </w:rPr>
                    <w:t>COs</w:t>
                  </w:r>
                </w:p>
              </w:tc>
              <w:tc>
                <w:tcPr>
                  <w:tcW w:w="8649" w:type="dxa"/>
                  <w:gridSpan w:val="14"/>
                  <w:shd w:val="clear" w:color="auto" w:fill="F2F2F2"/>
                </w:tcPr>
                <w:p w:rsidR="00C277B0" w:rsidRPr="00BE139F" w:rsidRDefault="00C277B0" w:rsidP="00C277B0">
                  <w:pPr>
                    <w:pStyle w:val="NoSpacing"/>
                    <w:jc w:val="center"/>
                    <w:rPr>
                      <w:rFonts w:ascii="Times New Roman" w:hAnsi="Times New Roman" w:cs="Times New Roman"/>
                      <w:sz w:val="24"/>
                      <w:szCs w:val="24"/>
                    </w:rPr>
                  </w:pPr>
                  <w:r w:rsidRPr="00BE139F">
                    <w:rPr>
                      <w:rFonts w:ascii="Times New Roman" w:hAnsi="Times New Roman" w:cs="Times New Roman"/>
                      <w:sz w:val="24"/>
                      <w:szCs w:val="24"/>
                    </w:rPr>
                    <w:t>Programme Outcomes(POs)</w:t>
                  </w:r>
                </w:p>
              </w:tc>
            </w:tr>
            <w:tr w:rsidR="0037012F" w:rsidRPr="00D53AE7" w:rsidTr="0037012F">
              <w:tc>
                <w:tcPr>
                  <w:tcW w:w="675" w:type="dxa"/>
                  <w:vMerge/>
                  <w:tcBorders>
                    <w:bottom w:val="single" w:sz="4" w:space="0" w:color="000000"/>
                  </w:tcBorders>
                  <w:shd w:val="clear" w:color="auto" w:fill="F2F2F2"/>
                </w:tcPr>
                <w:p w:rsidR="0037012F" w:rsidRPr="00BE139F" w:rsidRDefault="0037012F" w:rsidP="0037012F">
                  <w:pPr>
                    <w:pStyle w:val="NoSpacing"/>
                    <w:rPr>
                      <w:rFonts w:ascii="Times New Roman" w:hAnsi="Times New Roman" w:cs="Times New Roman"/>
                      <w:sz w:val="24"/>
                      <w:szCs w:val="24"/>
                    </w:rPr>
                  </w:pPr>
                </w:p>
              </w:tc>
              <w:tc>
                <w:tcPr>
                  <w:tcW w:w="594" w:type="dxa"/>
                  <w:shd w:val="clear" w:color="auto" w:fill="F2F2F2"/>
                </w:tcPr>
                <w:p w:rsidR="0037012F" w:rsidRPr="00B60BBF" w:rsidRDefault="0037012F" w:rsidP="0037012F">
                  <w:pPr>
                    <w:pStyle w:val="NoSpacing"/>
                    <w:spacing w:line="360" w:lineRule="auto"/>
                    <w:jc w:val="center"/>
                    <w:rPr>
                      <w:rFonts w:ascii="Times New Roman" w:hAnsi="Times New Roman" w:cs="Times New Roman"/>
                      <w:sz w:val="20"/>
                      <w:szCs w:val="20"/>
                    </w:rPr>
                  </w:pPr>
                  <w:r w:rsidRPr="00B60BBF">
                    <w:rPr>
                      <w:rFonts w:ascii="Times New Roman" w:hAnsi="Times New Roman" w:cs="Times New Roman"/>
                      <w:sz w:val="20"/>
                      <w:szCs w:val="20"/>
                    </w:rPr>
                    <w:t>PO1</w:t>
                  </w:r>
                </w:p>
              </w:tc>
              <w:tc>
                <w:tcPr>
                  <w:tcW w:w="593" w:type="dxa"/>
                  <w:shd w:val="clear" w:color="auto" w:fill="F2F2F2"/>
                </w:tcPr>
                <w:p w:rsidR="0037012F" w:rsidRPr="00B60BBF" w:rsidRDefault="0037012F" w:rsidP="0037012F">
                  <w:pPr>
                    <w:pStyle w:val="NoSpacing"/>
                    <w:spacing w:line="360" w:lineRule="auto"/>
                    <w:jc w:val="center"/>
                    <w:rPr>
                      <w:rFonts w:ascii="Times New Roman" w:hAnsi="Times New Roman" w:cs="Times New Roman"/>
                      <w:sz w:val="20"/>
                      <w:szCs w:val="20"/>
                    </w:rPr>
                  </w:pPr>
                  <w:r w:rsidRPr="00B60BBF">
                    <w:rPr>
                      <w:rFonts w:ascii="Times New Roman" w:hAnsi="Times New Roman" w:cs="Times New Roman"/>
                      <w:sz w:val="20"/>
                      <w:szCs w:val="20"/>
                    </w:rPr>
                    <w:t>PO2</w:t>
                  </w:r>
                </w:p>
              </w:tc>
              <w:tc>
                <w:tcPr>
                  <w:tcW w:w="593" w:type="dxa"/>
                  <w:shd w:val="clear" w:color="auto" w:fill="F2F2F2"/>
                </w:tcPr>
                <w:p w:rsidR="0037012F" w:rsidRPr="00B60BBF" w:rsidRDefault="0037012F" w:rsidP="0037012F">
                  <w:pPr>
                    <w:pStyle w:val="NoSpacing"/>
                    <w:spacing w:line="360" w:lineRule="auto"/>
                    <w:jc w:val="center"/>
                    <w:rPr>
                      <w:rFonts w:ascii="Times New Roman" w:hAnsi="Times New Roman" w:cs="Times New Roman"/>
                      <w:sz w:val="20"/>
                      <w:szCs w:val="20"/>
                    </w:rPr>
                  </w:pPr>
                  <w:r w:rsidRPr="00B60BBF">
                    <w:rPr>
                      <w:rFonts w:ascii="Times New Roman" w:hAnsi="Times New Roman" w:cs="Times New Roman"/>
                      <w:sz w:val="20"/>
                      <w:szCs w:val="20"/>
                    </w:rPr>
                    <w:t>PO3</w:t>
                  </w:r>
                </w:p>
              </w:tc>
              <w:tc>
                <w:tcPr>
                  <w:tcW w:w="593" w:type="dxa"/>
                  <w:shd w:val="clear" w:color="auto" w:fill="F2F2F2"/>
                </w:tcPr>
                <w:p w:rsidR="0037012F" w:rsidRPr="00B60BBF" w:rsidRDefault="0037012F" w:rsidP="0037012F">
                  <w:pPr>
                    <w:pStyle w:val="NoSpacing"/>
                    <w:spacing w:line="360" w:lineRule="auto"/>
                    <w:jc w:val="center"/>
                    <w:rPr>
                      <w:rFonts w:ascii="Times New Roman" w:hAnsi="Times New Roman" w:cs="Times New Roman"/>
                      <w:sz w:val="20"/>
                      <w:szCs w:val="20"/>
                    </w:rPr>
                  </w:pPr>
                  <w:r w:rsidRPr="00B60BBF">
                    <w:rPr>
                      <w:rFonts w:ascii="Times New Roman" w:hAnsi="Times New Roman" w:cs="Times New Roman"/>
                      <w:sz w:val="20"/>
                      <w:szCs w:val="20"/>
                    </w:rPr>
                    <w:t>PO4</w:t>
                  </w:r>
                </w:p>
              </w:tc>
              <w:tc>
                <w:tcPr>
                  <w:tcW w:w="593" w:type="dxa"/>
                  <w:shd w:val="clear" w:color="auto" w:fill="F2F2F2"/>
                </w:tcPr>
                <w:p w:rsidR="0037012F" w:rsidRPr="00B60BBF" w:rsidRDefault="0037012F" w:rsidP="0037012F">
                  <w:pPr>
                    <w:pStyle w:val="NoSpacing"/>
                    <w:spacing w:line="360" w:lineRule="auto"/>
                    <w:jc w:val="center"/>
                    <w:rPr>
                      <w:rFonts w:ascii="Times New Roman" w:hAnsi="Times New Roman" w:cs="Times New Roman"/>
                      <w:sz w:val="20"/>
                      <w:szCs w:val="20"/>
                    </w:rPr>
                  </w:pPr>
                  <w:r w:rsidRPr="00B60BBF">
                    <w:rPr>
                      <w:rFonts w:ascii="Times New Roman" w:hAnsi="Times New Roman" w:cs="Times New Roman"/>
                      <w:sz w:val="20"/>
                      <w:szCs w:val="20"/>
                    </w:rPr>
                    <w:t>PO5</w:t>
                  </w:r>
                </w:p>
              </w:tc>
              <w:tc>
                <w:tcPr>
                  <w:tcW w:w="593" w:type="dxa"/>
                  <w:shd w:val="clear" w:color="auto" w:fill="F2F2F2"/>
                </w:tcPr>
                <w:p w:rsidR="0037012F" w:rsidRPr="00B60BBF" w:rsidRDefault="0037012F" w:rsidP="0037012F">
                  <w:pPr>
                    <w:pStyle w:val="NoSpacing"/>
                    <w:spacing w:line="360" w:lineRule="auto"/>
                    <w:jc w:val="center"/>
                    <w:rPr>
                      <w:rFonts w:ascii="Times New Roman" w:hAnsi="Times New Roman" w:cs="Times New Roman"/>
                      <w:sz w:val="20"/>
                      <w:szCs w:val="20"/>
                    </w:rPr>
                  </w:pPr>
                  <w:r w:rsidRPr="00B60BBF">
                    <w:rPr>
                      <w:rFonts w:ascii="Times New Roman" w:hAnsi="Times New Roman" w:cs="Times New Roman"/>
                      <w:sz w:val="20"/>
                      <w:szCs w:val="20"/>
                    </w:rPr>
                    <w:t>PO6</w:t>
                  </w:r>
                </w:p>
              </w:tc>
              <w:tc>
                <w:tcPr>
                  <w:tcW w:w="593" w:type="dxa"/>
                  <w:shd w:val="clear" w:color="auto" w:fill="F2F2F2"/>
                </w:tcPr>
                <w:p w:rsidR="0037012F" w:rsidRPr="00B60BBF" w:rsidRDefault="0037012F" w:rsidP="0037012F">
                  <w:pPr>
                    <w:pStyle w:val="NoSpacing"/>
                    <w:spacing w:line="360" w:lineRule="auto"/>
                    <w:jc w:val="center"/>
                    <w:rPr>
                      <w:rFonts w:ascii="Times New Roman" w:hAnsi="Times New Roman" w:cs="Times New Roman"/>
                      <w:sz w:val="20"/>
                      <w:szCs w:val="20"/>
                    </w:rPr>
                  </w:pPr>
                  <w:r w:rsidRPr="00B60BBF">
                    <w:rPr>
                      <w:rFonts w:ascii="Times New Roman" w:hAnsi="Times New Roman" w:cs="Times New Roman"/>
                      <w:sz w:val="20"/>
                      <w:szCs w:val="20"/>
                    </w:rPr>
                    <w:t>PO7</w:t>
                  </w:r>
                </w:p>
              </w:tc>
              <w:tc>
                <w:tcPr>
                  <w:tcW w:w="593" w:type="dxa"/>
                  <w:shd w:val="clear" w:color="auto" w:fill="F2F2F2"/>
                </w:tcPr>
                <w:p w:rsidR="0037012F" w:rsidRPr="00B60BBF" w:rsidRDefault="0037012F" w:rsidP="0037012F">
                  <w:pPr>
                    <w:pStyle w:val="NoSpacing"/>
                    <w:spacing w:line="360" w:lineRule="auto"/>
                    <w:jc w:val="center"/>
                    <w:rPr>
                      <w:rFonts w:ascii="Times New Roman" w:hAnsi="Times New Roman" w:cs="Times New Roman"/>
                      <w:sz w:val="20"/>
                      <w:szCs w:val="20"/>
                    </w:rPr>
                  </w:pPr>
                  <w:r w:rsidRPr="00B60BBF">
                    <w:rPr>
                      <w:rFonts w:ascii="Times New Roman" w:hAnsi="Times New Roman" w:cs="Times New Roman"/>
                      <w:sz w:val="20"/>
                      <w:szCs w:val="20"/>
                    </w:rPr>
                    <w:t>PO8</w:t>
                  </w:r>
                </w:p>
              </w:tc>
              <w:tc>
                <w:tcPr>
                  <w:tcW w:w="593" w:type="dxa"/>
                  <w:shd w:val="clear" w:color="auto" w:fill="F2F2F2"/>
                </w:tcPr>
                <w:p w:rsidR="0037012F" w:rsidRPr="00B60BBF" w:rsidRDefault="0037012F" w:rsidP="0037012F">
                  <w:pPr>
                    <w:pStyle w:val="NoSpacing"/>
                    <w:spacing w:line="360" w:lineRule="auto"/>
                    <w:jc w:val="center"/>
                    <w:rPr>
                      <w:rFonts w:ascii="Times New Roman" w:hAnsi="Times New Roman" w:cs="Times New Roman"/>
                      <w:sz w:val="20"/>
                      <w:szCs w:val="20"/>
                    </w:rPr>
                  </w:pPr>
                  <w:r w:rsidRPr="00B60BBF">
                    <w:rPr>
                      <w:rFonts w:ascii="Times New Roman" w:hAnsi="Times New Roman" w:cs="Times New Roman"/>
                      <w:sz w:val="20"/>
                      <w:szCs w:val="20"/>
                    </w:rPr>
                    <w:t>PO9</w:t>
                  </w:r>
                </w:p>
              </w:tc>
              <w:tc>
                <w:tcPr>
                  <w:tcW w:w="692" w:type="dxa"/>
                  <w:shd w:val="clear" w:color="auto" w:fill="F2F2F2"/>
                </w:tcPr>
                <w:p w:rsidR="0037012F" w:rsidRPr="00B60BBF" w:rsidRDefault="0037012F" w:rsidP="0037012F">
                  <w:pPr>
                    <w:pStyle w:val="NoSpacing"/>
                    <w:spacing w:line="360" w:lineRule="auto"/>
                    <w:jc w:val="center"/>
                    <w:rPr>
                      <w:rFonts w:ascii="Times New Roman" w:hAnsi="Times New Roman" w:cs="Times New Roman"/>
                      <w:sz w:val="20"/>
                      <w:szCs w:val="20"/>
                    </w:rPr>
                  </w:pPr>
                  <w:r w:rsidRPr="00B60BBF">
                    <w:rPr>
                      <w:rFonts w:ascii="Times New Roman" w:hAnsi="Times New Roman" w:cs="Times New Roman"/>
                      <w:sz w:val="20"/>
                      <w:szCs w:val="20"/>
                    </w:rPr>
                    <w:t>PO10</w:t>
                  </w:r>
                </w:p>
              </w:tc>
              <w:tc>
                <w:tcPr>
                  <w:tcW w:w="692" w:type="dxa"/>
                  <w:shd w:val="clear" w:color="auto" w:fill="F2F2F2"/>
                </w:tcPr>
                <w:p w:rsidR="0037012F" w:rsidRPr="00B60BBF" w:rsidRDefault="0037012F" w:rsidP="0037012F">
                  <w:pPr>
                    <w:pStyle w:val="NoSpacing"/>
                    <w:rPr>
                      <w:rFonts w:ascii="Times New Roman" w:hAnsi="Times New Roman" w:cs="Times New Roman"/>
                      <w:sz w:val="20"/>
                      <w:szCs w:val="20"/>
                    </w:rPr>
                  </w:pPr>
                  <w:r w:rsidRPr="00B60BBF">
                    <w:rPr>
                      <w:rFonts w:ascii="Times New Roman" w:hAnsi="Times New Roman" w:cs="Times New Roman"/>
                      <w:sz w:val="20"/>
                      <w:szCs w:val="20"/>
                    </w:rPr>
                    <w:t>PO11</w:t>
                  </w:r>
                </w:p>
              </w:tc>
              <w:tc>
                <w:tcPr>
                  <w:tcW w:w="672" w:type="dxa"/>
                  <w:tcBorders>
                    <w:right w:val="single" w:sz="4" w:space="0" w:color="auto"/>
                  </w:tcBorders>
                  <w:shd w:val="clear" w:color="auto" w:fill="F2F2F2"/>
                </w:tcPr>
                <w:p w:rsidR="0037012F" w:rsidRPr="00B60BBF" w:rsidRDefault="0037012F" w:rsidP="0037012F">
                  <w:pPr>
                    <w:pStyle w:val="NoSpacing"/>
                    <w:rPr>
                      <w:rFonts w:ascii="Times New Roman" w:hAnsi="Times New Roman" w:cs="Times New Roman"/>
                      <w:sz w:val="20"/>
                      <w:szCs w:val="20"/>
                    </w:rPr>
                  </w:pPr>
                  <w:r w:rsidRPr="00B60BBF">
                    <w:rPr>
                      <w:rFonts w:ascii="Times New Roman" w:hAnsi="Times New Roman" w:cs="Times New Roman"/>
                      <w:sz w:val="20"/>
                      <w:szCs w:val="20"/>
                    </w:rPr>
                    <w:t>PO12</w:t>
                  </w:r>
                </w:p>
              </w:tc>
              <w:tc>
                <w:tcPr>
                  <w:tcW w:w="583" w:type="dxa"/>
                  <w:tcBorders>
                    <w:right w:val="single" w:sz="4" w:space="0" w:color="auto"/>
                  </w:tcBorders>
                  <w:shd w:val="clear" w:color="auto" w:fill="F2F2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72" w:type="dxa"/>
                  <w:tcBorders>
                    <w:left w:val="single" w:sz="4" w:space="0" w:color="auto"/>
                  </w:tcBorders>
                  <w:shd w:val="clear" w:color="auto" w:fill="F2F2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B60BBF" w:rsidRPr="00D53AE7" w:rsidTr="0037012F">
              <w:tc>
                <w:tcPr>
                  <w:tcW w:w="675" w:type="dxa"/>
                  <w:shd w:val="clear" w:color="auto" w:fill="F2F2F2"/>
                </w:tcPr>
                <w:p w:rsidR="00B60BBF" w:rsidRPr="00BE139F" w:rsidRDefault="00B60BBF" w:rsidP="00C277B0">
                  <w:pPr>
                    <w:pStyle w:val="NoSpacing"/>
                    <w:spacing w:line="360" w:lineRule="auto"/>
                    <w:rPr>
                      <w:rFonts w:ascii="Times New Roman" w:hAnsi="Times New Roman" w:cs="Times New Roman"/>
                      <w:sz w:val="24"/>
                      <w:szCs w:val="24"/>
                    </w:rPr>
                  </w:pPr>
                  <w:r w:rsidRPr="00BE139F">
                    <w:rPr>
                      <w:rFonts w:ascii="Times New Roman" w:hAnsi="Times New Roman" w:cs="Times New Roman"/>
                      <w:sz w:val="24"/>
                      <w:szCs w:val="24"/>
                    </w:rPr>
                    <w:t>CO1</w:t>
                  </w:r>
                </w:p>
              </w:tc>
              <w:tc>
                <w:tcPr>
                  <w:tcW w:w="594"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692" w:type="dxa"/>
                  <w:shd w:val="clear" w:color="auto" w:fill="F2F2F2" w:themeFill="background1" w:themeFillShade="F2"/>
                </w:tcPr>
                <w:p w:rsidR="00B60BBF" w:rsidRPr="00BE139F" w:rsidRDefault="00ED0D38" w:rsidP="00ED0D38">
                  <w:pPr>
                    <w:pStyle w:val="NoSpacing"/>
                    <w:jc w:val="center"/>
                    <w:rPr>
                      <w:rFonts w:ascii="Times New Roman" w:hAnsi="Times New Roman" w:cs="Times New Roman"/>
                      <w:sz w:val="24"/>
                      <w:szCs w:val="24"/>
                    </w:rPr>
                  </w:pPr>
                  <w:r>
                    <w:rPr>
                      <w:rFonts w:ascii="Times New Roman" w:hAnsi="Times New Roman" w:cs="Times New Roman"/>
                      <w:sz w:val="24"/>
                      <w:szCs w:val="24"/>
                    </w:rPr>
                    <w:t>S</w:t>
                  </w:r>
                </w:p>
              </w:tc>
              <w:tc>
                <w:tcPr>
                  <w:tcW w:w="692"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672" w:type="dxa"/>
                  <w:tcBorders>
                    <w:right w:val="single" w:sz="4" w:space="0" w:color="auto"/>
                  </w:tcBorders>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83" w:type="dxa"/>
                  <w:tcBorders>
                    <w:right w:val="single" w:sz="4" w:space="0" w:color="auto"/>
                  </w:tcBorders>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672" w:type="dxa"/>
                  <w:tcBorders>
                    <w:left w:val="single" w:sz="4" w:space="0" w:color="auto"/>
                  </w:tcBorders>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r>
            <w:tr w:rsidR="00B60BBF" w:rsidRPr="00D53AE7" w:rsidTr="0037012F">
              <w:tc>
                <w:tcPr>
                  <w:tcW w:w="675" w:type="dxa"/>
                  <w:shd w:val="clear" w:color="auto" w:fill="F2F2F2"/>
                </w:tcPr>
                <w:p w:rsidR="00B60BBF" w:rsidRPr="00BE139F" w:rsidRDefault="00B60BBF" w:rsidP="00C277B0">
                  <w:pPr>
                    <w:pStyle w:val="NoSpacing"/>
                    <w:spacing w:line="360" w:lineRule="auto"/>
                    <w:rPr>
                      <w:rFonts w:ascii="Times New Roman" w:hAnsi="Times New Roman" w:cs="Times New Roman"/>
                      <w:sz w:val="24"/>
                      <w:szCs w:val="24"/>
                    </w:rPr>
                  </w:pPr>
                  <w:r w:rsidRPr="00BE139F">
                    <w:rPr>
                      <w:rFonts w:ascii="Times New Roman" w:hAnsi="Times New Roman" w:cs="Times New Roman"/>
                      <w:sz w:val="24"/>
                      <w:szCs w:val="24"/>
                    </w:rPr>
                    <w:t>CO2</w:t>
                  </w:r>
                </w:p>
              </w:tc>
              <w:tc>
                <w:tcPr>
                  <w:tcW w:w="594"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692" w:type="dxa"/>
                  <w:shd w:val="clear" w:color="auto" w:fill="F2F2F2" w:themeFill="background1" w:themeFillShade="F2"/>
                </w:tcPr>
                <w:p w:rsidR="00B60BBF" w:rsidRPr="00BE139F" w:rsidRDefault="00ED0D38" w:rsidP="00ED0D38">
                  <w:pPr>
                    <w:pStyle w:val="NoSpacing"/>
                    <w:jc w:val="center"/>
                    <w:rPr>
                      <w:rFonts w:ascii="Times New Roman" w:hAnsi="Times New Roman" w:cs="Times New Roman"/>
                      <w:sz w:val="24"/>
                      <w:szCs w:val="24"/>
                    </w:rPr>
                  </w:pPr>
                  <w:r>
                    <w:rPr>
                      <w:rFonts w:ascii="Times New Roman" w:hAnsi="Times New Roman" w:cs="Times New Roman"/>
                      <w:sz w:val="24"/>
                      <w:szCs w:val="24"/>
                    </w:rPr>
                    <w:t>S</w:t>
                  </w:r>
                </w:p>
              </w:tc>
              <w:tc>
                <w:tcPr>
                  <w:tcW w:w="692"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672" w:type="dxa"/>
                  <w:tcBorders>
                    <w:right w:val="single" w:sz="4" w:space="0" w:color="auto"/>
                  </w:tcBorders>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83" w:type="dxa"/>
                  <w:tcBorders>
                    <w:right w:val="single" w:sz="4" w:space="0" w:color="auto"/>
                  </w:tcBorders>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672" w:type="dxa"/>
                  <w:tcBorders>
                    <w:left w:val="single" w:sz="4" w:space="0" w:color="auto"/>
                  </w:tcBorders>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r>
            <w:tr w:rsidR="00B60BBF" w:rsidRPr="00D53AE7" w:rsidTr="0037012F">
              <w:tc>
                <w:tcPr>
                  <w:tcW w:w="675" w:type="dxa"/>
                  <w:shd w:val="clear" w:color="auto" w:fill="F2F2F2"/>
                </w:tcPr>
                <w:p w:rsidR="00B60BBF" w:rsidRPr="00BE139F" w:rsidRDefault="00B60BBF" w:rsidP="00C277B0">
                  <w:pPr>
                    <w:pStyle w:val="NoSpacing"/>
                    <w:spacing w:line="360" w:lineRule="auto"/>
                    <w:rPr>
                      <w:rFonts w:ascii="Times New Roman" w:hAnsi="Times New Roman" w:cs="Times New Roman"/>
                      <w:sz w:val="24"/>
                      <w:szCs w:val="24"/>
                    </w:rPr>
                  </w:pPr>
                  <w:r w:rsidRPr="00BE139F">
                    <w:rPr>
                      <w:rFonts w:ascii="Times New Roman" w:hAnsi="Times New Roman" w:cs="Times New Roman"/>
                      <w:sz w:val="24"/>
                      <w:szCs w:val="24"/>
                    </w:rPr>
                    <w:t>CO3</w:t>
                  </w:r>
                </w:p>
              </w:tc>
              <w:tc>
                <w:tcPr>
                  <w:tcW w:w="594"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93"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692" w:type="dxa"/>
                  <w:shd w:val="clear" w:color="auto" w:fill="F2F2F2" w:themeFill="background1" w:themeFillShade="F2"/>
                </w:tcPr>
                <w:p w:rsidR="00B60BBF" w:rsidRPr="00BE139F" w:rsidRDefault="00ED0D38" w:rsidP="00ED0D38">
                  <w:pPr>
                    <w:pStyle w:val="NoSpacing"/>
                    <w:jc w:val="center"/>
                    <w:rPr>
                      <w:rFonts w:ascii="Times New Roman" w:hAnsi="Times New Roman" w:cs="Times New Roman"/>
                      <w:sz w:val="24"/>
                      <w:szCs w:val="24"/>
                    </w:rPr>
                  </w:pPr>
                  <w:r>
                    <w:rPr>
                      <w:rFonts w:ascii="Times New Roman" w:hAnsi="Times New Roman" w:cs="Times New Roman"/>
                      <w:sz w:val="24"/>
                      <w:szCs w:val="24"/>
                    </w:rPr>
                    <w:t>S</w:t>
                  </w:r>
                </w:p>
              </w:tc>
              <w:tc>
                <w:tcPr>
                  <w:tcW w:w="692" w:type="dxa"/>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672" w:type="dxa"/>
                  <w:tcBorders>
                    <w:right w:val="single" w:sz="4" w:space="0" w:color="auto"/>
                  </w:tcBorders>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583" w:type="dxa"/>
                  <w:tcBorders>
                    <w:right w:val="single" w:sz="4" w:space="0" w:color="auto"/>
                  </w:tcBorders>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c>
                <w:tcPr>
                  <w:tcW w:w="672" w:type="dxa"/>
                  <w:tcBorders>
                    <w:left w:val="single" w:sz="4" w:space="0" w:color="auto"/>
                  </w:tcBorders>
                  <w:shd w:val="clear" w:color="auto" w:fill="F2F2F2" w:themeFill="background1" w:themeFillShade="F2"/>
                </w:tcPr>
                <w:p w:rsidR="00B60BBF" w:rsidRPr="00BE139F" w:rsidRDefault="00B60BBF" w:rsidP="00C277B0">
                  <w:pPr>
                    <w:pStyle w:val="NoSpacing"/>
                    <w:rPr>
                      <w:rFonts w:ascii="Times New Roman" w:hAnsi="Times New Roman" w:cs="Times New Roman"/>
                      <w:sz w:val="24"/>
                      <w:szCs w:val="24"/>
                    </w:rPr>
                  </w:pPr>
                </w:p>
              </w:tc>
            </w:tr>
          </w:tbl>
          <w:p w:rsidR="00C277B0" w:rsidRPr="00246672" w:rsidRDefault="00C277B0" w:rsidP="00C277B0">
            <w:pPr>
              <w:pStyle w:val="NoSpacing"/>
              <w:rPr>
                <w:rFonts w:ascii="Tahoma" w:hAnsi="Tahoma" w:cs="Tahoma"/>
                <w:sz w:val="24"/>
                <w:szCs w:val="24"/>
              </w:rPr>
            </w:pPr>
          </w:p>
          <w:tbl>
            <w:tblPr>
              <w:tblpPr w:leftFromText="180" w:rightFromText="180" w:vertAnchor="text" w:horzAnchor="margin" w:tblpY="-15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9"/>
              <w:gridCol w:w="4365"/>
            </w:tblGrid>
            <w:tr w:rsidR="00C277B0" w:rsidRPr="00E911A7" w:rsidTr="00EF7CFE">
              <w:trPr>
                <w:trHeight w:val="377"/>
              </w:trPr>
              <w:tc>
                <w:tcPr>
                  <w:tcW w:w="9324" w:type="dxa"/>
                  <w:gridSpan w:val="2"/>
                  <w:shd w:val="clear" w:color="auto" w:fill="FFFFFF" w:themeFill="background1"/>
                  <w:vAlign w:val="center"/>
                </w:tcPr>
                <w:p w:rsidR="00C277B0" w:rsidRPr="00BE139F" w:rsidRDefault="00C277B0" w:rsidP="00C277B0">
                  <w:pPr>
                    <w:spacing w:after="0" w:line="240" w:lineRule="auto"/>
                    <w:rPr>
                      <w:rFonts w:ascii="Times New Roman" w:hAnsi="Times New Roman" w:cs="Times New Roman"/>
                      <w:b/>
                      <w:sz w:val="26"/>
                      <w:szCs w:val="26"/>
                    </w:rPr>
                  </w:pPr>
                  <w:r w:rsidRPr="00BE139F">
                    <w:rPr>
                      <w:rFonts w:ascii="Times New Roman" w:hAnsi="Times New Roman" w:cs="Times New Roman"/>
                      <w:b/>
                      <w:sz w:val="26"/>
                      <w:szCs w:val="26"/>
                    </w:rPr>
                    <w:t>Course Assessment methods:</w:t>
                  </w:r>
                </w:p>
              </w:tc>
            </w:tr>
            <w:tr w:rsidR="00C277B0" w:rsidRPr="00E911A7" w:rsidTr="00EF7CFE">
              <w:trPr>
                <w:trHeight w:val="377"/>
              </w:trPr>
              <w:tc>
                <w:tcPr>
                  <w:tcW w:w="4865" w:type="dxa"/>
                  <w:shd w:val="clear" w:color="auto" w:fill="F2F2F2"/>
                  <w:vAlign w:val="center"/>
                </w:tcPr>
                <w:p w:rsidR="00C277B0" w:rsidRPr="00BE139F" w:rsidRDefault="00C277B0" w:rsidP="00C277B0">
                  <w:pPr>
                    <w:spacing w:after="0" w:line="240" w:lineRule="auto"/>
                    <w:jc w:val="center"/>
                    <w:rPr>
                      <w:rFonts w:ascii="Times New Roman" w:hAnsi="Times New Roman" w:cs="Times New Roman"/>
                      <w:b/>
                      <w:sz w:val="26"/>
                      <w:szCs w:val="26"/>
                    </w:rPr>
                  </w:pPr>
                  <w:r w:rsidRPr="00BE139F">
                    <w:rPr>
                      <w:rFonts w:ascii="Times New Roman" w:hAnsi="Times New Roman" w:cs="Times New Roman"/>
                      <w:b/>
                      <w:sz w:val="26"/>
                      <w:szCs w:val="26"/>
                    </w:rPr>
                    <w:t>Direct</w:t>
                  </w:r>
                </w:p>
              </w:tc>
              <w:tc>
                <w:tcPr>
                  <w:tcW w:w="4459" w:type="dxa"/>
                  <w:shd w:val="clear" w:color="auto" w:fill="F2F2F2"/>
                  <w:vAlign w:val="center"/>
                </w:tcPr>
                <w:p w:rsidR="00C277B0" w:rsidRPr="00BE139F" w:rsidRDefault="00C277B0" w:rsidP="00C277B0">
                  <w:pPr>
                    <w:spacing w:after="0" w:line="240" w:lineRule="auto"/>
                    <w:jc w:val="center"/>
                    <w:rPr>
                      <w:rFonts w:ascii="Times New Roman" w:hAnsi="Times New Roman" w:cs="Times New Roman"/>
                      <w:b/>
                      <w:sz w:val="26"/>
                      <w:szCs w:val="26"/>
                    </w:rPr>
                  </w:pPr>
                  <w:r w:rsidRPr="00BE139F">
                    <w:rPr>
                      <w:rFonts w:ascii="Times New Roman" w:hAnsi="Times New Roman" w:cs="Times New Roman"/>
                      <w:b/>
                      <w:sz w:val="26"/>
                      <w:szCs w:val="26"/>
                    </w:rPr>
                    <w:t>Indirect</w:t>
                  </w:r>
                </w:p>
              </w:tc>
            </w:tr>
            <w:tr w:rsidR="00C277B0" w:rsidRPr="00E911A7" w:rsidTr="00EF7CFE">
              <w:trPr>
                <w:trHeight w:val="350"/>
              </w:trPr>
              <w:tc>
                <w:tcPr>
                  <w:tcW w:w="4865" w:type="dxa"/>
                </w:tcPr>
                <w:p w:rsidR="00C277B0" w:rsidRPr="00BE139F" w:rsidRDefault="00C277B0" w:rsidP="00C277B0">
                  <w:pPr>
                    <w:spacing w:after="0" w:line="240" w:lineRule="auto"/>
                    <w:jc w:val="both"/>
                    <w:rPr>
                      <w:rFonts w:ascii="Times New Roman" w:hAnsi="Times New Roman" w:cs="Times New Roman"/>
                      <w:sz w:val="24"/>
                      <w:szCs w:val="24"/>
                    </w:rPr>
                  </w:pPr>
                  <w:r w:rsidRPr="00BE139F">
                    <w:rPr>
                      <w:rFonts w:ascii="Times New Roman" w:hAnsi="Times New Roman" w:cs="Times New Roman"/>
                      <w:sz w:val="24"/>
                      <w:szCs w:val="24"/>
                    </w:rPr>
                    <w:t>Lab Exercises</w:t>
                  </w:r>
                </w:p>
                <w:p w:rsidR="00C277B0" w:rsidRPr="00BE139F" w:rsidRDefault="00C277B0" w:rsidP="00C27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Model Practical Examination</w:t>
                  </w:r>
                </w:p>
                <w:p w:rsidR="00C277B0" w:rsidRPr="00BE139F" w:rsidRDefault="00C277B0" w:rsidP="00C277B0">
                  <w:pPr>
                    <w:spacing w:after="0" w:line="240" w:lineRule="auto"/>
                    <w:jc w:val="both"/>
                    <w:rPr>
                      <w:rFonts w:ascii="Times New Roman" w:hAnsi="Times New Roman" w:cs="Times New Roman"/>
                      <w:sz w:val="24"/>
                      <w:szCs w:val="24"/>
                    </w:rPr>
                  </w:pPr>
                  <w:r w:rsidRPr="00BE139F">
                    <w:rPr>
                      <w:rFonts w:ascii="Times New Roman" w:hAnsi="Times New Roman" w:cs="Times New Roman"/>
                      <w:sz w:val="24"/>
                      <w:szCs w:val="24"/>
                    </w:rPr>
                    <w:t>End Semester Practical Examination</w:t>
                  </w:r>
                </w:p>
                <w:p w:rsidR="00C277B0" w:rsidRPr="00E911A7" w:rsidRDefault="00C277B0" w:rsidP="00C277B0">
                  <w:pPr>
                    <w:spacing w:after="0" w:line="240" w:lineRule="auto"/>
                    <w:rPr>
                      <w:rFonts w:ascii="Tahoma" w:hAnsi="Tahoma" w:cs="Tahoma"/>
                      <w:sz w:val="24"/>
                      <w:szCs w:val="24"/>
                    </w:rPr>
                  </w:pPr>
                  <w:r w:rsidRPr="00BE139F">
                    <w:rPr>
                      <w:rFonts w:ascii="Times New Roman" w:hAnsi="Times New Roman" w:cs="Times New Roman"/>
                      <w:sz w:val="24"/>
                      <w:szCs w:val="24"/>
                    </w:rPr>
                    <w:t>Assignment</w:t>
                  </w:r>
                  <w:r w:rsidRPr="00E911A7">
                    <w:rPr>
                      <w:rFonts w:ascii="Tahoma" w:hAnsi="Tahoma" w:cs="Tahoma"/>
                      <w:sz w:val="24"/>
                      <w:szCs w:val="24"/>
                    </w:rPr>
                    <w:t xml:space="preserve"> </w:t>
                  </w:r>
                </w:p>
              </w:tc>
              <w:tc>
                <w:tcPr>
                  <w:tcW w:w="4459" w:type="dxa"/>
                </w:tcPr>
                <w:p w:rsidR="00C277B0" w:rsidRDefault="00C277B0" w:rsidP="00C277B0">
                  <w:pPr>
                    <w:jc w:val="center"/>
                    <w:rPr>
                      <w:rFonts w:ascii="Times New Roman" w:hAnsi="Times New Roman" w:cs="Times New Roman"/>
                      <w:sz w:val="24"/>
                      <w:szCs w:val="24"/>
                    </w:rPr>
                  </w:pPr>
                </w:p>
                <w:p w:rsidR="00C277B0" w:rsidRPr="00E911A7" w:rsidRDefault="00C277B0" w:rsidP="00C277B0">
                  <w:pPr>
                    <w:spacing w:after="0" w:line="240" w:lineRule="auto"/>
                    <w:rPr>
                      <w:rFonts w:ascii="Tahoma" w:hAnsi="Tahoma" w:cs="Tahoma"/>
                      <w:sz w:val="24"/>
                      <w:szCs w:val="24"/>
                    </w:rPr>
                  </w:pPr>
                  <w:r>
                    <w:rPr>
                      <w:rFonts w:ascii="Times New Roman" w:hAnsi="Times New Roman" w:cs="Times New Roman"/>
                      <w:sz w:val="24"/>
                      <w:szCs w:val="24"/>
                    </w:rPr>
                    <w:t>Course end survey</w:t>
                  </w:r>
                </w:p>
              </w:tc>
            </w:tr>
          </w:tbl>
          <w:p w:rsidR="00C277B0" w:rsidRPr="003770DA" w:rsidRDefault="00C277B0" w:rsidP="00C277B0">
            <w:pPr>
              <w:rPr>
                <w:rFonts w:ascii="Times New Roman" w:hAnsi="Times New Roman" w:cs="Times New Roman"/>
                <w:color w:val="FF0000"/>
                <w:sz w:val="24"/>
                <w:szCs w:val="24"/>
              </w:rPr>
            </w:pPr>
          </w:p>
        </w:tc>
      </w:tr>
      <w:tr w:rsidR="00C277B0" w:rsidRPr="003770DA" w:rsidTr="00C277B0">
        <w:tc>
          <w:tcPr>
            <w:tcW w:w="9550" w:type="dxa"/>
            <w:gridSpan w:val="7"/>
          </w:tcPr>
          <w:p w:rsidR="00C277B0" w:rsidRPr="003770DA" w:rsidRDefault="00C277B0" w:rsidP="00C277B0">
            <w:pPr>
              <w:jc w:val="both"/>
              <w:rPr>
                <w:rFonts w:ascii="Times New Roman" w:hAnsi="Times New Roman" w:cs="Times New Roman"/>
                <w:color w:val="FF0000"/>
                <w:sz w:val="26"/>
                <w:szCs w:val="26"/>
              </w:rPr>
            </w:pPr>
          </w:p>
        </w:tc>
      </w:tr>
      <w:tr w:rsidR="00C277B0" w:rsidRPr="00762AF7" w:rsidTr="00C277B0">
        <w:tc>
          <w:tcPr>
            <w:tcW w:w="8380" w:type="dxa"/>
            <w:gridSpan w:val="4"/>
          </w:tcPr>
          <w:p w:rsidR="00C277B0" w:rsidRPr="00762AF7" w:rsidRDefault="00C277B0" w:rsidP="00C277B0">
            <w:pPr>
              <w:jc w:val="both"/>
              <w:rPr>
                <w:rFonts w:ascii="Times New Roman" w:hAnsi="Times New Roman" w:cs="Times New Roman"/>
                <w:b/>
                <w:color w:val="000000" w:themeColor="text1"/>
                <w:sz w:val="26"/>
                <w:szCs w:val="26"/>
              </w:rPr>
            </w:pPr>
            <w:r w:rsidRPr="0058093C">
              <w:rPr>
                <w:rFonts w:ascii="Times New Roman" w:hAnsi="Times New Roman"/>
                <w:b/>
                <w:color w:val="000000" w:themeColor="text1"/>
                <w:sz w:val="24"/>
                <w:szCs w:val="24"/>
              </w:rPr>
              <w:t>GRAMMAR IN COMMUNICATION</w:t>
            </w:r>
          </w:p>
        </w:tc>
        <w:tc>
          <w:tcPr>
            <w:tcW w:w="1170" w:type="dxa"/>
            <w:gridSpan w:val="3"/>
          </w:tcPr>
          <w:p w:rsidR="00C277B0" w:rsidRPr="00762AF7" w:rsidRDefault="00C277B0" w:rsidP="00C277B0">
            <w:pPr>
              <w:jc w:val="right"/>
              <w:rPr>
                <w:rFonts w:ascii="Times New Roman" w:hAnsi="Times New Roman" w:cs="Times New Roman"/>
                <w:b/>
                <w:color w:val="000000" w:themeColor="text1"/>
                <w:sz w:val="26"/>
                <w:szCs w:val="26"/>
              </w:rPr>
            </w:pPr>
            <w:r w:rsidRPr="0058093C">
              <w:rPr>
                <w:rFonts w:ascii="Times New Roman" w:hAnsi="Times New Roman" w:cs="Times New Roman"/>
                <w:b/>
                <w:color w:val="000000" w:themeColor="text1"/>
                <w:sz w:val="26"/>
                <w:szCs w:val="26"/>
              </w:rPr>
              <w:t>9 Hours</w:t>
            </w:r>
          </w:p>
        </w:tc>
      </w:tr>
      <w:tr w:rsidR="00C277B0" w:rsidRPr="00762AF7" w:rsidTr="00C277B0">
        <w:tc>
          <w:tcPr>
            <w:tcW w:w="9550" w:type="dxa"/>
            <w:gridSpan w:val="7"/>
          </w:tcPr>
          <w:p w:rsidR="00C277B0" w:rsidRDefault="00C277B0" w:rsidP="00C277B0">
            <w:pPr>
              <w:jc w:val="both"/>
              <w:rPr>
                <w:rFonts w:ascii="Times New Roman" w:hAnsi="Times New Roman" w:cs="Times New Roman"/>
                <w:color w:val="000000" w:themeColor="text1"/>
                <w:sz w:val="24"/>
                <w:szCs w:val="24"/>
              </w:rPr>
            </w:pPr>
            <w:r w:rsidRPr="0058093C">
              <w:rPr>
                <w:rFonts w:ascii="Times New Roman" w:hAnsi="Times New Roman"/>
                <w:color w:val="000000" w:themeColor="text1"/>
                <w:sz w:val="24"/>
                <w:szCs w:val="24"/>
              </w:rPr>
              <w:t>Grammar and Usage – Building Blocks, Homonyms, Subject and Verb Agreement, Error Correction - Grammar Application, Framing Questions – Question words, Verbal Questions, Tags, Giving Replies –Types of Sentences, Listening Comprehension –Listening and Ear training.</w:t>
            </w:r>
          </w:p>
        </w:tc>
      </w:tr>
      <w:tr w:rsidR="00C277B0" w:rsidRPr="00762AF7" w:rsidTr="00C277B0">
        <w:tc>
          <w:tcPr>
            <w:tcW w:w="8380" w:type="dxa"/>
            <w:gridSpan w:val="4"/>
          </w:tcPr>
          <w:p w:rsidR="00C277B0" w:rsidRPr="00762AF7" w:rsidRDefault="00C277B0" w:rsidP="00C277B0">
            <w:pPr>
              <w:jc w:val="both"/>
              <w:rPr>
                <w:rFonts w:ascii="Times New Roman" w:hAnsi="Times New Roman" w:cs="Times New Roman"/>
                <w:b/>
                <w:color w:val="000000" w:themeColor="text1"/>
                <w:sz w:val="26"/>
                <w:szCs w:val="26"/>
              </w:rPr>
            </w:pPr>
            <w:r w:rsidRPr="0058093C">
              <w:rPr>
                <w:rFonts w:ascii="Times New Roman" w:hAnsi="Times New Roman"/>
                <w:b/>
                <w:color w:val="000000" w:themeColor="text1"/>
                <w:sz w:val="24"/>
                <w:szCs w:val="24"/>
              </w:rPr>
              <w:t>ASSERTIVE COMMUNICATION</w:t>
            </w:r>
          </w:p>
        </w:tc>
        <w:tc>
          <w:tcPr>
            <w:tcW w:w="1170" w:type="dxa"/>
            <w:gridSpan w:val="3"/>
          </w:tcPr>
          <w:p w:rsidR="00C277B0" w:rsidRPr="00762AF7" w:rsidRDefault="00C277B0" w:rsidP="00C277B0">
            <w:pPr>
              <w:jc w:val="right"/>
              <w:rPr>
                <w:rFonts w:ascii="Times New Roman" w:hAnsi="Times New Roman" w:cs="Times New Roman"/>
                <w:b/>
                <w:color w:val="000000" w:themeColor="text1"/>
                <w:sz w:val="26"/>
                <w:szCs w:val="26"/>
              </w:rPr>
            </w:pPr>
            <w:r w:rsidRPr="0058093C">
              <w:rPr>
                <w:rFonts w:ascii="Times New Roman" w:hAnsi="Times New Roman" w:cs="Times New Roman"/>
                <w:b/>
                <w:color w:val="000000" w:themeColor="text1"/>
                <w:sz w:val="26"/>
                <w:szCs w:val="26"/>
              </w:rPr>
              <w:t>9 Hours</w:t>
            </w:r>
          </w:p>
        </w:tc>
      </w:tr>
      <w:tr w:rsidR="00C277B0" w:rsidRPr="00762AF7" w:rsidTr="00C277B0">
        <w:tc>
          <w:tcPr>
            <w:tcW w:w="9550" w:type="dxa"/>
            <w:gridSpan w:val="7"/>
          </w:tcPr>
          <w:p w:rsidR="00C277B0" w:rsidRPr="00762AF7" w:rsidRDefault="00C277B0" w:rsidP="00C277B0">
            <w:pPr>
              <w:jc w:val="both"/>
              <w:rPr>
                <w:rFonts w:ascii="Times New Roman" w:hAnsi="Times New Roman"/>
                <w:color w:val="000000" w:themeColor="text1"/>
                <w:sz w:val="24"/>
                <w:szCs w:val="24"/>
              </w:rPr>
            </w:pPr>
            <w:r w:rsidRPr="0058093C">
              <w:rPr>
                <w:rFonts w:ascii="Times New Roman" w:hAnsi="Times New Roman"/>
                <w:color w:val="000000" w:themeColor="text1"/>
                <w:sz w:val="24"/>
                <w:szCs w:val="24"/>
              </w:rPr>
              <w:t>Listening Comprehension in Cross–Cultural Ambience, Telephonic Conversations/Etiquette, Role Play Activities, Dramatizing Situations- Extempore – Idioms and Phrases.</w:t>
            </w:r>
          </w:p>
          <w:p w:rsidR="00C277B0" w:rsidRPr="00762AF7" w:rsidRDefault="00C277B0" w:rsidP="00C277B0">
            <w:pPr>
              <w:autoSpaceDE w:val="0"/>
              <w:autoSpaceDN w:val="0"/>
              <w:adjustRightInd w:val="0"/>
              <w:jc w:val="both"/>
              <w:rPr>
                <w:rFonts w:ascii="Times New Roman" w:hAnsi="Times New Roman" w:cs="Times New Roman"/>
                <w:color w:val="000000" w:themeColor="text1"/>
                <w:sz w:val="24"/>
                <w:szCs w:val="24"/>
              </w:rPr>
            </w:pPr>
          </w:p>
        </w:tc>
      </w:tr>
      <w:tr w:rsidR="00C277B0" w:rsidRPr="00762AF7" w:rsidTr="00C277B0">
        <w:tc>
          <w:tcPr>
            <w:tcW w:w="8380" w:type="dxa"/>
            <w:gridSpan w:val="4"/>
          </w:tcPr>
          <w:p w:rsidR="00C277B0" w:rsidRPr="00762AF7" w:rsidRDefault="00C277B0" w:rsidP="00C277B0">
            <w:pPr>
              <w:jc w:val="both"/>
              <w:rPr>
                <w:rFonts w:ascii="Times New Roman" w:hAnsi="Times New Roman" w:cs="Times New Roman"/>
                <w:b/>
                <w:color w:val="000000" w:themeColor="text1"/>
                <w:sz w:val="26"/>
                <w:szCs w:val="26"/>
              </w:rPr>
            </w:pPr>
            <w:r w:rsidRPr="0058093C">
              <w:rPr>
                <w:rFonts w:ascii="Times New Roman" w:hAnsi="Times New Roman"/>
                <w:b/>
                <w:color w:val="000000" w:themeColor="text1"/>
                <w:sz w:val="24"/>
                <w:szCs w:val="24"/>
              </w:rPr>
              <w:t xml:space="preserve">CORPORATE COMMUNICATION </w:t>
            </w:r>
            <w:r w:rsidRPr="0058093C">
              <w:rPr>
                <w:rFonts w:ascii="Times New Roman" w:hAnsi="Times New Roman"/>
                <w:b/>
                <w:color w:val="000000" w:themeColor="text1"/>
                <w:sz w:val="24"/>
                <w:szCs w:val="24"/>
              </w:rPr>
              <w:tab/>
            </w:r>
          </w:p>
        </w:tc>
        <w:tc>
          <w:tcPr>
            <w:tcW w:w="1170" w:type="dxa"/>
            <w:gridSpan w:val="3"/>
          </w:tcPr>
          <w:p w:rsidR="00C277B0" w:rsidRPr="00762AF7" w:rsidRDefault="00C277B0" w:rsidP="00C277B0">
            <w:pPr>
              <w:jc w:val="right"/>
              <w:rPr>
                <w:rFonts w:ascii="Times New Roman" w:hAnsi="Times New Roman" w:cs="Times New Roman"/>
                <w:b/>
                <w:color w:val="000000" w:themeColor="text1"/>
                <w:sz w:val="26"/>
                <w:szCs w:val="26"/>
              </w:rPr>
            </w:pPr>
            <w:r w:rsidRPr="0058093C">
              <w:rPr>
                <w:rFonts w:ascii="Times New Roman" w:hAnsi="Times New Roman" w:cs="Times New Roman"/>
                <w:b/>
                <w:color w:val="000000" w:themeColor="text1"/>
                <w:sz w:val="26"/>
                <w:szCs w:val="26"/>
              </w:rPr>
              <w:t>9 Hours</w:t>
            </w:r>
          </w:p>
        </w:tc>
      </w:tr>
      <w:tr w:rsidR="00682133" w:rsidRPr="00762AF7" w:rsidTr="00C277B0">
        <w:tc>
          <w:tcPr>
            <w:tcW w:w="9550" w:type="dxa"/>
            <w:gridSpan w:val="7"/>
          </w:tcPr>
          <w:p w:rsidR="00682133" w:rsidRPr="0058093C" w:rsidRDefault="00682133" w:rsidP="00C277B0">
            <w:pPr>
              <w:autoSpaceDE w:val="0"/>
              <w:autoSpaceDN w:val="0"/>
              <w:adjustRightInd w:val="0"/>
              <w:jc w:val="both"/>
              <w:rPr>
                <w:rFonts w:ascii="Times New Roman" w:hAnsi="Times New Roman"/>
                <w:color w:val="000000" w:themeColor="text1"/>
                <w:sz w:val="24"/>
                <w:szCs w:val="24"/>
              </w:rPr>
            </w:pPr>
          </w:p>
        </w:tc>
      </w:tr>
      <w:tr w:rsidR="00C277B0" w:rsidRPr="00762AF7" w:rsidTr="00C277B0">
        <w:tc>
          <w:tcPr>
            <w:tcW w:w="9550" w:type="dxa"/>
            <w:gridSpan w:val="7"/>
          </w:tcPr>
          <w:p w:rsidR="00C277B0" w:rsidRPr="00762AF7" w:rsidRDefault="00C277B0" w:rsidP="00C277B0">
            <w:pPr>
              <w:autoSpaceDE w:val="0"/>
              <w:autoSpaceDN w:val="0"/>
              <w:adjustRightInd w:val="0"/>
              <w:jc w:val="both"/>
              <w:rPr>
                <w:rFonts w:ascii="Times New Roman" w:hAnsi="Times New Roman" w:cs="Times New Roman"/>
                <w:color w:val="000000" w:themeColor="text1"/>
                <w:sz w:val="24"/>
                <w:szCs w:val="24"/>
              </w:rPr>
            </w:pPr>
            <w:r w:rsidRPr="0058093C">
              <w:rPr>
                <w:rFonts w:ascii="Times New Roman" w:hAnsi="Times New Roman"/>
                <w:color w:val="000000" w:themeColor="text1"/>
                <w:sz w:val="24"/>
                <w:szCs w:val="24"/>
              </w:rPr>
              <w:t>Video Sensitizing, Communicative Courtesy – Interactions – Situational Conversations, Time Management, Stress Management Techniques, Verbal Reasoning, Current Affairs – E Mail Communication / Etiquette.</w:t>
            </w:r>
          </w:p>
        </w:tc>
      </w:tr>
      <w:tr w:rsidR="00C277B0" w:rsidRPr="00762AF7" w:rsidTr="00C277B0">
        <w:tc>
          <w:tcPr>
            <w:tcW w:w="8380" w:type="dxa"/>
            <w:gridSpan w:val="4"/>
          </w:tcPr>
          <w:p w:rsidR="00C277B0" w:rsidRPr="00762AF7" w:rsidRDefault="00C277B0" w:rsidP="00C277B0">
            <w:pPr>
              <w:jc w:val="both"/>
              <w:rPr>
                <w:rFonts w:ascii="Times New Roman" w:hAnsi="Times New Roman" w:cs="Times New Roman"/>
                <w:b/>
                <w:color w:val="000000" w:themeColor="text1"/>
                <w:sz w:val="26"/>
                <w:szCs w:val="26"/>
              </w:rPr>
            </w:pPr>
            <w:r w:rsidRPr="0058093C">
              <w:rPr>
                <w:rFonts w:ascii="Times New Roman" w:hAnsi="Times New Roman"/>
                <w:b/>
                <w:color w:val="000000" w:themeColor="text1"/>
                <w:sz w:val="24"/>
                <w:szCs w:val="24"/>
              </w:rPr>
              <w:t>PUBLIC SPEAKING</w:t>
            </w:r>
          </w:p>
        </w:tc>
        <w:tc>
          <w:tcPr>
            <w:tcW w:w="1170" w:type="dxa"/>
            <w:gridSpan w:val="3"/>
          </w:tcPr>
          <w:p w:rsidR="00C277B0" w:rsidRPr="00762AF7" w:rsidRDefault="00C277B0" w:rsidP="00C277B0">
            <w:pPr>
              <w:jc w:val="right"/>
              <w:rPr>
                <w:rFonts w:ascii="Times New Roman" w:hAnsi="Times New Roman" w:cs="Times New Roman"/>
                <w:b/>
                <w:color w:val="000000" w:themeColor="text1"/>
                <w:sz w:val="26"/>
                <w:szCs w:val="26"/>
              </w:rPr>
            </w:pPr>
            <w:r w:rsidRPr="0058093C">
              <w:rPr>
                <w:rFonts w:ascii="Times New Roman" w:hAnsi="Times New Roman" w:cs="Times New Roman"/>
                <w:b/>
                <w:color w:val="000000" w:themeColor="text1"/>
                <w:sz w:val="26"/>
                <w:szCs w:val="26"/>
              </w:rPr>
              <w:t>9 Hours</w:t>
            </w:r>
          </w:p>
        </w:tc>
      </w:tr>
      <w:tr w:rsidR="00C277B0" w:rsidRPr="00762AF7" w:rsidTr="00C277B0">
        <w:tc>
          <w:tcPr>
            <w:tcW w:w="9550" w:type="dxa"/>
            <w:gridSpan w:val="7"/>
          </w:tcPr>
          <w:p w:rsidR="00C277B0" w:rsidRPr="00762AF7" w:rsidRDefault="00C277B0" w:rsidP="00C277B0">
            <w:pPr>
              <w:jc w:val="both"/>
              <w:rPr>
                <w:rFonts w:ascii="Times New Roman" w:hAnsi="Times New Roman"/>
                <w:color w:val="000000" w:themeColor="text1"/>
                <w:sz w:val="24"/>
                <w:szCs w:val="24"/>
              </w:rPr>
            </w:pPr>
            <w:r w:rsidRPr="0058093C">
              <w:rPr>
                <w:rFonts w:ascii="Times New Roman" w:hAnsi="Times New Roman"/>
                <w:color w:val="000000" w:themeColor="text1"/>
                <w:sz w:val="24"/>
                <w:szCs w:val="24"/>
              </w:rPr>
              <w:t>Giving Seminars and Presentations, Nuances of Addressing a Gathering - one to one/ one to a few/ one to  many, Communication Process, Visual Aids &amp; their Preparation, Accent Neutralization, Analyzing the Audience, Nonverbal Communication.</w:t>
            </w:r>
          </w:p>
          <w:p w:rsidR="00C277B0" w:rsidRPr="00762AF7" w:rsidRDefault="00C277B0" w:rsidP="00C277B0">
            <w:pPr>
              <w:autoSpaceDE w:val="0"/>
              <w:autoSpaceDN w:val="0"/>
              <w:adjustRightInd w:val="0"/>
              <w:jc w:val="both"/>
              <w:rPr>
                <w:rFonts w:ascii="Times New Roman" w:hAnsi="Times New Roman" w:cs="Times New Roman"/>
                <w:color w:val="000000" w:themeColor="text1"/>
                <w:sz w:val="24"/>
                <w:szCs w:val="24"/>
              </w:rPr>
            </w:pPr>
          </w:p>
        </w:tc>
      </w:tr>
      <w:tr w:rsidR="00C277B0" w:rsidRPr="00762AF7" w:rsidTr="00C277B0">
        <w:tc>
          <w:tcPr>
            <w:tcW w:w="8380" w:type="dxa"/>
            <w:gridSpan w:val="4"/>
          </w:tcPr>
          <w:p w:rsidR="00C277B0" w:rsidRPr="00762AF7" w:rsidRDefault="00C277B0" w:rsidP="00C277B0">
            <w:pPr>
              <w:jc w:val="both"/>
              <w:rPr>
                <w:rFonts w:ascii="Times New Roman" w:hAnsi="Times New Roman" w:cs="Times New Roman"/>
                <w:b/>
                <w:color w:val="000000" w:themeColor="text1"/>
                <w:sz w:val="26"/>
                <w:szCs w:val="26"/>
              </w:rPr>
            </w:pPr>
            <w:r w:rsidRPr="0058093C">
              <w:rPr>
                <w:rFonts w:ascii="Times New Roman" w:hAnsi="Times New Roman"/>
                <w:b/>
                <w:color w:val="000000" w:themeColor="text1"/>
                <w:sz w:val="24"/>
                <w:szCs w:val="24"/>
              </w:rPr>
              <w:t>INTERVIEW &amp; GD TECHNIQUES</w:t>
            </w:r>
          </w:p>
        </w:tc>
        <w:tc>
          <w:tcPr>
            <w:tcW w:w="1170" w:type="dxa"/>
            <w:gridSpan w:val="3"/>
          </w:tcPr>
          <w:p w:rsidR="00C277B0" w:rsidRPr="00762AF7" w:rsidDel="00CC4F9C" w:rsidRDefault="00C277B0" w:rsidP="00C277B0">
            <w:pPr>
              <w:jc w:val="right"/>
              <w:rPr>
                <w:rFonts w:ascii="Times New Roman" w:hAnsi="Times New Roman" w:cs="Times New Roman"/>
                <w:b/>
                <w:color w:val="000000" w:themeColor="text1"/>
                <w:sz w:val="26"/>
                <w:szCs w:val="26"/>
              </w:rPr>
            </w:pPr>
            <w:r w:rsidRPr="0058093C">
              <w:rPr>
                <w:rFonts w:ascii="Times New Roman" w:hAnsi="Times New Roman" w:cs="Times New Roman"/>
                <w:b/>
                <w:color w:val="000000" w:themeColor="text1"/>
                <w:sz w:val="26"/>
                <w:szCs w:val="26"/>
              </w:rPr>
              <w:t>9 Hours</w:t>
            </w:r>
          </w:p>
        </w:tc>
      </w:tr>
      <w:tr w:rsidR="00C277B0" w:rsidRPr="00762AF7" w:rsidTr="00C277B0">
        <w:tc>
          <w:tcPr>
            <w:tcW w:w="9550" w:type="dxa"/>
            <w:gridSpan w:val="7"/>
          </w:tcPr>
          <w:p w:rsidR="00C277B0" w:rsidRPr="00762AF7" w:rsidRDefault="00C277B0" w:rsidP="00C277B0">
            <w:pPr>
              <w:autoSpaceDE w:val="0"/>
              <w:autoSpaceDN w:val="0"/>
              <w:adjustRightInd w:val="0"/>
              <w:jc w:val="both"/>
              <w:rPr>
                <w:rFonts w:ascii="Times New Roman" w:hAnsi="Times New Roman" w:cs="Times New Roman"/>
                <w:color w:val="000000" w:themeColor="text1"/>
                <w:sz w:val="24"/>
                <w:szCs w:val="24"/>
              </w:rPr>
            </w:pPr>
            <w:r w:rsidRPr="0058093C">
              <w:rPr>
                <w:rFonts w:ascii="Times New Roman" w:hAnsi="Times New Roman"/>
                <w:color w:val="000000" w:themeColor="text1"/>
                <w:sz w:val="24"/>
                <w:szCs w:val="24"/>
              </w:rPr>
              <w:t>Importance of Body Language –Gestures &amp; Postures and Proxemics, Extempore, Facing the Interview Panel, Interview FAQs, Psychometric Tests and Stress Interviews, Introduction to GD, Mock GD Practices.</w:t>
            </w:r>
            <w:r w:rsidRPr="0058093C">
              <w:rPr>
                <w:rFonts w:ascii="Times New Roman" w:hAnsi="Times New Roman"/>
                <w:b/>
                <w:color w:val="000000" w:themeColor="text1"/>
                <w:sz w:val="24"/>
                <w:szCs w:val="24"/>
              </w:rPr>
              <w:tab/>
            </w:r>
          </w:p>
        </w:tc>
      </w:tr>
      <w:tr w:rsidR="00C277B0" w:rsidRPr="00762AF7" w:rsidTr="00C277B0">
        <w:trPr>
          <w:trHeight w:val="188"/>
        </w:trPr>
        <w:tc>
          <w:tcPr>
            <w:tcW w:w="9550" w:type="dxa"/>
            <w:gridSpan w:val="7"/>
          </w:tcPr>
          <w:p w:rsidR="00C277B0" w:rsidRPr="00762AF7" w:rsidRDefault="00C277B0" w:rsidP="00C277B0">
            <w:pPr>
              <w:autoSpaceDE w:val="0"/>
              <w:autoSpaceDN w:val="0"/>
              <w:adjustRightInd w:val="0"/>
              <w:jc w:val="both"/>
              <w:rPr>
                <w:rFonts w:ascii="Times New Roman" w:hAnsi="Times New Roman" w:cs="Times New Roman"/>
                <w:color w:val="000000" w:themeColor="text1"/>
                <w:sz w:val="24"/>
                <w:szCs w:val="24"/>
              </w:rPr>
            </w:pPr>
          </w:p>
        </w:tc>
      </w:tr>
      <w:tr w:rsidR="00C277B0" w:rsidRPr="00762AF7" w:rsidTr="00C277B0">
        <w:trPr>
          <w:trHeight w:val="188"/>
        </w:trPr>
        <w:tc>
          <w:tcPr>
            <w:tcW w:w="9550" w:type="dxa"/>
            <w:gridSpan w:val="7"/>
          </w:tcPr>
          <w:p w:rsidR="00C277B0" w:rsidRPr="00762AF7" w:rsidRDefault="00C277B0" w:rsidP="00C277B0">
            <w:pPr>
              <w:spacing w:before="100" w:beforeAutospacing="1"/>
              <w:jc w:val="right"/>
              <w:rPr>
                <w:rFonts w:ascii="Times New Roman" w:hAnsi="Times New Roman" w:cs="Times New Roman"/>
                <w:b/>
                <w:color w:val="000000" w:themeColor="text1"/>
                <w:sz w:val="24"/>
                <w:szCs w:val="24"/>
              </w:rPr>
            </w:pPr>
            <w:r w:rsidRPr="0058093C">
              <w:rPr>
                <w:rFonts w:ascii="Times New Roman" w:hAnsi="Times New Roman" w:cs="Times New Roman"/>
                <w:b/>
                <w:color w:val="000000" w:themeColor="text1"/>
                <w:sz w:val="24"/>
                <w:szCs w:val="24"/>
              </w:rPr>
              <w:t>Total Hours: 45</w:t>
            </w:r>
          </w:p>
        </w:tc>
      </w:tr>
      <w:tr w:rsidR="00C277B0" w:rsidRPr="00762AF7" w:rsidTr="00C277B0">
        <w:trPr>
          <w:trHeight w:val="188"/>
        </w:trPr>
        <w:tc>
          <w:tcPr>
            <w:tcW w:w="9550" w:type="dxa"/>
            <w:gridSpan w:val="7"/>
          </w:tcPr>
          <w:p w:rsidR="00C277B0" w:rsidRPr="00762AF7" w:rsidRDefault="00C277B0" w:rsidP="00C277B0">
            <w:pPr>
              <w:spacing w:before="100" w:beforeAutospacing="1"/>
              <w:jc w:val="right"/>
              <w:rPr>
                <w:rFonts w:ascii="Times New Roman" w:hAnsi="Times New Roman" w:cs="Times New Roman"/>
                <w:b/>
                <w:color w:val="000000" w:themeColor="text1"/>
                <w:sz w:val="24"/>
                <w:szCs w:val="24"/>
              </w:rPr>
            </w:pPr>
          </w:p>
        </w:tc>
      </w:tr>
      <w:tr w:rsidR="00C277B0" w:rsidRPr="00762AF7" w:rsidTr="00C277B0">
        <w:tc>
          <w:tcPr>
            <w:tcW w:w="9550" w:type="dxa"/>
            <w:gridSpan w:val="7"/>
          </w:tcPr>
          <w:p w:rsidR="00C277B0" w:rsidRPr="00762AF7" w:rsidRDefault="001A7D6B" w:rsidP="00A04500">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REFERENCES:</w:t>
            </w:r>
          </w:p>
        </w:tc>
      </w:tr>
      <w:tr w:rsidR="00C277B0" w:rsidRPr="00762AF7" w:rsidTr="00C277B0">
        <w:tc>
          <w:tcPr>
            <w:tcW w:w="9550" w:type="dxa"/>
            <w:gridSpan w:val="7"/>
          </w:tcPr>
          <w:p w:rsidR="00C277B0" w:rsidRPr="00762AF7" w:rsidRDefault="00315282" w:rsidP="008441CD">
            <w:pPr>
              <w:pStyle w:val="NoSpacing"/>
              <w:numPr>
                <w:ilvl w:val="0"/>
                <w:numId w:val="71"/>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Bhatnagar R P. and</w:t>
            </w:r>
            <w:r w:rsidR="00C277B0" w:rsidRPr="0058093C">
              <w:rPr>
                <w:rFonts w:ascii="Times New Roman" w:hAnsi="Times New Roman" w:cs="Times New Roman"/>
                <w:color w:val="000000" w:themeColor="text1"/>
                <w:sz w:val="24"/>
                <w:szCs w:val="24"/>
              </w:rPr>
              <w:t xml:space="preserve"> Rahul Bhargava, “English for Competitive Examinations”, Macmillian Publishers, India, </w:t>
            </w:r>
            <w:r w:rsidR="00C277B0" w:rsidRPr="00A04500">
              <w:rPr>
                <w:rFonts w:ascii="Times New Roman" w:hAnsi="Times New Roman" w:cs="Times New Roman"/>
                <w:color w:val="000000" w:themeColor="text1"/>
                <w:sz w:val="24"/>
                <w:szCs w:val="24"/>
              </w:rPr>
              <w:t>1989</w:t>
            </w:r>
            <w:r w:rsidR="00A04500" w:rsidRPr="00A04500">
              <w:rPr>
                <w:rFonts w:ascii="Times New Roman" w:hAnsi="Times New Roman" w:cs="Times New Roman"/>
                <w:color w:val="000000" w:themeColor="text1"/>
                <w:sz w:val="24"/>
                <w:szCs w:val="24"/>
              </w:rPr>
              <w:t>.</w:t>
            </w:r>
          </w:p>
        </w:tc>
      </w:tr>
      <w:tr w:rsidR="00C277B0" w:rsidRPr="00762AF7" w:rsidTr="00C277B0">
        <w:tc>
          <w:tcPr>
            <w:tcW w:w="9550" w:type="dxa"/>
            <w:gridSpan w:val="7"/>
          </w:tcPr>
          <w:p w:rsidR="00C277B0" w:rsidRPr="00762AF7" w:rsidRDefault="00C277B0" w:rsidP="008441CD">
            <w:pPr>
              <w:pStyle w:val="NoSpacing"/>
              <w:numPr>
                <w:ilvl w:val="0"/>
                <w:numId w:val="71"/>
              </w:numPr>
              <w:ind w:left="360"/>
              <w:jc w:val="both"/>
              <w:rPr>
                <w:rFonts w:ascii="Times New Roman" w:hAnsi="Times New Roman" w:cs="Times New Roman"/>
                <w:color w:val="000000" w:themeColor="text1"/>
                <w:sz w:val="24"/>
                <w:szCs w:val="24"/>
              </w:rPr>
            </w:pPr>
            <w:r w:rsidRPr="0058093C">
              <w:rPr>
                <w:rFonts w:ascii="Times New Roman" w:hAnsi="Times New Roman" w:cs="Times New Roman"/>
                <w:color w:val="000000" w:themeColor="text1"/>
                <w:sz w:val="24"/>
                <w:szCs w:val="24"/>
              </w:rPr>
              <w:t xml:space="preserve">Devadoss K. </w:t>
            </w:r>
            <w:r w:rsidR="00315282">
              <w:rPr>
                <w:rFonts w:ascii="Times New Roman" w:hAnsi="Times New Roman" w:cs="Times New Roman"/>
                <w:color w:val="000000" w:themeColor="text1"/>
                <w:sz w:val="24"/>
                <w:szCs w:val="24"/>
              </w:rPr>
              <w:t>and</w:t>
            </w:r>
            <w:r w:rsidRPr="0058093C">
              <w:rPr>
                <w:rFonts w:ascii="Times New Roman" w:hAnsi="Times New Roman" w:cs="Times New Roman"/>
                <w:color w:val="000000" w:themeColor="text1"/>
                <w:sz w:val="24"/>
                <w:szCs w:val="24"/>
              </w:rPr>
              <w:t xml:space="preserve"> Malathy P., “Career Skills for Engineers”, National Book Publishers, Chennai, 2013.</w:t>
            </w:r>
          </w:p>
        </w:tc>
      </w:tr>
      <w:tr w:rsidR="00C277B0" w:rsidRPr="00762AF7" w:rsidTr="00C277B0">
        <w:tc>
          <w:tcPr>
            <w:tcW w:w="9550" w:type="dxa"/>
            <w:gridSpan w:val="7"/>
          </w:tcPr>
          <w:p w:rsidR="00C277B0" w:rsidRPr="00762AF7" w:rsidRDefault="00315282" w:rsidP="008441CD">
            <w:pPr>
              <w:pStyle w:val="NoSpacing"/>
              <w:numPr>
                <w:ilvl w:val="0"/>
                <w:numId w:val="71"/>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Aggarwal R </w:t>
            </w:r>
            <w:r w:rsidR="00C277B0" w:rsidRPr="0058093C">
              <w:rPr>
                <w:rFonts w:ascii="Times New Roman" w:hAnsi="Times New Roman" w:cs="Times New Roman"/>
                <w:color w:val="000000" w:themeColor="text1"/>
                <w:sz w:val="24"/>
                <w:szCs w:val="24"/>
              </w:rPr>
              <w:t>S., “A Modern Approach to Verbal &amp; Non–Verbal Reasoning”, S.Chand Publishers, India, 2012</w:t>
            </w:r>
            <w:r w:rsidR="00A04500">
              <w:rPr>
                <w:rFonts w:ascii="Times New Roman" w:hAnsi="Times New Roman" w:cs="Times New Roman"/>
                <w:color w:val="000000" w:themeColor="text1"/>
                <w:sz w:val="24"/>
                <w:szCs w:val="24"/>
              </w:rPr>
              <w:t>.</w:t>
            </w:r>
          </w:p>
        </w:tc>
      </w:tr>
    </w:tbl>
    <w:p w:rsidR="006C1F00" w:rsidRDefault="00C277B0">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C1F00">
        <w:rPr>
          <w:rFonts w:ascii="Times New Roman" w:hAnsi="Times New Roman" w:cs="Times New Roman"/>
          <w:sz w:val="20"/>
          <w:szCs w:val="20"/>
        </w:rPr>
        <w:br w:type="page"/>
      </w:r>
    </w:p>
    <w:p w:rsidR="006C1F00" w:rsidRDefault="006C1F00">
      <w:pPr>
        <w:rPr>
          <w:rFonts w:ascii="Times New Roman" w:hAnsi="Times New Roman" w:cs="Times New Roman"/>
          <w:sz w:val="20"/>
          <w:szCs w:val="20"/>
        </w:rPr>
      </w:pPr>
    </w:p>
    <w:p w:rsidR="00786DA2" w:rsidRDefault="00786DA2">
      <w:r>
        <w:br w:type="page"/>
      </w:r>
    </w:p>
    <w:p w:rsidR="0012096F" w:rsidRDefault="008F29FB">
      <w:pPr>
        <w:tabs>
          <w:tab w:val="left" w:pos="2265"/>
        </w:tabs>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lastRenderedPageBreak/>
        <w:tab/>
      </w:r>
    </w:p>
    <w:p w:rsidR="0012096F" w:rsidRDefault="0012096F">
      <w:pPr>
        <w:tabs>
          <w:tab w:val="left" w:pos="2265"/>
        </w:tabs>
        <w:rPr>
          <w:rFonts w:ascii="Times New Roman" w:hAnsi="Times New Roman" w:cs="Times New Roman"/>
          <w:b/>
          <w:color w:val="000000" w:themeColor="text1"/>
          <w:sz w:val="72"/>
          <w:szCs w:val="72"/>
        </w:rPr>
      </w:pPr>
    </w:p>
    <w:p w:rsidR="0012096F" w:rsidRDefault="0012096F">
      <w:pPr>
        <w:tabs>
          <w:tab w:val="left" w:pos="2265"/>
        </w:tabs>
        <w:rPr>
          <w:rFonts w:ascii="Times New Roman" w:hAnsi="Times New Roman" w:cs="Times New Roman"/>
          <w:b/>
          <w:color w:val="000000" w:themeColor="text1"/>
          <w:sz w:val="72"/>
          <w:szCs w:val="72"/>
        </w:rPr>
      </w:pPr>
    </w:p>
    <w:p w:rsidR="0012096F" w:rsidRDefault="0012096F">
      <w:pPr>
        <w:tabs>
          <w:tab w:val="left" w:pos="2265"/>
        </w:tabs>
        <w:rPr>
          <w:rFonts w:ascii="Times New Roman" w:hAnsi="Times New Roman" w:cs="Times New Roman"/>
          <w:b/>
          <w:color w:val="000000" w:themeColor="text1"/>
          <w:sz w:val="72"/>
          <w:szCs w:val="72"/>
        </w:rPr>
      </w:pPr>
    </w:p>
    <w:p w:rsidR="0012096F" w:rsidRDefault="0012096F">
      <w:pPr>
        <w:tabs>
          <w:tab w:val="left" w:pos="2265"/>
        </w:tabs>
        <w:rPr>
          <w:rFonts w:ascii="Times New Roman" w:hAnsi="Times New Roman" w:cs="Times New Roman"/>
          <w:b/>
          <w:color w:val="000000" w:themeColor="text1"/>
          <w:sz w:val="72"/>
          <w:szCs w:val="72"/>
        </w:rPr>
      </w:pPr>
    </w:p>
    <w:p w:rsidR="00C52B90" w:rsidRPr="00EE1710" w:rsidRDefault="00C52B90" w:rsidP="00C52B90">
      <w:pPr>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 xml:space="preserve">SEMESTER </w:t>
      </w:r>
      <w:r w:rsidRPr="00072305">
        <w:rPr>
          <w:rFonts w:ascii="Times New Roman" w:hAnsi="Times New Roman" w:cs="Times New Roman"/>
          <w:b/>
          <w:color w:val="000000" w:themeColor="text1"/>
          <w:sz w:val="72"/>
          <w:szCs w:val="72"/>
        </w:rPr>
        <w:t>V</w:t>
      </w:r>
    </w:p>
    <w:p w:rsidR="00C52B90" w:rsidRDefault="00C52B90">
      <w:pPr>
        <w:rPr>
          <w:rFonts w:ascii="Times New Roman" w:hAnsi="Times New Roman" w:cs="Times New Roman"/>
          <w:sz w:val="20"/>
          <w:szCs w:val="20"/>
        </w:rPr>
      </w:pPr>
    </w:p>
    <w:p w:rsidR="00C52B90" w:rsidRDefault="00C52B90">
      <w:pPr>
        <w:rPr>
          <w:rFonts w:ascii="Times New Roman" w:hAnsi="Times New Roman" w:cs="Times New Roman"/>
          <w:sz w:val="20"/>
          <w:szCs w:val="20"/>
        </w:rPr>
      </w:pPr>
    </w:p>
    <w:p w:rsidR="00C52B90" w:rsidRDefault="00C52B90">
      <w:pPr>
        <w:rPr>
          <w:rFonts w:ascii="Times New Roman" w:hAnsi="Times New Roman" w:cs="Times New Roman"/>
          <w:sz w:val="20"/>
          <w:szCs w:val="20"/>
        </w:rPr>
      </w:pPr>
    </w:p>
    <w:p w:rsidR="00C52B90" w:rsidRDefault="00C52B90">
      <w:pPr>
        <w:rPr>
          <w:rFonts w:ascii="Times New Roman" w:hAnsi="Times New Roman" w:cs="Times New Roman"/>
          <w:sz w:val="20"/>
          <w:szCs w:val="20"/>
        </w:rPr>
      </w:pPr>
      <w:r>
        <w:rPr>
          <w:rFonts w:ascii="Times New Roman" w:hAnsi="Times New Roman" w:cs="Times New Roman"/>
          <w:sz w:val="20"/>
          <w:szCs w:val="20"/>
        </w:rPr>
        <w:br w:type="page"/>
      </w:r>
      <w:r w:rsidR="00682133">
        <w:rPr>
          <w:rFonts w:ascii="Times New Roman" w:hAnsi="Times New Roman" w:cs="Times New Roman"/>
          <w:sz w:val="20"/>
          <w:szCs w:val="20"/>
        </w:rPr>
        <w:lastRenderedPageBreak/>
        <w:br w:type="page"/>
      </w:r>
    </w:p>
    <w:tbl>
      <w:tblPr>
        <w:tblStyle w:val="TableGrid"/>
        <w:tblpPr w:leftFromText="180" w:rightFromText="180" w:vertAnchor="page" w:horzAnchor="margin" w:tblpY="1113"/>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42"/>
        <w:gridCol w:w="458"/>
        <w:gridCol w:w="144"/>
        <w:gridCol w:w="602"/>
        <w:gridCol w:w="602"/>
        <w:gridCol w:w="478"/>
        <w:gridCol w:w="124"/>
        <w:gridCol w:w="602"/>
        <w:gridCol w:w="589"/>
        <w:gridCol w:w="589"/>
        <w:gridCol w:w="589"/>
        <w:gridCol w:w="694"/>
        <w:gridCol w:w="799"/>
        <w:gridCol w:w="284"/>
        <w:gridCol w:w="379"/>
        <w:gridCol w:w="46"/>
        <w:gridCol w:w="425"/>
        <w:gridCol w:w="112"/>
        <w:gridCol w:w="313"/>
        <w:gridCol w:w="370"/>
      </w:tblGrid>
      <w:tr w:rsidR="00235E86" w:rsidRPr="00C52B90" w:rsidTr="00235E86">
        <w:trPr>
          <w:trHeight w:val="352"/>
        </w:trPr>
        <w:tc>
          <w:tcPr>
            <w:tcW w:w="1809" w:type="dxa"/>
            <w:gridSpan w:val="3"/>
            <w:vMerge w:val="restart"/>
            <w:vAlign w:val="center"/>
          </w:tcPr>
          <w:p w:rsidR="005B4699" w:rsidRDefault="004062C5" w:rsidP="00235E86">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U15</w:t>
            </w:r>
            <w:r w:rsidR="005B4699" w:rsidRPr="00044655">
              <w:rPr>
                <w:rFonts w:ascii="Times New Roman" w:hAnsi="Times New Roman" w:cs="Times New Roman"/>
                <w:b/>
                <w:sz w:val="28"/>
                <w:szCs w:val="28"/>
              </w:rPr>
              <w:t>MCT50</w:t>
            </w:r>
            <w:r w:rsidR="00235E86">
              <w:rPr>
                <w:rFonts w:ascii="Times New Roman" w:hAnsi="Times New Roman" w:cs="Times New Roman"/>
                <w:b/>
                <w:sz w:val="28"/>
                <w:szCs w:val="28"/>
              </w:rPr>
              <w:t>1</w:t>
            </w:r>
          </w:p>
        </w:tc>
        <w:tc>
          <w:tcPr>
            <w:tcW w:w="6096" w:type="dxa"/>
            <w:gridSpan w:val="12"/>
            <w:vMerge w:val="restart"/>
            <w:tcBorders>
              <w:right w:val="single" w:sz="4" w:space="0" w:color="auto"/>
            </w:tcBorders>
            <w:vAlign w:val="center"/>
          </w:tcPr>
          <w:p w:rsidR="005B4699" w:rsidRDefault="005B4699" w:rsidP="005B4699">
            <w:pPr>
              <w:pStyle w:val="NoSpacing"/>
              <w:spacing w:line="360" w:lineRule="auto"/>
              <w:jc w:val="center"/>
              <w:rPr>
                <w:rFonts w:ascii="Times New Roman" w:hAnsi="Times New Roman" w:cs="Times New Roman"/>
                <w:b/>
                <w:sz w:val="28"/>
                <w:szCs w:val="28"/>
              </w:rPr>
            </w:pPr>
            <w:r w:rsidRPr="004340A7">
              <w:rPr>
                <w:rFonts w:ascii="Times New Roman" w:hAnsi="Times New Roman" w:cs="Times New Roman"/>
                <w:b/>
                <w:sz w:val="28"/>
                <w:szCs w:val="28"/>
              </w:rPr>
              <w:t>SIGNALS AND SYSTEMS</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699" w:rsidRDefault="005B4699" w:rsidP="005B4699">
            <w:pPr>
              <w:pStyle w:val="NoSpacing"/>
              <w:spacing w:line="360" w:lineRule="auto"/>
              <w:jc w:val="center"/>
              <w:rPr>
                <w:rFonts w:ascii="Times New Roman" w:hAnsi="Times New Roman" w:cs="Times New Roman"/>
                <w:b/>
                <w:sz w:val="28"/>
                <w:szCs w:val="28"/>
              </w:rPr>
            </w:pPr>
            <w:r w:rsidRPr="004340A7">
              <w:rPr>
                <w:rFonts w:ascii="Times New Roman" w:hAnsi="Times New Roman" w:cs="Times New Roman"/>
                <w:b/>
                <w:sz w:val="28"/>
                <w:szCs w:val="28"/>
              </w:rPr>
              <w:t>L</w:t>
            </w:r>
          </w:p>
        </w:tc>
        <w:tc>
          <w:tcPr>
            <w:tcW w:w="425" w:type="dxa"/>
            <w:tcBorders>
              <w:top w:val="single" w:sz="4" w:space="0" w:color="auto"/>
              <w:left w:val="single" w:sz="4" w:space="0" w:color="auto"/>
              <w:bottom w:val="single" w:sz="4" w:space="0" w:color="auto"/>
              <w:right w:val="single" w:sz="4" w:space="0" w:color="auto"/>
            </w:tcBorders>
            <w:vAlign w:val="center"/>
          </w:tcPr>
          <w:p w:rsidR="005B4699" w:rsidRDefault="005B4699" w:rsidP="005B4699">
            <w:pPr>
              <w:pStyle w:val="NoSpacing"/>
              <w:spacing w:line="360" w:lineRule="auto"/>
              <w:jc w:val="center"/>
              <w:rPr>
                <w:rFonts w:ascii="Times New Roman" w:hAnsi="Times New Roman" w:cs="Times New Roman"/>
                <w:b/>
                <w:sz w:val="28"/>
                <w:szCs w:val="28"/>
              </w:rPr>
            </w:pPr>
            <w:r w:rsidRPr="004340A7">
              <w:rPr>
                <w:rFonts w:ascii="Times New Roman" w:hAnsi="Times New Roman" w:cs="Times New Roman"/>
                <w:b/>
                <w:sz w:val="28"/>
                <w:szCs w:val="28"/>
              </w:rPr>
              <w:t>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699" w:rsidRDefault="005B4699" w:rsidP="005B4699">
            <w:pPr>
              <w:pStyle w:val="NoSpacing"/>
              <w:spacing w:line="360" w:lineRule="auto"/>
              <w:jc w:val="center"/>
              <w:rPr>
                <w:rFonts w:ascii="Times New Roman" w:hAnsi="Times New Roman" w:cs="Times New Roman"/>
                <w:b/>
                <w:sz w:val="28"/>
                <w:szCs w:val="28"/>
              </w:rPr>
            </w:pPr>
            <w:r w:rsidRPr="004340A7">
              <w:rPr>
                <w:rFonts w:ascii="Times New Roman" w:hAnsi="Times New Roman" w:cs="Times New Roman"/>
                <w:b/>
                <w:sz w:val="28"/>
                <w:szCs w:val="28"/>
              </w:rPr>
              <w:t>P</w:t>
            </w:r>
          </w:p>
        </w:tc>
        <w:tc>
          <w:tcPr>
            <w:tcW w:w="370" w:type="dxa"/>
            <w:tcBorders>
              <w:top w:val="single" w:sz="4" w:space="0" w:color="auto"/>
              <w:left w:val="single" w:sz="4" w:space="0" w:color="auto"/>
              <w:bottom w:val="single" w:sz="4" w:space="0" w:color="auto"/>
              <w:right w:val="single" w:sz="4" w:space="0" w:color="auto"/>
            </w:tcBorders>
            <w:vAlign w:val="center"/>
          </w:tcPr>
          <w:p w:rsidR="005B4699" w:rsidRDefault="005B4699" w:rsidP="005B4699">
            <w:pPr>
              <w:pStyle w:val="NoSpacing"/>
              <w:spacing w:line="360" w:lineRule="auto"/>
              <w:jc w:val="center"/>
              <w:rPr>
                <w:rFonts w:ascii="Times New Roman" w:hAnsi="Times New Roman" w:cs="Times New Roman"/>
                <w:b/>
                <w:sz w:val="28"/>
                <w:szCs w:val="28"/>
              </w:rPr>
            </w:pPr>
            <w:r w:rsidRPr="004340A7">
              <w:rPr>
                <w:rFonts w:ascii="Times New Roman" w:hAnsi="Times New Roman" w:cs="Times New Roman"/>
                <w:b/>
                <w:sz w:val="28"/>
                <w:szCs w:val="28"/>
              </w:rPr>
              <w:t>C</w:t>
            </w:r>
          </w:p>
        </w:tc>
      </w:tr>
      <w:tr w:rsidR="00235E86" w:rsidRPr="00E0107A" w:rsidTr="00235E86">
        <w:trPr>
          <w:trHeight w:val="406"/>
        </w:trPr>
        <w:tc>
          <w:tcPr>
            <w:tcW w:w="1809" w:type="dxa"/>
            <w:gridSpan w:val="3"/>
            <w:vMerge/>
            <w:vAlign w:val="center"/>
          </w:tcPr>
          <w:p w:rsidR="005B4699" w:rsidRPr="007B0A14" w:rsidRDefault="005B4699" w:rsidP="005B4699">
            <w:pPr>
              <w:jc w:val="center"/>
              <w:rPr>
                <w:rFonts w:ascii="Times New Roman" w:hAnsi="Times New Roman" w:cs="Times New Roman"/>
                <w:b/>
                <w:sz w:val="28"/>
                <w:szCs w:val="28"/>
              </w:rPr>
            </w:pPr>
          </w:p>
        </w:tc>
        <w:tc>
          <w:tcPr>
            <w:tcW w:w="6096" w:type="dxa"/>
            <w:gridSpan w:val="12"/>
            <w:vMerge/>
            <w:tcBorders>
              <w:right w:val="single" w:sz="4" w:space="0" w:color="auto"/>
            </w:tcBorders>
            <w:vAlign w:val="center"/>
          </w:tcPr>
          <w:p w:rsidR="005B4699" w:rsidRPr="007B0A14" w:rsidRDefault="005B4699" w:rsidP="005B4699">
            <w:pPr>
              <w:jc w:val="center"/>
              <w:rPr>
                <w:rFonts w:ascii="Times New Roman" w:hAnsi="Times New Roman" w:cs="Times New Roman"/>
                <w:b/>
                <w:sz w:val="28"/>
                <w:szCs w:val="2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699" w:rsidRPr="007B0A14" w:rsidRDefault="005B4699" w:rsidP="005B4699">
            <w:pPr>
              <w:jc w:val="center"/>
              <w:rPr>
                <w:rFonts w:ascii="Times New Roman" w:hAnsi="Times New Roman" w:cs="Times New Roman"/>
                <w:b/>
                <w:sz w:val="28"/>
                <w:szCs w:val="28"/>
              </w:rPr>
            </w:pPr>
            <w:r w:rsidRPr="004340A7">
              <w:rPr>
                <w:rFonts w:ascii="Times New Roman" w:hAnsi="Times New Roman" w:cs="Times New Roman"/>
                <w:b/>
                <w:sz w:val="28"/>
                <w:szCs w:val="28"/>
              </w:rPr>
              <w:t>3</w:t>
            </w:r>
          </w:p>
        </w:tc>
        <w:tc>
          <w:tcPr>
            <w:tcW w:w="425" w:type="dxa"/>
            <w:tcBorders>
              <w:top w:val="single" w:sz="4" w:space="0" w:color="auto"/>
              <w:left w:val="single" w:sz="4" w:space="0" w:color="auto"/>
              <w:bottom w:val="single" w:sz="4" w:space="0" w:color="auto"/>
              <w:right w:val="single" w:sz="4" w:space="0" w:color="auto"/>
            </w:tcBorders>
            <w:vAlign w:val="center"/>
          </w:tcPr>
          <w:p w:rsidR="005B4699" w:rsidRPr="007B0A14" w:rsidRDefault="003660CC" w:rsidP="005B4699">
            <w:pPr>
              <w:jc w:val="center"/>
              <w:rPr>
                <w:rFonts w:ascii="Times New Roman" w:hAnsi="Times New Roman" w:cs="Times New Roman"/>
                <w:b/>
                <w:sz w:val="28"/>
                <w:szCs w:val="28"/>
              </w:rPr>
            </w:pPr>
            <w:r>
              <w:rPr>
                <w:rFonts w:ascii="Times New Roman" w:hAnsi="Times New Roman" w:cs="Times New Roman"/>
                <w:b/>
                <w:sz w:val="28"/>
                <w:szCs w:val="28"/>
              </w:rPr>
              <w:t>1</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699" w:rsidRPr="007B0A14" w:rsidRDefault="005B4699" w:rsidP="005B4699">
            <w:pPr>
              <w:jc w:val="center"/>
              <w:rPr>
                <w:rFonts w:ascii="Times New Roman" w:hAnsi="Times New Roman" w:cs="Times New Roman"/>
                <w:b/>
                <w:sz w:val="28"/>
                <w:szCs w:val="28"/>
              </w:rPr>
            </w:pPr>
            <w:r w:rsidRPr="004340A7">
              <w:rPr>
                <w:rFonts w:ascii="Times New Roman" w:hAnsi="Times New Roman" w:cs="Times New Roman"/>
                <w:b/>
                <w:sz w:val="28"/>
                <w:szCs w:val="28"/>
              </w:rPr>
              <w:t>0</w:t>
            </w:r>
          </w:p>
        </w:tc>
        <w:tc>
          <w:tcPr>
            <w:tcW w:w="370" w:type="dxa"/>
            <w:tcBorders>
              <w:top w:val="single" w:sz="4" w:space="0" w:color="auto"/>
              <w:left w:val="single" w:sz="4" w:space="0" w:color="auto"/>
              <w:bottom w:val="single" w:sz="4" w:space="0" w:color="auto"/>
              <w:right w:val="single" w:sz="4" w:space="0" w:color="auto"/>
            </w:tcBorders>
            <w:vAlign w:val="center"/>
          </w:tcPr>
          <w:p w:rsidR="005B4699" w:rsidRPr="007B0A14" w:rsidRDefault="003660CC" w:rsidP="005B4699">
            <w:pPr>
              <w:jc w:val="center"/>
              <w:rPr>
                <w:rFonts w:ascii="Times New Roman" w:hAnsi="Times New Roman" w:cs="Times New Roman"/>
                <w:b/>
                <w:sz w:val="28"/>
                <w:szCs w:val="28"/>
              </w:rPr>
            </w:pPr>
            <w:r>
              <w:rPr>
                <w:rFonts w:ascii="Times New Roman" w:hAnsi="Times New Roman" w:cs="Times New Roman"/>
                <w:b/>
                <w:sz w:val="28"/>
                <w:szCs w:val="28"/>
              </w:rPr>
              <w:t>4</w:t>
            </w:r>
          </w:p>
        </w:tc>
      </w:tr>
      <w:tr w:rsidR="005B4699" w:rsidTr="00235E86">
        <w:tc>
          <w:tcPr>
            <w:tcW w:w="9550" w:type="dxa"/>
            <w:gridSpan w:val="21"/>
          </w:tcPr>
          <w:p w:rsidR="005B4699" w:rsidRPr="00E0107A" w:rsidRDefault="005B4699" w:rsidP="005B4699">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5B4699" w:rsidTr="00235E86">
        <w:tc>
          <w:tcPr>
            <w:tcW w:w="9550" w:type="dxa"/>
            <w:gridSpan w:val="21"/>
          </w:tcPr>
          <w:p w:rsidR="005B4699" w:rsidRDefault="005B4699" w:rsidP="005B4699">
            <w:pPr>
              <w:pStyle w:val="NoSpacing"/>
              <w:spacing w:line="360" w:lineRule="auto"/>
              <w:jc w:val="both"/>
              <w:rPr>
                <w:rFonts w:ascii="Times New Roman" w:hAnsi="Times New Roman" w:cs="Times New Roman"/>
                <w:b/>
                <w:sz w:val="20"/>
                <w:szCs w:val="20"/>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r w:rsidRPr="000774B1">
              <w:rPr>
                <w:rFonts w:ascii="Times New Roman" w:hAnsi="Times New Roman" w:cs="Times New Roman"/>
                <w:b/>
                <w:sz w:val="20"/>
                <w:szCs w:val="20"/>
              </w:rPr>
              <w:t xml:space="preserve"> </w:t>
            </w:r>
          </w:p>
        </w:tc>
      </w:tr>
      <w:tr w:rsidR="00D20A4D" w:rsidTr="00235E86">
        <w:tc>
          <w:tcPr>
            <w:tcW w:w="9550" w:type="dxa"/>
            <w:gridSpan w:val="21"/>
          </w:tcPr>
          <w:p w:rsidR="00D20A4D" w:rsidRPr="00E13A1F" w:rsidRDefault="00D20A4D" w:rsidP="00D20A4D">
            <w:pPr>
              <w:numPr>
                <w:ilvl w:val="0"/>
                <w:numId w:val="42"/>
              </w:numPr>
              <w:tabs>
                <w:tab w:val="left" w:pos="1080"/>
              </w:tabs>
              <w:spacing w:after="200" w:line="276" w:lineRule="auto"/>
              <w:ind w:hanging="630"/>
              <w:contextualSpacing/>
              <w:jc w:val="both"/>
              <w:rPr>
                <w:rFonts w:ascii="Times New Roman" w:eastAsia="Times New Roman" w:hAnsi="Times New Roman" w:cs="Times New Roman"/>
                <w:color w:val="000000"/>
                <w:sz w:val="24"/>
                <w:szCs w:val="24"/>
              </w:rPr>
            </w:pPr>
            <w:r w:rsidRPr="00E13A1F">
              <w:rPr>
                <w:rFonts w:ascii="Times New Roman" w:hAnsi="Times New Roman" w:cs="Times New Roman"/>
                <w:sz w:val="24"/>
                <w:szCs w:val="24"/>
              </w:rPr>
              <w:t>Understand the basics of signals and systems and classify them based on their properties</w:t>
            </w:r>
          </w:p>
        </w:tc>
      </w:tr>
      <w:tr w:rsidR="00D20A4D" w:rsidTr="00235E86">
        <w:tc>
          <w:tcPr>
            <w:tcW w:w="9550" w:type="dxa"/>
            <w:gridSpan w:val="21"/>
          </w:tcPr>
          <w:p w:rsidR="00D20A4D" w:rsidRPr="00E13A1F" w:rsidRDefault="00D20A4D" w:rsidP="00D20A4D">
            <w:pPr>
              <w:numPr>
                <w:ilvl w:val="0"/>
                <w:numId w:val="42"/>
              </w:numPr>
              <w:tabs>
                <w:tab w:val="left" w:pos="1080"/>
              </w:tabs>
              <w:spacing w:after="200" w:line="276" w:lineRule="auto"/>
              <w:ind w:hanging="630"/>
              <w:contextualSpacing/>
              <w:jc w:val="both"/>
              <w:rPr>
                <w:rFonts w:ascii="Times New Roman" w:hAnsi="Times New Roman" w:cs="Times New Roman"/>
                <w:sz w:val="24"/>
                <w:szCs w:val="24"/>
              </w:rPr>
            </w:pPr>
            <w:r w:rsidRPr="00E13A1F">
              <w:rPr>
                <w:rFonts w:ascii="Times New Roman" w:hAnsi="Times New Roman" w:cs="Times New Roman"/>
                <w:sz w:val="24"/>
                <w:szCs w:val="24"/>
              </w:rPr>
              <w:t>Analyze continuous time signals and systems by applying Fourier Series and Fourier Transform</w:t>
            </w:r>
          </w:p>
        </w:tc>
      </w:tr>
      <w:tr w:rsidR="00D20A4D" w:rsidTr="00235E86">
        <w:tc>
          <w:tcPr>
            <w:tcW w:w="9550" w:type="dxa"/>
            <w:gridSpan w:val="21"/>
          </w:tcPr>
          <w:p w:rsidR="00D20A4D" w:rsidRPr="00E13A1F" w:rsidRDefault="00D20A4D" w:rsidP="00D20A4D">
            <w:pPr>
              <w:numPr>
                <w:ilvl w:val="0"/>
                <w:numId w:val="42"/>
              </w:numPr>
              <w:tabs>
                <w:tab w:val="left" w:pos="1080"/>
              </w:tabs>
              <w:spacing w:after="200" w:line="276" w:lineRule="auto"/>
              <w:ind w:hanging="630"/>
              <w:contextualSpacing/>
              <w:jc w:val="both"/>
              <w:rPr>
                <w:rFonts w:ascii="Times New Roman" w:eastAsia="Times New Roman" w:hAnsi="Times New Roman" w:cs="Times New Roman"/>
                <w:color w:val="000000"/>
                <w:sz w:val="24"/>
                <w:szCs w:val="24"/>
              </w:rPr>
            </w:pPr>
            <w:r w:rsidRPr="00E13A1F">
              <w:rPr>
                <w:rFonts w:ascii="Times New Roman" w:hAnsi="Times New Roman" w:cs="Times New Roman"/>
                <w:sz w:val="24"/>
                <w:szCs w:val="24"/>
              </w:rPr>
              <w:t>Analyze discrete time signals and systems by applying Fourier Series and Fourier Transform</w:t>
            </w:r>
          </w:p>
        </w:tc>
      </w:tr>
      <w:tr w:rsidR="00D20A4D" w:rsidTr="00235E86">
        <w:tc>
          <w:tcPr>
            <w:tcW w:w="9550" w:type="dxa"/>
            <w:gridSpan w:val="21"/>
          </w:tcPr>
          <w:p w:rsidR="00D20A4D" w:rsidRPr="00E13A1F" w:rsidRDefault="00D20A4D" w:rsidP="00D20A4D">
            <w:pPr>
              <w:numPr>
                <w:ilvl w:val="0"/>
                <w:numId w:val="42"/>
              </w:numPr>
              <w:tabs>
                <w:tab w:val="left" w:pos="1080"/>
              </w:tabs>
              <w:spacing w:after="200" w:line="276" w:lineRule="auto"/>
              <w:ind w:hanging="630"/>
              <w:contextualSpacing/>
              <w:jc w:val="both"/>
              <w:rPr>
                <w:rFonts w:ascii="Times New Roman" w:eastAsia="Times New Roman" w:hAnsi="Times New Roman" w:cs="Times New Roman"/>
                <w:color w:val="000000"/>
                <w:sz w:val="24"/>
                <w:szCs w:val="24"/>
              </w:rPr>
            </w:pPr>
            <w:r w:rsidRPr="00E13A1F">
              <w:rPr>
                <w:rFonts w:ascii="Times New Roman" w:hAnsi="Times New Roman" w:cs="Times New Roman"/>
                <w:sz w:val="24"/>
                <w:szCs w:val="24"/>
              </w:rPr>
              <w:t>Apply sampling theorem to convert continuous time signal into discrete time</w:t>
            </w:r>
          </w:p>
        </w:tc>
      </w:tr>
      <w:tr w:rsidR="00D20A4D" w:rsidTr="00235E86">
        <w:tc>
          <w:tcPr>
            <w:tcW w:w="9550" w:type="dxa"/>
            <w:gridSpan w:val="21"/>
          </w:tcPr>
          <w:p w:rsidR="00D20A4D" w:rsidRPr="00E13A1F" w:rsidRDefault="00D20A4D" w:rsidP="00D20A4D">
            <w:pPr>
              <w:numPr>
                <w:ilvl w:val="0"/>
                <w:numId w:val="42"/>
              </w:numPr>
              <w:tabs>
                <w:tab w:val="left" w:pos="1080"/>
              </w:tabs>
              <w:spacing w:after="200" w:line="276" w:lineRule="auto"/>
              <w:ind w:hanging="630"/>
              <w:contextualSpacing/>
              <w:jc w:val="both"/>
              <w:rPr>
                <w:rFonts w:ascii="Times New Roman" w:eastAsia="Times New Roman" w:hAnsi="Times New Roman" w:cs="Times New Roman"/>
                <w:color w:val="000000"/>
                <w:sz w:val="24"/>
                <w:szCs w:val="24"/>
              </w:rPr>
            </w:pPr>
            <w:r w:rsidRPr="00E13A1F">
              <w:rPr>
                <w:rFonts w:ascii="Times New Roman" w:hAnsi="Times New Roman" w:cs="Times New Roman"/>
                <w:sz w:val="24"/>
                <w:szCs w:val="24"/>
              </w:rPr>
              <w:t>Anticipate the problems related to sampling and their effect on signal reconstruction</w:t>
            </w:r>
          </w:p>
        </w:tc>
      </w:tr>
      <w:tr w:rsidR="00D20A4D" w:rsidTr="00235E86">
        <w:trPr>
          <w:trHeight w:val="372"/>
        </w:trPr>
        <w:tc>
          <w:tcPr>
            <w:tcW w:w="9550" w:type="dxa"/>
            <w:gridSpan w:val="21"/>
          </w:tcPr>
          <w:p w:rsidR="00D20A4D" w:rsidRPr="00E13A1F" w:rsidRDefault="00D20A4D" w:rsidP="00D20A4D">
            <w:pPr>
              <w:numPr>
                <w:ilvl w:val="0"/>
                <w:numId w:val="42"/>
              </w:numPr>
              <w:tabs>
                <w:tab w:val="left" w:pos="1080"/>
              </w:tabs>
              <w:spacing w:after="200" w:line="276" w:lineRule="auto"/>
              <w:ind w:hanging="630"/>
              <w:contextualSpacing/>
              <w:jc w:val="both"/>
              <w:rPr>
                <w:rFonts w:ascii="Times New Roman" w:eastAsia="Times New Roman" w:hAnsi="Times New Roman" w:cs="Times New Roman"/>
                <w:color w:val="000000"/>
                <w:sz w:val="24"/>
                <w:szCs w:val="24"/>
              </w:rPr>
            </w:pPr>
            <w:r w:rsidRPr="00E13A1F">
              <w:rPr>
                <w:rFonts w:ascii="Times New Roman" w:hAnsi="Times New Roman" w:cs="Times New Roman"/>
                <w:sz w:val="24"/>
                <w:szCs w:val="24"/>
              </w:rPr>
              <w:t>Compute the impulse response of CT and DT  LTI systems by applying convolution</w:t>
            </w:r>
          </w:p>
        </w:tc>
      </w:tr>
      <w:tr w:rsidR="005B4699" w:rsidRPr="00570FA8" w:rsidTr="00235E86">
        <w:tc>
          <w:tcPr>
            <w:tcW w:w="9550" w:type="dxa"/>
            <w:gridSpan w:val="21"/>
            <w:vAlign w:val="center"/>
          </w:tcPr>
          <w:p w:rsidR="005B4699" w:rsidRDefault="00D97FEF" w:rsidP="005B4699">
            <w:pPr>
              <w:rPr>
                <w:rFonts w:ascii="Times New Roman" w:hAnsi="Times New Roman" w:cs="Times New Roman"/>
                <w:b/>
                <w:sz w:val="26"/>
                <w:szCs w:val="26"/>
              </w:rPr>
            </w:pPr>
            <w:r>
              <w:rPr>
                <w:rFonts w:ascii="Times New Roman" w:hAnsi="Times New Roman" w:cs="Times New Roman"/>
                <w:b/>
                <w:sz w:val="26"/>
                <w:szCs w:val="26"/>
              </w:rPr>
              <w:t>Pre-requisite</w:t>
            </w:r>
          </w:p>
        </w:tc>
      </w:tr>
      <w:tr w:rsidR="005B4699" w:rsidTr="00235E86">
        <w:tc>
          <w:tcPr>
            <w:tcW w:w="9550" w:type="dxa"/>
            <w:gridSpan w:val="21"/>
            <w:tcBorders>
              <w:bottom w:val="single" w:sz="4" w:space="0" w:color="auto"/>
            </w:tcBorders>
            <w:vAlign w:val="center"/>
          </w:tcPr>
          <w:p w:rsidR="005B4699" w:rsidRDefault="004062C5" w:rsidP="008441CD">
            <w:pPr>
              <w:pStyle w:val="Default"/>
              <w:numPr>
                <w:ilvl w:val="0"/>
                <w:numId w:val="45"/>
              </w:numPr>
              <w:rPr>
                <w:szCs w:val="22"/>
              </w:rPr>
            </w:pPr>
            <w:r>
              <w:rPr>
                <w:szCs w:val="22"/>
              </w:rPr>
              <w:t>U15</w:t>
            </w:r>
            <w:r w:rsidR="005B4699" w:rsidRPr="00BE0CCA">
              <w:rPr>
                <w:szCs w:val="22"/>
              </w:rPr>
              <w:t>MAT101 Engineering Mathematics – I</w:t>
            </w:r>
          </w:p>
          <w:p w:rsidR="005B4699" w:rsidRDefault="004062C5" w:rsidP="008441CD">
            <w:pPr>
              <w:pStyle w:val="Default"/>
              <w:numPr>
                <w:ilvl w:val="0"/>
                <w:numId w:val="45"/>
              </w:numPr>
              <w:rPr>
                <w:sz w:val="20"/>
                <w:szCs w:val="20"/>
              </w:rPr>
            </w:pPr>
            <w:r>
              <w:rPr>
                <w:szCs w:val="22"/>
              </w:rPr>
              <w:t>U15</w:t>
            </w:r>
            <w:r w:rsidR="005B4699" w:rsidRPr="00BE0CCA">
              <w:rPr>
                <w:szCs w:val="22"/>
              </w:rPr>
              <w:t>MAT201 Engineering Mathematics – II</w:t>
            </w:r>
          </w:p>
        </w:tc>
      </w:tr>
      <w:tr w:rsidR="005B4699" w:rsidTr="00235E86">
        <w:tc>
          <w:tcPr>
            <w:tcW w:w="9550" w:type="dxa"/>
            <w:gridSpan w:val="21"/>
            <w:tcBorders>
              <w:top w:val="single" w:sz="4" w:space="0" w:color="auto"/>
              <w:left w:val="single" w:sz="4" w:space="0" w:color="auto"/>
              <w:bottom w:val="single" w:sz="4" w:space="0" w:color="auto"/>
              <w:right w:val="single" w:sz="4" w:space="0" w:color="auto"/>
            </w:tcBorders>
            <w:vAlign w:val="center"/>
          </w:tcPr>
          <w:p w:rsidR="005B4699" w:rsidRPr="00E904B6" w:rsidRDefault="005B4699" w:rsidP="005B4699">
            <w:pPr>
              <w:jc w:val="both"/>
              <w:rPr>
                <w:rFonts w:ascii="Times New Roman" w:hAnsi="Times New Roman" w:cs="Times New Roman"/>
                <w:b/>
                <w:sz w:val="24"/>
                <w:szCs w:val="24"/>
              </w:rPr>
            </w:pPr>
          </w:p>
        </w:tc>
      </w:tr>
      <w:tr w:rsidR="005B4699" w:rsidTr="00235E86">
        <w:tc>
          <w:tcPr>
            <w:tcW w:w="9550"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699" w:rsidRPr="007B0413" w:rsidRDefault="005B4699" w:rsidP="005B4699">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5B4699" w:rsidRPr="00E904B6" w:rsidRDefault="005B4699" w:rsidP="005B4699">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5B4699" w:rsidTr="00235E86">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699" w:rsidRPr="003D5ED4" w:rsidRDefault="005B4699" w:rsidP="005B4699">
            <w:pPr>
              <w:pStyle w:val="NoSpacing"/>
              <w:spacing w:line="360" w:lineRule="auto"/>
              <w:jc w:val="center"/>
              <w:rPr>
                <w:rFonts w:ascii="Times New Roman" w:hAnsi="Times New Roman" w:cs="Times New Roman"/>
                <w:b/>
                <w:sz w:val="24"/>
                <w:szCs w:val="24"/>
              </w:rPr>
            </w:pPr>
            <w:r w:rsidRPr="003D5ED4">
              <w:rPr>
                <w:rFonts w:ascii="Times New Roman" w:hAnsi="Times New Roman" w:cs="Times New Roman"/>
                <w:b/>
                <w:sz w:val="24"/>
                <w:szCs w:val="24"/>
              </w:rPr>
              <w:t>COs</w:t>
            </w:r>
          </w:p>
        </w:tc>
        <w:tc>
          <w:tcPr>
            <w:tcW w:w="884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4699" w:rsidRPr="003D5ED4" w:rsidRDefault="005B4699" w:rsidP="005B4699">
            <w:pPr>
              <w:pStyle w:val="NoSpacing"/>
              <w:spacing w:line="360" w:lineRule="auto"/>
              <w:jc w:val="center"/>
              <w:rPr>
                <w:rFonts w:ascii="Times New Roman" w:hAnsi="Times New Roman" w:cs="Times New Roman"/>
                <w:b/>
                <w:sz w:val="24"/>
                <w:szCs w:val="24"/>
              </w:rPr>
            </w:pPr>
            <w:r w:rsidRPr="003D5ED4">
              <w:rPr>
                <w:rFonts w:ascii="Times New Roman" w:hAnsi="Times New Roman" w:cs="Times New Roman"/>
                <w:sz w:val="24"/>
                <w:szCs w:val="24"/>
              </w:rPr>
              <w:t>Programme Outcomes(POs)</w:t>
            </w:r>
          </w:p>
        </w:tc>
      </w:tr>
      <w:tr w:rsidR="0037012F" w:rsidTr="00235E86">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D5ED4" w:rsidRDefault="0037012F" w:rsidP="0037012F">
            <w:pPr>
              <w:pStyle w:val="NoSpacing"/>
              <w:spacing w:line="360" w:lineRule="auto"/>
              <w:jc w:val="center"/>
              <w:rPr>
                <w:rFonts w:ascii="Times New Roman" w:hAnsi="Times New Roman" w:cs="Times New Roman"/>
                <w:b/>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057D" w:rsidRDefault="0037012F" w:rsidP="0037012F">
            <w:pPr>
              <w:pStyle w:val="NoSpacing"/>
              <w:spacing w:line="360" w:lineRule="auto"/>
              <w:jc w:val="center"/>
              <w:rPr>
                <w:rFonts w:ascii="Times New Roman" w:hAnsi="Times New Roman" w:cs="Times New Roman"/>
                <w:sz w:val="20"/>
                <w:szCs w:val="20"/>
              </w:rPr>
            </w:pPr>
            <w:r w:rsidRPr="009D057D">
              <w:rPr>
                <w:rFonts w:ascii="Times New Roman" w:hAnsi="Times New Roman" w:cs="Times New Roman"/>
                <w:sz w:val="20"/>
                <w:szCs w:val="20"/>
              </w:rPr>
              <w:t>PO1</w:t>
            </w: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057D" w:rsidRDefault="0037012F" w:rsidP="0037012F">
            <w:pPr>
              <w:pStyle w:val="NoSpacing"/>
              <w:spacing w:line="360" w:lineRule="auto"/>
              <w:jc w:val="center"/>
              <w:rPr>
                <w:rFonts w:ascii="Times New Roman" w:hAnsi="Times New Roman" w:cs="Times New Roman"/>
                <w:sz w:val="20"/>
                <w:szCs w:val="20"/>
              </w:rPr>
            </w:pPr>
            <w:r w:rsidRPr="009D057D">
              <w:rPr>
                <w:rFonts w:ascii="Times New Roman" w:hAnsi="Times New Roman" w:cs="Times New Roman"/>
                <w:sz w:val="20"/>
                <w:szCs w:val="20"/>
              </w:rPr>
              <w:t>PO2</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057D" w:rsidRDefault="0037012F" w:rsidP="0037012F">
            <w:pPr>
              <w:pStyle w:val="NoSpacing"/>
              <w:spacing w:line="360" w:lineRule="auto"/>
              <w:jc w:val="center"/>
              <w:rPr>
                <w:rFonts w:ascii="Times New Roman" w:hAnsi="Times New Roman" w:cs="Times New Roman"/>
                <w:sz w:val="20"/>
                <w:szCs w:val="20"/>
              </w:rPr>
            </w:pPr>
            <w:r w:rsidRPr="009D057D">
              <w:rPr>
                <w:rFonts w:ascii="Times New Roman" w:hAnsi="Times New Roman" w:cs="Times New Roman"/>
                <w:sz w:val="20"/>
                <w:szCs w:val="20"/>
              </w:rPr>
              <w:t>PO3</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057D" w:rsidRDefault="0037012F" w:rsidP="0037012F">
            <w:pPr>
              <w:pStyle w:val="NoSpacing"/>
              <w:spacing w:line="360" w:lineRule="auto"/>
              <w:jc w:val="center"/>
              <w:rPr>
                <w:rFonts w:ascii="Times New Roman" w:hAnsi="Times New Roman" w:cs="Times New Roman"/>
                <w:sz w:val="20"/>
                <w:szCs w:val="20"/>
              </w:rPr>
            </w:pPr>
            <w:r w:rsidRPr="009D057D">
              <w:rPr>
                <w:rFonts w:ascii="Times New Roman" w:hAnsi="Times New Roman" w:cs="Times New Roman"/>
                <w:sz w:val="20"/>
                <w:szCs w:val="20"/>
              </w:rPr>
              <w:t>PO4</w:t>
            </w: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057D" w:rsidRDefault="0037012F" w:rsidP="0037012F">
            <w:pPr>
              <w:pStyle w:val="NoSpacing"/>
              <w:spacing w:line="360" w:lineRule="auto"/>
              <w:jc w:val="center"/>
              <w:rPr>
                <w:rFonts w:ascii="Times New Roman" w:hAnsi="Times New Roman" w:cs="Times New Roman"/>
                <w:sz w:val="20"/>
                <w:szCs w:val="20"/>
              </w:rPr>
            </w:pPr>
            <w:r w:rsidRPr="009D057D">
              <w:rPr>
                <w:rFonts w:ascii="Times New Roman" w:hAnsi="Times New Roman" w:cs="Times New Roman"/>
                <w:sz w:val="20"/>
                <w:szCs w:val="20"/>
              </w:rPr>
              <w:t>PO5</w:t>
            </w:r>
          </w:p>
        </w:tc>
        <w:tc>
          <w:tcPr>
            <w:tcW w:w="602" w:type="dxa"/>
            <w:tcBorders>
              <w:left w:val="single" w:sz="4" w:space="0" w:color="auto"/>
              <w:bottom w:val="single" w:sz="4" w:space="0" w:color="auto"/>
              <w:right w:val="single" w:sz="4" w:space="0" w:color="auto"/>
            </w:tcBorders>
            <w:shd w:val="clear" w:color="auto" w:fill="F2F2F2" w:themeFill="background1" w:themeFillShade="F2"/>
            <w:vAlign w:val="center"/>
          </w:tcPr>
          <w:p w:rsidR="0037012F" w:rsidRPr="009D057D" w:rsidRDefault="0037012F" w:rsidP="0037012F">
            <w:pPr>
              <w:pStyle w:val="NoSpacing"/>
              <w:spacing w:line="360" w:lineRule="auto"/>
              <w:jc w:val="center"/>
              <w:rPr>
                <w:rFonts w:ascii="Times New Roman" w:hAnsi="Times New Roman" w:cs="Times New Roman"/>
                <w:sz w:val="20"/>
                <w:szCs w:val="20"/>
              </w:rPr>
            </w:pPr>
            <w:r w:rsidRPr="009D057D">
              <w:rPr>
                <w:rFonts w:ascii="Times New Roman" w:hAnsi="Times New Roman" w:cs="Times New Roman"/>
                <w:sz w:val="20"/>
                <w:szCs w:val="20"/>
              </w:rPr>
              <w:t>PO6</w:t>
            </w:r>
          </w:p>
        </w:tc>
        <w:tc>
          <w:tcPr>
            <w:tcW w:w="589" w:type="dxa"/>
            <w:tcBorders>
              <w:left w:val="single" w:sz="4" w:space="0" w:color="auto"/>
              <w:bottom w:val="single" w:sz="4" w:space="0" w:color="auto"/>
              <w:right w:val="single" w:sz="4" w:space="0" w:color="auto"/>
            </w:tcBorders>
            <w:shd w:val="clear" w:color="auto" w:fill="F2F2F2" w:themeFill="background1" w:themeFillShade="F2"/>
            <w:vAlign w:val="center"/>
          </w:tcPr>
          <w:p w:rsidR="0037012F" w:rsidRPr="009D057D" w:rsidRDefault="0037012F" w:rsidP="0037012F">
            <w:pPr>
              <w:pStyle w:val="NoSpacing"/>
              <w:spacing w:line="360" w:lineRule="auto"/>
              <w:jc w:val="center"/>
              <w:rPr>
                <w:rFonts w:ascii="Times New Roman" w:hAnsi="Times New Roman" w:cs="Times New Roman"/>
                <w:sz w:val="20"/>
                <w:szCs w:val="20"/>
              </w:rPr>
            </w:pPr>
            <w:r w:rsidRPr="009D057D">
              <w:rPr>
                <w:rFonts w:ascii="Times New Roman" w:hAnsi="Times New Roman" w:cs="Times New Roman"/>
                <w:sz w:val="20"/>
                <w:szCs w:val="20"/>
              </w:rPr>
              <w:t>PO7</w:t>
            </w:r>
          </w:p>
        </w:tc>
        <w:tc>
          <w:tcPr>
            <w:tcW w:w="589" w:type="dxa"/>
            <w:tcBorders>
              <w:left w:val="single" w:sz="4" w:space="0" w:color="auto"/>
              <w:bottom w:val="single" w:sz="4" w:space="0" w:color="auto"/>
              <w:right w:val="single" w:sz="4" w:space="0" w:color="auto"/>
            </w:tcBorders>
            <w:shd w:val="clear" w:color="auto" w:fill="F2F2F2" w:themeFill="background1" w:themeFillShade="F2"/>
            <w:vAlign w:val="center"/>
          </w:tcPr>
          <w:p w:rsidR="0037012F" w:rsidRPr="009D057D" w:rsidRDefault="0037012F" w:rsidP="0037012F">
            <w:pPr>
              <w:pStyle w:val="NoSpacing"/>
              <w:spacing w:line="360" w:lineRule="auto"/>
              <w:jc w:val="center"/>
              <w:rPr>
                <w:rFonts w:ascii="Times New Roman" w:hAnsi="Times New Roman" w:cs="Times New Roman"/>
                <w:sz w:val="20"/>
                <w:szCs w:val="20"/>
              </w:rPr>
            </w:pPr>
            <w:r w:rsidRPr="009D057D">
              <w:rPr>
                <w:rFonts w:ascii="Times New Roman" w:hAnsi="Times New Roman" w:cs="Times New Roman"/>
                <w:sz w:val="20"/>
                <w:szCs w:val="20"/>
              </w:rPr>
              <w:t>PO8</w:t>
            </w:r>
          </w:p>
        </w:tc>
        <w:tc>
          <w:tcPr>
            <w:tcW w:w="589" w:type="dxa"/>
            <w:tcBorders>
              <w:left w:val="single" w:sz="4" w:space="0" w:color="auto"/>
              <w:bottom w:val="single" w:sz="4" w:space="0" w:color="auto"/>
              <w:right w:val="single" w:sz="4" w:space="0" w:color="auto"/>
            </w:tcBorders>
            <w:shd w:val="clear" w:color="auto" w:fill="F2F2F2" w:themeFill="background1" w:themeFillShade="F2"/>
            <w:vAlign w:val="center"/>
          </w:tcPr>
          <w:p w:rsidR="0037012F" w:rsidRPr="009D057D" w:rsidRDefault="0037012F" w:rsidP="0037012F">
            <w:pPr>
              <w:pStyle w:val="NoSpacing"/>
              <w:spacing w:line="360" w:lineRule="auto"/>
              <w:jc w:val="center"/>
              <w:rPr>
                <w:rFonts w:ascii="Times New Roman" w:hAnsi="Times New Roman" w:cs="Times New Roman"/>
                <w:sz w:val="20"/>
                <w:szCs w:val="20"/>
              </w:rPr>
            </w:pPr>
            <w:r w:rsidRPr="009D057D">
              <w:rPr>
                <w:rFonts w:ascii="Times New Roman" w:hAnsi="Times New Roman" w:cs="Times New Roman"/>
                <w:sz w:val="20"/>
                <w:szCs w:val="20"/>
              </w:rPr>
              <w:t>PO9</w:t>
            </w:r>
          </w:p>
        </w:tc>
        <w:tc>
          <w:tcPr>
            <w:tcW w:w="694" w:type="dxa"/>
            <w:tcBorders>
              <w:left w:val="single" w:sz="4" w:space="0" w:color="auto"/>
              <w:bottom w:val="single" w:sz="4" w:space="0" w:color="auto"/>
              <w:right w:val="single" w:sz="4" w:space="0" w:color="auto"/>
            </w:tcBorders>
            <w:shd w:val="clear" w:color="auto" w:fill="F2F2F2" w:themeFill="background1" w:themeFillShade="F2"/>
            <w:vAlign w:val="center"/>
          </w:tcPr>
          <w:p w:rsidR="0037012F" w:rsidRPr="009D057D" w:rsidRDefault="0037012F" w:rsidP="0037012F">
            <w:pPr>
              <w:pStyle w:val="NoSpacing"/>
              <w:spacing w:line="360" w:lineRule="auto"/>
              <w:jc w:val="center"/>
              <w:rPr>
                <w:rFonts w:ascii="Times New Roman" w:hAnsi="Times New Roman" w:cs="Times New Roman"/>
                <w:sz w:val="20"/>
                <w:szCs w:val="20"/>
              </w:rPr>
            </w:pPr>
            <w:r w:rsidRPr="009D057D">
              <w:rPr>
                <w:rFonts w:ascii="Times New Roman" w:hAnsi="Times New Roman" w:cs="Times New Roman"/>
                <w:sz w:val="20"/>
                <w:szCs w:val="20"/>
              </w:rPr>
              <w:t>PO10</w:t>
            </w:r>
          </w:p>
        </w:tc>
        <w:tc>
          <w:tcPr>
            <w:tcW w:w="799" w:type="dxa"/>
            <w:tcBorders>
              <w:left w:val="single" w:sz="4" w:space="0" w:color="auto"/>
              <w:bottom w:val="single" w:sz="4" w:space="0" w:color="auto"/>
              <w:right w:val="single" w:sz="4" w:space="0" w:color="auto"/>
            </w:tcBorders>
            <w:shd w:val="clear" w:color="auto" w:fill="F2F2F2" w:themeFill="background1" w:themeFillShade="F2"/>
            <w:vAlign w:val="center"/>
          </w:tcPr>
          <w:p w:rsidR="0037012F" w:rsidRPr="009D057D" w:rsidRDefault="0037012F" w:rsidP="0037012F">
            <w:pPr>
              <w:pStyle w:val="NoSpacing"/>
              <w:spacing w:line="360" w:lineRule="auto"/>
              <w:jc w:val="center"/>
              <w:rPr>
                <w:rFonts w:ascii="Times New Roman" w:hAnsi="Times New Roman" w:cs="Times New Roman"/>
                <w:sz w:val="20"/>
                <w:szCs w:val="20"/>
              </w:rPr>
            </w:pPr>
            <w:r w:rsidRPr="009D057D">
              <w:rPr>
                <w:rFonts w:ascii="Times New Roman" w:hAnsi="Times New Roman" w:cs="Times New Roman"/>
                <w:sz w:val="20"/>
                <w:szCs w:val="20"/>
              </w:rPr>
              <w:t>PO</w:t>
            </w:r>
            <w:r>
              <w:rPr>
                <w:rFonts w:ascii="Times New Roman" w:hAnsi="Times New Roman" w:cs="Times New Roman"/>
                <w:sz w:val="20"/>
                <w:szCs w:val="20"/>
              </w:rPr>
              <w:t>11</w:t>
            </w:r>
          </w:p>
        </w:tc>
        <w:tc>
          <w:tcPr>
            <w:tcW w:w="66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7012F" w:rsidRPr="009D057D" w:rsidRDefault="0037012F" w:rsidP="0037012F">
            <w:pPr>
              <w:pStyle w:val="NoSpacing"/>
              <w:spacing w:line="360" w:lineRule="auto"/>
              <w:jc w:val="center"/>
              <w:rPr>
                <w:rFonts w:ascii="Times New Roman" w:hAnsi="Times New Roman" w:cs="Times New Roman"/>
                <w:sz w:val="20"/>
                <w:szCs w:val="20"/>
              </w:rPr>
            </w:pPr>
            <w:r w:rsidRPr="009D057D">
              <w:rPr>
                <w:rFonts w:ascii="Times New Roman" w:hAnsi="Times New Roman" w:cs="Times New Roman"/>
                <w:sz w:val="20"/>
                <w:szCs w:val="20"/>
              </w:rPr>
              <w:t>PO</w:t>
            </w:r>
            <w:r>
              <w:rPr>
                <w:rFonts w:ascii="Times New Roman" w:hAnsi="Times New Roman" w:cs="Times New Roman"/>
                <w:sz w:val="20"/>
                <w:szCs w:val="20"/>
              </w:rPr>
              <w:t>12</w:t>
            </w:r>
          </w:p>
        </w:tc>
        <w:tc>
          <w:tcPr>
            <w:tcW w:w="583"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9D057D" w:rsidTr="00235E8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004F27" w:rsidRDefault="009D057D" w:rsidP="009D057D">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CO1</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r>
      <w:tr w:rsidR="009D057D" w:rsidTr="00235E8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004F27" w:rsidRDefault="009D057D" w:rsidP="009D057D">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CO2</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r>
      <w:tr w:rsidR="009D057D" w:rsidTr="00235E8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004F27" w:rsidRDefault="009D057D" w:rsidP="009D057D">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CO3</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r>
      <w:tr w:rsidR="009D057D" w:rsidTr="00235E8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004F27" w:rsidRDefault="009D057D" w:rsidP="009D057D">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CO4</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r>
      <w:tr w:rsidR="009D057D" w:rsidTr="00235E8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004F27" w:rsidRDefault="009D057D" w:rsidP="009D057D">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CO5</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r>
      <w:tr w:rsidR="009D057D" w:rsidTr="00235E8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004F27" w:rsidRDefault="009D057D" w:rsidP="009D057D">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CO6</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9D057D" w:rsidTr="00235E8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004F27" w:rsidRDefault="009D057D" w:rsidP="009D057D">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CO7</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r>
      <w:tr w:rsidR="009D057D" w:rsidTr="00235E8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004F27" w:rsidRDefault="009D057D" w:rsidP="009D057D">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CO8</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9D057D" w:rsidP="009D057D">
            <w:pPr>
              <w:pStyle w:val="NoSpacing"/>
              <w:spacing w:line="360" w:lineRule="auto"/>
              <w:jc w:val="center"/>
              <w:rPr>
                <w:rFonts w:ascii="Times New Roman" w:hAnsi="Times New Roman" w:cs="Times New Roman"/>
                <w:sz w:val="24"/>
                <w:szCs w:val="24"/>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57D" w:rsidRPr="007B0A14" w:rsidRDefault="008046B4" w:rsidP="009D05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9D057D" w:rsidTr="00235E86">
        <w:tc>
          <w:tcPr>
            <w:tcW w:w="9550" w:type="dxa"/>
            <w:gridSpan w:val="21"/>
            <w:tcBorders>
              <w:top w:val="single" w:sz="4" w:space="0" w:color="auto"/>
              <w:bottom w:val="single" w:sz="4" w:space="0" w:color="auto"/>
            </w:tcBorders>
          </w:tcPr>
          <w:p w:rsidR="009D057D" w:rsidRPr="0040384C" w:rsidRDefault="009D057D" w:rsidP="009D057D">
            <w:pPr>
              <w:jc w:val="both"/>
              <w:rPr>
                <w:rFonts w:ascii="Times New Roman" w:hAnsi="Times New Roman" w:cs="Times New Roman"/>
                <w:b/>
                <w:bCs/>
                <w:sz w:val="26"/>
                <w:szCs w:val="26"/>
              </w:rPr>
            </w:pPr>
          </w:p>
        </w:tc>
      </w:tr>
      <w:tr w:rsidR="009D057D" w:rsidRPr="00570FA8" w:rsidTr="00235E86">
        <w:tc>
          <w:tcPr>
            <w:tcW w:w="9550" w:type="dxa"/>
            <w:gridSpan w:val="21"/>
            <w:tcBorders>
              <w:top w:val="single" w:sz="4" w:space="0" w:color="auto"/>
              <w:left w:val="single" w:sz="4" w:space="0" w:color="auto"/>
              <w:bottom w:val="single" w:sz="4" w:space="0" w:color="auto"/>
              <w:right w:val="single" w:sz="4" w:space="0" w:color="auto"/>
            </w:tcBorders>
          </w:tcPr>
          <w:p w:rsidR="009D057D" w:rsidRDefault="009D057D" w:rsidP="009D057D">
            <w:pPr>
              <w:rPr>
                <w:rFonts w:ascii="Times New Roman" w:hAnsi="Times New Roman" w:cs="Times New Roman"/>
                <w:b/>
                <w:sz w:val="26"/>
                <w:szCs w:val="26"/>
              </w:rPr>
            </w:pPr>
            <w:r w:rsidRPr="00BE0CCA">
              <w:rPr>
                <w:rFonts w:ascii="Times New Roman" w:hAnsi="Times New Roman" w:cs="Times New Roman"/>
                <w:b/>
                <w:sz w:val="26"/>
                <w:szCs w:val="26"/>
              </w:rPr>
              <w:t>Course Assessment methods:</w:t>
            </w:r>
          </w:p>
        </w:tc>
      </w:tr>
      <w:tr w:rsidR="009D057D" w:rsidRPr="00774B40" w:rsidTr="00235E86">
        <w:tc>
          <w:tcPr>
            <w:tcW w:w="36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057D" w:rsidRDefault="009D057D" w:rsidP="009D057D">
            <w:pPr>
              <w:pStyle w:val="ListParagraph"/>
              <w:rPr>
                <w:rFonts w:ascii="Times New Roman" w:hAnsi="Times New Roman" w:cs="Times New Roman"/>
                <w:b/>
                <w:sz w:val="24"/>
                <w:szCs w:val="26"/>
              </w:rPr>
            </w:pPr>
            <w:r w:rsidRPr="001C4B38">
              <w:rPr>
                <w:rFonts w:ascii="Times New Roman" w:hAnsi="Times New Roman" w:cs="Times New Roman"/>
                <w:b/>
                <w:sz w:val="24"/>
                <w:szCs w:val="26"/>
              </w:rPr>
              <w:t>Direct</w:t>
            </w:r>
          </w:p>
        </w:tc>
        <w:tc>
          <w:tcPr>
            <w:tcW w:w="5915" w:type="dxa"/>
            <w:gridSpan w:val="14"/>
            <w:tcBorders>
              <w:top w:val="single" w:sz="4" w:space="0" w:color="auto"/>
              <w:left w:val="single" w:sz="4" w:space="0" w:color="auto"/>
              <w:bottom w:val="single" w:sz="4" w:space="0" w:color="auto"/>
            </w:tcBorders>
            <w:shd w:val="clear" w:color="auto" w:fill="F2F2F2" w:themeFill="background1" w:themeFillShade="F2"/>
            <w:vAlign w:val="center"/>
          </w:tcPr>
          <w:p w:rsidR="009D057D" w:rsidRDefault="009D057D" w:rsidP="009D057D">
            <w:pPr>
              <w:jc w:val="center"/>
              <w:rPr>
                <w:rFonts w:ascii="Times New Roman" w:hAnsi="Times New Roman" w:cs="Times New Roman"/>
                <w:b/>
                <w:sz w:val="24"/>
                <w:szCs w:val="26"/>
              </w:rPr>
            </w:pPr>
            <w:r w:rsidRPr="006217C7">
              <w:rPr>
                <w:rFonts w:ascii="Times New Roman" w:hAnsi="Times New Roman" w:cs="Times New Roman"/>
                <w:b/>
                <w:sz w:val="24"/>
                <w:szCs w:val="26"/>
              </w:rPr>
              <w:t>Indirect</w:t>
            </w:r>
          </w:p>
        </w:tc>
      </w:tr>
      <w:tr w:rsidR="009D057D" w:rsidTr="00235E86">
        <w:tc>
          <w:tcPr>
            <w:tcW w:w="3635" w:type="dxa"/>
            <w:gridSpan w:val="7"/>
            <w:tcBorders>
              <w:top w:val="single" w:sz="4" w:space="0" w:color="auto"/>
              <w:left w:val="single" w:sz="4" w:space="0" w:color="auto"/>
              <w:bottom w:val="single" w:sz="4" w:space="0" w:color="auto"/>
              <w:right w:val="single" w:sz="4" w:space="0" w:color="auto"/>
            </w:tcBorders>
          </w:tcPr>
          <w:p w:rsidR="009D057D" w:rsidRDefault="009D057D" w:rsidP="009D057D">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w:t>
            </w:r>
          </w:p>
          <w:p w:rsidR="009D057D" w:rsidRDefault="009D057D" w:rsidP="009D057D">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II</w:t>
            </w:r>
          </w:p>
          <w:p w:rsidR="009D057D" w:rsidRDefault="009D057D" w:rsidP="009D057D">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 xml:space="preserve">End semester Examination </w:t>
            </w:r>
          </w:p>
          <w:p w:rsidR="009D057D" w:rsidRDefault="009D057D" w:rsidP="009D057D">
            <w:pPr>
              <w:rPr>
                <w:rFonts w:ascii="Times New Roman" w:hAnsi="Times New Roman" w:cs="Times New Roman"/>
                <w:sz w:val="24"/>
                <w:szCs w:val="24"/>
              </w:rPr>
            </w:pPr>
            <w:r w:rsidRPr="00EF36FB">
              <w:rPr>
                <w:rFonts w:ascii="Times New Roman" w:hAnsi="Times New Roman" w:cs="Times New Roman"/>
                <w:color w:val="222222"/>
                <w:sz w:val="24"/>
                <w:szCs w:val="24"/>
                <w:shd w:val="clear" w:color="auto" w:fill="FFFFFF"/>
              </w:rPr>
              <w:t>Assignment</w:t>
            </w:r>
          </w:p>
        </w:tc>
        <w:tc>
          <w:tcPr>
            <w:tcW w:w="5915" w:type="dxa"/>
            <w:gridSpan w:val="14"/>
            <w:tcBorders>
              <w:top w:val="single" w:sz="4" w:space="0" w:color="auto"/>
              <w:left w:val="single" w:sz="4" w:space="0" w:color="auto"/>
              <w:bottom w:val="single" w:sz="4" w:space="0" w:color="auto"/>
              <w:right w:val="single" w:sz="4" w:space="0" w:color="auto"/>
            </w:tcBorders>
          </w:tcPr>
          <w:p w:rsidR="009D057D" w:rsidRPr="007B0A14" w:rsidRDefault="009D057D" w:rsidP="009D057D">
            <w:pPr>
              <w:jc w:val="both"/>
              <w:rPr>
                <w:rFonts w:ascii="Times New Roman" w:hAnsi="Times New Roman" w:cs="Times New Roman"/>
                <w:b/>
                <w:bCs/>
                <w:sz w:val="24"/>
                <w:szCs w:val="24"/>
              </w:rPr>
            </w:pPr>
            <w:r>
              <w:rPr>
                <w:rFonts w:ascii="Times New Roman" w:hAnsi="Times New Roman" w:cs="Times New Roman"/>
                <w:sz w:val="24"/>
                <w:szCs w:val="24"/>
              </w:rPr>
              <w:t>Course end survey</w:t>
            </w:r>
          </w:p>
        </w:tc>
      </w:tr>
      <w:tr w:rsidR="009D057D" w:rsidTr="00235E86">
        <w:tc>
          <w:tcPr>
            <w:tcW w:w="9550" w:type="dxa"/>
            <w:gridSpan w:val="21"/>
          </w:tcPr>
          <w:p w:rsidR="009D057D" w:rsidRDefault="009D057D" w:rsidP="009D057D">
            <w:pPr>
              <w:jc w:val="both"/>
              <w:rPr>
                <w:rFonts w:ascii="Times New Roman" w:hAnsi="Times New Roman" w:cs="Times New Roman"/>
                <w:sz w:val="24"/>
                <w:szCs w:val="24"/>
              </w:rPr>
            </w:pPr>
          </w:p>
        </w:tc>
      </w:tr>
      <w:tr w:rsidR="009D057D" w:rsidRPr="00774B40" w:rsidTr="00235E86">
        <w:trPr>
          <w:trHeight w:val="293"/>
        </w:trPr>
        <w:tc>
          <w:tcPr>
            <w:tcW w:w="8330" w:type="dxa"/>
            <w:gridSpan w:val="17"/>
          </w:tcPr>
          <w:p w:rsidR="009D057D" w:rsidRDefault="00D20A4D" w:rsidP="009D057D">
            <w:pPr>
              <w:jc w:val="both"/>
              <w:rPr>
                <w:rFonts w:ascii="Times New Roman" w:eastAsia="Calibri" w:hAnsi="Times New Roman" w:cs="Times New Roman"/>
                <w:b/>
                <w:bCs/>
                <w:color w:val="000000" w:themeColor="text1"/>
                <w:sz w:val="26"/>
                <w:szCs w:val="26"/>
              </w:rPr>
            </w:pPr>
            <w:r w:rsidRPr="00E13A1F">
              <w:rPr>
                <w:rFonts w:ascii="Times New Roman" w:eastAsia="Calibri" w:hAnsi="Times New Roman" w:cs="Times New Roman"/>
                <w:b/>
                <w:bCs/>
                <w:color w:val="000000"/>
                <w:sz w:val="26"/>
                <w:szCs w:val="26"/>
              </w:rPr>
              <w:t>REPRESENTATION OF SIGNALS AND SYSTEMS</w:t>
            </w:r>
          </w:p>
        </w:tc>
        <w:tc>
          <w:tcPr>
            <w:tcW w:w="1220" w:type="dxa"/>
            <w:gridSpan w:val="4"/>
          </w:tcPr>
          <w:p w:rsidR="009D057D" w:rsidRDefault="009D057D" w:rsidP="009D057D">
            <w:pPr>
              <w:jc w:val="right"/>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12</w:t>
            </w:r>
            <w:r w:rsidRPr="00BE0CCA">
              <w:rPr>
                <w:rFonts w:ascii="Times New Roman" w:eastAsia="Calibri" w:hAnsi="Times New Roman" w:cs="Times New Roman"/>
                <w:b/>
                <w:bCs/>
                <w:color w:val="000000" w:themeColor="text1"/>
                <w:sz w:val="26"/>
                <w:szCs w:val="26"/>
              </w:rPr>
              <w:t>Hours</w:t>
            </w:r>
          </w:p>
        </w:tc>
      </w:tr>
      <w:tr w:rsidR="009D057D" w:rsidTr="00235E86">
        <w:tc>
          <w:tcPr>
            <w:tcW w:w="9550" w:type="dxa"/>
            <w:gridSpan w:val="21"/>
          </w:tcPr>
          <w:p w:rsidR="009D057D" w:rsidRDefault="00D20A4D" w:rsidP="009D057D">
            <w:pPr>
              <w:jc w:val="both"/>
              <w:rPr>
                <w:rFonts w:ascii="Times New Roman" w:hAnsi="Times New Roman" w:cs="Times New Roman"/>
                <w:color w:val="FF0000"/>
                <w:sz w:val="24"/>
                <w:szCs w:val="24"/>
              </w:rPr>
            </w:pPr>
            <w:r>
              <w:rPr>
                <w:rFonts w:ascii="Times New Roman" w:hAnsi="Times New Roman" w:cs="Times New Roman"/>
              </w:rPr>
              <w:t>Continuous and discrete time signals - unit impulse, unit step, unit ramp, unit pulse signals - Complex exponential and sinusoidal signals, Transformation of independent variable: time shifting, time scaling and folding - Properties of signals – periodicity, energy, power, deterministic, random, odd, even - Continuous Time and Discrete Time systems – Properties – linearity, time invariance, causality, stability.</w:t>
            </w:r>
          </w:p>
        </w:tc>
      </w:tr>
      <w:tr w:rsidR="009D057D" w:rsidRPr="00774B40" w:rsidTr="00235E86">
        <w:tc>
          <w:tcPr>
            <w:tcW w:w="8330" w:type="dxa"/>
            <w:gridSpan w:val="17"/>
          </w:tcPr>
          <w:p w:rsidR="009D057D" w:rsidRDefault="00D20A4D" w:rsidP="009D057D">
            <w:pPr>
              <w:jc w:val="both"/>
              <w:rPr>
                <w:rFonts w:ascii="Times New Roman" w:eastAsia="Calibri" w:hAnsi="Times New Roman" w:cs="Times New Roman"/>
                <w:b/>
                <w:bCs/>
                <w:color w:val="000000" w:themeColor="text1"/>
                <w:sz w:val="26"/>
                <w:szCs w:val="26"/>
              </w:rPr>
            </w:pPr>
            <w:r w:rsidRPr="00E13A1F">
              <w:rPr>
                <w:rFonts w:ascii="Times New Roman" w:eastAsia="Calibri" w:hAnsi="Times New Roman" w:cs="Times New Roman"/>
                <w:b/>
                <w:bCs/>
                <w:color w:val="000000"/>
                <w:sz w:val="26"/>
                <w:szCs w:val="26"/>
              </w:rPr>
              <w:t>FOURIER ANALYSIS OF CONTINUOUS TIME SIGNALS</w:t>
            </w:r>
          </w:p>
        </w:tc>
        <w:tc>
          <w:tcPr>
            <w:tcW w:w="1220" w:type="dxa"/>
            <w:gridSpan w:val="4"/>
          </w:tcPr>
          <w:p w:rsidR="009D057D" w:rsidRDefault="009D057D" w:rsidP="009D057D">
            <w:pPr>
              <w:jc w:val="right"/>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12</w:t>
            </w:r>
            <w:r w:rsidRPr="00BE0CCA">
              <w:rPr>
                <w:rFonts w:ascii="Times New Roman" w:eastAsia="Calibri" w:hAnsi="Times New Roman" w:cs="Times New Roman"/>
                <w:b/>
                <w:bCs/>
                <w:color w:val="000000" w:themeColor="text1"/>
                <w:sz w:val="26"/>
                <w:szCs w:val="26"/>
              </w:rPr>
              <w:t>Hours</w:t>
            </w:r>
          </w:p>
        </w:tc>
      </w:tr>
      <w:tr w:rsidR="009D057D" w:rsidTr="00235E86">
        <w:tc>
          <w:tcPr>
            <w:tcW w:w="9550" w:type="dxa"/>
            <w:gridSpan w:val="21"/>
          </w:tcPr>
          <w:p w:rsidR="009D057D" w:rsidRPr="00D20A4D" w:rsidRDefault="00D20A4D" w:rsidP="00AC71AF">
            <w:pPr>
              <w:jc w:val="both"/>
              <w:rPr>
                <w:rFonts w:ascii="Times New Roman" w:hAnsi="Times New Roman" w:cs="Times New Roman"/>
              </w:rPr>
            </w:pPr>
            <w:r>
              <w:rPr>
                <w:rFonts w:ascii="Times New Roman" w:hAnsi="Times New Roman" w:cs="Times New Roman"/>
              </w:rPr>
              <w:t xml:space="preserve">Fourier series – Trigonometric and Exponential Fourier Series - Properties, Spectrum – Fourier Transform – Properties, Spectrum - Analysis of signals using Continuous Time Fourier Transform. </w:t>
            </w:r>
          </w:p>
        </w:tc>
      </w:tr>
      <w:tr w:rsidR="009D057D" w:rsidRPr="00774B40" w:rsidTr="00235E86">
        <w:tc>
          <w:tcPr>
            <w:tcW w:w="8330" w:type="dxa"/>
            <w:gridSpan w:val="17"/>
          </w:tcPr>
          <w:p w:rsidR="009D057D" w:rsidRDefault="00D20A4D" w:rsidP="009D057D">
            <w:pPr>
              <w:jc w:val="both"/>
              <w:rPr>
                <w:rFonts w:ascii="Times New Roman" w:eastAsia="Calibri" w:hAnsi="Times New Roman" w:cs="Times New Roman"/>
                <w:b/>
                <w:bCs/>
                <w:color w:val="000000" w:themeColor="text1"/>
                <w:sz w:val="26"/>
                <w:szCs w:val="26"/>
              </w:rPr>
            </w:pPr>
            <w:r w:rsidRPr="00E13A1F">
              <w:rPr>
                <w:rFonts w:ascii="Times New Roman" w:eastAsia="Calibri" w:hAnsi="Times New Roman" w:cs="Times New Roman"/>
                <w:b/>
                <w:bCs/>
                <w:color w:val="000000"/>
                <w:sz w:val="26"/>
                <w:szCs w:val="26"/>
              </w:rPr>
              <w:t>SAMPLING</w:t>
            </w:r>
          </w:p>
        </w:tc>
        <w:tc>
          <w:tcPr>
            <w:tcW w:w="1220" w:type="dxa"/>
            <w:gridSpan w:val="4"/>
          </w:tcPr>
          <w:p w:rsidR="009D057D" w:rsidRDefault="009D057D" w:rsidP="009D057D">
            <w:pPr>
              <w:jc w:val="right"/>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12</w:t>
            </w:r>
            <w:r w:rsidRPr="00BE0CCA">
              <w:rPr>
                <w:rFonts w:ascii="Times New Roman" w:eastAsia="Calibri" w:hAnsi="Times New Roman" w:cs="Times New Roman"/>
                <w:b/>
                <w:bCs/>
                <w:color w:val="000000" w:themeColor="text1"/>
                <w:sz w:val="26"/>
                <w:szCs w:val="26"/>
              </w:rPr>
              <w:t>Hours</w:t>
            </w:r>
          </w:p>
        </w:tc>
      </w:tr>
      <w:tr w:rsidR="009D057D" w:rsidTr="00235E86">
        <w:trPr>
          <w:trHeight w:val="231"/>
        </w:trPr>
        <w:tc>
          <w:tcPr>
            <w:tcW w:w="9550" w:type="dxa"/>
            <w:gridSpan w:val="21"/>
          </w:tcPr>
          <w:p w:rsidR="009D057D" w:rsidRPr="00D20A4D" w:rsidRDefault="00D20A4D" w:rsidP="00B822E7">
            <w:pPr>
              <w:jc w:val="both"/>
              <w:rPr>
                <w:rFonts w:ascii="Times New Roman" w:hAnsi="Times New Roman" w:cs="Times New Roman"/>
              </w:rPr>
            </w:pPr>
            <w:r>
              <w:rPr>
                <w:rFonts w:ascii="Times New Roman" w:hAnsi="Times New Roman" w:cs="Times New Roman"/>
              </w:rPr>
              <w:t xml:space="preserve">Representation of continuous time signals by its samples - Sampling theorem – Reconstruction of a signal from its samples, aliasing – discrete time processing of continuous time signals, sampling of band pass signals. </w:t>
            </w:r>
          </w:p>
        </w:tc>
      </w:tr>
      <w:tr w:rsidR="009D057D" w:rsidRPr="00570FA8" w:rsidTr="00235E86">
        <w:tc>
          <w:tcPr>
            <w:tcW w:w="8330" w:type="dxa"/>
            <w:gridSpan w:val="17"/>
          </w:tcPr>
          <w:p w:rsidR="009D057D" w:rsidRDefault="00D20A4D" w:rsidP="009D057D">
            <w:pPr>
              <w:jc w:val="both"/>
              <w:rPr>
                <w:rFonts w:ascii="Times New Roman" w:eastAsia="Calibri" w:hAnsi="Times New Roman" w:cs="Times New Roman"/>
                <w:b/>
                <w:bCs/>
                <w:color w:val="000000" w:themeColor="text1"/>
                <w:sz w:val="26"/>
                <w:szCs w:val="26"/>
              </w:rPr>
            </w:pPr>
            <w:r w:rsidRPr="00E13A1F">
              <w:rPr>
                <w:rFonts w:ascii="Times New Roman" w:eastAsia="Calibri" w:hAnsi="Times New Roman" w:cs="Times New Roman"/>
                <w:b/>
                <w:bCs/>
                <w:color w:val="000000"/>
                <w:sz w:val="26"/>
                <w:szCs w:val="26"/>
              </w:rPr>
              <w:t>FOURIER ANALYSIS OF DISCRETE TIME SIGNALS</w:t>
            </w:r>
          </w:p>
        </w:tc>
        <w:tc>
          <w:tcPr>
            <w:tcW w:w="1220" w:type="dxa"/>
            <w:gridSpan w:val="4"/>
          </w:tcPr>
          <w:p w:rsidR="009D057D" w:rsidRDefault="009D057D" w:rsidP="009D057D">
            <w:pPr>
              <w:jc w:val="right"/>
              <w:rPr>
                <w:rFonts w:ascii="Times New Roman" w:eastAsia="Calibri" w:hAnsi="Times New Roman" w:cs="Times New Roman"/>
                <w:b/>
                <w:bCs/>
                <w:color w:val="000000" w:themeColor="text1"/>
                <w:sz w:val="26"/>
                <w:szCs w:val="26"/>
              </w:rPr>
            </w:pPr>
            <w:r w:rsidRPr="00BE0CCA">
              <w:rPr>
                <w:rFonts w:ascii="Times New Roman" w:eastAsia="Calibri" w:hAnsi="Times New Roman" w:cs="Times New Roman"/>
                <w:b/>
                <w:bCs/>
                <w:color w:val="000000" w:themeColor="text1"/>
                <w:sz w:val="26"/>
                <w:szCs w:val="26"/>
              </w:rPr>
              <w:t>12Hours</w:t>
            </w:r>
          </w:p>
        </w:tc>
      </w:tr>
      <w:tr w:rsidR="009D057D" w:rsidTr="00235E86">
        <w:tc>
          <w:tcPr>
            <w:tcW w:w="9550" w:type="dxa"/>
            <w:gridSpan w:val="21"/>
          </w:tcPr>
          <w:p w:rsidR="009D057D" w:rsidRPr="00D20A4D" w:rsidRDefault="00D20A4D" w:rsidP="009D057D">
            <w:pPr>
              <w:jc w:val="both"/>
              <w:rPr>
                <w:rFonts w:ascii="Times New Roman" w:hAnsi="Times New Roman" w:cs="Times New Roman"/>
              </w:rPr>
            </w:pPr>
            <w:r>
              <w:rPr>
                <w:rFonts w:ascii="Times New Roman" w:hAnsi="Times New Roman" w:cs="Times New Roman"/>
              </w:rPr>
              <w:t>Discrete Time Fourier Series (DTFS) - Properties, Spectrum - Discrete Time Fourier Transform (DTFT) – Properties, Spectrum - Analysis of signals using Discrete Time Fourier Transform.</w:t>
            </w:r>
          </w:p>
        </w:tc>
      </w:tr>
      <w:tr w:rsidR="009D057D" w:rsidRPr="00774B40" w:rsidTr="00235E86">
        <w:tc>
          <w:tcPr>
            <w:tcW w:w="8330" w:type="dxa"/>
            <w:gridSpan w:val="17"/>
          </w:tcPr>
          <w:p w:rsidR="009D057D" w:rsidRDefault="00D20A4D" w:rsidP="009D057D">
            <w:pPr>
              <w:jc w:val="both"/>
              <w:rPr>
                <w:rFonts w:ascii="Times New Roman" w:eastAsia="Calibri" w:hAnsi="Times New Roman" w:cs="Times New Roman"/>
                <w:b/>
                <w:bCs/>
                <w:color w:val="000000" w:themeColor="text1"/>
                <w:sz w:val="26"/>
                <w:szCs w:val="26"/>
              </w:rPr>
            </w:pPr>
            <w:r w:rsidRPr="00D20A4D">
              <w:rPr>
                <w:rFonts w:ascii="Times New Roman" w:eastAsia="Calibri" w:hAnsi="Times New Roman" w:cs="Times New Roman"/>
                <w:b/>
                <w:bCs/>
                <w:color w:val="000000"/>
                <w:sz w:val="26"/>
                <w:szCs w:val="26"/>
              </w:rPr>
              <w:t>ANALYSIS OF SYSTEMS</w:t>
            </w:r>
          </w:p>
        </w:tc>
        <w:tc>
          <w:tcPr>
            <w:tcW w:w="1220" w:type="dxa"/>
            <w:gridSpan w:val="4"/>
          </w:tcPr>
          <w:p w:rsidR="009D057D" w:rsidRDefault="009D057D" w:rsidP="009D057D">
            <w:pPr>
              <w:jc w:val="right"/>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12</w:t>
            </w:r>
            <w:r w:rsidRPr="00BE0CCA">
              <w:rPr>
                <w:rFonts w:ascii="Times New Roman" w:eastAsia="Calibri" w:hAnsi="Times New Roman" w:cs="Times New Roman"/>
                <w:b/>
                <w:bCs/>
                <w:color w:val="000000" w:themeColor="text1"/>
                <w:sz w:val="26"/>
                <w:szCs w:val="26"/>
              </w:rPr>
              <w:t>Hours</w:t>
            </w:r>
          </w:p>
        </w:tc>
      </w:tr>
      <w:tr w:rsidR="009D057D" w:rsidTr="00235E86">
        <w:tc>
          <w:tcPr>
            <w:tcW w:w="9550" w:type="dxa"/>
            <w:gridSpan w:val="21"/>
          </w:tcPr>
          <w:p w:rsidR="009D057D" w:rsidRPr="00D20A4D" w:rsidRDefault="00D20A4D" w:rsidP="009D057D">
            <w:pPr>
              <w:jc w:val="both"/>
              <w:rPr>
                <w:rFonts w:ascii="Times New Roman" w:hAnsi="Times New Roman" w:cs="Times New Roman"/>
              </w:rPr>
            </w:pPr>
            <w:r>
              <w:rPr>
                <w:rFonts w:ascii="Times New Roman" w:hAnsi="Times New Roman" w:cs="Times New Roman"/>
              </w:rPr>
              <w:t>Impulse response of CT and DT systems, Convolution integral – Convolution sum - Properties of convolution – Transfer function - Analysis of CT and DT systems using Fourier transform.</w:t>
            </w:r>
          </w:p>
        </w:tc>
      </w:tr>
      <w:tr w:rsidR="009D057D" w:rsidTr="00235E86">
        <w:trPr>
          <w:trHeight w:val="188"/>
        </w:trPr>
        <w:tc>
          <w:tcPr>
            <w:tcW w:w="9550" w:type="dxa"/>
            <w:gridSpan w:val="21"/>
          </w:tcPr>
          <w:p w:rsidR="009D057D" w:rsidRDefault="009D057D" w:rsidP="009D057D">
            <w:pPr>
              <w:shd w:val="clear" w:color="auto" w:fill="FFFFFF"/>
              <w:jc w:val="both"/>
              <w:rPr>
                <w:rFonts w:ascii="Times New Roman" w:hAnsi="Times New Roman" w:cs="Times New Roman"/>
                <w:sz w:val="24"/>
                <w:szCs w:val="24"/>
              </w:rPr>
            </w:pPr>
          </w:p>
        </w:tc>
      </w:tr>
      <w:tr w:rsidR="009D057D" w:rsidTr="00235E86">
        <w:trPr>
          <w:trHeight w:val="188"/>
        </w:trPr>
        <w:tc>
          <w:tcPr>
            <w:tcW w:w="9550" w:type="dxa"/>
            <w:gridSpan w:val="21"/>
          </w:tcPr>
          <w:p w:rsidR="009D057D" w:rsidRDefault="009D057D" w:rsidP="00235E86">
            <w:pPr>
              <w:shd w:val="clear" w:color="auto" w:fill="FFFFFF"/>
              <w:jc w:val="both"/>
              <w:rPr>
                <w:rFonts w:ascii="Times New Roman" w:hAnsi="Times New Roman" w:cs="Times New Roman"/>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w:t>
            </w:r>
            <w:r w:rsidR="000D44B5">
              <w:rPr>
                <w:rFonts w:ascii="Times New Roman" w:hAnsi="Times New Roman" w:cs="Times New Roman"/>
                <w:b/>
                <w:sz w:val="24"/>
                <w:szCs w:val="24"/>
              </w:rPr>
              <w:t>45 Hrs</w:t>
            </w:r>
            <w:r>
              <w:rPr>
                <w:rFonts w:ascii="Times New Roman" w:hAnsi="Times New Roman" w:cs="Times New Roman"/>
                <w:b/>
                <w:sz w:val="24"/>
                <w:szCs w:val="24"/>
              </w:rPr>
              <w:t xml:space="preserve">                                    </w:t>
            </w:r>
            <w:r w:rsidRPr="00E0107A">
              <w:rPr>
                <w:rFonts w:ascii="Times New Roman" w:hAnsi="Times New Roman" w:cs="Times New Roman"/>
                <w:b/>
                <w:sz w:val="24"/>
                <w:szCs w:val="24"/>
              </w:rPr>
              <w:t>Tutorial:</w:t>
            </w:r>
            <w:r>
              <w:rPr>
                <w:rFonts w:ascii="Times New Roman" w:hAnsi="Times New Roman" w:cs="Times New Roman"/>
                <w:b/>
                <w:sz w:val="24"/>
                <w:szCs w:val="24"/>
              </w:rPr>
              <w:t xml:space="preserve"> </w:t>
            </w:r>
            <w:r w:rsidR="000D44B5">
              <w:rPr>
                <w:rFonts w:ascii="Times New Roman" w:hAnsi="Times New Roman" w:cs="Times New Roman"/>
                <w:b/>
                <w:sz w:val="24"/>
                <w:szCs w:val="24"/>
              </w:rPr>
              <w:t>15 Hrs</w:t>
            </w:r>
            <w:r w:rsidRPr="00E010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107A">
              <w:rPr>
                <w:rFonts w:ascii="Times New Roman" w:hAnsi="Times New Roman" w:cs="Times New Roman"/>
                <w:b/>
                <w:sz w:val="24"/>
                <w:szCs w:val="24"/>
              </w:rPr>
              <w:t xml:space="preserve">                      Total Hours:</w:t>
            </w:r>
            <w:r>
              <w:rPr>
                <w:rFonts w:ascii="Times New Roman" w:hAnsi="Times New Roman" w:cs="Times New Roman"/>
                <w:b/>
                <w:sz w:val="24"/>
                <w:szCs w:val="24"/>
              </w:rPr>
              <w:t xml:space="preserve"> 60</w:t>
            </w:r>
          </w:p>
        </w:tc>
      </w:tr>
      <w:tr w:rsidR="009D057D" w:rsidTr="00235E86">
        <w:trPr>
          <w:trHeight w:val="188"/>
        </w:trPr>
        <w:tc>
          <w:tcPr>
            <w:tcW w:w="9550" w:type="dxa"/>
            <w:gridSpan w:val="21"/>
          </w:tcPr>
          <w:p w:rsidR="00D20A4D" w:rsidRDefault="00D20A4D" w:rsidP="009D057D">
            <w:pPr>
              <w:shd w:val="clear" w:color="auto" w:fill="FFFFFF"/>
              <w:jc w:val="both"/>
              <w:rPr>
                <w:rFonts w:ascii="Times New Roman" w:eastAsia="Times New Roman" w:hAnsi="Times New Roman" w:cs="Times New Roman"/>
                <w:b/>
                <w:sz w:val="24"/>
                <w:szCs w:val="24"/>
                <w:vertAlign w:val="superscript"/>
              </w:rPr>
            </w:pPr>
          </w:p>
          <w:p w:rsidR="009D057D" w:rsidRDefault="00D20A4D" w:rsidP="009D057D">
            <w:pPr>
              <w:shd w:val="clear" w:color="auto" w:fill="FFFFFF"/>
              <w:jc w:val="both"/>
              <w:rPr>
                <w:rFonts w:ascii="Times New Roman" w:hAnsi="Times New Roman" w:cs="Times New Roman"/>
                <w:b/>
                <w:sz w:val="24"/>
                <w:szCs w:val="24"/>
              </w:rPr>
            </w:pPr>
            <w:r>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rPr>
              <w:t>Tutorials may be conducted using MATLAB</w:t>
            </w:r>
          </w:p>
        </w:tc>
      </w:tr>
      <w:tr w:rsidR="009D057D" w:rsidTr="00235E86">
        <w:tc>
          <w:tcPr>
            <w:tcW w:w="9550" w:type="dxa"/>
            <w:gridSpan w:val="21"/>
          </w:tcPr>
          <w:p w:rsidR="00D20A4D" w:rsidRDefault="00D20A4D" w:rsidP="009D057D">
            <w:pPr>
              <w:jc w:val="both"/>
              <w:rPr>
                <w:rFonts w:ascii="Times New Roman" w:hAnsi="Times New Roman" w:cs="Times New Roman"/>
                <w:b/>
                <w:sz w:val="24"/>
                <w:szCs w:val="24"/>
              </w:rPr>
            </w:pPr>
          </w:p>
          <w:p w:rsidR="009D057D" w:rsidRDefault="001A7D6B" w:rsidP="009D057D">
            <w:pPr>
              <w:jc w:val="both"/>
              <w:rPr>
                <w:rFonts w:ascii="Times New Roman" w:hAnsi="Times New Roman" w:cs="Times New Roman"/>
                <w:b/>
                <w:color w:val="FF0000"/>
                <w:sz w:val="24"/>
                <w:szCs w:val="24"/>
              </w:rPr>
            </w:pPr>
            <w:r>
              <w:rPr>
                <w:rFonts w:ascii="Times New Roman" w:hAnsi="Times New Roman" w:cs="Times New Roman"/>
                <w:b/>
                <w:sz w:val="24"/>
                <w:szCs w:val="24"/>
              </w:rPr>
              <w:t>REFERENCES::</w:t>
            </w:r>
          </w:p>
        </w:tc>
      </w:tr>
      <w:tr w:rsidR="00D20A4D" w:rsidTr="00235E86">
        <w:tc>
          <w:tcPr>
            <w:tcW w:w="9550" w:type="dxa"/>
            <w:gridSpan w:val="21"/>
          </w:tcPr>
          <w:p w:rsidR="00D20A4D" w:rsidRDefault="00D20A4D" w:rsidP="00D20A4D">
            <w:pPr>
              <w:numPr>
                <w:ilvl w:val="0"/>
                <w:numId w:val="43"/>
              </w:numPr>
              <w:spacing w:after="200" w:line="276" w:lineRule="auto"/>
              <w:contextualSpacing/>
              <w:jc w:val="both"/>
              <w:rPr>
                <w:rFonts w:ascii="Times New Roman" w:eastAsia="Times New Roman" w:hAnsi="Times New Roman" w:cs="Times New Roman"/>
                <w:color w:val="000000"/>
                <w:sz w:val="24"/>
                <w:szCs w:val="24"/>
              </w:rPr>
            </w:pPr>
            <w:r w:rsidRPr="00824CF7">
              <w:rPr>
                <w:rFonts w:ascii="Times New Roman" w:eastAsia="Times New Roman" w:hAnsi="Times New Roman" w:cs="Times New Roman"/>
                <w:color w:val="000000"/>
                <w:sz w:val="24"/>
                <w:szCs w:val="24"/>
              </w:rPr>
              <w:t xml:space="preserve">Alan V.Oppenheim, Alan S. Willsky with S. Hamid Nawab, “Signals and Systems”, </w:t>
            </w:r>
            <w:r>
              <w:rPr>
                <w:rFonts w:ascii="Times New Roman" w:eastAsia="Times New Roman" w:hAnsi="Times New Roman" w:cs="Times New Roman"/>
                <w:color w:val="000000"/>
                <w:sz w:val="24"/>
                <w:szCs w:val="24"/>
              </w:rPr>
              <w:t>PHI Learning Private Limited</w:t>
            </w:r>
            <w:r w:rsidRPr="00824CF7">
              <w:rPr>
                <w:rFonts w:ascii="Times New Roman" w:eastAsia="Times New Roman" w:hAnsi="Times New Roman" w:cs="Times New Roman"/>
                <w:color w:val="000000"/>
                <w:sz w:val="24"/>
                <w:szCs w:val="24"/>
              </w:rPr>
              <w:t>, 2</w:t>
            </w:r>
            <w:r w:rsidRPr="00824CF7">
              <w:rPr>
                <w:rFonts w:ascii="Times New Roman" w:eastAsia="Times New Roman" w:hAnsi="Times New Roman" w:cs="Times New Roman"/>
                <w:color w:val="000000"/>
                <w:sz w:val="24"/>
                <w:szCs w:val="24"/>
                <w:vertAlign w:val="superscript"/>
              </w:rPr>
              <w:t>nd</w:t>
            </w:r>
            <w:r w:rsidRPr="00824CF7">
              <w:rPr>
                <w:rFonts w:ascii="Times New Roman" w:eastAsia="Times New Roman" w:hAnsi="Times New Roman" w:cs="Times New Roman"/>
                <w:color w:val="000000"/>
                <w:sz w:val="24"/>
                <w:szCs w:val="24"/>
              </w:rPr>
              <w:t xml:space="preserve"> Edition, </w:t>
            </w:r>
            <w:r>
              <w:rPr>
                <w:rFonts w:ascii="Times New Roman" w:eastAsia="Times New Roman" w:hAnsi="Times New Roman" w:cs="Times New Roman"/>
                <w:color w:val="000000"/>
                <w:sz w:val="24"/>
                <w:szCs w:val="24"/>
              </w:rPr>
              <w:t>2015</w:t>
            </w:r>
            <w:r w:rsidRPr="00824CF7">
              <w:rPr>
                <w:rFonts w:ascii="Times New Roman" w:eastAsia="Times New Roman" w:hAnsi="Times New Roman" w:cs="Times New Roman"/>
                <w:color w:val="000000"/>
                <w:sz w:val="24"/>
                <w:szCs w:val="24"/>
              </w:rPr>
              <w:t>.</w:t>
            </w:r>
          </w:p>
          <w:p w:rsidR="00D20A4D" w:rsidRDefault="00D20A4D" w:rsidP="00D20A4D">
            <w:pPr>
              <w:numPr>
                <w:ilvl w:val="0"/>
                <w:numId w:val="43"/>
              </w:numPr>
              <w:spacing w:after="20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Michael J Roberts, Govind Sharma, “Fundamentals of Signals and Systems”, Tata McGraw-Hill, 2</w:t>
            </w:r>
            <w:r w:rsidRPr="008D733E">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Edition, 2012.</w:t>
            </w:r>
          </w:p>
          <w:p w:rsidR="00D20A4D" w:rsidRPr="00824CF7" w:rsidRDefault="00D20A4D" w:rsidP="00D20A4D">
            <w:pPr>
              <w:numPr>
                <w:ilvl w:val="0"/>
                <w:numId w:val="43"/>
              </w:numPr>
              <w:spacing w:after="200" w:line="276" w:lineRule="auto"/>
              <w:contextualSpacing/>
              <w:jc w:val="both"/>
              <w:rPr>
                <w:rFonts w:ascii="Times New Roman" w:eastAsia="Times New Roman" w:hAnsi="Times New Roman" w:cs="Times New Roman"/>
                <w:color w:val="000000"/>
                <w:sz w:val="24"/>
                <w:szCs w:val="24"/>
              </w:rPr>
            </w:pPr>
            <w:r w:rsidRPr="00824CF7">
              <w:rPr>
                <w:rFonts w:ascii="Times New Roman" w:eastAsia="Times New Roman" w:hAnsi="Times New Roman" w:cs="Times New Roman"/>
                <w:color w:val="000000"/>
                <w:sz w:val="24"/>
                <w:szCs w:val="24"/>
              </w:rPr>
              <w:t>Simon Haykin and Barry Van Veen,”Signals and Systems”, 2</w:t>
            </w:r>
            <w:r w:rsidRPr="00824CF7">
              <w:rPr>
                <w:rFonts w:ascii="Times New Roman" w:eastAsia="Times New Roman" w:hAnsi="Times New Roman" w:cs="Times New Roman"/>
                <w:color w:val="000000"/>
                <w:sz w:val="24"/>
                <w:szCs w:val="24"/>
                <w:vertAlign w:val="superscript"/>
              </w:rPr>
              <w:t>nd</w:t>
            </w:r>
            <w:r w:rsidRPr="00824CF7">
              <w:rPr>
                <w:rFonts w:ascii="Times New Roman" w:eastAsia="Times New Roman" w:hAnsi="Times New Roman" w:cs="Times New Roman"/>
                <w:color w:val="000000"/>
                <w:sz w:val="24"/>
                <w:szCs w:val="24"/>
              </w:rPr>
              <w:t xml:space="preserve"> edition, Wiley India. </w:t>
            </w:r>
          </w:p>
        </w:tc>
      </w:tr>
      <w:tr w:rsidR="00D20A4D" w:rsidTr="00235E86">
        <w:tc>
          <w:tcPr>
            <w:tcW w:w="9550" w:type="dxa"/>
            <w:gridSpan w:val="21"/>
          </w:tcPr>
          <w:p w:rsidR="00D20A4D" w:rsidRPr="00824CF7" w:rsidRDefault="00D20A4D" w:rsidP="00D20A4D">
            <w:pPr>
              <w:numPr>
                <w:ilvl w:val="0"/>
                <w:numId w:val="43"/>
              </w:numPr>
              <w:spacing w:after="200" w:line="276" w:lineRule="auto"/>
              <w:contextualSpacing/>
              <w:jc w:val="both"/>
              <w:rPr>
                <w:rFonts w:ascii="Times New Roman" w:eastAsia="Times New Roman" w:hAnsi="Times New Roman" w:cs="Times New Roman"/>
                <w:color w:val="000000"/>
                <w:sz w:val="24"/>
                <w:szCs w:val="24"/>
              </w:rPr>
            </w:pPr>
            <w:r w:rsidRPr="00824CF7">
              <w:rPr>
                <w:rFonts w:ascii="Times New Roman" w:eastAsia="Times New Roman" w:hAnsi="Times New Roman" w:cs="Times New Roman"/>
                <w:color w:val="000000"/>
                <w:sz w:val="24"/>
                <w:szCs w:val="24"/>
              </w:rPr>
              <w:t>B.P. Lathi, “Linear Systems and Signals”, 2</w:t>
            </w:r>
            <w:r w:rsidRPr="008D733E">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r w:rsidRPr="00824CF7">
              <w:rPr>
                <w:rFonts w:ascii="Times New Roman" w:eastAsia="Times New Roman" w:hAnsi="Times New Roman" w:cs="Times New Roman"/>
                <w:color w:val="000000"/>
                <w:sz w:val="24"/>
                <w:szCs w:val="24"/>
              </w:rPr>
              <w:t xml:space="preserve">Edition, Oxford University Press, 2004. </w:t>
            </w:r>
          </w:p>
        </w:tc>
      </w:tr>
      <w:tr w:rsidR="00D20A4D" w:rsidTr="00D20A4D">
        <w:trPr>
          <w:trHeight w:val="975"/>
        </w:trPr>
        <w:tc>
          <w:tcPr>
            <w:tcW w:w="9550" w:type="dxa"/>
            <w:gridSpan w:val="21"/>
          </w:tcPr>
          <w:p w:rsidR="00D20A4D" w:rsidRDefault="00D20A4D" w:rsidP="00D20A4D">
            <w:pPr>
              <w:numPr>
                <w:ilvl w:val="0"/>
                <w:numId w:val="43"/>
              </w:numPr>
              <w:spacing w:after="200" w:line="276" w:lineRule="auto"/>
              <w:contextualSpacing/>
              <w:jc w:val="both"/>
              <w:rPr>
                <w:rFonts w:ascii="Times New Roman" w:eastAsia="Times New Roman" w:hAnsi="Times New Roman" w:cs="Times New Roman"/>
                <w:color w:val="000000"/>
                <w:sz w:val="24"/>
                <w:szCs w:val="24"/>
              </w:rPr>
            </w:pPr>
            <w:r w:rsidRPr="00824CF7">
              <w:rPr>
                <w:rFonts w:ascii="Times New Roman" w:eastAsia="Times New Roman" w:hAnsi="Times New Roman" w:cs="Times New Roman"/>
                <w:color w:val="000000"/>
                <w:sz w:val="24"/>
                <w:szCs w:val="24"/>
              </w:rPr>
              <w:t>Mrinal Mandal and Amrit Asif,</w:t>
            </w:r>
            <w:r>
              <w:rPr>
                <w:rFonts w:ascii="Times New Roman" w:eastAsia="Times New Roman" w:hAnsi="Times New Roman" w:cs="Times New Roman"/>
                <w:color w:val="000000"/>
                <w:sz w:val="24"/>
                <w:szCs w:val="24"/>
              </w:rPr>
              <w:t xml:space="preserve"> </w:t>
            </w:r>
            <w:r w:rsidRPr="00824CF7">
              <w:rPr>
                <w:rFonts w:ascii="Times New Roman" w:eastAsia="Times New Roman" w:hAnsi="Times New Roman" w:cs="Times New Roman"/>
                <w:color w:val="000000"/>
                <w:sz w:val="24"/>
                <w:szCs w:val="24"/>
              </w:rPr>
              <w:t>“Continuous and Discrete Time Signals and Systems</w:t>
            </w:r>
            <w:r>
              <w:rPr>
                <w:rFonts w:ascii="Times New Roman" w:eastAsia="Times New Roman" w:hAnsi="Times New Roman" w:cs="Times New Roman"/>
                <w:color w:val="000000"/>
                <w:sz w:val="24"/>
                <w:szCs w:val="24"/>
              </w:rPr>
              <w:t>”</w:t>
            </w:r>
            <w:r w:rsidRPr="00824CF7">
              <w:rPr>
                <w:rFonts w:ascii="Times New Roman" w:eastAsia="Times New Roman" w:hAnsi="Times New Roman" w:cs="Times New Roman"/>
                <w:color w:val="000000"/>
                <w:sz w:val="24"/>
                <w:szCs w:val="24"/>
              </w:rPr>
              <w:t xml:space="preserve">, Cambridge University Press, 2007. </w:t>
            </w:r>
          </w:p>
          <w:p w:rsidR="00D20A4D" w:rsidRDefault="00D20A4D" w:rsidP="00D20A4D">
            <w:pPr>
              <w:numPr>
                <w:ilvl w:val="0"/>
                <w:numId w:val="43"/>
              </w:numPr>
              <w:spacing w:after="20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Duane Hanselman, Brue Littlefield, “Mastering MATLAB 7”, Pearson Education, 2005.</w:t>
            </w:r>
          </w:p>
          <w:p w:rsidR="00D20A4D" w:rsidRPr="00824CF7" w:rsidRDefault="00D20A4D" w:rsidP="00D20A4D">
            <w:pPr>
              <w:spacing w:after="200" w:line="276" w:lineRule="auto"/>
              <w:ind w:left="720"/>
              <w:contextualSpacing/>
              <w:jc w:val="both"/>
              <w:rPr>
                <w:rFonts w:ascii="Times New Roman" w:eastAsia="Times New Roman" w:hAnsi="Times New Roman" w:cs="Times New Roman"/>
                <w:color w:val="000000"/>
                <w:sz w:val="24"/>
                <w:szCs w:val="24"/>
              </w:rPr>
            </w:pPr>
          </w:p>
        </w:tc>
      </w:tr>
      <w:tr w:rsidR="00D20A4D" w:rsidTr="00235E86">
        <w:tc>
          <w:tcPr>
            <w:tcW w:w="9550" w:type="dxa"/>
            <w:gridSpan w:val="21"/>
          </w:tcPr>
          <w:p w:rsidR="00D20A4D" w:rsidRPr="00824CF7" w:rsidRDefault="00D20A4D" w:rsidP="00D20A4D">
            <w:pPr>
              <w:spacing w:after="200" w:line="276" w:lineRule="auto"/>
              <w:ind w:left="720"/>
              <w:contextualSpacing/>
              <w:jc w:val="both"/>
              <w:rPr>
                <w:rFonts w:ascii="Times New Roman" w:eastAsia="Times New Roman" w:hAnsi="Times New Roman" w:cs="Times New Roman"/>
                <w:color w:val="000000"/>
                <w:sz w:val="24"/>
                <w:szCs w:val="24"/>
              </w:rPr>
            </w:pPr>
          </w:p>
        </w:tc>
      </w:tr>
      <w:tr w:rsidR="00D20A4D" w:rsidTr="00D20A4D">
        <w:trPr>
          <w:trHeight w:val="597"/>
        </w:trPr>
        <w:tc>
          <w:tcPr>
            <w:tcW w:w="9550" w:type="dxa"/>
            <w:gridSpan w:val="21"/>
          </w:tcPr>
          <w:p w:rsidR="00D20A4D" w:rsidRPr="00824CF7" w:rsidRDefault="00D20A4D" w:rsidP="00D20A4D">
            <w:pPr>
              <w:spacing w:after="200" w:line="276" w:lineRule="auto"/>
              <w:contextualSpacing/>
              <w:jc w:val="both"/>
              <w:rPr>
                <w:rFonts w:ascii="Times New Roman" w:eastAsia="Times New Roman" w:hAnsi="Times New Roman" w:cs="Times New Roman"/>
                <w:color w:val="000000"/>
                <w:sz w:val="24"/>
                <w:szCs w:val="24"/>
              </w:rPr>
            </w:pPr>
          </w:p>
        </w:tc>
      </w:tr>
    </w:tbl>
    <w:p w:rsidR="0012096F" w:rsidRDefault="0012096F">
      <w:pPr>
        <w:spacing w:after="0" w:line="360" w:lineRule="auto"/>
        <w:contextualSpacing/>
        <w:jc w:val="both"/>
        <w:rPr>
          <w:rFonts w:ascii="Times New Roman" w:hAnsi="Times New Roman" w:cs="Times New Roman"/>
          <w:b/>
          <w:sz w:val="20"/>
          <w:szCs w:val="20"/>
        </w:rPr>
      </w:pPr>
    </w:p>
    <w:p w:rsidR="002079F7" w:rsidRDefault="006C1F00">
      <w:pPr>
        <w:rPr>
          <w:rFonts w:ascii="Times New Roman" w:hAnsi="Times New Roman" w:cs="Times New Roman"/>
          <w:sz w:val="20"/>
          <w:szCs w:val="20"/>
        </w:rPr>
      </w:pPr>
      <w:r>
        <w:rPr>
          <w:rFonts w:ascii="Times New Roman" w:hAnsi="Times New Roman" w:cs="Times New Roman"/>
          <w:sz w:val="20"/>
          <w:szCs w:val="20"/>
        </w:rPr>
        <w:br w:type="page"/>
      </w:r>
    </w:p>
    <w:p w:rsidR="00682133" w:rsidRDefault="00682133">
      <w:r>
        <w:lastRenderedPageBreak/>
        <w:br w:type="page"/>
      </w:r>
    </w:p>
    <w:tbl>
      <w:tblPr>
        <w:tblStyle w:val="TableGrid"/>
        <w:tblpPr w:leftFromText="180" w:rightFromText="180" w:vertAnchor="page" w:horzAnchor="margin" w:tblpY="766"/>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
        <w:gridCol w:w="878"/>
        <w:gridCol w:w="361"/>
        <w:gridCol w:w="215"/>
        <w:gridCol w:w="577"/>
        <w:gridCol w:w="577"/>
        <w:gridCol w:w="454"/>
        <w:gridCol w:w="123"/>
        <w:gridCol w:w="577"/>
        <w:gridCol w:w="574"/>
        <w:gridCol w:w="574"/>
        <w:gridCol w:w="574"/>
        <w:gridCol w:w="672"/>
        <w:gridCol w:w="672"/>
        <w:gridCol w:w="80"/>
        <w:gridCol w:w="567"/>
        <w:gridCol w:w="142"/>
        <w:gridCol w:w="283"/>
        <w:gridCol w:w="426"/>
        <w:gridCol w:w="141"/>
        <w:gridCol w:w="379"/>
      </w:tblGrid>
      <w:tr w:rsidR="00AA6F3F" w:rsidRPr="00E0107A" w:rsidTr="00235E86">
        <w:trPr>
          <w:trHeight w:val="530"/>
        </w:trPr>
        <w:tc>
          <w:tcPr>
            <w:tcW w:w="1952" w:type="dxa"/>
            <w:gridSpan w:val="3"/>
            <w:vMerge w:val="restart"/>
            <w:vAlign w:val="center"/>
          </w:tcPr>
          <w:p w:rsidR="002079F7" w:rsidRPr="00FF0DFF" w:rsidRDefault="004062C5" w:rsidP="001170C7">
            <w:pPr>
              <w:jc w:val="center"/>
              <w:rPr>
                <w:rFonts w:ascii="Times New Roman" w:hAnsi="Times New Roman" w:cs="Times New Roman"/>
                <w:b/>
                <w:sz w:val="28"/>
                <w:szCs w:val="28"/>
              </w:rPr>
            </w:pPr>
            <w:r>
              <w:rPr>
                <w:rFonts w:ascii="Times New Roman" w:hAnsi="Times New Roman" w:cs="Times New Roman"/>
                <w:b/>
                <w:bCs/>
                <w:sz w:val="28"/>
                <w:szCs w:val="28"/>
              </w:rPr>
              <w:lastRenderedPageBreak/>
              <w:t>U15</w:t>
            </w:r>
            <w:r w:rsidR="001C4B38" w:rsidRPr="001C4B38">
              <w:rPr>
                <w:rFonts w:ascii="Times New Roman" w:hAnsi="Times New Roman" w:cs="Times New Roman"/>
                <w:b/>
                <w:bCs/>
                <w:sz w:val="28"/>
                <w:szCs w:val="28"/>
              </w:rPr>
              <w:t>MC</w:t>
            </w:r>
            <w:r w:rsidR="001C4B38" w:rsidRPr="001C4B38">
              <w:rPr>
                <w:rFonts w:ascii="Times New Roman" w:hAnsi="Times New Roman" w:cs="Times New Roman"/>
                <w:b/>
                <w:bCs/>
                <w:i/>
                <w:sz w:val="28"/>
                <w:szCs w:val="28"/>
              </w:rPr>
              <w:t>T</w:t>
            </w:r>
            <w:r w:rsidR="001C4B38" w:rsidRPr="001C4B38">
              <w:rPr>
                <w:rFonts w:ascii="Times New Roman" w:hAnsi="Times New Roman" w:cs="Times New Roman"/>
                <w:b/>
                <w:bCs/>
                <w:sz w:val="28"/>
                <w:szCs w:val="28"/>
              </w:rPr>
              <w:t>50</w:t>
            </w:r>
            <w:r w:rsidR="001170C7">
              <w:rPr>
                <w:rFonts w:ascii="Times New Roman" w:hAnsi="Times New Roman" w:cs="Times New Roman"/>
                <w:b/>
                <w:bCs/>
                <w:sz w:val="28"/>
                <w:szCs w:val="28"/>
              </w:rPr>
              <w:t>2</w:t>
            </w:r>
          </w:p>
        </w:tc>
        <w:tc>
          <w:tcPr>
            <w:tcW w:w="5669" w:type="dxa"/>
            <w:gridSpan w:val="12"/>
            <w:vMerge w:val="restart"/>
            <w:tcBorders>
              <w:right w:val="single" w:sz="4" w:space="0" w:color="auto"/>
            </w:tcBorders>
            <w:vAlign w:val="center"/>
          </w:tcPr>
          <w:p w:rsidR="002079F7" w:rsidRPr="00FF0DFF" w:rsidRDefault="001C4B38" w:rsidP="00196B6E">
            <w:pPr>
              <w:jc w:val="center"/>
              <w:rPr>
                <w:rFonts w:ascii="Times New Roman" w:hAnsi="Times New Roman" w:cs="Times New Roman"/>
                <w:b/>
                <w:sz w:val="28"/>
                <w:szCs w:val="28"/>
              </w:rPr>
            </w:pPr>
            <w:r w:rsidRPr="001C4B38">
              <w:rPr>
                <w:rFonts w:ascii="Times New Roman" w:hAnsi="Times New Roman" w:cs="Times New Roman"/>
                <w:b/>
                <w:bCs/>
                <w:sz w:val="28"/>
                <w:szCs w:val="28"/>
              </w:rPr>
              <w:t>CONTROL ENGINEERING</w:t>
            </w:r>
            <w:r w:rsidRPr="001C4B38">
              <w:rPr>
                <w:rFonts w:ascii="Times New Roman" w:hAnsi="Times New Roman" w:cs="Times New Roman"/>
                <w:b/>
                <w:bCs/>
                <w:i/>
                <w:sz w:val="28"/>
                <w:szCs w:val="28"/>
              </w:rPr>
              <w:t xml:space="preserve"> </w:t>
            </w:r>
            <w:r w:rsidRPr="001C4B38">
              <w:rPr>
                <w:rFonts w:ascii="Times New Roman" w:hAnsi="Times New Roman" w:cs="Times New Roman"/>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079F7" w:rsidRPr="00FF0DFF" w:rsidRDefault="0086157F" w:rsidP="00196B6E">
            <w:pPr>
              <w:jc w:val="center"/>
              <w:rPr>
                <w:rFonts w:ascii="Times New Roman" w:hAnsi="Times New Roman" w:cs="Times New Roman"/>
                <w:b/>
                <w:sz w:val="28"/>
                <w:szCs w:val="28"/>
              </w:rPr>
            </w:pPr>
            <w:r w:rsidRPr="0086157F">
              <w:rPr>
                <w:rFonts w:ascii="Times New Roman" w:hAnsi="Times New Roman" w:cs="Times New Roman"/>
                <w:b/>
                <w:sz w:val="28"/>
                <w:szCs w:val="28"/>
              </w:rPr>
              <w:t>L</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079F7" w:rsidRPr="00FF0DFF" w:rsidRDefault="0086157F" w:rsidP="00196B6E">
            <w:pPr>
              <w:jc w:val="center"/>
              <w:rPr>
                <w:rFonts w:ascii="Times New Roman" w:hAnsi="Times New Roman" w:cs="Times New Roman"/>
                <w:b/>
                <w:sz w:val="28"/>
                <w:szCs w:val="28"/>
              </w:rPr>
            </w:pPr>
            <w:r w:rsidRPr="0086157F">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079F7" w:rsidRPr="00FF0DFF" w:rsidRDefault="0086157F" w:rsidP="00196B6E">
            <w:pPr>
              <w:jc w:val="center"/>
              <w:rPr>
                <w:rFonts w:ascii="Times New Roman" w:hAnsi="Times New Roman" w:cs="Times New Roman"/>
                <w:b/>
                <w:sz w:val="28"/>
                <w:szCs w:val="28"/>
              </w:rPr>
            </w:pPr>
            <w:r w:rsidRPr="0086157F">
              <w:rPr>
                <w:rFonts w:ascii="Times New Roman" w:hAnsi="Times New Roman" w:cs="Times New Roman"/>
                <w:b/>
                <w:sz w:val="28"/>
                <w:szCs w:val="28"/>
              </w:rPr>
              <w:t>P</w:t>
            </w:r>
          </w:p>
        </w:tc>
        <w:tc>
          <w:tcPr>
            <w:tcW w:w="379" w:type="dxa"/>
            <w:tcBorders>
              <w:top w:val="single" w:sz="4" w:space="0" w:color="auto"/>
              <w:left w:val="single" w:sz="4" w:space="0" w:color="auto"/>
              <w:bottom w:val="single" w:sz="4" w:space="0" w:color="auto"/>
              <w:right w:val="single" w:sz="4" w:space="0" w:color="auto"/>
            </w:tcBorders>
            <w:vAlign w:val="center"/>
          </w:tcPr>
          <w:p w:rsidR="002079F7" w:rsidRPr="00FF0DFF" w:rsidRDefault="0086157F" w:rsidP="00196B6E">
            <w:pPr>
              <w:jc w:val="center"/>
              <w:rPr>
                <w:rFonts w:ascii="Times New Roman" w:hAnsi="Times New Roman" w:cs="Times New Roman"/>
                <w:b/>
                <w:sz w:val="28"/>
                <w:szCs w:val="28"/>
              </w:rPr>
            </w:pPr>
            <w:r w:rsidRPr="0086157F">
              <w:rPr>
                <w:rFonts w:ascii="Times New Roman" w:hAnsi="Times New Roman" w:cs="Times New Roman"/>
                <w:b/>
                <w:sz w:val="28"/>
                <w:szCs w:val="28"/>
              </w:rPr>
              <w:t>C</w:t>
            </w:r>
          </w:p>
        </w:tc>
      </w:tr>
      <w:tr w:rsidR="00AA6F3F" w:rsidRPr="00E0107A" w:rsidTr="007A5A8B">
        <w:trPr>
          <w:trHeight w:val="439"/>
        </w:trPr>
        <w:tc>
          <w:tcPr>
            <w:tcW w:w="1952" w:type="dxa"/>
            <w:gridSpan w:val="3"/>
            <w:vMerge/>
            <w:vAlign w:val="center"/>
          </w:tcPr>
          <w:p w:rsidR="002079F7" w:rsidRPr="00FF0DFF" w:rsidRDefault="002079F7" w:rsidP="00196B6E">
            <w:pPr>
              <w:jc w:val="center"/>
              <w:rPr>
                <w:rFonts w:ascii="Times New Roman" w:hAnsi="Times New Roman" w:cs="Times New Roman"/>
                <w:b/>
                <w:sz w:val="28"/>
                <w:szCs w:val="28"/>
              </w:rPr>
            </w:pPr>
          </w:p>
        </w:tc>
        <w:tc>
          <w:tcPr>
            <w:tcW w:w="5669" w:type="dxa"/>
            <w:gridSpan w:val="12"/>
            <w:vMerge/>
            <w:tcBorders>
              <w:right w:val="single" w:sz="4" w:space="0" w:color="auto"/>
            </w:tcBorders>
            <w:vAlign w:val="center"/>
          </w:tcPr>
          <w:p w:rsidR="002079F7" w:rsidRPr="00FF0DFF" w:rsidRDefault="002079F7" w:rsidP="00196B6E">
            <w:pPr>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79F7" w:rsidRPr="00FF0DFF" w:rsidRDefault="00AC036E" w:rsidP="00196B6E">
            <w:pPr>
              <w:jc w:val="center"/>
              <w:rPr>
                <w:rFonts w:ascii="Times New Roman" w:hAnsi="Times New Roman" w:cs="Times New Roman"/>
                <w:b/>
                <w:sz w:val="28"/>
                <w:szCs w:val="28"/>
              </w:rPr>
            </w:pPr>
            <w:r>
              <w:rPr>
                <w:rFonts w:ascii="Times New Roman" w:hAnsi="Times New Roman" w:cs="Times New Roman"/>
                <w:b/>
                <w:sz w:val="28"/>
                <w:szCs w:val="28"/>
              </w:rPr>
              <w:t>2</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079F7" w:rsidRPr="00FF0DFF" w:rsidRDefault="00AC036E" w:rsidP="00196B6E">
            <w:pPr>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079F7" w:rsidRPr="00FF0DFF" w:rsidRDefault="0086157F" w:rsidP="00196B6E">
            <w:pPr>
              <w:jc w:val="center"/>
              <w:rPr>
                <w:rFonts w:ascii="Times New Roman" w:hAnsi="Times New Roman" w:cs="Times New Roman"/>
                <w:b/>
                <w:sz w:val="28"/>
                <w:szCs w:val="28"/>
              </w:rPr>
            </w:pPr>
            <w:r w:rsidRPr="0086157F">
              <w:rPr>
                <w:rFonts w:ascii="Times New Roman" w:hAnsi="Times New Roman" w:cs="Times New Roman"/>
                <w:b/>
                <w:sz w:val="28"/>
                <w:szCs w:val="28"/>
              </w:rPr>
              <w:t>0</w:t>
            </w:r>
          </w:p>
        </w:tc>
        <w:tc>
          <w:tcPr>
            <w:tcW w:w="379" w:type="dxa"/>
            <w:tcBorders>
              <w:top w:val="single" w:sz="4" w:space="0" w:color="auto"/>
              <w:left w:val="single" w:sz="4" w:space="0" w:color="auto"/>
              <w:bottom w:val="single" w:sz="4" w:space="0" w:color="auto"/>
              <w:right w:val="single" w:sz="4" w:space="0" w:color="auto"/>
            </w:tcBorders>
            <w:vAlign w:val="center"/>
          </w:tcPr>
          <w:p w:rsidR="002079F7" w:rsidRPr="00FF0DFF" w:rsidRDefault="00AC036E" w:rsidP="00196B6E">
            <w:pPr>
              <w:jc w:val="center"/>
              <w:rPr>
                <w:rFonts w:ascii="Times New Roman" w:hAnsi="Times New Roman" w:cs="Times New Roman"/>
                <w:b/>
                <w:sz w:val="28"/>
                <w:szCs w:val="28"/>
              </w:rPr>
            </w:pPr>
            <w:r>
              <w:rPr>
                <w:rFonts w:ascii="Times New Roman" w:hAnsi="Times New Roman" w:cs="Times New Roman"/>
                <w:b/>
                <w:sz w:val="28"/>
                <w:szCs w:val="28"/>
              </w:rPr>
              <w:t>3</w:t>
            </w:r>
          </w:p>
        </w:tc>
      </w:tr>
      <w:tr w:rsidR="002079F7" w:rsidTr="00235E86">
        <w:tc>
          <w:tcPr>
            <w:tcW w:w="9559" w:type="dxa"/>
            <w:gridSpan w:val="21"/>
          </w:tcPr>
          <w:p w:rsidR="002079F7" w:rsidRPr="00E0107A" w:rsidRDefault="002079F7" w:rsidP="00196B6E">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2079F7" w:rsidTr="00235E86">
        <w:tc>
          <w:tcPr>
            <w:tcW w:w="9559" w:type="dxa"/>
            <w:gridSpan w:val="21"/>
          </w:tcPr>
          <w:p w:rsidR="002079F7" w:rsidRPr="00DB12F3" w:rsidRDefault="00B26558" w:rsidP="00196B6E">
            <w:pPr>
              <w:pStyle w:val="NoSpacing"/>
              <w:spacing w:line="360" w:lineRule="auto"/>
              <w:jc w:val="both"/>
              <w:rPr>
                <w:rFonts w:ascii="Times New Roman" w:hAnsi="Times New Roman" w:cs="Times New Roman"/>
                <w:b/>
                <w:sz w:val="20"/>
                <w:szCs w:val="20"/>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2079F7" w:rsidTr="00235E86">
        <w:tc>
          <w:tcPr>
            <w:tcW w:w="9559" w:type="dxa"/>
            <w:gridSpan w:val="21"/>
          </w:tcPr>
          <w:p w:rsidR="0012096F" w:rsidRDefault="001C4B38" w:rsidP="008441CD">
            <w:pPr>
              <w:pStyle w:val="ListParagraph"/>
              <w:numPr>
                <w:ilvl w:val="0"/>
                <w:numId w:val="44"/>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 xml:space="preserve">Know the significance </w:t>
            </w:r>
            <w:r w:rsidR="00FB792B">
              <w:rPr>
                <w:rFonts w:ascii="Times New Roman" w:hAnsi="Times New Roman" w:cs="Times New Roman"/>
                <w:color w:val="000000" w:themeColor="text1"/>
                <w:sz w:val="24"/>
                <w:szCs w:val="20"/>
              </w:rPr>
              <w:t>to</w:t>
            </w:r>
            <w:r w:rsidRPr="001C4B38">
              <w:rPr>
                <w:rFonts w:ascii="Times New Roman" w:hAnsi="Times New Roman" w:cs="Times New Roman"/>
                <w:color w:val="000000" w:themeColor="text1"/>
                <w:sz w:val="24"/>
                <w:szCs w:val="20"/>
              </w:rPr>
              <w:t xml:space="preserve"> control engineering and the basic construction of control systems</w:t>
            </w:r>
          </w:p>
        </w:tc>
      </w:tr>
      <w:tr w:rsidR="002079F7" w:rsidTr="00235E86">
        <w:tc>
          <w:tcPr>
            <w:tcW w:w="9559" w:type="dxa"/>
            <w:gridSpan w:val="21"/>
          </w:tcPr>
          <w:p w:rsidR="0012096F" w:rsidRDefault="001C4B38" w:rsidP="008441CD">
            <w:pPr>
              <w:pStyle w:val="ListParagraph"/>
              <w:numPr>
                <w:ilvl w:val="0"/>
                <w:numId w:val="44"/>
              </w:numPr>
              <w:tabs>
                <w:tab w:val="left" w:pos="1080"/>
              </w:tabs>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 xml:space="preserve">Write mathematical equations for model mechanical, electrical systems and can able to compute transfer function using block diagram and signal flow graph methods </w:t>
            </w:r>
          </w:p>
        </w:tc>
      </w:tr>
      <w:tr w:rsidR="002079F7" w:rsidTr="00235E86">
        <w:tc>
          <w:tcPr>
            <w:tcW w:w="9559" w:type="dxa"/>
            <w:gridSpan w:val="21"/>
          </w:tcPr>
          <w:p w:rsidR="0012096F" w:rsidRDefault="001C4B38" w:rsidP="008441CD">
            <w:pPr>
              <w:pStyle w:val="ListParagraph"/>
              <w:numPr>
                <w:ilvl w:val="0"/>
                <w:numId w:val="44"/>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Analyze the 1st and 2nd order systems in time domain for various test signals</w:t>
            </w:r>
          </w:p>
        </w:tc>
      </w:tr>
      <w:tr w:rsidR="002079F7" w:rsidTr="00235E86">
        <w:tc>
          <w:tcPr>
            <w:tcW w:w="9559" w:type="dxa"/>
            <w:gridSpan w:val="21"/>
          </w:tcPr>
          <w:p w:rsidR="0012096F" w:rsidRDefault="001C4B38" w:rsidP="008441CD">
            <w:pPr>
              <w:pStyle w:val="ListParagraph"/>
              <w:numPr>
                <w:ilvl w:val="0"/>
                <w:numId w:val="44"/>
              </w:numPr>
              <w:tabs>
                <w:tab w:val="left" w:pos="1080"/>
              </w:tabs>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 xml:space="preserve">Calculate steady state errors and derive generalized error series in the time domain analysis </w:t>
            </w:r>
          </w:p>
        </w:tc>
      </w:tr>
      <w:tr w:rsidR="002079F7" w:rsidTr="00235E86">
        <w:tc>
          <w:tcPr>
            <w:tcW w:w="9559" w:type="dxa"/>
            <w:gridSpan w:val="21"/>
          </w:tcPr>
          <w:p w:rsidR="0012096F" w:rsidRDefault="001C4B38" w:rsidP="008441CD">
            <w:pPr>
              <w:pStyle w:val="ListParagraph"/>
              <w:numPr>
                <w:ilvl w:val="0"/>
                <w:numId w:val="44"/>
              </w:numPr>
              <w:tabs>
                <w:tab w:val="left" w:pos="1080"/>
              </w:tabs>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 xml:space="preserve">Analyze the 1st and 2nd order systems in frequency domain </w:t>
            </w:r>
            <w:r w:rsidR="00FB792B">
              <w:rPr>
                <w:rFonts w:ascii="Times New Roman" w:hAnsi="Times New Roman" w:cs="Times New Roman"/>
                <w:color w:val="000000" w:themeColor="text1"/>
                <w:sz w:val="24"/>
                <w:szCs w:val="20"/>
              </w:rPr>
              <w:t xml:space="preserve">using </w:t>
            </w:r>
            <w:r w:rsidRPr="001C4B38">
              <w:rPr>
                <w:rFonts w:ascii="Times New Roman" w:hAnsi="Times New Roman" w:cs="Times New Roman"/>
                <w:color w:val="000000" w:themeColor="text1"/>
                <w:sz w:val="24"/>
                <w:szCs w:val="20"/>
              </w:rPr>
              <w:t xml:space="preserve">Bode and Polar plots </w:t>
            </w:r>
          </w:p>
        </w:tc>
      </w:tr>
      <w:tr w:rsidR="002079F7" w:rsidTr="00235E86">
        <w:tc>
          <w:tcPr>
            <w:tcW w:w="9559" w:type="dxa"/>
            <w:gridSpan w:val="21"/>
          </w:tcPr>
          <w:p w:rsidR="0012096F" w:rsidRDefault="001C4B38" w:rsidP="008441CD">
            <w:pPr>
              <w:pStyle w:val="ListParagraph"/>
              <w:numPr>
                <w:ilvl w:val="0"/>
                <w:numId w:val="44"/>
              </w:numPr>
              <w:tabs>
                <w:tab w:val="left" w:pos="1080"/>
              </w:tabs>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 xml:space="preserve">Calculate the stability of the system using Routh Hurwitz, Nyquist and Root Locus techniques </w:t>
            </w:r>
          </w:p>
        </w:tc>
      </w:tr>
      <w:tr w:rsidR="002079F7" w:rsidTr="00235E86">
        <w:trPr>
          <w:trHeight w:val="372"/>
        </w:trPr>
        <w:tc>
          <w:tcPr>
            <w:tcW w:w="9559" w:type="dxa"/>
            <w:gridSpan w:val="21"/>
          </w:tcPr>
          <w:p w:rsidR="0012096F" w:rsidRDefault="001C4B38" w:rsidP="008441CD">
            <w:pPr>
              <w:pStyle w:val="ListParagraph"/>
              <w:numPr>
                <w:ilvl w:val="0"/>
                <w:numId w:val="44"/>
              </w:numPr>
              <w:tabs>
                <w:tab w:val="left" w:pos="1080"/>
              </w:tabs>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 xml:space="preserve">Define process and write process equations for a given problem </w:t>
            </w:r>
          </w:p>
        </w:tc>
      </w:tr>
      <w:tr w:rsidR="002079F7" w:rsidTr="00235E86">
        <w:trPr>
          <w:trHeight w:val="435"/>
        </w:trPr>
        <w:tc>
          <w:tcPr>
            <w:tcW w:w="9559" w:type="dxa"/>
            <w:gridSpan w:val="21"/>
          </w:tcPr>
          <w:p w:rsidR="0012096F" w:rsidRDefault="001C4B38" w:rsidP="008441CD">
            <w:pPr>
              <w:pStyle w:val="ListParagraph"/>
              <w:numPr>
                <w:ilvl w:val="0"/>
                <w:numId w:val="44"/>
              </w:numPr>
              <w:tabs>
                <w:tab w:val="left" w:pos="1080"/>
              </w:tabs>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Explain and draw the response curves of continuous and discontinuous controllers and develop circuits using pneumatic and electronic systems</w:t>
            </w:r>
          </w:p>
        </w:tc>
      </w:tr>
      <w:tr w:rsidR="002079F7" w:rsidTr="00235E86">
        <w:trPr>
          <w:trHeight w:val="354"/>
        </w:trPr>
        <w:tc>
          <w:tcPr>
            <w:tcW w:w="9559" w:type="dxa"/>
            <w:gridSpan w:val="21"/>
          </w:tcPr>
          <w:p w:rsidR="0012096F" w:rsidRDefault="001C4B38" w:rsidP="008441CD">
            <w:pPr>
              <w:pStyle w:val="ListParagraph"/>
              <w:numPr>
                <w:ilvl w:val="0"/>
                <w:numId w:val="44"/>
              </w:numPr>
              <w:tabs>
                <w:tab w:val="left" w:pos="1080"/>
              </w:tabs>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 xml:space="preserve">Explain the importance of controller tuning with the help of Z-N method and also explain various special controllers. </w:t>
            </w:r>
          </w:p>
        </w:tc>
      </w:tr>
      <w:tr w:rsidR="002079F7" w:rsidTr="00235E86">
        <w:tc>
          <w:tcPr>
            <w:tcW w:w="9559" w:type="dxa"/>
            <w:gridSpan w:val="21"/>
            <w:vAlign w:val="center"/>
          </w:tcPr>
          <w:p w:rsidR="002079F7" w:rsidRPr="00FF0DFF" w:rsidRDefault="00D97FEF" w:rsidP="00196B6E">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F91589" w:rsidTr="00235E86">
        <w:tc>
          <w:tcPr>
            <w:tcW w:w="9559" w:type="dxa"/>
            <w:gridSpan w:val="21"/>
            <w:vAlign w:val="center"/>
          </w:tcPr>
          <w:p w:rsidR="00F91589" w:rsidRPr="00F91589" w:rsidRDefault="004062C5" w:rsidP="008441CD">
            <w:pPr>
              <w:pStyle w:val="Default"/>
              <w:numPr>
                <w:ilvl w:val="0"/>
                <w:numId w:val="47"/>
              </w:numPr>
              <w:rPr>
                <w:szCs w:val="22"/>
              </w:rPr>
            </w:pPr>
            <w:r>
              <w:rPr>
                <w:szCs w:val="22"/>
              </w:rPr>
              <w:t>U15</w:t>
            </w:r>
            <w:r w:rsidR="00F91589" w:rsidRPr="00F91589">
              <w:rPr>
                <w:szCs w:val="22"/>
              </w:rPr>
              <w:t xml:space="preserve">MAT101 </w:t>
            </w:r>
            <w:r w:rsidR="00FB792B" w:rsidRPr="00F91589">
              <w:rPr>
                <w:szCs w:val="22"/>
              </w:rPr>
              <w:t xml:space="preserve">Engineering Mathematics </w:t>
            </w:r>
            <w:r w:rsidR="00F91589" w:rsidRPr="00F91589">
              <w:rPr>
                <w:szCs w:val="22"/>
              </w:rPr>
              <w:t xml:space="preserve">– I </w:t>
            </w:r>
          </w:p>
          <w:p w:rsidR="00F91589" w:rsidRPr="00F91589" w:rsidRDefault="004062C5" w:rsidP="008441CD">
            <w:pPr>
              <w:pStyle w:val="Default"/>
              <w:numPr>
                <w:ilvl w:val="0"/>
                <w:numId w:val="47"/>
              </w:numPr>
              <w:rPr>
                <w:szCs w:val="22"/>
              </w:rPr>
            </w:pPr>
            <w:r>
              <w:rPr>
                <w:szCs w:val="22"/>
              </w:rPr>
              <w:t>U15</w:t>
            </w:r>
            <w:r w:rsidR="00F91589" w:rsidRPr="00F91589">
              <w:rPr>
                <w:szCs w:val="22"/>
              </w:rPr>
              <w:t xml:space="preserve">MAT201 </w:t>
            </w:r>
            <w:r w:rsidR="00FB792B" w:rsidRPr="00F91589">
              <w:rPr>
                <w:szCs w:val="22"/>
              </w:rPr>
              <w:t xml:space="preserve">Engineering Mathematics </w:t>
            </w:r>
            <w:r w:rsidR="00F91589" w:rsidRPr="00F91589">
              <w:rPr>
                <w:szCs w:val="22"/>
              </w:rPr>
              <w:t>– II</w:t>
            </w:r>
          </w:p>
          <w:p w:rsidR="0012096F" w:rsidRDefault="004062C5" w:rsidP="008441CD">
            <w:pPr>
              <w:pStyle w:val="Default"/>
              <w:numPr>
                <w:ilvl w:val="0"/>
                <w:numId w:val="47"/>
              </w:numPr>
            </w:pPr>
            <w:r>
              <w:rPr>
                <w:szCs w:val="22"/>
              </w:rPr>
              <w:t>U15</w:t>
            </w:r>
            <w:r w:rsidR="00F91589" w:rsidRPr="00F91589">
              <w:rPr>
                <w:szCs w:val="22"/>
              </w:rPr>
              <w:t xml:space="preserve">MCT501 </w:t>
            </w:r>
            <w:r w:rsidR="00FB792B" w:rsidRPr="00F91589">
              <w:rPr>
                <w:szCs w:val="22"/>
              </w:rPr>
              <w:t>Signals And Systems</w:t>
            </w:r>
          </w:p>
        </w:tc>
      </w:tr>
      <w:tr w:rsidR="002079F7" w:rsidTr="00235E86">
        <w:tc>
          <w:tcPr>
            <w:tcW w:w="9559" w:type="dxa"/>
            <w:gridSpan w:val="21"/>
            <w:tcBorders>
              <w:bottom w:val="single" w:sz="4" w:space="0" w:color="auto"/>
            </w:tcBorders>
            <w:vAlign w:val="center"/>
          </w:tcPr>
          <w:p w:rsidR="002079F7" w:rsidRPr="00E904B6" w:rsidRDefault="002079F7" w:rsidP="00196B6E">
            <w:pPr>
              <w:jc w:val="both"/>
              <w:rPr>
                <w:rFonts w:ascii="Times New Roman" w:hAnsi="Times New Roman" w:cs="Times New Roman"/>
                <w:b/>
                <w:sz w:val="24"/>
                <w:szCs w:val="24"/>
              </w:rPr>
            </w:pPr>
          </w:p>
        </w:tc>
      </w:tr>
      <w:tr w:rsidR="002079F7" w:rsidTr="00235E86">
        <w:tc>
          <w:tcPr>
            <w:tcW w:w="9559"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9F7" w:rsidRPr="007B0413" w:rsidRDefault="002079F7" w:rsidP="00196B6E">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2079F7" w:rsidRPr="00E904B6" w:rsidRDefault="002079F7" w:rsidP="00196B6E">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2079F7" w:rsidTr="00235E86">
        <w:tc>
          <w:tcPr>
            <w:tcW w:w="7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9F7" w:rsidRPr="003D5ED4" w:rsidRDefault="002079F7" w:rsidP="00196B6E">
            <w:pPr>
              <w:pStyle w:val="NoSpacing"/>
              <w:spacing w:line="360" w:lineRule="auto"/>
              <w:jc w:val="center"/>
              <w:rPr>
                <w:rFonts w:ascii="Times New Roman" w:hAnsi="Times New Roman" w:cs="Times New Roman"/>
                <w:b/>
                <w:sz w:val="24"/>
                <w:szCs w:val="24"/>
              </w:rPr>
            </w:pPr>
            <w:r w:rsidRPr="003D5ED4">
              <w:rPr>
                <w:rFonts w:ascii="Times New Roman" w:hAnsi="Times New Roman" w:cs="Times New Roman"/>
                <w:b/>
                <w:sz w:val="24"/>
                <w:szCs w:val="24"/>
              </w:rPr>
              <w:t>COs</w:t>
            </w:r>
          </w:p>
        </w:tc>
        <w:tc>
          <w:tcPr>
            <w:tcW w:w="8846"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9F7" w:rsidRPr="003D5ED4" w:rsidRDefault="002079F7" w:rsidP="00196B6E">
            <w:pPr>
              <w:pStyle w:val="NoSpacing"/>
              <w:spacing w:line="360" w:lineRule="auto"/>
              <w:jc w:val="center"/>
              <w:rPr>
                <w:rFonts w:ascii="Times New Roman" w:hAnsi="Times New Roman" w:cs="Times New Roman"/>
                <w:b/>
                <w:sz w:val="24"/>
                <w:szCs w:val="24"/>
              </w:rPr>
            </w:pPr>
            <w:r w:rsidRPr="003D5ED4">
              <w:rPr>
                <w:rFonts w:ascii="Times New Roman" w:hAnsi="Times New Roman" w:cs="Times New Roman"/>
                <w:sz w:val="24"/>
                <w:szCs w:val="24"/>
              </w:rPr>
              <w:t>Programme Outcomes(POs)</w:t>
            </w:r>
          </w:p>
        </w:tc>
      </w:tr>
      <w:tr w:rsidR="0037012F" w:rsidTr="006F3C8E">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D5ED4" w:rsidRDefault="0037012F" w:rsidP="0037012F">
            <w:pPr>
              <w:pStyle w:val="NoSpacing"/>
              <w:spacing w:line="360" w:lineRule="auto"/>
              <w:jc w:val="center"/>
              <w:rPr>
                <w:rFonts w:ascii="Times New Roman" w:hAnsi="Times New Roman" w:cs="Times New Roman"/>
                <w:b/>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A6F3F" w:rsidRDefault="0037012F" w:rsidP="0037012F">
            <w:pPr>
              <w:pStyle w:val="NoSpacing"/>
              <w:spacing w:line="360" w:lineRule="auto"/>
              <w:jc w:val="center"/>
              <w:rPr>
                <w:rFonts w:ascii="Times New Roman" w:hAnsi="Times New Roman" w:cs="Times New Roman"/>
                <w:sz w:val="20"/>
                <w:szCs w:val="20"/>
              </w:rPr>
            </w:pPr>
            <w:r w:rsidRPr="00AA6F3F">
              <w:rPr>
                <w:rFonts w:ascii="Times New Roman" w:hAnsi="Times New Roman" w:cs="Times New Roman"/>
                <w:sz w:val="20"/>
                <w:szCs w:val="20"/>
              </w:rPr>
              <w:t>PO1</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A6F3F" w:rsidRDefault="0037012F" w:rsidP="0037012F">
            <w:pPr>
              <w:pStyle w:val="NoSpacing"/>
              <w:spacing w:line="360" w:lineRule="auto"/>
              <w:jc w:val="center"/>
              <w:rPr>
                <w:rFonts w:ascii="Times New Roman" w:hAnsi="Times New Roman" w:cs="Times New Roman"/>
                <w:sz w:val="20"/>
                <w:szCs w:val="20"/>
              </w:rPr>
            </w:pPr>
            <w:r w:rsidRPr="00AA6F3F">
              <w:rPr>
                <w:rFonts w:ascii="Times New Roman" w:hAnsi="Times New Roman" w:cs="Times New Roman"/>
                <w:sz w:val="20"/>
                <w:szCs w:val="20"/>
              </w:rPr>
              <w:t>PO2</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A6F3F" w:rsidRDefault="0037012F" w:rsidP="0037012F">
            <w:pPr>
              <w:pStyle w:val="NoSpacing"/>
              <w:spacing w:line="360" w:lineRule="auto"/>
              <w:jc w:val="center"/>
              <w:rPr>
                <w:rFonts w:ascii="Times New Roman" w:hAnsi="Times New Roman" w:cs="Times New Roman"/>
                <w:sz w:val="20"/>
                <w:szCs w:val="20"/>
              </w:rPr>
            </w:pPr>
            <w:r w:rsidRPr="00AA6F3F">
              <w:rPr>
                <w:rFonts w:ascii="Times New Roman" w:hAnsi="Times New Roman" w:cs="Times New Roman"/>
                <w:sz w:val="20"/>
                <w:szCs w:val="20"/>
              </w:rPr>
              <w:t>PO3</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A6F3F" w:rsidRDefault="0037012F" w:rsidP="0037012F">
            <w:pPr>
              <w:pStyle w:val="NoSpacing"/>
              <w:spacing w:line="360" w:lineRule="auto"/>
              <w:jc w:val="center"/>
              <w:rPr>
                <w:rFonts w:ascii="Times New Roman" w:hAnsi="Times New Roman" w:cs="Times New Roman"/>
                <w:sz w:val="20"/>
                <w:szCs w:val="20"/>
              </w:rPr>
            </w:pPr>
            <w:r w:rsidRPr="00AA6F3F">
              <w:rPr>
                <w:rFonts w:ascii="Times New Roman" w:hAnsi="Times New Roman" w:cs="Times New Roman"/>
                <w:sz w:val="20"/>
                <w:szCs w:val="20"/>
              </w:rPr>
              <w:t>PO4</w:t>
            </w: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A6F3F" w:rsidRDefault="0037012F" w:rsidP="0037012F">
            <w:pPr>
              <w:pStyle w:val="NoSpacing"/>
              <w:spacing w:line="360" w:lineRule="auto"/>
              <w:jc w:val="center"/>
              <w:rPr>
                <w:rFonts w:ascii="Times New Roman" w:hAnsi="Times New Roman" w:cs="Times New Roman"/>
                <w:sz w:val="20"/>
                <w:szCs w:val="20"/>
              </w:rPr>
            </w:pPr>
            <w:r w:rsidRPr="00AA6F3F">
              <w:rPr>
                <w:rFonts w:ascii="Times New Roman" w:hAnsi="Times New Roman" w:cs="Times New Roman"/>
                <w:sz w:val="20"/>
                <w:szCs w:val="20"/>
              </w:rPr>
              <w:t>PO5</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A6F3F" w:rsidRDefault="0037012F" w:rsidP="0037012F">
            <w:pPr>
              <w:pStyle w:val="NoSpacing"/>
              <w:spacing w:line="360" w:lineRule="auto"/>
              <w:jc w:val="center"/>
              <w:rPr>
                <w:rFonts w:ascii="Times New Roman" w:hAnsi="Times New Roman" w:cs="Times New Roman"/>
                <w:sz w:val="20"/>
                <w:szCs w:val="20"/>
              </w:rPr>
            </w:pPr>
            <w:r w:rsidRPr="00AA6F3F">
              <w:rPr>
                <w:rFonts w:ascii="Times New Roman" w:hAnsi="Times New Roman" w:cs="Times New Roman"/>
                <w:sz w:val="20"/>
                <w:szCs w:val="20"/>
              </w:rPr>
              <w:t>PO6</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A6F3F" w:rsidRDefault="0037012F" w:rsidP="0037012F">
            <w:pPr>
              <w:pStyle w:val="NoSpacing"/>
              <w:spacing w:line="360" w:lineRule="auto"/>
              <w:jc w:val="center"/>
              <w:rPr>
                <w:rFonts w:ascii="Times New Roman" w:hAnsi="Times New Roman" w:cs="Times New Roman"/>
                <w:sz w:val="20"/>
                <w:szCs w:val="20"/>
              </w:rPr>
            </w:pPr>
            <w:r w:rsidRPr="00AA6F3F">
              <w:rPr>
                <w:rFonts w:ascii="Times New Roman" w:hAnsi="Times New Roman" w:cs="Times New Roman"/>
                <w:sz w:val="20"/>
                <w:szCs w:val="20"/>
              </w:rPr>
              <w:t>PO7</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A6F3F" w:rsidRDefault="0037012F" w:rsidP="0037012F">
            <w:pPr>
              <w:pStyle w:val="NoSpacing"/>
              <w:spacing w:line="360" w:lineRule="auto"/>
              <w:jc w:val="center"/>
              <w:rPr>
                <w:rFonts w:ascii="Times New Roman" w:hAnsi="Times New Roman" w:cs="Times New Roman"/>
                <w:sz w:val="20"/>
                <w:szCs w:val="20"/>
              </w:rPr>
            </w:pPr>
            <w:r w:rsidRPr="00AA6F3F">
              <w:rPr>
                <w:rFonts w:ascii="Times New Roman" w:hAnsi="Times New Roman" w:cs="Times New Roman"/>
                <w:sz w:val="20"/>
                <w:szCs w:val="20"/>
              </w:rPr>
              <w:t>PO8</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A6F3F" w:rsidRDefault="0037012F" w:rsidP="0037012F">
            <w:pPr>
              <w:pStyle w:val="NoSpacing"/>
              <w:spacing w:line="360" w:lineRule="auto"/>
              <w:jc w:val="center"/>
              <w:rPr>
                <w:rFonts w:ascii="Times New Roman" w:hAnsi="Times New Roman" w:cs="Times New Roman"/>
                <w:sz w:val="20"/>
                <w:szCs w:val="20"/>
              </w:rPr>
            </w:pPr>
            <w:r w:rsidRPr="00AA6F3F">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A6F3F" w:rsidRDefault="0037012F" w:rsidP="0037012F">
            <w:pPr>
              <w:pStyle w:val="NoSpacing"/>
              <w:spacing w:line="360" w:lineRule="auto"/>
              <w:jc w:val="center"/>
              <w:rPr>
                <w:rFonts w:ascii="Times New Roman" w:hAnsi="Times New Roman" w:cs="Times New Roman"/>
                <w:sz w:val="20"/>
                <w:szCs w:val="20"/>
              </w:rPr>
            </w:pPr>
            <w:r w:rsidRPr="00AA6F3F">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A6F3F" w:rsidRDefault="0037012F" w:rsidP="0037012F">
            <w:pPr>
              <w:pStyle w:val="NoSpacing"/>
              <w:spacing w:line="360" w:lineRule="auto"/>
              <w:jc w:val="center"/>
              <w:rPr>
                <w:rFonts w:ascii="Times New Roman" w:hAnsi="Times New Roman" w:cs="Times New Roman"/>
                <w:sz w:val="20"/>
                <w:szCs w:val="20"/>
              </w:rPr>
            </w:pPr>
            <w:r w:rsidRPr="00AA6F3F">
              <w:rPr>
                <w:rFonts w:ascii="Times New Roman" w:hAnsi="Times New Roman" w:cs="Times New Roman"/>
                <w:sz w:val="20"/>
                <w:szCs w:val="20"/>
              </w:rPr>
              <w:t>PO11</w:t>
            </w:r>
          </w:p>
        </w:tc>
        <w:tc>
          <w:tcPr>
            <w:tcW w:w="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A6F3F" w:rsidRDefault="0037012F" w:rsidP="0037012F">
            <w:pPr>
              <w:pStyle w:val="NoSpacing"/>
              <w:spacing w:line="360" w:lineRule="auto"/>
              <w:jc w:val="center"/>
              <w:rPr>
                <w:rFonts w:ascii="Times New Roman" w:hAnsi="Times New Roman" w:cs="Times New Roman"/>
                <w:sz w:val="20"/>
                <w:szCs w:val="20"/>
              </w:rPr>
            </w:pPr>
            <w:r w:rsidRPr="00AA6F3F">
              <w:rPr>
                <w:rFonts w:ascii="Times New Roman" w:hAnsi="Times New Roman" w:cs="Times New Roman"/>
                <w:sz w:val="20"/>
                <w:szCs w:val="20"/>
              </w:rPr>
              <w:t>PO12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AA6F3F" w:rsidTr="006F3C8E">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004F27" w:rsidRDefault="00AA6F3F" w:rsidP="00AA6F3F">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CO1</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E406F6" w:rsidP="00AA6F3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r>
      <w:tr w:rsidR="00AA6F3F" w:rsidTr="006F3C8E">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004F27" w:rsidRDefault="00AA6F3F" w:rsidP="00AA6F3F">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CO2</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E406F6" w:rsidP="00AA6F3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r>
      <w:tr w:rsidR="00AA6F3F" w:rsidTr="006F3C8E">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004F27" w:rsidRDefault="00AA6F3F" w:rsidP="00AA6F3F">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CO3</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E406F6" w:rsidP="00AA6F3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E406F6" w:rsidP="00AA6F3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r>
      <w:tr w:rsidR="00AA6F3F" w:rsidTr="006F3C8E">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004F27" w:rsidRDefault="00AA6F3F" w:rsidP="00AA6F3F">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CO4</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E406F6" w:rsidP="00AA6F3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r>
      <w:tr w:rsidR="00AA6F3F" w:rsidTr="006F3C8E">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004F27" w:rsidRDefault="00AA6F3F" w:rsidP="00AA6F3F">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CO5</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E406F6" w:rsidP="00AA6F3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E406F6" w:rsidP="00AA6F3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E406F6" w:rsidP="00AA6F3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r>
      <w:tr w:rsidR="00AA6F3F" w:rsidTr="006F3C8E">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004F27" w:rsidRDefault="00AA6F3F" w:rsidP="00AA6F3F">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CO6</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E406F6" w:rsidP="00AA6F3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E406F6" w:rsidP="00AA6F3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r>
      <w:tr w:rsidR="00AA6F3F" w:rsidTr="006F3C8E">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004F27" w:rsidRDefault="00AA6F3F" w:rsidP="00AA6F3F">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CO7</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E406F6" w:rsidP="00AA6F3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r>
      <w:tr w:rsidR="00AA6F3F" w:rsidTr="006F3C8E">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004F27" w:rsidRDefault="00AA6F3F" w:rsidP="00AA6F3F">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CO8</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E406F6" w:rsidP="00AA6F3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r>
      <w:tr w:rsidR="00AA6F3F" w:rsidTr="006F3C8E">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004F27" w:rsidRDefault="00AA6F3F" w:rsidP="00AA6F3F">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CO9</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E406F6" w:rsidP="00AA6F3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F3F" w:rsidRPr="00FF0DFF" w:rsidRDefault="00AA6F3F" w:rsidP="00AA6F3F">
            <w:pPr>
              <w:pStyle w:val="NoSpacing"/>
              <w:spacing w:line="360" w:lineRule="auto"/>
              <w:jc w:val="center"/>
              <w:rPr>
                <w:rFonts w:ascii="Times New Roman" w:hAnsi="Times New Roman" w:cs="Times New Roman"/>
                <w:sz w:val="24"/>
                <w:szCs w:val="24"/>
              </w:rPr>
            </w:pPr>
          </w:p>
        </w:tc>
      </w:tr>
      <w:tr w:rsidR="00AA6F3F" w:rsidTr="00235E86">
        <w:tc>
          <w:tcPr>
            <w:tcW w:w="9559" w:type="dxa"/>
            <w:gridSpan w:val="21"/>
            <w:tcBorders>
              <w:bottom w:val="single" w:sz="4" w:space="0" w:color="auto"/>
            </w:tcBorders>
          </w:tcPr>
          <w:p w:rsidR="00AA6F3F" w:rsidRPr="0086157F" w:rsidRDefault="00AA6F3F" w:rsidP="00AA6F3F">
            <w:pPr>
              <w:jc w:val="both"/>
              <w:rPr>
                <w:rFonts w:ascii="Times New Roman" w:hAnsi="Times New Roman" w:cs="Times New Roman"/>
                <w:b/>
                <w:sz w:val="24"/>
                <w:szCs w:val="24"/>
              </w:rPr>
            </w:pPr>
          </w:p>
        </w:tc>
      </w:tr>
      <w:tr w:rsidR="00AA6F3F" w:rsidTr="00235E86">
        <w:tc>
          <w:tcPr>
            <w:tcW w:w="9559" w:type="dxa"/>
            <w:gridSpan w:val="21"/>
            <w:tcBorders>
              <w:top w:val="single" w:sz="4" w:space="0" w:color="auto"/>
              <w:left w:val="single" w:sz="4" w:space="0" w:color="auto"/>
              <w:bottom w:val="single" w:sz="4" w:space="0" w:color="auto"/>
              <w:right w:val="single" w:sz="4" w:space="0" w:color="auto"/>
            </w:tcBorders>
          </w:tcPr>
          <w:p w:rsidR="00AA6F3F" w:rsidRPr="00FF0DFF" w:rsidRDefault="00AA6F3F" w:rsidP="00AA6F3F">
            <w:pPr>
              <w:jc w:val="both"/>
              <w:rPr>
                <w:rFonts w:ascii="Times New Roman" w:hAnsi="Times New Roman" w:cs="Times New Roman"/>
                <w:b/>
                <w:bCs/>
                <w:sz w:val="24"/>
                <w:szCs w:val="24"/>
              </w:rPr>
            </w:pPr>
            <w:r w:rsidRPr="0086157F">
              <w:rPr>
                <w:rFonts w:ascii="Times New Roman" w:hAnsi="Times New Roman" w:cs="Times New Roman"/>
                <w:b/>
                <w:sz w:val="24"/>
                <w:szCs w:val="24"/>
              </w:rPr>
              <w:t>Course Assessment methods:</w:t>
            </w:r>
          </w:p>
        </w:tc>
      </w:tr>
      <w:tr w:rsidR="00AA6F3F" w:rsidTr="00235E86">
        <w:tc>
          <w:tcPr>
            <w:tcW w:w="377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6F3F" w:rsidRPr="00FF0DFF" w:rsidRDefault="00AA6F3F" w:rsidP="00AA6F3F">
            <w:pPr>
              <w:tabs>
                <w:tab w:val="left" w:pos="1500"/>
              </w:tabs>
              <w:jc w:val="center"/>
              <w:rPr>
                <w:rFonts w:ascii="Times New Roman" w:hAnsi="Times New Roman" w:cs="Times New Roman"/>
                <w:b/>
                <w:bCs/>
                <w:sz w:val="24"/>
                <w:szCs w:val="24"/>
              </w:rPr>
            </w:pPr>
            <w:r w:rsidRPr="0086157F">
              <w:rPr>
                <w:rFonts w:ascii="Times New Roman" w:hAnsi="Times New Roman" w:cs="Times New Roman"/>
                <w:b/>
                <w:sz w:val="24"/>
                <w:szCs w:val="24"/>
              </w:rPr>
              <w:lastRenderedPageBreak/>
              <w:t>Direct</w:t>
            </w:r>
          </w:p>
        </w:tc>
        <w:tc>
          <w:tcPr>
            <w:tcW w:w="5784"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6F3F" w:rsidRPr="00FF0DFF" w:rsidRDefault="00AA6F3F" w:rsidP="00AA6F3F">
            <w:pPr>
              <w:tabs>
                <w:tab w:val="left" w:pos="1500"/>
              </w:tabs>
              <w:jc w:val="center"/>
              <w:rPr>
                <w:rFonts w:ascii="Times New Roman" w:hAnsi="Times New Roman" w:cs="Times New Roman"/>
                <w:b/>
                <w:bCs/>
                <w:sz w:val="24"/>
                <w:szCs w:val="24"/>
              </w:rPr>
            </w:pPr>
            <w:r w:rsidRPr="0086157F">
              <w:rPr>
                <w:rFonts w:ascii="Times New Roman" w:hAnsi="Times New Roman" w:cs="Times New Roman"/>
                <w:b/>
                <w:sz w:val="24"/>
                <w:szCs w:val="24"/>
              </w:rPr>
              <w:t>Indirect</w:t>
            </w:r>
          </w:p>
        </w:tc>
      </w:tr>
      <w:tr w:rsidR="00AA6F3F" w:rsidTr="00235E86">
        <w:tc>
          <w:tcPr>
            <w:tcW w:w="3775" w:type="dxa"/>
            <w:gridSpan w:val="7"/>
            <w:tcBorders>
              <w:top w:val="single" w:sz="4" w:space="0" w:color="auto"/>
              <w:left w:val="single" w:sz="4" w:space="0" w:color="auto"/>
              <w:bottom w:val="single" w:sz="4" w:space="0" w:color="auto"/>
              <w:right w:val="single" w:sz="4" w:space="0" w:color="auto"/>
            </w:tcBorders>
          </w:tcPr>
          <w:p w:rsidR="00AA6F3F" w:rsidRDefault="00AA6F3F" w:rsidP="00AA6F3F">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w:t>
            </w:r>
          </w:p>
          <w:p w:rsidR="00AA6F3F" w:rsidRDefault="00AA6F3F" w:rsidP="00AA6F3F">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II</w:t>
            </w:r>
          </w:p>
          <w:p w:rsidR="00AA6F3F" w:rsidRDefault="00AA6F3F" w:rsidP="00AA6F3F">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 xml:space="preserve">End semester Examination </w:t>
            </w:r>
          </w:p>
          <w:p w:rsidR="00AA6F3F" w:rsidRDefault="00AA6F3F" w:rsidP="00AA6F3F">
            <w:pPr>
              <w:rPr>
                <w:rFonts w:ascii="Times New Roman" w:hAnsi="Times New Roman" w:cs="Times New Roman"/>
                <w:sz w:val="24"/>
                <w:szCs w:val="24"/>
              </w:rPr>
            </w:pPr>
            <w:r w:rsidRPr="00EF36FB">
              <w:rPr>
                <w:rFonts w:ascii="Times New Roman" w:hAnsi="Times New Roman" w:cs="Times New Roman"/>
                <w:color w:val="222222"/>
                <w:sz w:val="24"/>
                <w:szCs w:val="24"/>
                <w:shd w:val="clear" w:color="auto" w:fill="FFFFFF"/>
              </w:rPr>
              <w:t>Assignment</w:t>
            </w:r>
          </w:p>
        </w:tc>
        <w:tc>
          <w:tcPr>
            <w:tcW w:w="5784" w:type="dxa"/>
            <w:gridSpan w:val="14"/>
            <w:tcBorders>
              <w:top w:val="single" w:sz="4" w:space="0" w:color="auto"/>
              <w:left w:val="single" w:sz="4" w:space="0" w:color="auto"/>
              <w:bottom w:val="single" w:sz="4" w:space="0" w:color="auto"/>
              <w:right w:val="single" w:sz="4" w:space="0" w:color="auto"/>
            </w:tcBorders>
          </w:tcPr>
          <w:p w:rsidR="00AA6F3F" w:rsidRPr="00FF0DFF" w:rsidRDefault="00AA6F3F" w:rsidP="00AA6F3F">
            <w:pPr>
              <w:jc w:val="both"/>
              <w:rPr>
                <w:rFonts w:ascii="Times New Roman" w:hAnsi="Times New Roman" w:cs="Times New Roman"/>
                <w:b/>
                <w:bCs/>
                <w:sz w:val="24"/>
                <w:szCs w:val="24"/>
              </w:rPr>
            </w:pPr>
            <w:r>
              <w:rPr>
                <w:rFonts w:ascii="Times New Roman" w:hAnsi="Times New Roman" w:cs="Times New Roman"/>
                <w:sz w:val="24"/>
                <w:szCs w:val="24"/>
              </w:rPr>
              <w:t>Course end survey</w:t>
            </w:r>
          </w:p>
        </w:tc>
      </w:tr>
      <w:tr w:rsidR="00AA6F3F" w:rsidTr="00235E86">
        <w:tc>
          <w:tcPr>
            <w:tcW w:w="9559" w:type="dxa"/>
            <w:gridSpan w:val="21"/>
          </w:tcPr>
          <w:p w:rsidR="00AA6F3F" w:rsidRDefault="00AA6F3F" w:rsidP="00AA6F3F">
            <w:pPr>
              <w:jc w:val="both"/>
              <w:rPr>
                <w:rFonts w:ascii="Times New Roman" w:hAnsi="Times New Roman" w:cs="Times New Roman"/>
                <w:sz w:val="24"/>
                <w:szCs w:val="24"/>
              </w:rPr>
            </w:pPr>
          </w:p>
        </w:tc>
      </w:tr>
      <w:tr w:rsidR="00AA6F3F" w:rsidRPr="00296572" w:rsidTr="00235E86">
        <w:trPr>
          <w:trHeight w:val="185"/>
        </w:trPr>
        <w:tc>
          <w:tcPr>
            <w:tcW w:w="8188" w:type="dxa"/>
            <w:gridSpan w:val="16"/>
          </w:tcPr>
          <w:p w:rsidR="00AA6F3F" w:rsidRDefault="00AA6F3F" w:rsidP="00AA6F3F">
            <w:pPr>
              <w:rPr>
                <w:rFonts w:ascii="Times New Roman" w:hAnsi="Times New Roman" w:cs="Times New Roman"/>
                <w:b/>
                <w:sz w:val="26"/>
                <w:szCs w:val="26"/>
              </w:rPr>
            </w:pPr>
            <w:r w:rsidRPr="001C4B38">
              <w:rPr>
                <w:rFonts w:ascii="Times New Roman" w:hAnsi="Times New Roman" w:cs="Times New Roman"/>
                <w:b/>
                <w:sz w:val="26"/>
                <w:szCs w:val="26"/>
              </w:rPr>
              <w:t xml:space="preserve"> INTRODUCTION </w:t>
            </w:r>
          </w:p>
        </w:tc>
        <w:tc>
          <w:tcPr>
            <w:tcW w:w="1371" w:type="dxa"/>
            <w:gridSpan w:val="5"/>
          </w:tcPr>
          <w:p w:rsidR="00AA6F3F" w:rsidRDefault="00AA6F3F" w:rsidP="00AA6F3F">
            <w:pPr>
              <w:jc w:val="right"/>
              <w:rPr>
                <w:rFonts w:ascii="Times New Roman" w:hAnsi="Times New Roman" w:cs="Times New Roman"/>
                <w:b/>
                <w:sz w:val="26"/>
                <w:szCs w:val="26"/>
              </w:rPr>
            </w:pPr>
            <w:r w:rsidRPr="0086157F">
              <w:rPr>
                <w:rFonts w:ascii="Times New Roman" w:hAnsi="Times New Roman" w:cs="Times New Roman"/>
                <w:b/>
                <w:sz w:val="26"/>
                <w:szCs w:val="26"/>
              </w:rPr>
              <w:t>12H</w:t>
            </w:r>
            <w:r w:rsidRPr="003F4437">
              <w:rPr>
                <w:rFonts w:ascii="Times New Roman" w:hAnsi="Times New Roman" w:cs="Times New Roman"/>
                <w:b/>
                <w:sz w:val="26"/>
                <w:szCs w:val="26"/>
              </w:rPr>
              <w:t>ours</w:t>
            </w:r>
          </w:p>
        </w:tc>
      </w:tr>
      <w:tr w:rsidR="00AA6F3F" w:rsidTr="00235E86">
        <w:tc>
          <w:tcPr>
            <w:tcW w:w="9559" w:type="dxa"/>
            <w:gridSpan w:val="21"/>
          </w:tcPr>
          <w:p w:rsidR="00AA6F3F" w:rsidRDefault="00AA6F3F" w:rsidP="00AA6F3F">
            <w:pPr>
              <w:shd w:val="clear" w:color="auto" w:fill="FFFFFF"/>
              <w:jc w:val="both"/>
              <w:rPr>
                <w:rFonts w:ascii="Times New Roman" w:hAnsi="Times New Roman" w:cs="Times New Roman"/>
                <w:sz w:val="24"/>
                <w:szCs w:val="24"/>
              </w:rPr>
            </w:pPr>
            <w:r w:rsidRPr="006217C7">
              <w:rPr>
                <w:rFonts w:ascii="Times New Roman" w:hAnsi="Times New Roman" w:cs="Times New Roman"/>
                <w:sz w:val="24"/>
                <w:szCs w:val="24"/>
              </w:rPr>
              <w:t>Open loop and closed loop systems - Examples - Elements of closed loop systems - Transfer function of elements - Modeling of physical systems - Mechanical systems - Translational and Rotational systems - Electrical networks - Block diagram – Signal flow graph - Mason's gain formula. Transfer function - Transfer function of DC servomotor, AC servomotor</w:t>
            </w:r>
            <w:r>
              <w:rPr>
                <w:rFonts w:ascii="Times New Roman" w:hAnsi="Times New Roman" w:cs="Times New Roman"/>
                <w:sz w:val="24"/>
                <w:szCs w:val="24"/>
              </w:rPr>
              <w:t>.</w:t>
            </w:r>
          </w:p>
        </w:tc>
      </w:tr>
      <w:tr w:rsidR="00AA6F3F" w:rsidTr="00235E86">
        <w:tc>
          <w:tcPr>
            <w:tcW w:w="8188" w:type="dxa"/>
            <w:gridSpan w:val="16"/>
          </w:tcPr>
          <w:p w:rsidR="00AA6F3F" w:rsidRDefault="00AA6F3F" w:rsidP="00AA6F3F">
            <w:pPr>
              <w:rPr>
                <w:rFonts w:ascii="Times New Roman" w:hAnsi="Times New Roman" w:cs="Times New Roman"/>
                <w:b/>
                <w:sz w:val="26"/>
                <w:szCs w:val="26"/>
              </w:rPr>
            </w:pPr>
            <w:r w:rsidRPr="006E25B0">
              <w:rPr>
                <w:rFonts w:ascii="Times New Roman" w:hAnsi="Times New Roman" w:cs="Times New Roman"/>
                <w:b/>
                <w:sz w:val="26"/>
                <w:szCs w:val="26"/>
              </w:rPr>
              <w:t>TIME DOMAIN ANALYSIS</w:t>
            </w:r>
          </w:p>
        </w:tc>
        <w:tc>
          <w:tcPr>
            <w:tcW w:w="1371" w:type="dxa"/>
            <w:gridSpan w:val="5"/>
          </w:tcPr>
          <w:p w:rsidR="00AA6F3F" w:rsidRDefault="00AA6F3F" w:rsidP="00AA6F3F">
            <w:pPr>
              <w:jc w:val="right"/>
              <w:rPr>
                <w:rFonts w:ascii="Times New Roman" w:hAnsi="Times New Roman" w:cs="Times New Roman"/>
                <w:b/>
                <w:sz w:val="26"/>
                <w:szCs w:val="26"/>
              </w:rPr>
            </w:pPr>
            <w:r>
              <w:rPr>
                <w:rFonts w:ascii="Times New Roman" w:hAnsi="Times New Roman" w:cs="Times New Roman"/>
                <w:b/>
                <w:sz w:val="26"/>
                <w:szCs w:val="26"/>
              </w:rPr>
              <w:t>12</w:t>
            </w:r>
            <w:r w:rsidRPr="007B0A14">
              <w:rPr>
                <w:rFonts w:ascii="Times New Roman" w:hAnsi="Times New Roman" w:cs="Times New Roman"/>
                <w:b/>
                <w:sz w:val="26"/>
                <w:szCs w:val="26"/>
              </w:rPr>
              <w:t>Hours</w:t>
            </w:r>
          </w:p>
        </w:tc>
      </w:tr>
      <w:tr w:rsidR="00AA6F3F" w:rsidTr="00235E86">
        <w:tc>
          <w:tcPr>
            <w:tcW w:w="9559" w:type="dxa"/>
            <w:gridSpan w:val="21"/>
          </w:tcPr>
          <w:p w:rsidR="00AA6F3F" w:rsidRDefault="00AA6F3F" w:rsidP="00AA6F3F">
            <w:pPr>
              <w:shd w:val="clear" w:color="auto" w:fill="FFFFFF"/>
              <w:jc w:val="both"/>
              <w:rPr>
                <w:rFonts w:ascii="Times New Roman" w:hAnsi="Times New Roman" w:cs="Times New Roman"/>
                <w:sz w:val="24"/>
                <w:szCs w:val="24"/>
              </w:rPr>
            </w:pPr>
            <w:r w:rsidRPr="006217C7">
              <w:rPr>
                <w:rFonts w:ascii="Times New Roman" w:hAnsi="Times New Roman" w:cs="Times New Roman"/>
                <w:sz w:val="24"/>
                <w:szCs w:val="24"/>
              </w:rPr>
              <w:t>Standard Test signals – Time response of second order system - Time domain response Performance criteria - Types of systems - Steady state error constants - Generalized error series</w:t>
            </w:r>
            <w:r>
              <w:rPr>
                <w:rFonts w:ascii="Times New Roman" w:hAnsi="Times New Roman" w:cs="Times New Roman"/>
                <w:sz w:val="24"/>
                <w:szCs w:val="24"/>
              </w:rPr>
              <w:t>.</w:t>
            </w:r>
          </w:p>
        </w:tc>
      </w:tr>
      <w:tr w:rsidR="00AA6F3F" w:rsidRPr="00296572" w:rsidTr="00235E86">
        <w:tc>
          <w:tcPr>
            <w:tcW w:w="8188" w:type="dxa"/>
            <w:gridSpan w:val="16"/>
          </w:tcPr>
          <w:p w:rsidR="00AA6F3F" w:rsidRDefault="00AA6F3F" w:rsidP="00AA6F3F">
            <w:pPr>
              <w:rPr>
                <w:rFonts w:ascii="Times New Roman" w:hAnsi="Times New Roman" w:cs="Times New Roman"/>
                <w:b/>
                <w:sz w:val="26"/>
                <w:szCs w:val="26"/>
              </w:rPr>
            </w:pPr>
            <w:r w:rsidRPr="006E25B0">
              <w:rPr>
                <w:rFonts w:ascii="Times New Roman" w:hAnsi="Times New Roman" w:cs="Times New Roman"/>
                <w:b/>
                <w:sz w:val="26"/>
                <w:szCs w:val="26"/>
              </w:rPr>
              <w:t>FREQUENCY RESPONSE OF SYSTEMS</w:t>
            </w:r>
          </w:p>
        </w:tc>
        <w:tc>
          <w:tcPr>
            <w:tcW w:w="1371" w:type="dxa"/>
            <w:gridSpan w:val="5"/>
          </w:tcPr>
          <w:p w:rsidR="00AA6F3F" w:rsidRDefault="00AA6F3F" w:rsidP="00AA6F3F">
            <w:pPr>
              <w:jc w:val="right"/>
              <w:rPr>
                <w:rFonts w:ascii="Times New Roman" w:hAnsi="Times New Roman" w:cs="Times New Roman"/>
                <w:b/>
                <w:sz w:val="26"/>
                <w:szCs w:val="26"/>
              </w:rPr>
            </w:pPr>
            <w:r w:rsidRPr="003F4437">
              <w:rPr>
                <w:rFonts w:ascii="Times New Roman" w:hAnsi="Times New Roman" w:cs="Times New Roman"/>
                <w:b/>
                <w:sz w:val="26"/>
                <w:szCs w:val="26"/>
              </w:rPr>
              <w:t>12</w:t>
            </w:r>
            <w:r w:rsidRPr="00044655">
              <w:rPr>
                <w:rFonts w:ascii="Times New Roman" w:hAnsi="Times New Roman" w:cs="Times New Roman"/>
                <w:b/>
                <w:sz w:val="26"/>
                <w:szCs w:val="26"/>
              </w:rPr>
              <w:t>Hours</w:t>
            </w:r>
          </w:p>
        </w:tc>
      </w:tr>
      <w:tr w:rsidR="00AA6F3F" w:rsidTr="00235E86">
        <w:trPr>
          <w:trHeight w:val="231"/>
        </w:trPr>
        <w:tc>
          <w:tcPr>
            <w:tcW w:w="9559" w:type="dxa"/>
            <w:gridSpan w:val="21"/>
          </w:tcPr>
          <w:p w:rsidR="00AA6F3F" w:rsidRDefault="00AA6F3F" w:rsidP="00AA6F3F">
            <w:pPr>
              <w:shd w:val="clear" w:color="auto" w:fill="FFFFFF"/>
              <w:jc w:val="both"/>
              <w:rPr>
                <w:rFonts w:ascii="Times New Roman" w:hAnsi="Times New Roman" w:cs="Times New Roman"/>
                <w:sz w:val="24"/>
                <w:szCs w:val="24"/>
              </w:rPr>
            </w:pPr>
            <w:r w:rsidRPr="006217C7">
              <w:rPr>
                <w:rFonts w:ascii="Times New Roman" w:hAnsi="Times New Roman" w:cs="Times New Roman"/>
                <w:sz w:val="24"/>
                <w:szCs w:val="24"/>
              </w:rPr>
              <w:t xml:space="preserve">Frequency domain specifications - correlation between time and frequency response for second order systems-Bode plots- Assessment of stability - Gain Margin and phase Margin Assessment – Lead, lag and Lead lag compensation using Bode Plot - Polar plots. </w:t>
            </w:r>
            <w:r>
              <w:rPr>
                <w:rFonts w:ascii="Times New Roman" w:hAnsi="Times New Roman" w:cs="Times New Roman"/>
                <w:b/>
                <w:sz w:val="24"/>
                <w:szCs w:val="24"/>
              </w:rPr>
              <w:t>Tutorials</w:t>
            </w:r>
            <w:r w:rsidRPr="006217C7">
              <w:rPr>
                <w:rFonts w:ascii="Times New Roman" w:hAnsi="Times New Roman" w:cs="Times New Roman"/>
                <w:sz w:val="24"/>
                <w:szCs w:val="24"/>
              </w:rPr>
              <w:t>: Bode plot and polar plot using MATLA</w:t>
            </w:r>
            <w:r>
              <w:rPr>
                <w:rFonts w:ascii="Times New Roman" w:hAnsi="Times New Roman" w:cs="Times New Roman"/>
                <w:sz w:val="24"/>
                <w:szCs w:val="24"/>
              </w:rPr>
              <w:t>B.</w:t>
            </w:r>
          </w:p>
        </w:tc>
      </w:tr>
      <w:tr w:rsidR="00AA6F3F" w:rsidTr="00235E86">
        <w:tc>
          <w:tcPr>
            <w:tcW w:w="8188" w:type="dxa"/>
            <w:gridSpan w:val="16"/>
          </w:tcPr>
          <w:p w:rsidR="00AA6F3F" w:rsidRDefault="00AA6F3F" w:rsidP="00AA6F3F">
            <w:pPr>
              <w:rPr>
                <w:rFonts w:ascii="Times New Roman" w:hAnsi="Times New Roman" w:cs="Times New Roman"/>
                <w:b/>
                <w:sz w:val="26"/>
                <w:szCs w:val="26"/>
              </w:rPr>
            </w:pPr>
            <w:r w:rsidRPr="006E25B0">
              <w:rPr>
                <w:rFonts w:ascii="Times New Roman" w:hAnsi="Times New Roman" w:cs="Times New Roman"/>
                <w:b/>
                <w:sz w:val="26"/>
                <w:szCs w:val="26"/>
              </w:rPr>
              <w:t>STABILITY OF CONTROL SYSTEMS</w:t>
            </w:r>
          </w:p>
        </w:tc>
        <w:tc>
          <w:tcPr>
            <w:tcW w:w="1371" w:type="dxa"/>
            <w:gridSpan w:val="5"/>
          </w:tcPr>
          <w:p w:rsidR="00AA6F3F" w:rsidRDefault="00AA6F3F" w:rsidP="00AA6F3F">
            <w:pPr>
              <w:jc w:val="right"/>
              <w:rPr>
                <w:rFonts w:ascii="Times New Roman" w:hAnsi="Times New Roman" w:cs="Times New Roman"/>
                <w:b/>
                <w:sz w:val="26"/>
                <w:szCs w:val="26"/>
              </w:rPr>
            </w:pPr>
            <w:r w:rsidRPr="003F4437">
              <w:rPr>
                <w:rFonts w:ascii="Times New Roman" w:hAnsi="Times New Roman" w:cs="Times New Roman"/>
                <w:b/>
                <w:sz w:val="26"/>
                <w:szCs w:val="26"/>
              </w:rPr>
              <w:t>12Hours</w:t>
            </w:r>
          </w:p>
        </w:tc>
      </w:tr>
      <w:tr w:rsidR="00AA6F3F" w:rsidTr="00235E86">
        <w:tc>
          <w:tcPr>
            <w:tcW w:w="9559" w:type="dxa"/>
            <w:gridSpan w:val="21"/>
          </w:tcPr>
          <w:p w:rsidR="00AA6F3F" w:rsidRDefault="00AA6F3F" w:rsidP="00AA6F3F">
            <w:pPr>
              <w:shd w:val="clear" w:color="auto" w:fill="FFFFFF"/>
              <w:jc w:val="both"/>
              <w:rPr>
                <w:rFonts w:ascii="Times New Roman" w:hAnsi="Times New Roman" w:cs="Times New Roman"/>
                <w:sz w:val="24"/>
                <w:szCs w:val="24"/>
              </w:rPr>
            </w:pPr>
            <w:r w:rsidRPr="006217C7">
              <w:rPr>
                <w:rFonts w:ascii="Times New Roman" w:hAnsi="Times New Roman" w:cs="Times New Roman"/>
                <w:sz w:val="24"/>
                <w:szCs w:val="24"/>
              </w:rPr>
              <w:t xml:space="preserve">Characteristic equation - Routh Hurwitz criterion of stability - Nyquist stability - Nyquist stability criterion - Assessment of relative stability – Gain and Phase Margin. Root Locus concept - Root Locus procedure - Root Locus construction - Root contours-  </w:t>
            </w:r>
            <w:r>
              <w:rPr>
                <w:rFonts w:ascii="Times New Roman" w:hAnsi="Times New Roman" w:cs="Times New Roman"/>
                <w:b/>
                <w:sz w:val="24"/>
                <w:szCs w:val="24"/>
              </w:rPr>
              <w:t xml:space="preserve"> Tutorials</w:t>
            </w:r>
            <w:r w:rsidRPr="006217C7">
              <w:rPr>
                <w:rFonts w:ascii="Times New Roman" w:hAnsi="Times New Roman" w:cs="Times New Roman"/>
                <w:sz w:val="24"/>
                <w:szCs w:val="24"/>
              </w:rPr>
              <w:t>: Stability analysis of higher order systems using MATLA</w:t>
            </w:r>
            <w:r>
              <w:rPr>
                <w:rFonts w:ascii="Times New Roman" w:hAnsi="Times New Roman" w:cs="Times New Roman"/>
                <w:sz w:val="24"/>
                <w:szCs w:val="24"/>
              </w:rPr>
              <w:t>B</w:t>
            </w:r>
          </w:p>
        </w:tc>
      </w:tr>
      <w:tr w:rsidR="00AA6F3F" w:rsidTr="00235E86">
        <w:tc>
          <w:tcPr>
            <w:tcW w:w="8188" w:type="dxa"/>
            <w:gridSpan w:val="16"/>
          </w:tcPr>
          <w:p w:rsidR="00AA6F3F" w:rsidRDefault="00AA6F3F" w:rsidP="00AA6F3F">
            <w:pPr>
              <w:rPr>
                <w:rFonts w:ascii="Times New Roman" w:hAnsi="Times New Roman" w:cs="Times New Roman"/>
                <w:b/>
                <w:sz w:val="26"/>
                <w:szCs w:val="26"/>
              </w:rPr>
            </w:pPr>
            <w:r w:rsidRPr="006E25B0">
              <w:rPr>
                <w:rFonts w:ascii="Times New Roman" w:hAnsi="Times New Roman" w:cs="Times New Roman"/>
                <w:b/>
                <w:sz w:val="26"/>
                <w:szCs w:val="26"/>
              </w:rPr>
              <w:t>PROCESS CONTROL</w:t>
            </w:r>
          </w:p>
        </w:tc>
        <w:tc>
          <w:tcPr>
            <w:tcW w:w="1371" w:type="dxa"/>
            <w:gridSpan w:val="5"/>
          </w:tcPr>
          <w:p w:rsidR="00AA6F3F" w:rsidRDefault="00AA6F3F" w:rsidP="00AA6F3F">
            <w:pPr>
              <w:jc w:val="right"/>
              <w:rPr>
                <w:rFonts w:ascii="Times New Roman" w:hAnsi="Times New Roman" w:cs="Times New Roman"/>
                <w:b/>
                <w:sz w:val="26"/>
                <w:szCs w:val="26"/>
              </w:rPr>
            </w:pPr>
            <w:r w:rsidRPr="003F4437">
              <w:rPr>
                <w:rFonts w:ascii="Times New Roman" w:hAnsi="Times New Roman" w:cs="Times New Roman"/>
                <w:b/>
                <w:sz w:val="26"/>
                <w:szCs w:val="26"/>
              </w:rPr>
              <w:t>12</w:t>
            </w:r>
            <w:r w:rsidRPr="00044655">
              <w:rPr>
                <w:rFonts w:ascii="Times New Roman" w:hAnsi="Times New Roman" w:cs="Times New Roman"/>
                <w:b/>
                <w:sz w:val="26"/>
                <w:szCs w:val="26"/>
              </w:rPr>
              <w:t>Hours</w:t>
            </w:r>
          </w:p>
        </w:tc>
      </w:tr>
      <w:tr w:rsidR="00AA6F3F" w:rsidTr="00235E86">
        <w:tc>
          <w:tcPr>
            <w:tcW w:w="9559" w:type="dxa"/>
            <w:gridSpan w:val="21"/>
          </w:tcPr>
          <w:p w:rsidR="00AA6F3F" w:rsidRDefault="00AA6F3F" w:rsidP="00AA6F3F">
            <w:pPr>
              <w:shd w:val="clear" w:color="auto" w:fill="FFFFFF"/>
              <w:jc w:val="both"/>
              <w:rPr>
                <w:rFonts w:ascii="Times New Roman" w:hAnsi="Times New Roman" w:cs="Times New Roman"/>
                <w:color w:val="FF0000"/>
                <w:sz w:val="24"/>
                <w:szCs w:val="24"/>
              </w:rPr>
            </w:pPr>
            <w:r w:rsidRPr="001C4B38">
              <w:rPr>
                <w:rFonts w:ascii="Times New Roman" w:hAnsi="Times New Roman" w:cs="Times New Roman"/>
                <w:sz w:val="24"/>
                <w:szCs w:val="24"/>
              </w:rPr>
              <w:t xml:space="preserve">Process definition, equation and dynamics - Discontinuous and continuous controllers- Realization of both the controllers using Electronics and pneumatics- Tuning of controller: Ziegler-Nicholas PID controller tuning- </w:t>
            </w:r>
            <w:r w:rsidRPr="001C4B38">
              <w:rPr>
                <w:rFonts w:ascii="Times New Roman" w:hAnsi="Times New Roman" w:cs="Times New Roman"/>
                <w:b/>
                <w:sz w:val="24"/>
                <w:szCs w:val="24"/>
              </w:rPr>
              <w:t>Special controllers</w:t>
            </w:r>
            <w:r w:rsidRPr="001C4B38">
              <w:rPr>
                <w:rFonts w:ascii="Times New Roman" w:hAnsi="Times New Roman" w:cs="Times New Roman"/>
                <w:sz w:val="24"/>
                <w:szCs w:val="24"/>
              </w:rPr>
              <w:t xml:space="preserve">: feed forward, ratio, cascade control and adaptive control. </w:t>
            </w:r>
          </w:p>
        </w:tc>
      </w:tr>
      <w:tr w:rsidR="00AA6F3F" w:rsidTr="00235E86">
        <w:tc>
          <w:tcPr>
            <w:tcW w:w="9559" w:type="dxa"/>
            <w:gridSpan w:val="21"/>
          </w:tcPr>
          <w:p w:rsidR="00AA6F3F" w:rsidRDefault="00AA6F3F" w:rsidP="00AA6F3F">
            <w:pPr>
              <w:shd w:val="clear" w:color="auto" w:fill="FFFFFF"/>
              <w:jc w:val="both"/>
              <w:rPr>
                <w:rFonts w:ascii="Times New Roman" w:hAnsi="Times New Roman" w:cs="Times New Roman"/>
                <w:sz w:val="24"/>
                <w:szCs w:val="24"/>
              </w:rPr>
            </w:pPr>
            <w:r w:rsidRPr="001C4B38">
              <w:rPr>
                <w:rFonts w:ascii="Times New Roman" w:hAnsi="Times New Roman" w:cs="Times New Roman"/>
                <w:b/>
                <w:sz w:val="26"/>
                <w:szCs w:val="26"/>
              </w:rPr>
              <w:t>SELF STUDY</w:t>
            </w:r>
            <w:r w:rsidRPr="006217C7">
              <w:rPr>
                <w:rFonts w:ascii="Times New Roman" w:hAnsi="Times New Roman" w:cs="Times New Roman"/>
                <w:sz w:val="24"/>
                <w:szCs w:val="24"/>
              </w:rPr>
              <w:t>: Transfer function of Synchro and stepper motor</w:t>
            </w:r>
          </w:p>
        </w:tc>
      </w:tr>
      <w:tr w:rsidR="00AA6F3F" w:rsidTr="00235E86">
        <w:tc>
          <w:tcPr>
            <w:tcW w:w="9559" w:type="dxa"/>
            <w:gridSpan w:val="21"/>
          </w:tcPr>
          <w:p w:rsidR="00AA6F3F" w:rsidRDefault="00AA6F3F" w:rsidP="00AA6F3F">
            <w:pPr>
              <w:shd w:val="clear" w:color="auto" w:fill="FFFFFF"/>
              <w:jc w:val="both"/>
              <w:rPr>
                <w:rFonts w:ascii="Times New Roman" w:hAnsi="Times New Roman" w:cs="Times New Roman"/>
                <w:b/>
                <w:sz w:val="26"/>
                <w:szCs w:val="26"/>
              </w:rPr>
            </w:pPr>
          </w:p>
        </w:tc>
      </w:tr>
      <w:tr w:rsidR="00AA6F3F" w:rsidTr="00235E86">
        <w:tc>
          <w:tcPr>
            <w:tcW w:w="9559" w:type="dxa"/>
            <w:gridSpan w:val="21"/>
          </w:tcPr>
          <w:p w:rsidR="00AA6F3F" w:rsidRDefault="00AA6F3F" w:rsidP="007A5A8B">
            <w:pPr>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w:t>
            </w:r>
            <w:r w:rsidR="000D44B5">
              <w:rPr>
                <w:rFonts w:ascii="Times New Roman" w:hAnsi="Times New Roman" w:cs="Times New Roman"/>
                <w:b/>
                <w:sz w:val="24"/>
                <w:szCs w:val="24"/>
              </w:rPr>
              <w:t>45 Hrs</w:t>
            </w:r>
            <w:r>
              <w:rPr>
                <w:rFonts w:ascii="Times New Roman" w:hAnsi="Times New Roman" w:cs="Times New Roman"/>
                <w:b/>
                <w:sz w:val="24"/>
                <w:szCs w:val="24"/>
              </w:rPr>
              <w:t xml:space="preserve">                                     </w:t>
            </w:r>
            <w:r w:rsidRPr="00E0107A">
              <w:rPr>
                <w:rFonts w:ascii="Times New Roman" w:hAnsi="Times New Roman" w:cs="Times New Roman"/>
                <w:b/>
                <w:sz w:val="24"/>
                <w:szCs w:val="24"/>
              </w:rPr>
              <w:t>Tutorial:</w:t>
            </w:r>
            <w:r>
              <w:rPr>
                <w:rFonts w:ascii="Times New Roman" w:hAnsi="Times New Roman" w:cs="Times New Roman"/>
                <w:b/>
                <w:sz w:val="24"/>
                <w:szCs w:val="24"/>
              </w:rPr>
              <w:t xml:space="preserve"> </w:t>
            </w:r>
            <w:r w:rsidR="000D44B5">
              <w:rPr>
                <w:rFonts w:ascii="Times New Roman" w:hAnsi="Times New Roman" w:cs="Times New Roman"/>
                <w:b/>
                <w:sz w:val="24"/>
                <w:szCs w:val="24"/>
              </w:rPr>
              <w:t>15 Hrs</w:t>
            </w:r>
            <w:r w:rsidRPr="00E010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107A">
              <w:rPr>
                <w:rFonts w:ascii="Times New Roman" w:hAnsi="Times New Roman" w:cs="Times New Roman"/>
                <w:b/>
                <w:sz w:val="24"/>
                <w:szCs w:val="24"/>
              </w:rPr>
              <w:t xml:space="preserve">         Total Hours:</w:t>
            </w:r>
            <w:r>
              <w:rPr>
                <w:rFonts w:ascii="Times New Roman" w:hAnsi="Times New Roman" w:cs="Times New Roman"/>
                <w:b/>
                <w:sz w:val="24"/>
                <w:szCs w:val="24"/>
              </w:rPr>
              <w:t xml:space="preserve"> 60</w:t>
            </w:r>
          </w:p>
        </w:tc>
      </w:tr>
      <w:tr w:rsidR="00AA6F3F" w:rsidTr="00235E86">
        <w:tc>
          <w:tcPr>
            <w:tcW w:w="9559" w:type="dxa"/>
            <w:gridSpan w:val="21"/>
          </w:tcPr>
          <w:p w:rsidR="00AA6F3F" w:rsidRDefault="00AA6F3F" w:rsidP="00AA6F3F">
            <w:pPr>
              <w:rPr>
                <w:rFonts w:ascii="Times New Roman" w:hAnsi="Times New Roman" w:cs="Times New Roman"/>
                <w:b/>
                <w:sz w:val="24"/>
                <w:szCs w:val="24"/>
              </w:rPr>
            </w:pPr>
          </w:p>
        </w:tc>
      </w:tr>
      <w:tr w:rsidR="00AA6F3F" w:rsidTr="00235E86">
        <w:tc>
          <w:tcPr>
            <w:tcW w:w="9559" w:type="dxa"/>
            <w:gridSpan w:val="21"/>
          </w:tcPr>
          <w:p w:rsidR="00AA6F3F" w:rsidRDefault="001A7D6B" w:rsidP="00AA6F3F">
            <w:pPr>
              <w:rPr>
                <w:rFonts w:ascii="Times New Roman" w:hAnsi="Times New Roman" w:cs="Times New Roman"/>
                <w:b/>
                <w:sz w:val="24"/>
                <w:szCs w:val="24"/>
              </w:rPr>
            </w:pPr>
            <w:r>
              <w:rPr>
                <w:rFonts w:ascii="Times New Roman" w:hAnsi="Times New Roman" w:cs="Times New Roman"/>
                <w:b/>
                <w:sz w:val="24"/>
                <w:szCs w:val="24"/>
              </w:rPr>
              <w:t>REFERENCES:</w:t>
            </w:r>
          </w:p>
        </w:tc>
      </w:tr>
      <w:tr w:rsidR="00AA6F3F" w:rsidTr="00235E86">
        <w:tc>
          <w:tcPr>
            <w:tcW w:w="9559" w:type="dxa"/>
            <w:gridSpan w:val="21"/>
          </w:tcPr>
          <w:p w:rsidR="00AA6F3F" w:rsidRDefault="00AA6F3F" w:rsidP="008441CD">
            <w:pPr>
              <w:numPr>
                <w:ilvl w:val="0"/>
                <w:numId w:val="48"/>
              </w:numPr>
              <w:spacing w:line="276" w:lineRule="auto"/>
              <w:contextualSpacing/>
              <w:jc w:val="both"/>
              <w:rPr>
                <w:rFonts w:ascii="Times New Roman" w:hAnsi="Times New Roman" w:cs="Times New Roman"/>
                <w:sz w:val="24"/>
                <w:szCs w:val="24"/>
              </w:rPr>
            </w:pPr>
            <w:r w:rsidRPr="001C4B38">
              <w:rPr>
                <w:rFonts w:ascii="Times New Roman" w:hAnsi="Times New Roman" w:cs="Times New Roman"/>
                <w:sz w:val="24"/>
                <w:szCs w:val="24"/>
              </w:rPr>
              <w:t>Nagrath I J</w:t>
            </w:r>
            <w:r>
              <w:rPr>
                <w:rFonts w:ascii="Times New Roman" w:hAnsi="Times New Roman" w:cs="Times New Roman"/>
                <w:sz w:val="24"/>
                <w:szCs w:val="24"/>
              </w:rPr>
              <w:t>.</w:t>
            </w:r>
            <w:r w:rsidRPr="001C4B38">
              <w:rPr>
                <w:rFonts w:ascii="Times New Roman" w:hAnsi="Times New Roman" w:cs="Times New Roman"/>
                <w:sz w:val="24"/>
                <w:szCs w:val="24"/>
              </w:rPr>
              <w:t xml:space="preserve"> and Gopal </w:t>
            </w:r>
            <w:r>
              <w:rPr>
                <w:rFonts w:ascii="Times New Roman" w:hAnsi="Times New Roman" w:cs="Times New Roman"/>
                <w:sz w:val="24"/>
                <w:szCs w:val="24"/>
              </w:rPr>
              <w:t>M</w:t>
            </w:r>
            <w:r w:rsidRPr="001C4B38">
              <w:rPr>
                <w:rFonts w:ascii="Times New Roman" w:hAnsi="Times New Roman" w:cs="Times New Roman"/>
                <w:sz w:val="24"/>
                <w:szCs w:val="24"/>
              </w:rPr>
              <w:t>., “Control Systems Engineering", 5</w:t>
            </w:r>
            <w:r w:rsidRPr="001D05E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C4B38">
              <w:rPr>
                <w:rFonts w:ascii="Times New Roman" w:hAnsi="Times New Roman" w:cs="Times New Roman"/>
                <w:sz w:val="24"/>
                <w:szCs w:val="24"/>
              </w:rPr>
              <w:t>edition, Prentice Hall of India, New Delhi, 2009.</w:t>
            </w:r>
          </w:p>
        </w:tc>
      </w:tr>
      <w:tr w:rsidR="00AA6F3F" w:rsidTr="00235E86">
        <w:tc>
          <w:tcPr>
            <w:tcW w:w="9559" w:type="dxa"/>
            <w:gridSpan w:val="21"/>
          </w:tcPr>
          <w:p w:rsidR="00AA6F3F" w:rsidRDefault="00AA6F3F" w:rsidP="008441CD">
            <w:pPr>
              <w:numPr>
                <w:ilvl w:val="0"/>
                <w:numId w:val="48"/>
              </w:numPr>
              <w:spacing w:line="276" w:lineRule="auto"/>
              <w:contextualSpacing/>
              <w:jc w:val="both"/>
              <w:rPr>
                <w:rFonts w:ascii="Times New Roman" w:hAnsi="Times New Roman" w:cs="Times New Roman"/>
                <w:sz w:val="24"/>
                <w:szCs w:val="24"/>
              </w:rPr>
            </w:pPr>
            <w:r w:rsidRPr="001C4B38">
              <w:rPr>
                <w:rFonts w:ascii="Times New Roman" w:hAnsi="Times New Roman" w:cs="Times New Roman"/>
                <w:sz w:val="24"/>
                <w:szCs w:val="24"/>
              </w:rPr>
              <w:t>Katsuhiko Ogata, “Modern Control Engineering”, 5</w:t>
            </w:r>
            <w:r w:rsidRPr="001D05EB">
              <w:rPr>
                <w:rFonts w:ascii="Times New Roman" w:hAnsi="Times New Roman" w:cs="Times New Roman"/>
                <w:sz w:val="24"/>
                <w:szCs w:val="24"/>
                <w:vertAlign w:val="superscript"/>
              </w:rPr>
              <w:t>th</w:t>
            </w:r>
            <w:r>
              <w:rPr>
                <w:rFonts w:ascii="Times New Roman" w:hAnsi="Times New Roman" w:cs="Times New Roman"/>
                <w:sz w:val="24"/>
                <w:szCs w:val="24"/>
              </w:rPr>
              <w:t xml:space="preserve"> e</w:t>
            </w:r>
            <w:r w:rsidRPr="001C4B38">
              <w:rPr>
                <w:rFonts w:ascii="Times New Roman" w:hAnsi="Times New Roman" w:cs="Times New Roman"/>
                <w:sz w:val="24"/>
                <w:szCs w:val="24"/>
              </w:rPr>
              <w:t>dition, Prentice Hall India, 2010.</w:t>
            </w:r>
          </w:p>
        </w:tc>
      </w:tr>
      <w:tr w:rsidR="00AA6F3F" w:rsidTr="00235E86">
        <w:tc>
          <w:tcPr>
            <w:tcW w:w="9559" w:type="dxa"/>
            <w:gridSpan w:val="21"/>
          </w:tcPr>
          <w:p w:rsidR="00AA6F3F" w:rsidRDefault="00AA6F3F" w:rsidP="008441CD">
            <w:pPr>
              <w:numPr>
                <w:ilvl w:val="0"/>
                <w:numId w:val="48"/>
              </w:numPr>
              <w:spacing w:line="276" w:lineRule="auto"/>
              <w:contextualSpacing/>
              <w:jc w:val="both"/>
              <w:rPr>
                <w:rFonts w:ascii="Times New Roman" w:hAnsi="Times New Roman" w:cs="Times New Roman"/>
                <w:sz w:val="24"/>
                <w:szCs w:val="24"/>
              </w:rPr>
            </w:pPr>
            <w:r w:rsidRPr="001C4B38">
              <w:rPr>
                <w:rFonts w:ascii="Times New Roman" w:hAnsi="Times New Roman" w:cs="Times New Roman"/>
                <w:sz w:val="24"/>
                <w:szCs w:val="24"/>
              </w:rPr>
              <w:t>R.C Dorf and R.H. Bishop, “Modern Control systems”, 12</w:t>
            </w:r>
            <w:r w:rsidRPr="001D05EB">
              <w:rPr>
                <w:rFonts w:ascii="Times New Roman" w:hAnsi="Times New Roman" w:cs="Times New Roman"/>
                <w:sz w:val="24"/>
                <w:szCs w:val="24"/>
                <w:vertAlign w:val="superscript"/>
              </w:rPr>
              <w:t>th</w:t>
            </w:r>
            <w:r>
              <w:rPr>
                <w:rFonts w:ascii="Times New Roman" w:hAnsi="Times New Roman" w:cs="Times New Roman"/>
                <w:sz w:val="24"/>
                <w:szCs w:val="24"/>
              </w:rPr>
              <w:t xml:space="preserve"> e</w:t>
            </w:r>
            <w:r w:rsidRPr="001C4B38">
              <w:rPr>
                <w:rFonts w:ascii="Times New Roman" w:hAnsi="Times New Roman" w:cs="Times New Roman"/>
                <w:sz w:val="24"/>
                <w:szCs w:val="24"/>
              </w:rPr>
              <w:t>dition,</w:t>
            </w:r>
            <w:r>
              <w:rPr>
                <w:rFonts w:ascii="Times New Roman" w:hAnsi="Times New Roman" w:cs="Times New Roman"/>
                <w:sz w:val="24"/>
                <w:szCs w:val="24"/>
              </w:rPr>
              <w:t xml:space="preserve"> </w:t>
            </w:r>
            <w:r w:rsidRPr="001C4B38">
              <w:rPr>
                <w:rFonts w:ascii="Times New Roman" w:hAnsi="Times New Roman" w:cs="Times New Roman"/>
                <w:sz w:val="24"/>
                <w:szCs w:val="24"/>
              </w:rPr>
              <w:t xml:space="preserve">Pearson India, 2014.  </w:t>
            </w:r>
          </w:p>
        </w:tc>
      </w:tr>
      <w:tr w:rsidR="00AA6F3F" w:rsidTr="00235E86">
        <w:tc>
          <w:tcPr>
            <w:tcW w:w="9559" w:type="dxa"/>
            <w:gridSpan w:val="21"/>
          </w:tcPr>
          <w:p w:rsidR="00AA6F3F" w:rsidRDefault="00AA6F3F" w:rsidP="008441CD">
            <w:pPr>
              <w:numPr>
                <w:ilvl w:val="0"/>
                <w:numId w:val="48"/>
              </w:numPr>
              <w:spacing w:line="276" w:lineRule="auto"/>
              <w:contextualSpacing/>
              <w:jc w:val="both"/>
              <w:rPr>
                <w:rFonts w:ascii="Times New Roman" w:hAnsi="Times New Roman" w:cs="Times New Roman"/>
                <w:sz w:val="24"/>
                <w:szCs w:val="24"/>
              </w:rPr>
            </w:pPr>
            <w:r w:rsidRPr="001C4B38">
              <w:rPr>
                <w:rFonts w:ascii="Times New Roman" w:hAnsi="Times New Roman" w:cs="Times New Roman"/>
                <w:sz w:val="24"/>
                <w:szCs w:val="24"/>
              </w:rPr>
              <w:t xml:space="preserve">Curtis </w:t>
            </w:r>
            <w:r>
              <w:rPr>
                <w:rFonts w:ascii="Times New Roman" w:hAnsi="Times New Roman" w:cs="Times New Roman"/>
                <w:sz w:val="24"/>
                <w:szCs w:val="24"/>
              </w:rPr>
              <w:t>D</w:t>
            </w:r>
            <w:r w:rsidRPr="001C4B38">
              <w:rPr>
                <w:rFonts w:ascii="Times New Roman" w:hAnsi="Times New Roman" w:cs="Times New Roman"/>
                <w:sz w:val="24"/>
                <w:szCs w:val="24"/>
              </w:rPr>
              <w:t xml:space="preserve"> Johnson, “Process control Instrumentation technology”, Prentice Hall India, 2006. </w:t>
            </w:r>
          </w:p>
        </w:tc>
      </w:tr>
      <w:tr w:rsidR="00AA6F3F" w:rsidTr="00235E86">
        <w:tc>
          <w:tcPr>
            <w:tcW w:w="9559" w:type="dxa"/>
            <w:gridSpan w:val="21"/>
          </w:tcPr>
          <w:p w:rsidR="00AA6F3F" w:rsidRDefault="00AA6F3F" w:rsidP="008441CD">
            <w:pPr>
              <w:numPr>
                <w:ilvl w:val="0"/>
                <w:numId w:val="48"/>
              </w:numPr>
              <w:spacing w:line="276" w:lineRule="auto"/>
              <w:contextualSpacing/>
              <w:jc w:val="both"/>
              <w:rPr>
                <w:rFonts w:ascii="Times New Roman" w:hAnsi="Times New Roman" w:cs="Times New Roman"/>
                <w:sz w:val="24"/>
                <w:szCs w:val="24"/>
              </w:rPr>
            </w:pPr>
            <w:r w:rsidRPr="001C4B38">
              <w:rPr>
                <w:rFonts w:ascii="Times New Roman" w:hAnsi="Times New Roman" w:cs="Times New Roman"/>
                <w:sz w:val="24"/>
                <w:szCs w:val="24"/>
              </w:rPr>
              <w:t xml:space="preserve">Singh </w:t>
            </w:r>
            <w:r>
              <w:rPr>
                <w:rFonts w:ascii="Times New Roman" w:hAnsi="Times New Roman" w:cs="Times New Roman"/>
                <w:sz w:val="24"/>
                <w:szCs w:val="24"/>
              </w:rPr>
              <w:t>S</w:t>
            </w:r>
            <w:r w:rsidRPr="001C4B38">
              <w:rPr>
                <w:rFonts w:ascii="Times New Roman" w:hAnsi="Times New Roman" w:cs="Times New Roman"/>
                <w:sz w:val="24"/>
                <w:szCs w:val="24"/>
              </w:rPr>
              <w:t xml:space="preserve"> K., “Computer aided process control”, Prentice Hall India, 2004.  </w:t>
            </w:r>
          </w:p>
        </w:tc>
      </w:tr>
    </w:tbl>
    <w:p w:rsidR="001170C7" w:rsidRDefault="000268C7">
      <w:pPr>
        <w:rPr>
          <w:rFonts w:ascii="Times New Roman" w:hAnsi="Times New Roman" w:cs="Times New Roman"/>
          <w:sz w:val="20"/>
          <w:szCs w:val="20"/>
        </w:rPr>
      </w:pPr>
      <w:r>
        <w:rPr>
          <w:rFonts w:ascii="Times New Roman" w:hAnsi="Times New Roman" w:cs="Times New Roman"/>
          <w:sz w:val="20"/>
          <w:szCs w:val="20"/>
        </w:rPr>
        <w:lastRenderedPageBreak/>
        <w:br w:type="page"/>
      </w:r>
    </w:p>
    <w:tbl>
      <w:tblPr>
        <w:tblStyle w:val="TableGrid"/>
        <w:tblpPr w:leftFromText="180" w:rightFromText="180" w:vertAnchor="page" w:horzAnchor="margin" w:tblpY="7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65"/>
        <w:gridCol w:w="358"/>
        <w:gridCol w:w="211"/>
        <w:gridCol w:w="565"/>
        <w:gridCol w:w="565"/>
        <w:gridCol w:w="451"/>
        <w:gridCol w:w="118"/>
        <w:gridCol w:w="565"/>
        <w:gridCol w:w="565"/>
        <w:gridCol w:w="565"/>
        <w:gridCol w:w="565"/>
        <w:gridCol w:w="663"/>
        <w:gridCol w:w="370"/>
        <w:gridCol w:w="297"/>
        <w:gridCol w:w="267"/>
        <w:gridCol w:w="102"/>
        <w:gridCol w:w="302"/>
        <w:gridCol w:w="164"/>
        <w:gridCol w:w="416"/>
        <w:gridCol w:w="147"/>
        <w:gridCol w:w="531"/>
      </w:tblGrid>
      <w:tr w:rsidR="006E56DE" w:rsidRPr="00E0107A" w:rsidTr="007A5A8B">
        <w:trPr>
          <w:trHeight w:val="530"/>
        </w:trPr>
        <w:tc>
          <w:tcPr>
            <w:tcW w:w="1948" w:type="dxa"/>
            <w:gridSpan w:val="3"/>
            <w:vMerge w:val="restart"/>
            <w:vAlign w:val="center"/>
          </w:tcPr>
          <w:p w:rsidR="001170C7" w:rsidRDefault="001170C7" w:rsidP="001170C7">
            <w:pPr>
              <w:jc w:val="center"/>
              <w:rPr>
                <w:rFonts w:ascii="Times New Roman" w:hAnsi="Times New Roman" w:cs="Times New Roman"/>
                <w:b/>
                <w:sz w:val="28"/>
                <w:szCs w:val="28"/>
              </w:rPr>
            </w:pPr>
            <w:r w:rsidRPr="001D5054">
              <w:rPr>
                <w:rFonts w:ascii="Times New Roman" w:hAnsi="Times New Roman" w:cs="Times New Roman"/>
                <w:b/>
                <w:sz w:val="28"/>
                <w:szCs w:val="28"/>
              </w:rPr>
              <w:lastRenderedPageBreak/>
              <w:t>U1</w:t>
            </w:r>
            <w:r>
              <w:rPr>
                <w:rFonts w:ascii="Times New Roman" w:hAnsi="Times New Roman" w:cs="Times New Roman"/>
                <w:b/>
                <w:sz w:val="28"/>
                <w:szCs w:val="28"/>
              </w:rPr>
              <w:t>5MC</w:t>
            </w:r>
            <w:r w:rsidRPr="001170C7">
              <w:rPr>
                <w:rFonts w:ascii="Times New Roman" w:hAnsi="Times New Roman" w:cs="Times New Roman"/>
                <w:b/>
                <w:i/>
                <w:sz w:val="28"/>
                <w:szCs w:val="28"/>
              </w:rPr>
              <w:t>T</w:t>
            </w:r>
            <w:r>
              <w:rPr>
                <w:rFonts w:ascii="Times New Roman" w:hAnsi="Times New Roman" w:cs="Times New Roman"/>
                <w:b/>
                <w:sz w:val="28"/>
                <w:szCs w:val="28"/>
              </w:rPr>
              <w:t>5</w:t>
            </w:r>
            <w:r w:rsidRPr="001D5054">
              <w:rPr>
                <w:rFonts w:ascii="Times New Roman" w:hAnsi="Times New Roman" w:cs="Times New Roman"/>
                <w:b/>
                <w:sz w:val="28"/>
                <w:szCs w:val="28"/>
              </w:rPr>
              <w:t>0</w:t>
            </w:r>
            <w:r>
              <w:rPr>
                <w:rFonts w:ascii="Times New Roman" w:hAnsi="Times New Roman" w:cs="Times New Roman"/>
                <w:b/>
                <w:sz w:val="28"/>
                <w:szCs w:val="28"/>
              </w:rPr>
              <w:t>3</w:t>
            </w:r>
          </w:p>
        </w:tc>
        <w:tc>
          <w:tcPr>
            <w:tcW w:w="5390" w:type="dxa"/>
            <w:gridSpan w:val="11"/>
            <w:vMerge w:val="restart"/>
            <w:tcBorders>
              <w:right w:val="single" w:sz="4" w:space="0" w:color="auto"/>
            </w:tcBorders>
            <w:vAlign w:val="center"/>
          </w:tcPr>
          <w:p w:rsidR="001170C7" w:rsidRDefault="001170C7" w:rsidP="001170C7">
            <w:pPr>
              <w:jc w:val="center"/>
              <w:rPr>
                <w:rFonts w:ascii="Times New Roman" w:hAnsi="Times New Roman" w:cs="Times New Roman"/>
                <w:b/>
                <w:sz w:val="28"/>
                <w:szCs w:val="28"/>
              </w:rPr>
            </w:pPr>
            <w:r w:rsidRPr="001D5054">
              <w:rPr>
                <w:rFonts w:ascii="Times New Roman" w:hAnsi="Times New Roman" w:cs="Times New Roman"/>
                <w:b/>
                <w:sz w:val="28"/>
                <w:szCs w:val="28"/>
              </w:rPr>
              <w:t>DYNAMICS OF MACHINERY</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170C7" w:rsidRPr="00E0107A" w:rsidRDefault="001170C7" w:rsidP="001170C7">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170C7" w:rsidRPr="00E0107A" w:rsidRDefault="001170C7" w:rsidP="001170C7">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170C7" w:rsidRPr="00E0107A" w:rsidRDefault="001170C7" w:rsidP="001170C7">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1170C7" w:rsidRPr="00E0107A" w:rsidRDefault="001170C7" w:rsidP="001170C7">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6E56DE" w:rsidRPr="00E0107A" w:rsidTr="007A5A8B">
        <w:trPr>
          <w:trHeight w:val="342"/>
        </w:trPr>
        <w:tc>
          <w:tcPr>
            <w:tcW w:w="1948" w:type="dxa"/>
            <w:gridSpan w:val="3"/>
            <w:vMerge/>
            <w:vAlign w:val="center"/>
          </w:tcPr>
          <w:p w:rsidR="001170C7" w:rsidRPr="00E0107A" w:rsidRDefault="001170C7" w:rsidP="001170C7">
            <w:pPr>
              <w:jc w:val="center"/>
              <w:rPr>
                <w:rFonts w:ascii="Times New Roman" w:hAnsi="Times New Roman" w:cs="Times New Roman"/>
                <w:b/>
                <w:sz w:val="28"/>
                <w:szCs w:val="28"/>
              </w:rPr>
            </w:pPr>
          </w:p>
        </w:tc>
        <w:tc>
          <w:tcPr>
            <w:tcW w:w="5390" w:type="dxa"/>
            <w:gridSpan w:val="11"/>
            <w:vMerge/>
            <w:tcBorders>
              <w:right w:val="single" w:sz="4" w:space="0" w:color="auto"/>
            </w:tcBorders>
            <w:vAlign w:val="center"/>
          </w:tcPr>
          <w:p w:rsidR="001170C7" w:rsidRDefault="001170C7" w:rsidP="001170C7">
            <w:pPr>
              <w:jc w:val="center"/>
              <w:rPr>
                <w:rFonts w:ascii="Times New Roman" w:hAnsi="Times New Roman" w:cs="Times New Roman"/>
                <w:b/>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170C7" w:rsidRPr="00E0107A" w:rsidRDefault="00E70AA6" w:rsidP="001170C7">
            <w:pPr>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170C7" w:rsidRPr="00E0107A" w:rsidRDefault="00E70AA6" w:rsidP="001170C7">
            <w:pPr>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170C7" w:rsidRPr="00E0107A" w:rsidRDefault="001170C7" w:rsidP="001170C7">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1170C7" w:rsidRPr="00E0107A" w:rsidRDefault="00BA1B85" w:rsidP="001170C7">
            <w:pPr>
              <w:jc w:val="center"/>
              <w:rPr>
                <w:rFonts w:ascii="Times New Roman" w:hAnsi="Times New Roman" w:cs="Times New Roman"/>
                <w:b/>
                <w:sz w:val="28"/>
                <w:szCs w:val="28"/>
              </w:rPr>
            </w:pPr>
            <w:r>
              <w:rPr>
                <w:rFonts w:ascii="Times New Roman" w:hAnsi="Times New Roman" w:cs="Times New Roman"/>
                <w:b/>
                <w:sz w:val="28"/>
                <w:szCs w:val="28"/>
              </w:rPr>
              <w:t>3</w:t>
            </w:r>
          </w:p>
        </w:tc>
      </w:tr>
      <w:tr w:rsidR="001170C7" w:rsidRPr="00E0107A" w:rsidTr="006E56DE">
        <w:tc>
          <w:tcPr>
            <w:tcW w:w="9576" w:type="dxa"/>
            <w:gridSpan w:val="22"/>
          </w:tcPr>
          <w:p w:rsidR="001170C7" w:rsidRPr="00E0107A" w:rsidRDefault="001170C7" w:rsidP="001170C7">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1170C7" w:rsidTr="006E56DE">
        <w:tc>
          <w:tcPr>
            <w:tcW w:w="9576" w:type="dxa"/>
            <w:gridSpan w:val="22"/>
          </w:tcPr>
          <w:p w:rsidR="001170C7" w:rsidRDefault="001170C7" w:rsidP="001170C7">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r w:rsidRPr="00072305">
              <w:rPr>
                <w:rFonts w:ascii="Times New Roman" w:hAnsi="Times New Roman" w:cs="Times New Roman"/>
                <w:b/>
                <w:sz w:val="26"/>
                <w:szCs w:val="26"/>
              </w:rPr>
              <w:t xml:space="preserve"> </w:t>
            </w:r>
          </w:p>
        </w:tc>
      </w:tr>
      <w:tr w:rsidR="001170C7" w:rsidTr="006E56DE">
        <w:tc>
          <w:tcPr>
            <w:tcW w:w="9576" w:type="dxa"/>
            <w:gridSpan w:val="22"/>
          </w:tcPr>
          <w:p w:rsidR="001170C7" w:rsidRDefault="001170C7" w:rsidP="008441CD">
            <w:pPr>
              <w:pStyle w:val="ListParagraph"/>
              <w:numPr>
                <w:ilvl w:val="0"/>
                <w:numId w:val="155"/>
              </w:numPr>
              <w:tabs>
                <w:tab w:val="left" w:pos="1080"/>
              </w:tabs>
              <w:ind w:hanging="578"/>
              <w:jc w:val="both"/>
              <w:rPr>
                <w:rFonts w:ascii="Times New Roman" w:hAnsi="Times New Roman" w:cs="Times New Roman"/>
                <w:color w:val="000000" w:themeColor="text1"/>
                <w:sz w:val="24"/>
                <w:szCs w:val="20"/>
              </w:rPr>
            </w:pPr>
            <w:r w:rsidRPr="00072305">
              <w:rPr>
                <w:rFonts w:ascii="Times New Roman" w:hAnsi="Times New Roman" w:cs="Times New Roman"/>
                <w:color w:val="000000" w:themeColor="text1"/>
                <w:sz w:val="24"/>
                <w:szCs w:val="20"/>
              </w:rPr>
              <w:t xml:space="preserve">Differentiate and calculate various forces acting on rigid bodies under dynamic conditions </w:t>
            </w:r>
          </w:p>
          <w:p w:rsidR="00024B17" w:rsidRDefault="00024B17" w:rsidP="008441CD">
            <w:pPr>
              <w:pStyle w:val="ListParagraph"/>
              <w:numPr>
                <w:ilvl w:val="0"/>
                <w:numId w:val="155"/>
              </w:numPr>
              <w:tabs>
                <w:tab w:val="left" w:pos="1080"/>
              </w:tabs>
              <w:ind w:hanging="578"/>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Calculate the energy requirements in flywheel.</w:t>
            </w:r>
          </w:p>
        </w:tc>
      </w:tr>
      <w:tr w:rsidR="001170C7" w:rsidTr="006E56DE">
        <w:tc>
          <w:tcPr>
            <w:tcW w:w="9576" w:type="dxa"/>
            <w:gridSpan w:val="22"/>
          </w:tcPr>
          <w:p w:rsidR="001170C7" w:rsidRDefault="001170C7" w:rsidP="008441CD">
            <w:pPr>
              <w:pStyle w:val="ListParagraph"/>
              <w:numPr>
                <w:ilvl w:val="0"/>
                <w:numId w:val="155"/>
              </w:numPr>
              <w:tabs>
                <w:tab w:val="left" w:pos="1080"/>
              </w:tabs>
              <w:ind w:hanging="630"/>
              <w:jc w:val="both"/>
              <w:rPr>
                <w:rFonts w:ascii="Times New Roman" w:hAnsi="Times New Roman" w:cs="Times New Roman"/>
                <w:color w:val="000000" w:themeColor="text1"/>
                <w:sz w:val="24"/>
                <w:szCs w:val="20"/>
              </w:rPr>
            </w:pPr>
            <w:r w:rsidRPr="00072305">
              <w:rPr>
                <w:rFonts w:ascii="Times New Roman" w:hAnsi="Times New Roman" w:cs="Times New Roman"/>
                <w:color w:val="000000" w:themeColor="text1"/>
                <w:sz w:val="24"/>
                <w:szCs w:val="20"/>
              </w:rPr>
              <w:t xml:space="preserve">Explain the significance of balancing and solve balancing problems related to rotating and reciprocating masses </w:t>
            </w:r>
          </w:p>
        </w:tc>
      </w:tr>
      <w:tr w:rsidR="001170C7" w:rsidTr="006E56DE">
        <w:tc>
          <w:tcPr>
            <w:tcW w:w="9576" w:type="dxa"/>
            <w:gridSpan w:val="22"/>
          </w:tcPr>
          <w:p w:rsidR="001170C7" w:rsidRDefault="001170C7" w:rsidP="008441CD">
            <w:pPr>
              <w:pStyle w:val="ListParagraph"/>
              <w:numPr>
                <w:ilvl w:val="0"/>
                <w:numId w:val="155"/>
              </w:numPr>
              <w:tabs>
                <w:tab w:val="left" w:pos="1080"/>
              </w:tabs>
              <w:ind w:hanging="630"/>
              <w:jc w:val="both"/>
              <w:rPr>
                <w:rFonts w:ascii="Times New Roman" w:hAnsi="Times New Roman" w:cs="Times New Roman"/>
                <w:color w:val="000000" w:themeColor="text1"/>
                <w:sz w:val="24"/>
                <w:szCs w:val="20"/>
              </w:rPr>
            </w:pPr>
            <w:r w:rsidRPr="00072305">
              <w:rPr>
                <w:rFonts w:ascii="Times New Roman" w:hAnsi="Times New Roman" w:cs="Times New Roman"/>
                <w:color w:val="000000" w:themeColor="text1"/>
                <w:sz w:val="24"/>
                <w:szCs w:val="20"/>
              </w:rPr>
              <w:t xml:space="preserve">Differentiate free and forced vibration and their importance in design </w:t>
            </w:r>
          </w:p>
        </w:tc>
      </w:tr>
      <w:tr w:rsidR="001170C7" w:rsidTr="006E56DE">
        <w:tc>
          <w:tcPr>
            <w:tcW w:w="9576" w:type="dxa"/>
            <w:gridSpan w:val="22"/>
          </w:tcPr>
          <w:p w:rsidR="001170C7" w:rsidRDefault="001170C7" w:rsidP="008441CD">
            <w:pPr>
              <w:pStyle w:val="ListParagraph"/>
              <w:numPr>
                <w:ilvl w:val="0"/>
                <w:numId w:val="155"/>
              </w:numPr>
              <w:tabs>
                <w:tab w:val="left" w:pos="1080"/>
              </w:tabs>
              <w:ind w:hanging="630"/>
              <w:jc w:val="both"/>
              <w:rPr>
                <w:rFonts w:ascii="Times New Roman" w:hAnsi="Times New Roman" w:cs="Times New Roman"/>
                <w:color w:val="000000" w:themeColor="text1"/>
                <w:sz w:val="24"/>
                <w:szCs w:val="20"/>
              </w:rPr>
            </w:pPr>
            <w:r w:rsidRPr="00072305">
              <w:rPr>
                <w:rFonts w:ascii="Times New Roman" w:hAnsi="Times New Roman" w:cs="Times New Roman"/>
                <w:color w:val="000000" w:themeColor="text1"/>
                <w:sz w:val="24"/>
                <w:szCs w:val="20"/>
              </w:rPr>
              <w:t xml:space="preserve">Calculate the response for free and forced vibration of systems having single degree of freedom </w:t>
            </w:r>
          </w:p>
        </w:tc>
      </w:tr>
      <w:tr w:rsidR="001170C7" w:rsidTr="006E56DE">
        <w:trPr>
          <w:trHeight w:val="660"/>
        </w:trPr>
        <w:tc>
          <w:tcPr>
            <w:tcW w:w="9576" w:type="dxa"/>
            <w:gridSpan w:val="22"/>
          </w:tcPr>
          <w:p w:rsidR="001170C7" w:rsidRDefault="001170C7" w:rsidP="008441CD">
            <w:pPr>
              <w:pStyle w:val="ListParagraph"/>
              <w:numPr>
                <w:ilvl w:val="0"/>
                <w:numId w:val="155"/>
              </w:numPr>
              <w:tabs>
                <w:tab w:val="left" w:pos="1080"/>
              </w:tabs>
              <w:ind w:hanging="630"/>
              <w:jc w:val="both"/>
              <w:rPr>
                <w:rFonts w:ascii="Times New Roman" w:hAnsi="Times New Roman" w:cs="Times New Roman"/>
                <w:color w:val="000000" w:themeColor="text1"/>
                <w:sz w:val="24"/>
                <w:szCs w:val="20"/>
              </w:rPr>
            </w:pPr>
            <w:r w:rsidRPr="00072305">
              <w:rPr>
                <w:rFonts w:ascii="Times New Roman" w:hAnsi="Times New Roman" w:cs="Times New Roman"/>
                <w:color w:val="000000" w:themeColor="text1"/>
                <w:sz w:val="24"/>
                <w:szCs w:val="20"/>
              </w:rPr>
              <w:t xml:space="preserve">Summarize and determine various parameters involved in controlling mechanisms such as governors and gyroscopes </w:t>
            </w:r>
          </w:p>
        </w:tc>
      </w:tr>
      <w:tr w:rsidR="001170C7" w:rsidTr="006E56DE">
        <w:tc>
          <w:tcPr>
            <w:tcW w:w="9576" w:type="dxa"/>
            <w:gridSpan w:val="22"/>
            <w:vAlign w:val="center"/>
          </w:tcPr>
          <w:p w:rsidR="001170C7" w:rsidRDefault="001170C7" w:rsidP="001170C7">
            <w:pPr>
              <w:jc w:val="both"/>
              <w:rPr>
                <w:rFonts w:ascii="Times New Roman" w:hAnsi="Times New Roman" w:cs="Times New Roman"/>
                <w:b/>
                <w:sz w:val="26"/>
                <w:szCs w:val="26"/>
              </w:rPr>
            </w:pPr>
            <w:r>
              <w:rPr>
                <w:rFonts w:ascii="Times New Roman" w:hAnsi="Times New Roman" w:cs="Times New Roman"/>
                <w:b/>
                <w:sz w:val="26"/>
                <w:szCs w:val="26"/>
              </w:rPr>
              <w:t xml:space="preserve">Pre-requisite </w:t>
            </w:r>
          </w:p>
        </w:tc>
      </w:tr>
      <w:tr w:rsidR="001170C7" w:rsidRPr="00040158" w:rsidTr="006E56DE">
        <w:tc>
          <w:tcPr>
            <w:tcW w:w="9576" w:type="dxa"/>
            <w:gridSpan w:val="2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496"/>
              <w:gridCol w:w="2489"/>
            </w:tblGrid>
            <w:tr w:rsidR="001170C7" w:rsidRPr="00027DF3" w:rsidTr="00EF7CFE">
              <w:trPr>
                <w:trHeight w:val="100"/>
              </w:trPr>
              <w:tc>
                <w:tcPr>
                  <w:tcW w:w="0" w:type="auto"/>
                </w:tcPr>
                <w:p w:rsidR="001170C7" w:rsidRPr="00027DF3" w:rsidRDefault="001170C7" w:rsidP="001170C7">
                  <w:pPr>
                    <w:pStyle w:val="Default"/>
                    <w:framePr w:hSpace="180" w:wrap="around" w:vAnchor="page" w:hAnchor="margin" w:y="757"/>
                    <w:rPr>
                      <w:szCs w:val="22"/>
                    </w:rPr>
                  </w:pPr>
                  <w:r w:rsidRPr="00072305">
                    <w:rPr>
                      <w:szCs w:val="22"/>
                    </w:rPr>
                    <w:t>U1</w:t>
                  </w:r>
                  <w:r>
                    <w:rPr>
                      <w:szCs w:val="22"/>
                    </w:rPr>
                    <w:t>5</w:t>
                  </w:r>
                  <w:r w:rsidRPr="00072305">
                    <w:rPr>
                      <w:szCs w:val="22"/>
                    </w:rPr>
                    <w:t>MET20</w:t>
                  </w:r>
                  <w:r>
                    <w:rPr>
                      <w:szCs w:val="22"/>
                    </w:rPr>
                    <w:t>2</w:t>
                  </w:r>
                  <w:r w:rsidRPr="00072305">
                    <w:rPr>
                      <w:szCs w:val="22"/>
                    </w:rPr>
                    <w:t xml:space="preserve"> </w:t>
                  </w:r>
                </w:p>
              </w:tc>
              <w:tc>
                <w:tcPr>
                  <w:tcW w:w="0" w:type="auto"/>
                </w:tcPr>
                <w:p w:rsidR="001170C7" w:rsidRPr="00027DF3" w:rsidRDefault="001170C7" w:rsidP="001170C7">
                  <w:pPr>
                    <w:pStyle w:val="Default"/>
                    <w:framePr w:hSpace="180" w:wrap="around" w:vAnchor="page" w:hAnchor="margin" w:y="757"/>
                    <w:rPr>
                      <w:szCs w:val="22"/>
                    </w:rPr>
                  </w:pPr>
                  <w:r w:rsidRPr="00072305">
                    <w:rPr>
                      <w:szCs w:val="22"/>
                    </w:rPr>
                    <w:t xml:space="preserve">Engineering Mechanics </w:t>
                  </w:r>
                </w:p>
              </w:tc>
            </w:tr>
          </w:tbl>
          <w:p w:rsidR="001170C7" w:rsidRPr="00040158" w:rsidRDefault="001170C7" w:rsidP="001170C7">
            <w:pPr>
              <w:jc w:val="both"/>
              <w:rPr>
                <w:rFonts w:ascii="Times New Roman" w:hAnsi="Times New Roman" w:cs="Times New Roman"/>
                <w:b/>
                <w:sz w:val="26"/>
                <w:szCs w:val="26"/>
              </w:rPr>
            </w:pPr>
          </w:p>
        </w:tc>
      </w:tr>
      <w:tr w:rsidR="001170C7" w:rsidRPr="00E904B6" w:rsidTr="006E56DE">
        <w:tc>
          <w:tcPr>
            <w:tcW w:w="9576" w:type="dxa"/>
            <w:gridSpan w:val="22"/>
            <w:tcBorders>
              <w:top w:val="single" w:sz="4" w:space="0" w:color="auto"/>
              <w:left w:val="single" w:sz="4" w:space="0" w:color="auto"/>
              <w:bottom w:val="single" w:sz="4" w:space="0" w:color="auto"/>
              <w:right w:val="single" w:sz="4" w:space="0" w:color="auto"/>
            </w:tcBorders>
            <w:vAlign w:val="center"/>
          </w:tcPr>
          <w:p w:rsidR="001170C7" w:rsidRPr="00E904B6" w:rsidRDefault="001170C7" w:rsidP="001170C7">
            <w:pPr>
              <w:jc w:val="both"/>
              <w:rPr>
                <w:rFonts w:ascii="Times New Roman" w:hAnsi="Times New Roman" w:cs="Times New Roman"/>
                <w:b/>
                <w:sz w:val="24"/>
                <w:szCs w:val="24"/>
              </w:rPr>
            </w:pPr>
          </w:p>
        </w:tc>
      </w:tr>
      <w:tr w:rsidR="001170C7" w:rsidRPr="00E904B6" w:rsidTr="006E56DE">
        <w:tc>
          <w:tcPr>
            <w:tcW w:w="9576"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70C7" w:rsidRPr="007B0413" w:rsidRDefault="001170C7" w:rsidP="001170C7">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1170C7" w:rsidRPr="00E904B6" w:rsidRDefault="001170C7" w:rsidP="001170C7">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1170C7" w:rsidRPr="003D5ED4" w:rsidTr="007A5A8B">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70C7" w:rsidRPr="003D5ED4" w:rsidRDefault="001170C7" w:rsidP="001170C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7"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70C7" w:rsidRPr="003D5ED4" w:rsidRDefault="001170C7" w:rsidP="001170C7">
            <w:pPr>
              <w:pStyle w:val="NoSpacing"/>
              <w:spacing w:line="360" w:lineRule="auto"/>
              <w:jc w:val="center"/>
              <w:rPr>
                <w:rFonts w:ascii="Times New Roman" w:hAnsi="Times New Roman" w:cs="Times New Roman"/>
                <w:b/>
                <w:sz w:val="24"/>
                <w:szCs w:val="24"/>
              </w:rPr>
            </w:pPr>
            <w:r>
              <w:rPr>
                <w:rFonts w:ascii="Times New Roman" w:hAnsi="Times New Roman" w:cs="Times New Roman"/>
                <w:sz w:val="24"/>
                <w:szCs w:val="24"/>
              </w:rPr>
              <w:t>Programme Outcomes(POs)</w:t>
            </w:r>
          </w:p>
        </w:tc>
      </w:tr>
      <w:tr w:rsidR="0037012F" w:rsidRPr="003D5ED4" w:rsidTr="007A5A8B">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D5ED4" w:rsidRDefault="0037012F" w:rsidP="0037012F">
            <w:pPr>
              <w:pStyle w:val="NoSpacing"/>
              <w:spacing w:line="360" w:lineRule="auto"/>
              <w:jc w:val="center"/>
              <w:rPr>
                <w:rFonts w:ascii="Times New Roman" w:hAnsi="Times New Roman" w:cs="Times New Roman"/>
                <w:b/>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E56DE" w:rsidRDefault="0037012F" w:rsidP="0037012F">
            <w:pPr>
              <w:pStyle w:val="NoSpacing"/>
              <w:spacing w:line="360" w:lineRule="auto"/>
              <w:jc w:val="center"/>
              <w:rPr>
                <w:rFonts w:ascii="Times New Roman" w:hAnsi="Times New Roman" w:cs="Times New Roman"/>
                <w:sz w:val="20"/>
                <w:szCs w:val="20"/>
              </w:rPr>
            </w:pPr>
            <w:r w:rsidRPr="006E56DE">
              <w:rPr>
                <w:rFonts w:ascii="Times New Roman" w:hAnsi="Times New Roman" w:cs="Times New Roman"/>
                <w:sz w:val="20"/>
                <w:szCs w:val="20"/>
              </w:rPr>
              <w:t>PO1</w:t>
            </w: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E56DE" w:rsidRDefault="0037012F" w:rsidP="0037012F">
            <w:pPr>
              <w:pStyle w:val="NoSpacing"/>
              <w:spacing w:line="360" w:lineRule="auto"/>
              <w:jc w:val="center"/>
              <w:rPr>
                <w:rFonts w:ascii="Times New Roman" w:hAnsi="Times New Roman" w:cs="Times New Roman"/>
                <w:sz w:val="20"/>
                <w:szCs w:val="20"/>
              </w:rPr>
            </w:pPr>
            <w:r w:rsidRPr="006E56DE">
              <w:rPr>
                <w:rFonts w:ascii="Times New Roman" w:hAnsi="Times New Roman" w:cs="Times New Roman"/>
                <w:sz w:val="20"/>
                <w:szCs w:val="20"/>
              </w:rPr>
              <w:t>PO2</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E56DE" w:rsidRDefault="0037012F" w:rsidP="0037012F">
            <w:pPr>
              <w:pStyle w:val="NoSpacing"/>
              <w:spacing w:line="360" w:lineRule="auto"/>
              <w:jc w:val="center"/>
              <w:rPr>
                <w:rFonts w:ascii="Times New Roman" w:hAnsi="Times New Roman" w:cs="Times New Roman"/>
                <w:sz w:val="20"/>
                <w:szCs w:val="20"/>
              </w:rPr>
            </w:pPr>
            <w:r w:rsidRPr="006E56DE">
              <w:rPr>
                <w:rFonts w:ascii="Times New Roman" w:hAnsi="Times New Roman" w:cs="Times New Roman"/>
                <w:sz w:val="20"/>
                <w:szCs w:val="20"/>
              </w:rPr>
              <w:t>PO3</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E56DE" w:rsidRDefault="0037012F" w:rsidP="0037012F">
            <w:pPr>
              <w:pStyle w:val="NoSpacing"/>
              <w:spacing w:line="360" w:lineRule="auto"/>
              <w:jc w:val="center"/>
              <w:rPr>
                <w:rFonts w:ascii="Times New Roman" w:hAnsi="Times New Roman" w:cs="Times New Roman"/>
                <w:sz w:val="20"/>
                <w:szCs w:val="20"/>
              </w:rPr>
            </w:pPr>
            <w:r w:rsidRPr="006E56DE">
              <w:rPr>
                <w:rFonts w:ascii="Times New Roman" w:hAnsi="Times New Roman" w:cs="Times New Roman"/>
                <w:sz w:val="20"/>
                <w:szCs w:val="20"/>
              </w:rPr>
              <w:t>PO4</w:t>
            </w: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E56DE" w:rsidRDefault="0037012F" w:rsidP="0037012F">
            <w:pPr>
              <w:pStyle w:val="NoSpacing"/>
              <w:spacing w:line="360" w:lineRule="auto"/>
              <w:jc w:val="center"/>
              <w:rPr>
                <w:rFonts w:ascii="Times New Roman" w:hAnsi="Times New Roman" w:cs="Times New Roman"/>
                <w:sz w:val="20"/>
                <w:szCs w:val="20"/>
              </w:rPr>
            </w:pPr>
            <w:r w:rsidRPr="006E56DE">
              <w:rPr>
                <w:rFonts w:ascii="Times New Roman" w:hAnsi="Times New Roman" w:cs="Times New Roman"/>
                <w:sz w:val="20"/>
                <w:szCs w:val="20"/>
              </w:rPr>
              <w:t>PO5</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E56DE" w:rsidRDefault="0037012F" w:rsidP="0037012F">
            <w:pPr>
              <w:pStyle w:val="NoSpacing"/>
              <w:spacing w:line="360" w:lineRule="auto"/>
              <w:jc w:val="center"/>
              <w:rPr>
                <w:rFonts w:ascii="Times New Roman" w:hAnsi="Times New Roman" w:cs="Times New Roman"/>
                <w:sz w:val="20"/>
                <w:szCs w:val="20"/>
              </w:rPr>
            </w:pPr>
            <w:r w:rsidRPr="006E56DE">
              <w:rPr>
                <w:rFonts w:ascii="Times New Roman" w:hAnsi="Times New Roman" w:cs="Times New Roman"/>
                <w:sz w:val="20"/>
                <w:szCs w:val="20"/>
              </w:rPr>
              <w:t>PO6</w:t>
            </w: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E56DE" w:rsidRDefault="0037012F" w:rsidP="0037012F">
            <w:pPr>
              <w:pStyle w:val="NoSpacing"/>
              <w:spacing w:line="360" w:lineRule="auto"/>
              <w:jc w:val="center"/>
              <w:rPr>
                <w:rFonts w:ascii="Times New Roman" w:hAnsi="Times New Roman" w:cs="Times New Roman"/>
                <w:sz w:val="20"/>
                <w:szCs w:val="20"/>
              </w:rPr>
            </w:pPr>
            <w:r w:rsidRPr="006E56DE">
              <w:rPr>
                <w:rFonts w:ascii="Times New Roman" w:hAnsi="Times New Roman" w:cs="Times New Roman"/>
                <w:sz w:val="20"/>
                <w:szCs w:val="20"/>
              </w:rPr>
              <w:t>PO7</w:t>
            </w: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E56DE" w:rsidRDefault="0037012F" w:rsidP="0037012F">
            <w:pPr>
              <w:pStyle w:val="NoSpacing"/>
              <w:spacing w:line="360" w:lineRule="auto"/>
              <w:jc w:val="center"/>
              <w:rPr>
                <w:rFonts w:ascii="Times New Roman" w:hAnsi="Times New Roman" w:cs="Times New Roman"/>
                <w:sz w:val="20"/>
                <w:szCs w:val="20"/>
              </w:rPr>
            </w:pPr>
            <w:r w:rsidRPr="006E56DE">
              <w:rPr>
                <w:rFonts w:ascii="Times New Roman" w:hAnsi="Times New Roman" w:cs="Times New Roman"/>
                <w:sz w:val="20"/>
                <w:szCs w:val="20"/>
              </w:rPr>
              <w:t>PO8</w:t>
            </w: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E56DE" w:rsidRDefault="0037012F" w:rsidP="0037012F">
            <w:pPr>
              <w:pStyle w:val="NoSpacing"/>
              <w:spacing w:line="360" w:lineRule="auto"/>
              <w:jc w:val="center"/>
              <w:rPr>
                <w:rFonts w:ascii="Times New Roman" w:hAnsi="Times New Roman" w:cs="Times New Roman"/>
                <w:sz w:val="20"/>
                <w:szCs w:val="20"/>
              </w:rPr>
            </w:pPr>
            <w:r w:rsidRPr="006E56DE">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E56DE" w:rsidRDefault="0037012F" w:rsidP="0037012F">
            <w:pPr>
              <w:pStyle w:val="NoSpacing"/>
              <w:spacing w:line="360" w:lineRule="auto"/>
              <w:jc w:val="center"/>
              <w:rPr>
                <w:rFonts w:ascii="Times New Roman" w:hAnsi="Times New Roman" w:cs="Times New Roman"/>
                <w:sz w:val="20"/>
                <w:szCs w:val="20"/>
              </w:rPr>
            </w:pPr>
            <w:r w:rsidRPr="006E56DE">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E56DE" w:rsidRDefault="0037012F" w:rsidP="0037012F">
            <w:pPr>
              <w:pStyle w:val="NoSpacing"/>
              <w:spacing w:line="360" w:lineRule="auto"/>
              <w:jc w:val="center"/>
              <w:rPr>
                <w:rFonts w:ascii="Times New Roman" w:hAnsi="Times New Roman" w:cs="Times New Roman"/>
                <w:sz w:val="20"/>
                <w:szCs w:val="20"/>
              </w:rPr>
            </w:pPr>
            <w:r w:rsidRPr="006E56DE">
              <w:rPr>
                <w:rFonts w:ascii="Times New Roman" w:hAnsi="Times New Roman" w:cs="Times New Roman"/>
                <w:sz w:val="20"/>
                <w:szCs w:val="20"/>
              </w:rPr>
              <w:t>PO11</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E56DE" w:rsidRDefault="0037012F" w:rsidP="0037012F">
            <w:pPr>
              <w:pStyle w:val="NoSpacing"/>
              <w:spacing w:line="360" w:lineRule="auto"/>
              <w:jc w:val="center"/>
              <w:rPr>
                <w:rFonts w:ascii="Times New Roman" w:hAnsi="Times New Roman" w:cs="Times New Roman"/>
                <w:sz w:val="20"/>
                <w:szCs w:val="20"/>
              </w:rPr>
            </w:pPr>
            <w:r w:rsidRPr="006E56DE">
              <w:rPr>
                <w:rFonts w:ascii="Times New Roman" w:hAnsi="Times New Roman" w:cs="Times New Roman"/>
                <w:sz w:val="20"/>
                <w:szCs w:val="20"/>
              </w:rPr>
              <w:t>PO12</w:t>
            </w: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6E56DE" w:rsidRPr="003D5ED4" w:rsidTr="007A5A8B">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56DE" w:rsidRPr="003D5ED4" w:rsidRDefault="006E56DE"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CO1</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2233D1"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r>
      <w:tr w:rsidR="006E56DE" w:rsidRPr="003D5ED4" w:rsidTr="007A5A8B">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56DE" w:rsidRPr="003D5ED4" w:rsidRDefault="006E56DE"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CO2</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2233D1"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r>
      <w:tr w:rsidR="006E56DE" w:rsidRPr="003D5ED4" w:rsidTr="007A5A8B">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56DE" w:rsidRPr="003D5ED4" w:rsidRDefault="006E56DE"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2233D1"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2233D1"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CB1F63"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CB1F63"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r>
      <w:tr w:rsidR="006E56DE" w:rsidRPr="003D5ED4" w:rsidTr="007A5A8B">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56DE" w:rsidRPr="003D5ED4" w:rsidRDefault="006E56DE"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2233D1"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2233D1"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CB1F63"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CB1F63"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r>
      <w:tr w:rsidR="006E56DE" w:rsidRPr="003D5ED4" w:rsidTr="007A5A8B">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56DE" w:rsidRPr="003D5ED4" w:rsidRDefault="006E56DE"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2233D1"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CB1F63"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CB1F63"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CB1F63"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6DE" w:rsidRPr="003D5ED4" w:rsidRDefault="006E56DE" w:rsidP="006E56DE">
            <w:pPr>
              <w:pStyle w:val="NoSpacing"/>
              <w:spacing w:line="360" w:lineRule="auto"/>
              <w:jc w:val="center"/>
              <w:rPr>
                <w:rFonts w:ascii="Times New Roman" w:hAnsi="Times New Roman" w:cs="Times New Roman"/>
                <w:sz w:val="24"/>
                <w:szCs w:val="24"/>
              </w:rPr>
            </w:pPr>
          </w:p>
        </w:tc>
      </w:tr>
      <w:tr w:rsidR="00024B17" w:rsidRPr="003D5ED4" w:rsidTr="007A5A8B">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4B17" w:rsidRDefault="00024B17"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2233D1" w:rsidP="006E56D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024B17" w:rsidP="006E56DE">
            <w:pPr>
              <w:pStyle w:val="NoSpacing"/>
              <w:spacing w:line="360" w:lineRule="auto"/>
              <w:jc w:val="center"/>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024B17" w:rsidP="006E56DE">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024B17" w:rsidP="006E56DE">
            <w:pPr>
              <w:pStyle w:val="NoSpacing"/>
              <w:spacing w:line="360" w:lineRule="auto"/>
              <w:jc w:val="center"/>
              <w:rPr>
                <w:rFonts w:ascii="Times New Roman" w:hAnsi="Times New Roman" w:cs="Times New Roman"/>
                <w:sz w:val="24"/>
                <w:szCs w:val="24"/>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024B17" w:rsidP="006E56DE">
            <w:pPr>
              <w:pStyle w:val="NoSpacing"/>
              <w:spacing w:line="360" w:lineRule="auto"/>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024B17"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024B17"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024B17" w:rsidP="006E56DE">
            <w:pPr>
              <w:pStyle w:val="NoSpacing"/>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024B17" w:rsidP="006E56DE">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024B17" w:rsidP="006E56DE">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024B17" w:rsidP="006E56DE">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024B17" w:rsidP="006E56DE">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024B17" w:rsidP="006E56DE">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4B17" w:rsidRPr="003D5ED4" w:rsidRDefault="00024B17" w:rsidP="006E56DE">
            <w:pPr>
              <w:pStyle w:val="NoSpacing"/>
              <w:spacing w:line="360" w:lineRule="auto"/>
              <w:jc w:val="center"/>
              <w:rPr>
                <w:rFonts w:ascii="Times New Roman" w:hAnsi="Times New Roman" w:cs="Times New Roman"/>
                <w:sz w:val="24"/>
                <w:szCs w:val="24"/>
              </w:rPr>
            </w:pPr>
          </w:p>
        </w:tc>
      </w:tr>
      <w:tr w:rsidR="006E56DE" w:rsidRPr="0040384C" w:rsidTr="006E56DE">
        <w:tc>
          <w:tcPr>
            <w:tcW w:w="9576" w:type="dxa"/>
            <w:gridSpan w:val="22"/>
            <w:tcBorders>
              <w:top w:val="single" w:sz="4" w:space="0" w:color="auto"/>
              <w:bottom w:val="single" w:sz="4" w:space="0" w:color="auto"/>
            </w:tcBorders>
          </w:tcPr>
          <w:p w:rsidR="006E56DE" w:rsidRPr="0040384C" w:rsidRDefault="006E56DE" w:rsidP="006E56DE">
            <w:pPr>
              <w:jc w:val="both"/>
              <w:rPr>
                <w:rFonts w:ascii="Times New Roman" w:hAnsi="Times New Roman" w:cs="Times New Roman"/>
                <w:b/>
                <w:bCs/>
                <w:sz w:val="26"/>
                <w:szCs w:val="26"/>
              </w:rPr>
            </w:pPr>
          </w:p>
        </w:tc>
      </w:tr>
      <w:tr w:rsidR="006E56DE" w:rsidTr="006E56DE">
        <w:tc>
          <w:tcPr>
            <w:tcW w:w="9576" w:type="dxa"/>
            <w:gridSpan w:val="22"/>
            <w:tcBorders>
              <w:top w:val="single" w:sz="4" w:space="0" w:color="auto"/>
              <w:left w:val="single" w:sz="4" w:space="0" w:color="auto"/>
              <w:bottom w:val="single" w:sz="4" w:space="0" w:color="auto"/>
              <w:right w:val="single" w:sz="4" w:space="0" w:color="auto"/>
            </w:tcBorders>
          </w:tcPr>
          <w:p w:rsidR="006E56DE" w:rsidRDefault="006E56DE" w:rsidP="006E56DE">
            <w:pPr>
              <w:jc w:val="both"/>
              <w:rPr>
                <w:rFonts w:ascii="Times New Roman" w:hAnsi="Times New Roman" w:cs="Times New Roman"/>
                <w:b/>
                <w:sz w:val="24"/>
                <w:szCs w:val="24"/>
              </w:rPr>
            </w:pPr>
            <w:r>
              <w:rPr>
                <w:rFonts w:ascii="Times New Roman" w:hAnsi="Times New Roman" w:cs="Times New Roman"/>
                <w:b/>
                <w:sz w:val="24"/>
                <w:szCs w:val="24"/>
              </w:rPr>
              <w:t>Course Assessment methods:</w:t>
            </w:r>
          </w:p>
        </w:tc>
      </w:tr>
      <w:tr w:rsidR="006E56DE" w:rsidRPr="00027DF3" w:rsidTr="007A5A8B">
        <w:tc>
          <w:tcPr>
            <w:tcW w:w="382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56DE" w:rsidRDefault="006E56DE" w:rsidP="006E56DE">
            <w:pPr>
              <w:tabs>
                <w:tab w:val="left" w:pos="1500"/>
              </w:tabs>
              <w:jc w:val="center"/>
              <w:rPr>
                <w:rFonts w:ascii="Times New Roman" w:hAnsi="Times New Roman" w:cs="Times New Roman"/>
                <w:b/>
                <w:sz w:val="24"/>
                <w:szCs w:val="24"/>
              </w:rPr>
            </w:pPr>
            <w:r>
              <w:rPr>
                <w:rFonts w:ascii="Times New Roman" w:hAnsi="Times New Roman" w:cs="Times New Roman"/>
                <w:b/>
                <w:sz w:val="24"/>
                <w:szCs w:val="24"/>
              </w:rPr>
              <w:t>Direct</w:t>
            </w:r>
          </w:p>
        </w:tc>
        <w:tc>
          <w:tcPr>
            <w:tcW w:w="5756"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56DE" w:rsidRPr="00027DF3" w:rsidRDefault="006E56DE" w:rsidP="006E56DE">
            <w:pPr>
              <w:tabs>
                <w:tab w:val="left" w:pos="1500"/>
              </w:tabs>
              <w:jc w:val="center"/>
              <w:rPr>
                <w:rFonts w:ascii="Times New Roman" w:hAnsi="Times New Roman" w:cs="Times New Roman"/>
                <w:b/>
                <w:sz w:val="24"/>
                <w:szCs w:val="24"/>
              </w:rPr>
            </w:pPr>
            <w:r w:rsidRPr="007B0413">
              <w:rPr>
                <w:rFonts w:ascii="Times New Roman" w:hAnsi="Times New Roman" w:cs="Times New Roman"/>
                <w:b/>
                <w:sz w:val="24"/>
                <w:szCs w:val="24"/>
              </w:rPr>
              <w:t>Indirect</w:t>
            </w:r>
          </w:p>
        </w:tc>
      </w:tr>
      <w:tr w:rsidR="006E56DE" w:rsidRPr="0040384C" w:rsidTr="007A5A8B">
        <w:tc>
          <w:tcPr>
            <w:tcW w:w="3820" w:type="dxa"/>
            <w:gridSpan w:val="7"/>
            <w:tcBorders>
              <w:top w:val="single" w:sz="4" w:space="0" w:color="auto"/>
              <w:left w:val="single" w:sz="4" w:space="0" w:color="auto"/>
              <w:bottom w:val="single" w:sz="4" w:space="0" w:color="auto"/>
              <w:right w:val="single" w:sz="4" w:space="0" w:color="auto"/>
            </w:tcBorders>
          </w:tcPr>
          <w:p w:rsidR="006E56DE" w:rsidRPr="00595235" w:rsidRDefault="006E56DE" w:rsidP="006E56DE">
            <w:pPr>
              <w:rPr>
                <w:rFonts w:ascii="Times New Roman" w:hAnsi="Times New Roman" w:cs="Times New Roman"/>
                <w:color w:val="222222"/>
                <w:sz w:val="24"/>
                <w:szCs w:val="24"/>
                <w:shd w:val="clear" w:color="auto" w:fill="FFFFFF"/>
              </w:rPr>
            </w:pPr>
            <w:r w:rsidRPr="00595235">
              <w:rPr>
                <w:rFonts w:ascii="Times New Roman" w:hAnsi="Times New Roman" w:cs="Times New Roman"/>
                <w:color w:val="222222"/>
                <w:sz w:val="24"/>
                <w:szCs w:val="24"/>
                <w:shd w:val="clear" w:color="auto" w:fill="FFFFFF"/>
              </w:rPr>
              <w:t>Internal test I</w:t>
            </w:r>
          </w:p>
          <w:p w:rsidR="006E56DE" w:rsidRPr="00595235" w:rsidRDefault="006E56DE" w:rsidP="006E56DE">
            <w:pPr>
              <w:rPr>
                <w:rFonts w:ascii="Times New Roman" w:hAnsi="Times New Roman" w:cs="Times New Roman"/>
                <w:color w:val="222222"/>
                <w:sz w:val="24"/>
                <w:szCs w:val="24"/>
                <w:shd w:val="clear" w:color="auto" w:fill="FFFFFF"/>
              </w:rPr>
            </w:pPr>
            <w:r w:rsidRPr="00595235">
              <w:rPr>
                <w:rFonts w:ascii="Times New Roman" w:hAnsi="Times New Roman" w:cs="Times New Roman"/>
                <w:color w:val="222222"/>
                <w:sz w:val="24"/>
                <w:szCs w:val="24"/>
                <w:shd w:val="clear" w:color="auto" w:fill="FFFFFF"/>
              </w:rPr>
              <w:t>Internal test II</w:t>
            </w:r>
          </w:p>
          <w:p w:rsidR="006E56DE" w:rsidRPr="00595235" w:rsidRDefault="006E56DE" w:rsidP="006E56DE">
            <w:pPr>
              <w:rPr>
                <w:rFonts w:ascii="Times New Roman" w:hAnsi="Times New Roman" w:cs="Times New Roman"/>
                <w:color w:val="222222"/>
                <w:sz w:val="24"/>
                <w:szCs w:val="24"/>
                <w:shd w:val="clear" w:color="auto" w:fill="FFFFFF"/>
              </w:rPr>
            </w:pPr>
          </w:p>
          <w:p w:rsidR="006E56DE" w:rsidRPr="00595235" w:rsidRDefault="006E56DE" w:rsidP="006E56DE">
            <w:pPr>
              <w:rPr>
                <w:rFonts w:ascii="Times New Roman" w:hAnsi="Times New Roman" w:cs="Times New Roman"/>
                <w:color w:val="222222"/>
                <w:sz w:val="24"/>
                <w:szCs w:val="24"/>
                <w:shd w:val="clear" w:color="auto" w:fill="FFFFFF"/>
              </w:rPr>
            </w:pPr>
            <w:r w:rsidRPr="00595235">
              <w:rPr>
                <w:rFonts w:ascii="Times New Roman" w:hAnsi="Times New Roman" w:cs="Times New Roman"/>
                <w:color w:val="222222"/>
                <w:sz w:val="24"/>
                <w:szCs w:val="24"/>
                <w:shd w:val="clear" w:color="auto" w:fill="FFFFFF"/>
              </w:rPr>
              <w:t xml:space="preserve">End semester Examination </w:t>
            </w:r>
          </w:p>
          <w:p w:rsidR="006E56DE" w:rsidRPr="00595235" w:rsidRDefault="006E56DE" w:rsidP="006E56DE">
            <w:pPr>
              <w:rPr>
                <w:rFonts w:ascii="Times New Roman" w:hAnsi="Times New Roman" w:cs="Times New Roman"/>
                <w:sz w:val="24"/>
                <w:szCs w:val="24"/>
              </w:rPr>
            </w:pPr>
            <w:r w:rsidRPr="00595235">
              <w:rPr>
                <w:rFonts w:ascii="Times New Roman" w:hAnsi="Times New Roman" w:cs="Times New Roman"/>
                <w:color w:val="222222"/>
                <w:sz w:val="24"/>
                <w:szCs w:val="24"/>
                <w:shd w:val="clear" w:color="auto" w:fill="FFFFFF"/>
              </w:rPr>
              <w:t>Assignment</w:t>
            </w:r>
          </w:p>
        </w:tc>
        <w:tc>
          <w:tcPr>
            <w:tcW w:w="5756" w:type="dxa"/>
            <w:gridSpan w:val="15"/>
            <w:tcBorders>
              <w:top w:val="single" w:sz="4" w:space="0" w:color="auto"/>
              <w:left w:val="single" w:sz="4" w:space="0" w:color="auto"/>
              <w:bottom w:val="single" w:sz="4" w:space="0" w:color="auto"/>
              <w:right w:val="single" w:sz="4" w:space="0" w:color="auto"/>
            </w:tcBorders>
          </w:tcPr>
          <w:p w:rsidR="006E56DE" w:rsidRPr="0040384C" w:rsidRDefault="006E56DE" w:rsidP="006E56DE">
            <w:pPr>
              <w:jc w:val="both"/>
              <w:rPr>
                <w:rFonts w:ascii="Times New Roman" w:hAnsi="Times New Roman" w:cs="Times New Roman"/>
                <w:b/>
                <w:bCs/>
                <w:sz w:val="26"/>
                <w:szCs w:val="26"/>
              </w:rPr>
            </w:pPr>
            <w:r>
              <w:rPr>
                <w:rFonts w:ascii="Times New Roman" w:hAnsi="Times New Roman" w:cs="Times New Roman"/>
                <w:sz w:val="24"/>
                <w:szCs w:val="24"/>
              </w:rPr>
              <w:t>Course end survey</w:t>
            </w:r>
          </w:p>
        </w:tc>
      </w:tr>
      <w:tr w:rsidR="006E56DE" w:rsidTr="006E56DE">
        <w:tc>
          <w:tcPr>
            <w:tcW w:w="9576" w:type="dxa"/>
            <w:gridSpan w:val="22"/>
          </w:tcPr>
          <w:p w:rsidR="006E56DE" w:rsidRDefault="006E56DE" w:rsidP="006E56DE">
            <w:pPr>
              <w:jc w:val="both"/>
              <w:rPr>
                <w:rFonts w:ascii="Times New Roman" w:hAnsi="Times New Roman" w:cs="Times New Roman"/>
                <w:sz w:val="24"/>
                <w:szCs w:val="24"/>
              </w:rPr>
            </w:pPr>
          </w:p>
        </w:tc>
      </w:tr>
      <w:tr w:rsidR="006E56DE" w:rsidTr="007A5A8B">
        <w:trPr>
          <w:trHeight w:val="425"/>
        </w:trPr>
        <w:tc>
          <w:tcPr>
            <w:tcW w:w="8005" w:type="dxa"/>
            <w:gridSpan w:val="17"/>
          </w:tcPr>
          <w:p w:rsidR="006E56DE" w:rsidRDefault="006E56DE" w:rsidP="006E56DE">
            <w:pPr>
              <w:jc w:val="both"/>
              <w:rPr>
                <w:rFonts w:ascii="Times New Roman" w:eastAsia="Calibri" w:hAnsi="Times New Roman" w:cs="Times New Roman"/>
                <w:b/>
                <w:bCs/>
                <w:color w:val="000000" w:themeColor="text1"/>
                <w:sz w:val="26"/>
                <w:szCs w:val="26"/>
              </w:rPr>
            </w:pPr>
            <w:r w:rsidRPr="00072305">
              <w:rPr>
                <w:rFonts w:ascii="Times New Roman" w:eastAsia="Calibri" w:hAnsi="Times New Roman" w:cs="Times New Roman"/>
                <w:b/>
                <w:bCs/>
                <w:color w:val="000000" w:themeColor="text1"/>
                <w:sz w:val="26"/>
                <w:szCs w:val="26"/>
              </w:rPr>
              <w:t>FORCE ANALYSIS</w:t>
            </w:r>
            <w:r w:rsidRPr="00072305">
              <w:rPr>
                <w:rFonts w:ascii="Times New Roman" w:eastAsia="Calibri" w:hAnsi="Times New Roman" w:cs="Times New Roman"/>
                <w:b/>
                <w:bCs/>
                <w:color w:val="000000" w:themeColor="text1"/>
                <w:sz w:val="26"/>
                <w:szCs w:val="26"/>
              </w:rPr>
              <w:tab/>
            </w:r>
          </w:p>
        </w:tc>
        <w:tc>
          <w:tcPr>
            <w:tcW w:w="1571" w:type="dxa"/>
            <w:gridSpan w:val="5"/>
          </w:tcPr>
          <w:p w:rsidR="006E56DE" w:rsidRDefault="006E56DE" w:rsidP="00880727">
            <w:pPr>
              <w:jc w:val="right"/>
              <w:rPr>
                <w:rFonts w:ascii="Times New Roman" w:eastAsia="Calibri" w:hAnsi="Times New Roman" w:cs="Times New Roman"/>
                <w:b/>
                <w:bCs/>
                <w:color w:val="000000" w:themeColor="text1"/>
                <w:sz w:val="26"/>
                <w:szCs w:val="26"/>
              </w:rPr>
            </w:pPr>
            <w:r w:rsidRPr="00072305">
              <w:rPr>
                <w:rFonts w:ascii="Times New Roman" w:eastAsia="Calibri" w:hAnsi="Times New Roman" w:cs="Times New Roman"/>
                <w:b/>
                <w:bCs/>
                <w:color w:val="000000" w:themeColor="text1"/>
                <w:sz w:val="26"/>
                <w:szCs w:val="26"/>
              </w:rPr>
              <w:t>13</w:t>
            </w:r>
            <w:r w:rsidR="00880727">
              <w:rPr>
                <w:rFonts w:ascii="Times New Roman" w:eastAsia="Calibri" w:hAnsi="Times New Roman" w:cs="Times New Roman"/>
                <w:b/>
                <w:bCs/>
                <w:color w:val="000000" w:themeColor="text1"/>
                <w:sz w:val="26"/>
                <w:szCs w:val="26"/>
              </w:rPr>
              <w:t xml:space="preserve"> </w:t>
            </w:r>
            <w:r w:rsidRPr="00072305">
              <w:rPr>
                <w:rFonts w:ascii="Times New Roman" w:eastAsia="Calibri" w:hAnsi="Times New Roman" w:cs="Times New Roman"/>
                <w:b/>
                <w:bCs/>
                <w:color w:val="000000" w:themeColor="text1"/>
                <w:sz w:val="26"/>
                <w:szCs w:val="26"/>
              </w:rPr>
              <w:t>Hours</w:t>
            </w:r>
          </w:p>
        </w:tc>
      </w:tr>
      <w:tr w:rsidR="006E56DE" w:rsidTr="006E56DE">
        <w:tc>
          <w:tcPr>
            <w:tcW w:w="9576" w:type="dxa"/>
            <w:gridSpan w:val="22"/>
          </w:tcPr>
          <w:p w:rsidR="006E56DE" w:rsidRDefault="006E56DE" w:rsidP="006E56DE">
            <w:pPr>
              <w:jc w:val="both"/>
              <w:rPr>
                <w:rFonts w:ascii="Times New Roman" w:eastAsia="Calibri" w:hAnsi="Times New Roman" w:cs="Times New Roman"/>
                <w:color w:val="000000" w:themeColor="text1"/>
                <w:sz w:val="24"/>
                <w:szCs w:val="24"/>
              </w:rPr>
            </w:pPr>
            <w:r w:rsidRPr="00072305">
              <w:rPr>
                <w:rFonts w:ascii="Times New Roman" w:eastAsia="Calibri" w:hAnsi="Times New Roman" w:cs="Times New Roman"/>
                <w:color w:val="000000" w:themeColor="text1"/>
                <w:sz w:val="24"/>
                <w:szCs w:val="24"/>
              </w:rPr>
              <w:t xml:space="preserve">Rigid Body dynamics in general plane motion – Equations of motion.-Dynamic force analysis – Inertia force and Inertia torque –D’Alemberts principle –The principle of superposition – Dynamic Analysis in Reciprocating  Engines  –  Gas  Forces-  Equivalent  masses-Bearing  loads  </w:t>
            </w:r>
            <w:r w:rsidRPr="00072305">
              <w:rPr>
                <w:rFonts w:ascii="Times New Roman" w:eastAsia="Calibri" w:hAnsi="Times New Roman" w:cs="Times New Roman"/>
                <w:color w:val="000000" w:themeColor="text1"/>
                <w:sz w:val="24"/>
                <w:szCs w:val="24"/>
              </w:rPr>
              <w:lastRenderedPageBreak/>
              <w:t>- Crank shaft Torque- Turning moment diagrams–Flywheels– Engine shaking Forces – Cam dynamics-Unbalance, Spring Surge and Windup.</w:t>
            </w:r>
          </w:p>
          <w:p w:rsidR="00024B17" w:rsidRDefault="00024B17" w:rsidP="006E56DE">
            <w:pPr>
              <w:jc w:val="both"/>
              <w:rPr>
                <w:rFonts w:ascii="Times New Roman" w:eastAsia="Calibri" w:hAnsi="Times New Roman" w:cs="Times New Roman"/>
                <w:color w:val="000000" w:themeColor="text1"/>
                <w:sz w:val="24"/>
                <w:szCs w:val="24"/>
              </w:rPr>
            </w:pPr>
          </w:p>
        </w:tc>
      </w:tr>
      <w:tr w:rsidR="006E56DE" w:rsidTr="007A5A8B">
        <w:tc>
          <w:tcPr>
            <w:tcW w:w="8005" w:type="dxa"/>
            <w:gridSpan w:val="17"/>
          </w:tcPr>
          <w:p w:rsidR="006E56DE" w:rsidRDefault="006E56DE" w:rsidP="006E56DE">
            <w:pPr>
              <w:jc w:val="both"/>
              <w:rPr>
                <w:rFonts w:ascii="Times New Roman" w:eastAsia="Calibri" w:hAnsi="Times New Roman" w:cs="Times New Roman"/>
                <w:b/>
                <w:bCs/>
                <w:color w:val="000000" w:themeColor="text1"/>
                <w:sz w:val="26"/>
                <w:szCs w:val="26"/>
              </w:rPr>
            </w:pPr>
            <w:r w:rsidRPr="00072305">
              <w:rPr>
                <w:rFonts w:ascii="Times New Roman" w:eastAsia="Calibri" w:hAnsi="Times New Roman" w:cs="Times New Roman"/>
                <w:b/>
                <w:bCs/>
                <w:color w:val="000000" w:themeColor="text1"/>
                <w:sz w:val="26"/>
                <w:szCs w:val="26"/>
              </w:rPr>
              <w:lastRenderedPageBreak/>
              <w:t xml:space="preserve">BALANCING </w:t>
            </w:r>
          </w:p>
        </w:tc>
        <w:tc>
          <w:tcPr>
            <w:tcW w:w="1571" w:type="dxa"/>
            <w:gridSpan w:val="5"/>
          </w:tcPr>
          <w:p w:rsidR="006E56DE" w:rsidRDefault="006E56DE" w:rsidP="00024B17">
            <w:pPr>
              <w:jc w:val="right"/>
              <w:rPr>
                <w:rFonts w:ascii="Times New Roman" w:eastAsia="Calibri" w:hAnsi="Times New Roman" w:cs="Times New Roman"/>
                <w:b/>
                <w:bCs/>
                <w:color w:val="000000" w:themeColor="text1"/>
                <w:sz w:val="26"/>
                <w:szCs w:val="26"/>
              </w:rPr>
            </w:pPr>
            <w:r w:rsidRPr="00072305">
              <w:rPr>
                <w:rFonts w:ascii="Times New Roman" w:eastAsia="Calibri" w:hAnsi="Times New Roman" w:cs="Times New Roman"/>
                <w:b/>
                <w:bCs/>
                <w:color w:val="000000" w:themeColor="text1"/>
                <w:sz w:val="26"/>
                <w:szCs w:val="26"/>
              </w:rPr>
              <w:t>12</w:t>
            </w:r>
            <w:r w:rsidR="00880727">
              <w:rPr>
                <w:rFonts w:ascii="Times New Roman" w:eastAsia="Calibri" w:hAnsi="Times New Roman" w:cs="Times New Roman"/>
                <w:b/>
                <w:bCs/>
                <w:color w:val="000000" w:themeColor="text1"/>
                <w:sz w:val="26"/>
                <w:szCs w:val="26"/>
              </w:rPr>
              <w:t xml:space="preserve"> </w:t>
            </w:r>
            <w:r w:rsidRPr="00072305">
              <w:rPr>
                <w:rFonts w:ascii="Times New Roman" w:eastAsia="Calibri" w:hAnsi="Times New Roman" w:cs="Times New Roman"/>
                <w:b/>
                <w:bCs/>
                <w:color w:val="000000" w:themeColor="text1"/>
                <w:sz w:val="26"/>
                <w:szCs w:val="26"/>
              </w:rPr>
              <w:t>Hours</w:t>
            </w:r>
          </w:p>
        </w:tc>
      </w:tr>
      <w:tr w:rsidR="006E56DE" w:rsidTr="006E56DE">
        <w:tc>
          <w:tcPr>
            <w:tcW w:w="9576" w:type="dxa"/>
            <w:gridSpan w:val="22"/>
          </w:tcPr>
          <w:p w:rsidR="006E56DE" w:rsidRDefault="006E56DE" w:rsidP="006E56DE">
            <w:pPr>
              <w:jc w:val="both"/>
              <w:rPr>
                <w:rFonts w:ascii="Times New Roman" w:eastAsia="Calibri" w:hAnsi="Times New Roman" w:cs="Times New Roman"/>
                <w:color w:val="000000" w:themeColor="text1"/>
                <w:sz w:val="24"/>
                <w:szCs w:val="24"/>
              </w:rPr>
            </w:pPr>
            <w:r w:rsidRPr="00072305">
              <w:rPr>
                <w:rFonts w:ascii="Times New Roman" w:eastAsia="Calibri" w:hAnsi="Times New Roman" w:cs="Times New Roman"/>
                <w:color w:val="000000" w:themeColor="text1"/>
                <w:sz w:val="24"/>
                <w:szCs w:val="24"/>
              </w:rPr>
              <w:t>Static and dynamic balancing - Balancing of rotating masses - Balancing a single cylinder Engine - Balancing of Multi cylinder Engines: Inline and V-Engines - Balancing of linkages - Introduction to balancing machines.</w:t>
            </w:r>
          </w:p>
          <w:p w:rsidR="00024B17" w:rsidRDefault="00024B17" w:rsidP="006E56DE">
            <w:pPr>
              <w:jc w:val="both"/>
              <w:rPr>
                <w:rFonts w:ascii="Times New Roman" w:eastAsia="Calibri" w:hAnsi="Times New Roman" w:cs="Times New Roman"/>
                <w:color w:val="000000" w:themeColor="text1"/>
                <w:sz w:val="24"/>
                <w:szCs w:val="24"/>
              </w:rPr>
            </w:pPr>
          </w:p>
        </w:tc>
      </w:tr>
      <w:tr w:rsidR="006E56DE" w:rsidTr="007A5A8B">
        <w:tc>
          <w:tcPr>
            <w:tcW w:w="8005" w:type="dxa"/>
            <w:gridSpan w:val="17"/>
          </w:tcPr>
          <w:p w:rsidR="006E56DE" w:rsidRDefault="006E56DE" w:rsidP="006E56DE">
            <w:pPr>
              <w:jc w:val="both"/>
              <w:rPr>
                <w:rFonts w:ascii="Times New Roman" w:eastAsia="Calibri" w:hAnsi="Times New Roman" w:cs="Times New Roman"/>
                <w:b/>
                <w:bCs/>
                <w:color w:val="000000" w:themeColor="text1"/>
                <w:sz w:val="26"/>
                <w:szCs w:val="26"/>
              </w:rPr>
            </w:pPr>
            <w:r w:rsidRPr="00072305">
              <w:rPr>
                <w:rFonts w:ascii="Times New Roman" w:eastAsia="Calibri" w:hAnsi="Times New Roman" w:cs="Times New Roman"/>
                <w:b/>
                <w:bCs/>
                <w:color w:val="000000" w:themeColor="text1"/>
                <w:sz w:val="26"/>
                <w:szCs w:val="26"/>
              </w:rPr>
              <w:t xml:space="preserve">FREE VIBRATION </w:t>
            </w:r>
          </w:p>
        </w:tc>
        <w:tc>
          <w:tcPr>
            <w:tcW w:w="1571" w:type="dxa"/>
            <w:gridSpan w:val="5"/>
          </w:tcPr>
          <w:p w:rsidR="006E56DE" w:rsidRDefault="006E56DE" w:rsidP="00024B17">
            <w:pPr>
              <w:jc w:val="right"/>
              <w:rPr>
                <w:rFonts w:ascii="Times New Roman" w:eastAsia="Calibri" w:hAnsi="Times New Roman" w:cs="Times New Roman"/>
                <w:b/>
                <w:bCs/>
                <w:color w:val="000000" w:themeColor="text1"/>
                <w:sz w:val="26"/>
                <w:szCs w:val="26"/>
              </w:rPr>
            </w:pPr>
            <w:r w:rsidRPr="00072305">
              <w:rPr>
                <w:rFonts w:ascii="Times New Roman" w:eastAsia="Calibri" w:hAnsi="Times New Roman" w:cs="Times New Roman"/>
                <w:b/>
                <w:bCs/>
                <w:color w:val="000000" w:themeColor="text1"/>
                <w:sz w:val="26"/>
                <w:szCs w:val="26"/>
              </w:rPr>
              <w:t>13</w:t>
            </w:r>
            <w:r w:rsidR="00880727">
              <w:rPr>
                <w:rFonts w:ascii="Times New Roman" w:eastAsia="Calibri" w:hAnsi="Times New Roman" w:cs="Times New Roman"/>
                <w:b/>
                <w:bCs/>
                <w:color w:val="000000" w:themeColor="text1"/>
                <w:sz w:val="26"/>
                <w:szCs w:val="26"/>
              </w:rPr>
              <w:t xml:space="preserve"> </w:t>
            </w:r>
            <w:r w:rsidRPr="00072305">
              <w:rPr>
                <w:rFonts w:ascii="Times New Roman" w:eastAsia="Calibri" w:hAnsi="Times New Roman" w:cs="Times New Roman"/>
                <w:b/>
                <w:bCs/>
                <w:color w:val="000000" w:themeColor="text1"/>
                <w:sz w:val="26"/>
                <w:szCs w:val="26"/>
              </w:rPr>
              <w:t>Hours</w:t>
            </w:r>
          </w:p>
        </w:tc>
      </w:tr>
      <w:tr w:rsidR="006E56DE" w:rsidTr="006E56DE">
        <w:trPr>
          <w:trHeight w:val="231"/>
        </w:trPr>
        <w:tc>
          <w:tcPr>
            <w:tcW w:w="9576" w:type="dxa"/>
            <w:gridSpan w:val="22"/>
          </w:tcPr>
          <w:p w:rsidR="006E56DE" w:rsidRDefault="006E56DE" w:rsidP="006E56DE">
            <w:pPr>
              <w:jc w:val="both"/>
              <w:rPr>
                <w:rFonts w:ascii="Times New Roman" w:eastAsia="Calibri" w:hAnsi="Times New Roman" w:cs="Times New Roman"/>
                <w:color w:val="000000" w:themeColor="text1"/>
                <w:sz w:val="24"/>
                <w:szCs w:val="24"/>
              </w:rPr>
            </w:pPr>
            <w:r w:rsidRPr="00072305">
              <w:rPr>
                <w:rFonts w:ascii="Times New Roman" w:eastAsia="Calibri" w:hAnsi="Times New Roman" w:cs="Times New Roman"/>
                <w:color w:val="000000" w:themeColor="text1"/>
                <w:sz w:val="24"/>
                <w:szCs w:val="24"/>
              </w:rPr>
              <w:t>Basic features of vibratory systems - idealized models, Basic elements and lumping of parameters- Degrees of freedom – Single degree of freedom – Free vibration- Equations of motion-natural frequency-Types of Damping- Damped vibration-critical speeds of simple shaft-Torsional systems: Natural frequency of two and three rotor systems.</w:t>
            </w:r>
          </w:p>
          <w:p w:rsidR="00330FD5" w:rsidRDefault="00330FD5" w:rsidP="006E56DE">
            <w:pPr>
              <w:jc w:val="both"/>
              <w:rPr>
                <w:rFonts w:ascii="Times New Roman" w:eastAsia="Calibri" w:hAnsi="Times New Roman" w:cs="Times New Roman"/>
                <w:color w:val="000000" w:themeColor="text1"/>
                <w:sz w:val="24"/>
                <w:szCs w:val="24"/>
              </w:rPr>
            </w:pPr>
          </w:p>
        </w:tc>
      </w:tr>
      <w:tr w:rsidR="006E56DE" w:rsidTr="007A5A8B">
        <w:tc>
          <w:tcPr>
            <w:tcW w:w="8005" w:type="dxa"/>
            <w:gridSpan w:val="17"/>
          </w:tcPr>
          <w:p w:rsidR="006E56DE" w:rsidRDefault="006E56DE" w:rsidP="006E56DE">
            <w:pPr>
              <w:jc w:val="both"/>
              <w:rPr>
                <w:rFonts w:ascii="Times New Roman" w:eastAsia="Calibri" w:hAnsi="Times New Roman" w:cs="Times New Roman"/>
                <w:b/>
                <w:bCs/>
                <w:color w:val="000000" w:themeColor="text1"/>
                <w:sz w:val="26"/>
                <w:szCs w:val="26"/>
              </w:rPr>
            </w:pPr>
            <w:r w:rsidRPr="00072305">
              <w:rPr>
                <w:rFonts w:ascii="Times New Roman" w:eastAsia="Calibri" w:hAnsi="Times New Roman" w:cs="Times New Roman"/>
                <w:b/>
                <w:bCs/>
                <w:color w:val="000000" w:themeColor="text1"/>
                <w:sz w:val="26"/>
                <w:szCs w:val="26"/>
              </w:rPr>
              <w:t xml:space="preserve">FORCED VIBRATION </w:t>
            </w:r>
          </w:p>
        </w:tc>
        <w:tc>
          <w:tcPr>
            <w:tcW w:w="1571" w:type="dxa"/>
            <w:gridSpan w:val="5"/>
          </w:tcPr>
          <w:p w:rsidR="006E56DE" w:rsidRDefault="006E56DE" w:rsidP="00024B17">
            <w:pPr>
              <w:jc w:val="right"/>
              <w:rPr>
                <w:rFonts w:ascii="Times New Roman" w:eastAsia="Calibri" w:hAnsi="Times New Roman" w:cs="Times New Roman"/>
                <w:b/>
                <w:bCs/>
                <w:color w:val="000000" w:themeColor="text1"/>
                <w:sz w:val="26"/>
                <w:szCs w:val="26"/>
              </w:rPr>
            </w:pPr>
            <w:r w:rsidRPr="00072305">
              <w:rPr>
                <w:rFonts w:ascii="Times New Roman" w:eastAsia="Calibri" w:hAnsi="Times New Roman" w:cs="Times New Roman"/>
                <w:b/>
                <w:bCs/>
                <w:color w:val="000000" w:themeColor="text1"/>
                <w:sz w:val="26"/>
                <w:szCs w:val="26"/>
              </w:rPr>
              <w:t>9</w:t>
            </w:r>
            <w:r w:rsidR="00880727">
              <w:rPr>
                <w:rFonts w:ascii="Times New Roman" w:eastAsia="Calibri" w:hAnsi="Times New Roman" w:cs="Times New Roman"/>
                <w:b/>
                <w:bCs/>
                <w:color w:val="000000" w:themeColor="text1"/>
                <w:sz w:val="26"/>
                <w:szCs w:val="26"/>
              </w:rPr>
              <w:t xml:space="preserve"> </w:t>
            </w:r>
            <w:r w:rsidRPr="00072305">
              <w:rPr>
                <w:rFonts w:ascii="Times New Roman" w:eastAsia="Calibri" w:hAnsi="Times New Roman" w:cs="Times New Roman"/>
                <w:b/>
                <w:bCs/>
                <w:color w:val="000000" w:themeColor="text1"/>
                <w:sz w:val="26"/>
                <w:szCs w:val="26"/>
              </w:rPr>
              <w:t>Hours</w:t>
            </w:r>
          </w:p>
        </w:tc>
      </w:tr>
      <w:tr w:rsidR="006E56DE" w:rsidTr="006E56DE">
        <w:tc>
          <w:tcPr>
            <w:tcW w:w="9576" w:type="dxa"/>
            <w:gridSpan w:val="22"/>
          </w:tcPr>
          <w:p w:rsidR="006E56DE" w:rsidRDefault="006E56DE" w:rsidP="006E56DE">
            <w:pPr>
              <w:jc w:val="both"/>
              <w:rPr>
                <w:rFonts w:ascii="Times New Roman" w:eastAsia="Calibri" w:hAnsi="Times New Roman" w:cs="Times New Roman"/>
                <w:color w:val="000000" w:themeColor="text1"/>
                <w:sz w:val="24"/>
                <w:szCs w:val="24"/>
              </w:rPr>
            </w:pPr>
            <w:r w:rsidRPr="00072305">
              <w:rPr>
                <w:rFonts w:ascii="Times New Roman" w:eastAsia="Calibri" w:hAnsi="Times New Roman" w:cs="Times New Roman"/>
                <w:color w:val="000000" w:themeColor="text1"/>
                <w:sz w:val="24"/>
                <w:szCs w:val="24"/>
              </w:rPr>
              <w:t xml:space="preserve">Response to periodic forcing - Harmonic Forcing - Forcing caused by unbalance-Support motion - Force transmissibility and amplitude transmissibility - Vibration isolation. Significance of vibration exposure and control. </w:t>
            </w:r>
          </w:p>
          <w:p w:rsidR="00330FD5" w:rsidRDefault="00330FD5" w:rsidP="006E56DE">
            <w:pPr>
              <w:jc w:val="both"/>
              <w:rPr>
                <w:rFonts w:ascii="Times New Roman" w:eastAsia="Calibri" w:hAnsi="Times New Roman" w:cs="Times New Roman"/>
                <w:color w:val="000000" w:themeColor="text1"/>
                <w:sz w:val="24"/>
                <w:szCs w:val="24"/>
              </w:rPr>
            </w:pPr>
          </w:p>
        </w:tc>
      </w:tr>
      <w:tr w:rsidR="006E56DE" w:rsidTr="007A5A8B">
        <w:tc>
          <w:tcPr>
            <w:tcW w:w="8005" w:type="dxa"/>
            <w:gridSpan w:val="17"/>
          </w:tcPr>
          <w:p w:rsidR="006E56DE" w:rsidRDefault="006E56DE" w:rsidP="006E56DE">
            <w:pPr>
              <w:jc w:val="both"/>
              <w:rPr>
                <w:rFonts w:ascii="Times New Roman" w:eastAsia="Calibri" w:hAnsi="Times New Roman" w:cs="Times New Roman"/>
                <w:b/>
                <w:bCs/>
                <w:color w:val="000000" w:themeColor="text1"/>
                <w:sz w:val="26"/>
                <w:szCs w:val="26"/>
              </w:rPr>
            </w:pPr>
            <w:r w:rsidRPr="00072305">
              <w:rPr>
                <w:rFonts w:ascii="Times New Roman" w:eastAsia="Calibri" w:hAnsi="Times New Roman" w:cs="Times New Roman"/>
                <w:b/>
                <w:bCs/>
                <w:color w:val="000000" w:themeColor="text1"/>
                <w:sz w:val="26"/>
                <w:szCs w:val="26"/>
              </w:rPr>
              <w:t xml:space="preserve">MECHANISM FOR CONTROL </w:t>
            </w:r>
          </w:p>
        </w:tc>
        <w:tc>
          <w:tcPr>
            <w:tcW w:w="1571" w:type="dxa"/>
            <w:gridSpan w:val="5"/>
          </w:tcPr>
          <w:p w:rsidR="006E56DE" w:rsidRDefault="006E56DE" w:rsidP="00330FD5">
            <w:pPr>
              <w:jc w:val="right"/>
              <w:rPr>
                <w:rFonts w:ascii="Times New Roman" w:eastAsia="Calibri" w:hAnsi="Times New Roman" w:cs="Times New Roman"/>
                <w:b/>
                <w:bCs/>
                <w:color w:val="000000" w:themeColor="text1"/>
                <w:sz w:val="26"/>
                <w:szCs w:val="26"/>
              </w:rPr>
            </w:pPr>
            <w:r w:rsidRPr="00072305">
              <w:rPr>
                <w:rFonts w:ascii="Times New Roman" w:eastAsia="Calibri" w:hAnsi="Times New Roman" w:cs="Times New Roman"/>
                <w:b/>
                <w:bCs/>
                <w:color w:val="000000" w:themeColor="text1"/>
                <w:sz w:val="26"/>
                <w:szCs w:val="26"/>
              </w:rPr>
              <w:t>13</w:t>
            </w:r>
            <w:r w:rsidR="00880727">
              <w:rPr>
                <w:rFonts w:ascii="Times New Roman" w:eastAsia="Calibri" w:hAnsi="Times New Roman" w:cs="Times New Roman"/>
                <w:b/>
                <w:bCs/>
                <w:color w:val="000000" w:themeColor="text1"/>
                <w:sz w:val="26"/>
                <w:szCs w:val="26"/>
              </w:rPr>
              <w:t xml:space="preserve"> </w:t>
            </w:r>
            <w:r w:rsidRPr="00072305">
              <w:rPr>
                <w:rFonts w:ascii="Times New Roman" w:eastAsia="Calibri" w:hAnsi="Times New Roman" w:cs="Times New Roman"/>
                <w:b/>
                <w:bCs/>
                <w:color w:val="000000" w:themeColor="text1"/>
                <w:sz w:val="26"/>
                <w:szCs w:val="26"/>
              </w:rPr>
              <w:t>Hours</w:t>
            </w:r>
          </w:p>
        </w:tc>
      </w:tr>
      <w:tr w:rsidR="006E56DE" w:rsidTr="006E56DE">
        <w:tc>
          <w:tcPr>
            <w:tcW w:w="9576" w:type="dxa"/>
            <w:gridSpan w:val="22"/>
          </w:tcPr>
          <w:p w:rsidR="006E56DE" w:rsidRDefault="006E56DE" w:rsidP="006E56DE">
            <w:pPr>
              <w:jc w:val="both"/>
              <w:rPr>
                <w:rFonts w:ascii="Times New Roman" w:eastAsia="Calibri" w:hAnsi="Times New Roman" w:cs="Times New Roman"/>
                <w:color w:val="000000" w:themeColor="text1"/>
                <w:sz w:val="24"/>
                <w:szCs w:val="24"/>
              </w:rPr>
            </w:pPr>
            <w:r w:rsidRPr="00072305">
              <w:rPr>
                <w:rFonts w:ascii="Times New Roman" w:eastAsia="Calibri" w:hAnsi="Times New Roman" w:cs="Times New Roman"/>
                <w:color w:val="000000" w:themeColor="text1"/>
                <w:sz w:val="24"/>
                <w:szCs w:val="24"/>
              </w:rPr>
              <w:t>Governors: Types - Centrifugal governors: Gravity and spring controlled – Inertia governors - Controlling Force – Gyroscopes: Gyroscopic forces and Torques - Gyroscopic stabilization - Gyroscopic effects in Automobiles, ships and airplanes.</w:t>
            </w:r>
          </w:p>
          <w:p w:rsidR="00330FD5" w:rsidRDefault="00330FD5" w:rsidP="006E56DE">
            <w:pPr>
              <w:jc w:val="both"/>
              <w:rPr>
                <w:rFonts w:ascii="Times New Roman" w:eastAsia="Calibri" w:hAnsi="Times New Roman" w:cs="Times New Roman"/>
                <w:color w:val="000000" w:themeColor="text1"/>
                <w:sz w:val="24"/>
                <w:szCs w:val="24"/>
              </w:rPr>
            </w:pPr>
          </w:p>
        </w:tc>
      </w:tr>
      <w:tr w:rsidR="006E56DE" w:rsidTr="006E56DE">
        <w:trPr>
          <w:trHeight w:val="188"/>
        </w:trPr>
        <w:tc>
          <w:tcPr>
            <w:tcW w:w="9576" w:type="dxa"/>
            <w:gridSpan w:val="22"/>
          </w:tcPr>
          <w:p w:rsidR="006E56DE" w:rsidRDefault="006E56DE" w:rsidP="006E56DE">
            <w:pPr>
              <w:jc w:val="both"/>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CASE STUDY</w:t>
            </w:r>
            <w:r w:rsidRPr="00072305">
              <w:rPr>
                <w:rFonts w:ascii="Times New Roman" w:eastAsia="Calibri" w:hAnsi="Times New Roman" w:cs="Times New Roman"/>
                <w:b/>
                <w:bCs/>
                <w:color w:val="000000" w:themeColor="text1"/>
                <w:sz w:val="26"/>
                <w:szCs w:val="26"/>
              </w:rPr>
              <w:t>:</w:t>
            </w:r>
          </w:p>
          <w:p w:rsidR="006E56DE" w:rsidRDefault="006E56DE" w:rsidP="006E56DE">
            <w:pPr>
              <w:jc w:val="both"/>
              <w:rPr>
                <w:rFonts w:ascii="Times New Roman" w:eastAsia="Calibri" w:hAnsi="Times New Roman" w:cs="Times New Roman"/>
                <w:color w:val="000000" w:themeColor="text1"/>
                <w:sz w:val="24"/>
                <w:szCs w:val="24"/>
              </w:rPr>
            </w:pPr>
            <w:r w:rsidRPr="00027DF3">
              <w:rPr>
                <w:rFonts w:ascii="Times New Roman" w:eastAsia="Calibri" w:hAnsi="Times New Roman" w:cs="Times New Roman"/>
                <w:color w:val="000000" w:themeColor="text1"/>
                <w:sz w:val="24"/>
                <w:szCs w:val="24"/>
              </w:rPr>
              <w:t>Isolation of vibrations in Automobiles - Engine - Suspensions.</w:t>
            </w:r>
          </w:p>
        </w:tc>
      </w:tr>
      <w:tr w:rsidR="006E56DE" w:rsidTr="006E56DE">
        <w:trPr>
          <w:trHeight w:val="188"/>
        </w:trPr>
        <w:tc>
          <w:tcPr>
            <w:tcW w:w="9576" w:type="dxa"/>
            <w:gridSpan w:val="22"/>
          </w:tcPr>
          <w:p w:rsidR="006E56DE" w:rsidRDefault="006E56DE" w:rsidP="006E56DE">
            <w:pPr>
              <w:pStyle w:val="NoSpacing"/>
              <w:spacing w:line="276" w:lineRule="auto"/>
              <w:ind w:left="720"/>
              <w:rPr>
                <w:rFonts w:ascii="Times New Roman" w:hAnsi="Times New Roman" w:cs="Times New Roman"/>
                <w:sz w:val="24"/>
                <w:szCs w:val="24"/>
              </w:rPr>
            </w:pPr>
          </w:p>
        </w:tc>
      </w:tr>
      <w:tr w:rsidR="006E56DE" w:rsidTr="006E56DE">
        <w:tc>
          <w:tcPr>
            <w:tcW w:w="9576" w:type="dxa"/>
            <w:gridSpan w:val="22"/>
          </w:tcPr>
          <w:p w:rsidR="006E56DE" w:rsidRDefault="006E56DE" w:rsidP="00745994">
            <w:pPr>
              <w:pStyle w:val="NoSpacing"/>
              <w:spacing w:line="276" w:lineRule="auto"/>
              <w:jc w:val="both"/>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w:t>
            </w:r>
            <w:r w:rsidR="000D44B5">
              <w:rPr>
                <w:rFonts w:ascii="Times New Roman" w:hAnsi="Times New Roman" w:cs="Times New Roman"/>
                <w:b/>
                <w:sz w:val="24"/>
                <w:szCs w:val="24"/>
              </w:rPr>
              <w:t>45 Hrs</w:t>
            </w:r>
            <w:r>
              <w:rPr>
                <w:rFonts w:ascii="Times New Roman" w:hAnsi="Times New Roman" w:cs="Times New Roman"/>
                <w:b/>
                <w:sz w:val="24"/>
                <w:szCs w:val="24"/>
              </w:rPr>
              <w:t xml:space="preserve">                                       </w:t>
            </w:r>
            <w:r w:rsidRPr="00E0107A">
              <w:rPr>
                <w:rFonts w:ascii="Times New Roman" w:hAnsi="Times New Roman" w:cs="Times New Roman"/>
                <w:b/>
                <w:sz w:val="24"/>
                <w:szCs w:val="24"/>
              </w:rPr>
              <w:t>Tutorial:</w:t>
            </w:r>
            <w:r>
              <w:rPr>
                <w:rFonts w:ascii="Times New Roman" w:hAnsi="Times New Roman" w:cs="Times New Roman"/>
                <w:b/>
                <w:sz w:val="24"/>
                <w:szCs w:val="24"/>
              </w:rPr>
              <w:t xml:space="preserve"> </w:t>
            </w:r>
            <w:r w:rsidR="000D44B5">
              <w:rPr>
                <w:rFonts w:ascii="Times New Roman" w:hAnsi="Times New Roman" w:cs="Times New Roman"/>
                <w:b/>
                <w:sz w:val="24"/>
                <w:szCs w:val="24"/>
              </w:rPr>
              <w:t>15 Hrs</w:t>
            </w:r>
            <w:r w:rsidRPr="00E010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107A">
              <w:rPr>
                <w:rFonts w:ascii="Times New Roman" w:hAnsi="Times New Roman" w:cs="Times New Roman"/>
                <w:b/>
                <w:sz w:val="24"/>
                <w:szCs w:val="24"/>
              </w:rPr>
              <w:t xml:space="preserve">                        Total Hours:</w:t>
            </w:r>
            <w:r>
              <w:rPr>
                <w:rFonts w:ascii="Times New Roman" w:hAnsi="Times New Roman" w:cs="Times New Roman"/>
                <w:b/>
                <w:sz w:val="24"/>
                <w:szCs w:val="24"/>
              </w:rPr>
              <w:t xml:space="preserve"> 60</w:t>
            </w:r>
          </w:p>
        </w:tc>
      </w:tr>
      <w:tr w:rsidR="006E56DE" w:rsidTr="006E56DE">
        <w:tc>
          <w:tcPr>
            <w:tcW w:w="9576" w:type="dxa"/>
            <w:gridSpan w:val="22"/>
          </w:tcPr>
          <w:p w:rsidR="006E56DE" w:rsidRDefault="006E56DE" w:rsidP="006E56DE">
            <w:pPr>
              <w:pStyle w:val="NoSpacing"/>
              <w:spacing w:line="276" w:lineRule="auto"/>
              <w:rPr>
                <w:rFonts w:ascii="Times New Roman" w:hAnsi="Times New Roman" w:cs="Times New Roman"/>
                <w:b/>
                <w:sz w:val="24"/>
                <w:szCs w:val="24"/>
              </w:rPr>
            </w:pPr>
          </w:p>
        </w:tc>
      </w:tr>
      <w:tr w:rsidR="006E56DE" w:rsidTr="006E56DE">
        <w:tc>
          <w:tcPr>
            <w:tcW w:w="9576" w:type="dxa"/>
            <w:gridSpan w:val="22"/>
          </w:tcPr>
          <w:p w:rsidR="006E56DE" w:rsidRDefault="001A7D6B" w:rsidP="006E56DE">
            <w:pPr>
              <w:jc w:val="both"/>
              <w:rPr>
                <w:rFonts w:ascii="Times New Roman" w:eastAsia="Calibri" w:hAnsi="Times New Roman" w:cs="Times New Roman"/>
                <w:b/>
                <w:bCs/>
                <w:color w:val="000000" w:themeColor="text1"/>
                <w:sz w:val="26"/>
                <w:szCs w:val="26"/>
              </w:rPr>
            </w:pPr>
            <w:r>
              <w:rPr>
                <w:rFonts w:ascii="Times New Roman" w:eastAsia="Calibri" w:hAnsi="Times New Roman" w:cs="Times New Roman"/>
                <w:b/>
                <w:bCs/>
                <w:color w:val="000000" w:themeColor="text1"/>
                <w:sz w:val="26"/>
                <w:szCs w:val="26"/>
              </w:rPr>
              <w:t>REFERENCES:</w:t>
            </w:r>
          </w:p>
        </w:tc>
      </w:tr>
      <w:tr w:rsidR="006E56DE" w:rsidTr="006E56DE">
        <w:tc>
          <w:tcPr>
            <w:tcW w:w="9576" w:type="dxa"/>
            <w:gridSpan w:val="22"/>
          </w:tcPr>
          <w:p w:rsidR="006E56DE" w:rsidRDefault="006E56DE" w:rsidP="008441CD">
            <w:pPr>
              <w:pStyle w:val="ListParagraph"/>
              <w:numPr>
                <w:ilvl w:val="0"/>
                <w:numId w:val="1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Rattan S</w:t>
            </w:r>
            <w:r w:rsidRPr="00072305">
              <w:rPr>
                <w:rFonts w:ascii="Times New Roman" w:hAnsi="Times New Roman" w:cs="Times New Roman"/>
                <w:color w:val="000000" w:themeColor="text1"/>
                <w:sz w:val="24"/>
                <w:szCs w:val="24"/>
              </w:rPr>
              <w:t xml:space="preserve"> S., “Theory of Machines”, 2</w:t>
            </w:r>
            <w:r w:rsidRPr="001D05EB">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w:t>
            </w:r>
            <w:r w:rsidRPr="00072305">
              <w:rPr>
                <w:rFonts w:ascii="Times New Roman" w:hAnsi="Times New Roman" w:cs="Times New Roman"/>
                <w:color w:val="000000" w:themeColor="text1"/>
                <w:sz w:val="24"/>
                <w:szCs w:val="24"/>
              </w:rPr>
              <w:t>dition, Tata McGraw-Hill Publishing Company Ltd., New Delhi, 2007.</w:t>
            </w:r>
          </w:p>
          <w:p w:rsidR="006E56DE" w:rsidRDefault="006E56DE" w:rsidP="008441CD">
            <w:pPr>
              <w:pStyle w:val="ListParagraph"/>
              <w:numPr>
                <w:ilvl w:val="0"/>
                <w:numId w:val="132"/>
              </w:numPr>
              <w:jc w:val="both"/>
              <w:rPr>
                <w:rFonts w:ascii="Times New Roman" w:hAnsi="Times New Roman" w:cs="Times New Roman"/>
                <w:color w:val="000000" w:themeColor="text1"/>
                <w:sz w:val="24"/>
                <w:szCs w:val="24"/>
              </w:rPr>
            </w:pPr>
            <w:r w:rsidRPr="00072305">
              <w:rPr>
                <w:rFonts w:ascii="Times New Roman" w:hAnsi="Times New Roman" w:cs="Times New Roman"/>
                <w:color w:val="000000" w:themeColor="text1"/>
                <w:sz w:val="24"/>
                <w:szCs w:val="24"/>
              </w:rPr>
              <w:t xml:space="preserve">Khurmi </w:t>
            </w:r>
            <w:r>
              <w:rPr>
                <w:rFonts w:ascii="Times New Roman" w:hAnsi="Times New Roman" w:cs="Times New Roman"/>
                <w:color w:val="000000" w:themeColor="text1"/>
                <w:sz w:val="24"/>
                <w:szCs w:val="24"/>
              </w:rPr>
              <w:t xml:space="preserve">R </w:t>
            </w:r>
            <w:r w:rsidRPr="0007230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and</w:t>
            </w:r>
            <w:r w:rsidRPr="00072305">
              <w:rPr>
                <w:rFonts w:ascii="Times New Roman" w:hAnsi="Times New Roman" w:cs="Times New Roman"/>
                <w:color w:val="000000" w:themeColor="text1"/>
                <w:sz w:val="24"/>
                <w:szCs w:val="24"/>
              </w:rPr>
              <w:t xml:space="preserve"> Gupta  </w:t>
            </w:r>
            <w:r>
              <w:rPr>
                <w:rFonts w:ascii="Times New Roman" w:hAnsi="Times New Roman" w:cs="Times New Roman"/>
                <w:color w:val="000000" w:themeColor="text1"/>
                <w:sz w:val="24"/>
                <w:szCs w:val="24"/>
              </w:rPr>
              <w:t xml:space="preserve">J </w:t>
            </w:r>
            <w:r w:rsidRPr="00072305">
              <w:rPr>
                <w:rFonts w:ascii="Times New Roman" w:hAnsi="Times New Roman" w:cs="Times New Roman"/>
                <w:color w:val="000000" w:themeColor="text1"/>
                <w:sz w:val="24"/>
                <w:szCs w:val="24"/>
              </w:rPr>
              <w:t xml:space="preserve">K. </w:t>
            </w:r>
            <w:r>
              <w:rPr>
                <w:rFonts w:ascii="Times New Roman" w:hAnsi="Times New Roman" w:cs="Times New Roman"/>
                <w:color w:val="000000" w:themeColor="text1"/>
                <w:sz w:val="24"/>
                <w:szCs w:val="24"/>
              </w:rPr>
              <w:t>“Theory of machines”, S. Chand and</w:t>
            </w:r>
            <w:r w:rsidRPr="00072305">
              <w:rPr>
                <w:rFonts w:ascii="Times New Roman" w:hAnsi="Times New Roman" w:cs="Times New Roman"/>
                <w:color w:val="000000" w:themeColor="text1"/>
                <w:sz w:val="24"/>
                <w:szCs w:val="24"/>
              </w:rPr>
              <w:t xml:space="preserve"> Company Ltd, New Delhi, 2003.</w:t>
            </w:r>
          </w:p>
        </w:tc>
      </w:tr>
      <w:tr w:rsidR="006E56DE" w:rsidTr="006E56DE">
        <w:tc>
          <w:tcPr>
            <w:tcW w:w="9576" w:type="dxa"/>
            <w:gridSpan w:val="22"/>
          </w:tcPr>
          <w:p w:rsidR="006E56DE" w:rsidRDefault="006E56DE" w:rsidP="008441CD">
            <w:pPr>
              <w:pStyle w:val="ListParagraph"/>
              <w:numPr>
                <w:ilvl w:val="0"/>
                <w:numId w:val="132"/>
              </w:numPr>
              <w:jc w:val="both"/>
              <w:rPr>
                <w:rFonts w:ascii="Times New Roman" w:hAnsi="Times New Roman" w:cs="Times New Roman"/>
                <w:color w:val="000000" w:themeColor="text1"/>
                <w:sz w:val="24"/>
                <w:szCs w:val="24"/>
              </w:rPr>
            </w:pPr>
            <w:r w:rsidRPr="00072305">
              <w:rPr>
                <w:rFonts w:ascii="Times New Roman" w:hAnsi="Times New Roman" w:cs="Times New Roman"/>
                <w:color w:val="000000" w:themeColor="text1"/>
                <w:sz w:val="24"/>
                <w:szCs w:val="24"/>
              </w:rPr>
              <w:t>Thomas Bevan, “Theory of Machines”, CBS Publishers and Distributors, 2003.</w:t>
            </w:r>
          </w:p>
        </w:tc>
      </w:tr>
      <w:tr w:rsidR="006E56DE" w:rsidTr="006E56DE">
        <w:tc>
          <w:tcPr>
            <w:tcW w:w="9576" w:type="dxa"/>
            <w:gridSpan w:val="22"/>
          </w:tcPr>
          <w:p w:rsidR="006E56DE" w:rsidRDefault="006E56DE" w:rsidP="008441CD">
            <w:pPr>
              <w:pStyle w:val="ListParagraph"/>
              <w:numPr>
                <w:ilvl w:val="0"/>
                <w:numId w:val="1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Ghosh A and Mallick A </w:t>
            </w:r>
            <w:r w:rsidRPr="00072305">
              <w:rPr>
                <w:rFonts w:ascii="Times New Roman" w:hAnsi="Times New Roman" w:cs="Times New Roman"/>
                <w:color w:val="000000" w:themeColor="text1"/>
                <w:sz w:val="24"/>
                <w:szCs w:val="24"/>
              </w:rPr>
              <w:t>K., “Theory of Mechanisms and Machines”, Affiliated East-West Press, Pvt. Ltd., New Delhi, 2000</w:t>
            </w:r>
          </w:p>
        </w:tc>
      </w:tr>
      <w:tr w:rsidR="006E56DE" w:rsidTr="006E56DE">
        <w:tc>
          <w:tcPr>
            <w:tcW w:w="9576" w:type="dxa"/>
            <w:gridSpan w:val="22"/>
          </w:tcPr>
          <w:p w:rsidR="006E56DE" w:rsidRDefault="006E56DE" w:rsidP="008441CD">
            <w:pPr>
              <w:pStyle w:val="ListParagraph"/>
              <w:numPr>
                <w:ilvl w:val="0"/>
                <w:numId w:val="1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Shigley J E. and Uicker J </w:t>
            </w:r>
            <w:r w:rsidRPr="00072305">
              <w:rPr>
                <w:rFonts w:ascii="Times New Roman" w:hAnsi="Times New Roman" w:cs="Times New Roman"/>
                <w:color w:val="000000" w:themeColor="text1"/>
                <w:sz w:val="24"/>
                <w:szCs w:val="24"/>
              </w:rPr>
              <w:t>J., “Theory of Machines and Mechanisms”, McGraw-Hill, Inc., 2003.</w:t>
            </w:r>
          </w:p>
        </w:tc>
      </w:tr>
      <w:tr w:rsidR="006E56DE" w:rsidTr="006E56DE">
        <w:tc>
          <w:tcPr>
            <w:tcW w:w="9576" w:type="dxa"/>
            <w:gridSpan w:val="22"/>
          </w:tcPr>
          <w:p w:rsidR="006E56DE" w:rsidRDefault="006E56DE" w:rsidP="008441CD">
            <w:pPr>
              <w:pStyle w:val="ListParagraph"/>
              <w:numPr>
                <w:ilvl w:val="0"/>
                <w:numId w:val="1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Rao J S and Dukkipati R </w:t>
            </w:r>
            <w:r w:rsidRPr="00072305">
              <w:rPr>
                <w:rFonts w:ascii="Times New Roman" w:hAnsi="Times New Roman" w:cs="Times New Roman"/>
                <w:color w:val="000000" w:themeColor="text1"/>
                <w:sz w:val="24"/>
                <w:szCs w:val="24"/>
              </w:rPr>
              <w:t>V., “Mechanism and Machine Theory”, Wiley-Eastern Limited, New Delhi, 2006.</w:t>
            </w:r>
          </w:p>
        </w:tc>
      </w:tr>
      <w:tr w:rsidR="006E56DE" w:rsidTr="006E56DE">
        <w:tc>
          <w:tcPr>
            <w:tcW w:w="9576" w:type="dxa"/>
            <w:gridSpan w:val="22"/>
          </w:tcPr>
          <w:p w:rsidR="006E56DE" w:rsidRDefault="006E56DE" w:rsidP="008441CD">
            <w:pPr>
              <w:pStyle w:val="ListParagraph"/>
              <w:numPr>
                <w:ilvl w:val="0"/>
                <w:numId w:val="1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Hannah and Stephens R </w:t>
            </w:r>
            <w:r w:rsidRPr="00072305">
              <w:rPr>
                <w:rFonts w:ascii="Times New Roman" w:hAnsi="Times New Roman" w:cs="Times New Roman"/>
                <w:color w:val="000000" w:themeColor="text1"/>
                <w:sz w:val="24"/>
                <w:szCs w:val="24"/>
              </w:rPr>
              <w:t>C., “Mechanics of Machines”, Viva low-Priced Student Edition, 1999.</w:t>
            </w:r>
          </w:p>
        </w:tc>
      </w:tr>
      <w:tr w:rsidR="006E56DE" w:rsidTr="006E56DE">
        <w:trPr>
          <w:trHeight w:val="68"/>
        </w:trPr>
        <w:tc>
          <w:tcPr>
            <w:tcW w:w="9576" w:type="dxa"/>
            <w:gridSpan w:val="22"/>
          </w:tcPr>
          <w:p w:rsidR="006E56DE" w:rsidRDefault="006E56DE" w:rsidP="008441CD">
            <w:pPr>
              <w:pStyle w:val="ListParagraph"/>
              <w:numPr>
                <w:ilvl w:val="0"/>
                <w:numId w:val="132"/>
              </w:numPr>
              <w:jc w:val="both"/>
              <w:rPr>
                <w:rFonts w:ascii="Times New Roman" w:hAnsi="Times New Roman" w:cs="Times New Roman"/>
                <w:color w:val="000000" w:themeColor="text1"/>
                <w:sz w:val="24"/>
                <w:szCs w:val="24"/>
              </w:rPr>
            </w:pPr>
            <w:r w:rsidRPr="00072305">
              <w:rPr>
                <w:rFonts w:ascii="Times New Roman" w:hAnsi="Times New Roman" w:cs="Times New Roman"/>
                <w:color w:val="000000" w:themeColor="text1"/>
                <w:sz w:val="24"/>
                <w:szCs w:val="24"/>
              </w:rPr>
              <w:t xml:space="preserve">Sadhu Singh, “Theory of Machines”, </w:t>
            </w:r>
            <w:r>
              <w:rPr>
                <w:rFonts w:ascii="Times New Roman" w:hAnsi="Times New Roman" w:cs="Times New Roman"/>
                <w:color w:val="000000" w:themeColor="text1"/>
                <w:sz w:val="24"/>
                <w:szCs w:val="24"/>
              </w:rPr>
              <w:t>2</w:t>
            </w:r>
            <w:r w:rsidRPr="00072305">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edition</w:t>
            </w:r>
            <w:r w:rsidRPr="00072305">
              <w:rPr>
                <w:rFonts w:ascii="Times New Roman" w:hAnsi="Times New Roman" w:cs="Times New Roman"/>
                <w:color w:val="000000" w:themeColor="text1"/>
                <w:sz w:val="24"/>
                <w:szCs w:val="24"/>
              </w:rPr>
              <w:t>, Pearson Education, 2008.</w:t>
            </w:r>
          </w:p>
        </w:tc>
      </w:tr>
    </w:tbl>
    <w:p w:rsidR="001170C7" w:rsidRDefault="001170C7" w:rsidP="001170C7">
      <w:pPr>
        <w:tabs>
          <w:tab w:val="left" w:pos="3600"/>
        </w:tabs>
        <w:rPr>
          <w:rFonts w:ascii="Times New Roman" w:hAnsi="Times New Roman" w:cs="Times New Roman"/>
          <w:sz w:val="20"/>
          <w:szCs w:val="20"/>
        </w:rPr>
      </w:pPr>
      <w:r>
        <w:rPr>
          <w:rFonts w:ascii="Times New Roman" w:hAnsi="Times New Roman" w:cs="Times New Roman"/>
          <w:sz w:val="20"/>
          <w:szCs w:val="20"/>
        </w:rPr>
        <w:lastRenderedPageBreak/>
        <w:tab/>
      </w:r>
    </w:p>
    <w:p w:rsidR="001170C7" w:rsidRDefault="001170C7" w:rsidP="001170C7">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pPr w:leftFromText="180" w:rightFromText="180" w:vertAnchor="page" w:horzAnchor="margin" w:tblpY="1069"/>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879"/>
        <w:gridCol w:w="361"/>
        <w:gridCol w:w="228"/>
        <w:gridCol w:w="589"/>
        <w:gridCol w:w="589"/>
        <w:gridCol w:w="452"/>
        <w:gridCol w:w="137"/>
        <w:gridCol w:w="590"/>
        <w:gridCol w:w="580"/>
        <w:gridCol w:w="580"/>
        <w:gridCol w:w="580"/>
        <w:gridCol w:w="672"/>
        <w:gridCol w:w="390"/>
        <w:gridCol w:w="282"/>
        <w:gridCol w:w="143"/>
        <w:gridCol w:w="178"/>
        <w:gridCol w:w="351"/>
        <w:gridCol w:w="584"/>
        <w:gridCol w:w="683"/>
      </w:tblGrid>
      <w:tr w:rsidR="001852A7" w:rsidRPr="00E0107A" w:rsidTr="00880727">
        <w:trPr>
          <w:trHeight w:val="530"/>
        </w:trPr>
        <w:tc>
          <w:tcPr>
            <w:tcW w:w="1951" w:type="dxa"/>
            <w:gridSpan w:val="3"/>
            <w:vMerge w:val="restart"/>
            <w:vAlign w:val="center"/>
          </w:tcPr>
          <w:p w:rsidR="001170C7" w:rsidRPr="00AE4406" w:rsidRDefault="001170C7" w:rsidP="001170C7">
            <w:pPr>
              <w:jc w:val="center"/>
              <w:rPr>
                <w:rFonts w:ascii="Times New Roman" w:hAnsi="Times New Roman" w:cs="Times New Roman"/>
                <w:b/>
                <w:sz w:val="28"/>
                <w:szCs w:val="28"/>
              </w:rPr>
            </w:pPr>
            <w:r>
              <w:rPr>
                <w:rFonts w:ascii="Times New Roman" w:hAnsi="Times New Roman" w:cs="Times New Roman"/>
                <w:b/>
                <w:sz w:val="28"/>
                <w:szCs w:val="28"/>
              </w:rPr>
              <w:lastRenderedPageBreak/>
              <w:t>U15</w:t>
            </w:r>
            <w:r w:rsidRPr="0058093C">
              <w:rPr>
                <w:rFonts w:ascii="Times New Roman" w:hAnsi="Times New Roman" w:cs="Times New Roman"/>
                <w:b/>
                <w:sz w:val="28"/>
                <w:szCs w:val="28"/>
              </w:rPr>
              <w:t>MC</w:t>
            </w:r>
            <w:r w:rsidRPr="0058093C">
              <w:rPr>
                <w:rFonts w:ascii="Times New Roman" w:hAnsi="Times New Roman" w:cs="Times New Roman"/>
                <w:b/>
                <w:i/>
                <w:sz w:val="28"/>
                <w:szCs w:val="28"/>
              </w:rPr>
              <w:t>T</w:t>
            </w:r>
            <w:r w:rsidRPr="0058093C">
              <w:rPr>
                <w:rFonts w:ascii="Times New Roman" w:hAnsi="Times New Roman" w:cs="Times New Roman"/>
                <w:b/>
                <w:sz w:val="28"/>
                <w:szCs w:val="28"/>
              </w:rPr>
              <w:t>504</w:t>
            </w:r>
          </w:p>
        </w:tc>
        <w:tc>
          <w:tcPr>
            <w:tcW w:w="5387" w:type="dxa"/>
            <w:gridSpan w:val="11"/>
            <w:vMerge w:val="restart"/>
            <w:tcBorders>
              <w:right w:val="single" w:sz="4" w:space="0" w:color="auto"/>
            </w:tcBorders>
            <w:vAlign w:val="center"/>
          </w:tcPr>
          <w:p w:rsidR="001170C7" w:rsidRDefault="001170C7" w:rsidP="001170C7">
            <w:pPr>
              <w:jc w:val="center"/>
              <w:rPr>
                <w:rFonts w:ascii="Times New Roman" w:hAnsi="Times New Roman" w:cs="Times New Roman"/>
                <w:b/>
                <w:sz w:val="28"/>
                <w:szCs w:val="28"/>
              </w:rPr>
            </w:pPr>
            <w:r w:rsidRPr="0058093C">
              <w:rPr>
                <w:rFonts w:ascii="Times New Roman" w:hAnsi="Times New Roman" w:cs="Times New Roman"/>
                <w:b/>
                <w:sz w:val="28"/>
                <w:szCs w:val="28"/>
              </w:rPr>
              <w:t xml:space="preserve">MECHATRONICS </w:t>
            </w:r>
            <w:r>
              <w:rPr>
                <w:rFonts w:ascii="Times New Roman" w:hAnsi="Times New Roman" w:cs="Times New Roman"/>
                <w:b/>
                <w:sz w:val="28"/>
                <w:szCs w:val="28"/>
              </w:rPr>
              <w:t>FOR MACHINING</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170C7" w:rsidRPr="00FF0DFF" w:rsidRDefault="001170C7" w:rsidP="001170C7">
            <w:pPr>
              <w:jc w:val="center"/>
              <w:rPr>
                <w:rFonts w:ascii="Times New Roman" w:hAnsi="Times New Roman" w:cs="Times New Roman"/>
                <w:b/>
                <w:sz w:val="28"/>
                <w:szCs w:val="28"/>
              </w:rPr>
            </w:pPr>
            <w:r w:rsidRPr="00FF0DFF">
              <w:rPr>
                <w:rFonts w:ascii="Times New Roman" w:hAnsi="Times New Roman" w:cs="Times New Roman"/>
                <w:b/>
                <w:sz w:val="28"/>
                <w:szCs w:val="28"/>
              </w:rPr>
              <w:t>L</w:t>
            </w:r>
          </w:p>
        </w:tc>
        <w:tc>
          <w:tcPr>
            <w:tcW w:w="529" w:type="dxa"/>
            <w:gridSpan w:val="2"/>
            <w:tcBorders>
              <w:top w:val="single" w:sz="4" w:space="0" w:color="auto"/>
              <w:left w:val="single" w:sz="4" w:space="0" w:color="auto"/>
              <w:bottom w:val="single" w:sz="4" w:space="0" w:color="auto"/>
              <w:right w:val="single" w:sz="4" w:space="0" w:color="auto"/>
            </w:tcBorders>
            <w:vAlign w:val="center"/>
          </w:tcPr>
          <w:p w:rsidR="001170C7" w:rsidRPr="00FF0DFF" w:rsidRDefault="001170C7" w:rsidP="001170C7">
            <w:pPr>
              <w:jc w:val="center"/>
              <w:rPr>
                <w:rFonts w:ascii="Times New Roman" w:hAnsi="Times New Roman" w:cs="Times New Roman"/>
                <w:b/>
                <w:sz w:val="28"/>
                <w:szCs w:val="28"/>
              </w:rPr>
            </w:pPr>
            <w:r w:rsidRPr="00FF0DFF">
              <w:rPr>
                <w:rFonts w:ascii="Times New Roman" w:hAnsi="Times New Roman" w:cs="Times New Roman"/>
                <w:b/>
                <w:sz w:val="28"/>
                <w:szCs w:val="28"/>
              </w:rPr>
              <w:t>T</w:t>
            </w:r>
          </w:p>
        </w:tc>
        <w:tc>
          <w:tcPr>
            <w:tcW w:w="584" w:type="dxa"/>
            <w:tcBorders>
              <w:top w:val="single" w:sz="4" w:space="0" w:color="auto"/>
              <w:left w:val="single" w:sz="4" w:space="0" w:color="auto"/>
              <w:bottom w:val="single" w:sz="4" w:space="0" w:color="auto"/>
              <w:right w:val="single" w:sz="4" w:space="0" w:color="auto"/>
            </w:tcBorders>
            <w:vAlign w:val="center"/>
          </w:tcPr>
          <w:p w:rsidR="001170C7" w:rsidRPr="00FF0DFF" w:rsidRDefault="001170C7" w:rsidP="001170C7">
            <w:pPr>
              <w:jc w:val="center"/>
              <w:rPr>
                <w:rFonts w:ascii="Times New Roman" w:hAnsi="Times New Roman" w:cs="Times New Roman"/>
                <w:b/>
                <w:sz w:val="28"/>
                <w:szCs w:val="28"/>
              </w:rPr>
            </w:pPr>
            <w:r w:rsidRPr="00FF0DFF">
              <w:rPr>
                <w:rFonts w:ascii="Times New Roman" w:hAnsi="Times New Roman" w:cs="Times New Roman"/>
                <w:b/>
                <w:sz w:val="28"/>
                <w:szCs w:val="28"/>
              </w:rPr>
              <w:t>P</w:t>
            </w:r>
          </w:p>
        </w:tc>
        <w:tc>
          <w:tcPr>
            <w:tcW w:w="683" w:type="dxa"/>
            <w:tcBorders>
              <w:top w:val="single" w:sz="4" w:space="0" w:color="auto"/>
              <w:left w:val="single" w:sz="4" w:space="0" w:color="auto"/>
              <w:bottom w:val="single" w:sz="4" w:space="0" w:color="auto"/>
              <w:right w:val="single" w:sz="4" w:space="0" w:color="auto"/>
            </w:tcBorders>
            <w:vAlign w:val="center"/>
          </w:tcPr>
          <w:p w:rsidR="001170C7" w:rsidRPr="00FF0DFF" w:rsidRDefault="001170C7" w:rsidP="001170C7">
            <w:pPr>
              <w:jc w:val="center"/>
              <w:rPr>
                <w:rFonts w:ascii="Times New Roman" w:hAnsi="Times New Roman" w:cs="Times New Roman"/>
                <w:b/>
                <w:sz w:val="28"/>
                <w:szCs w:val="28"/>
              </w:rPr>
            </w:pPr>
            <w:r w:rsidRPr="00FF0DFF">
              <w:rPr>
                <w:rFonts w:ascii="Times New Roman" w:hAnsi="Times New Roman" w:cs="Times New Roman"/>
                <w:b/>
                <w:sz w:val="28"/>
                <w:szCs w:val="28"/>
              </w:rPr>
              <w:t>C</w:t>
            </w:r>
          </w:p>
        </w:tc>
      </w:tr>
      <w:tr w:rsidR="001852A7" w:rsidRPr="00E0107A" w:rsidTr="00880727">
        <w:trPr>
          <w:trHeight w:val="252"/>
        </w:trPr>
        <w:tc>
          <w:tcPr>
            <w:tcW w:w="1951" w:type="dxa"/>
            <w:gridSpan w:val="3"/>
            <w:vMerge/>
            <w:vAlign w:val="center"/>
          </w:tcPr>
          <w:p w:rsidR="001170C7" w:rsidRPr="00FF0DFF" w:rsidRDefault="001170C7" w:rsidP="001170C7">
            <w:pPr>
              <w:jc w:val="center"/>
              <w:rPr>
                <w:rFonts w:ascii="Times New Roman" w:hAnsi="Times New Roman" w:cs="Times New Roman"/>
                <w:b/>
                <w:sz w:val="28"/>
                <w:szCs w:val="28"/>
              </w:rPr>
            </w:pPr>
          </w:p>
        </w:tc>
        <w:tc>
          <w:tcPr>
            <w:tcW w:w="5387" w:type="dxa"/>
            <w:gridSpan w:val="11"/>
            <w:vMerge/>
            <w:tcBorders>
              <w:right w:val="single" w:sz="4" w:space="0" w:color="auto"/>
            </w:tcBorders>
            <w:vAlign w:val="center"/>
          </w:tcPr>
          <w:p w:rsidR="001170C7" w:rsidRPr="00FF0DFF" w:rsidRDefault="001170C7" w:rsidP="001170C7">
            <w:pPr>
              <w:jc w:val="center"/>
              <w:rPr>
                <w:rFonts w:ascii="Times New Roman" w:hAnsi="Times New Roman" w:cs="Times New Roman"/>
                <w:b/>
                <w:sz w:val="28"/>
                <w:szCs w:val="2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170C7" w:rsidRPr="00FF0DFF" w:rsidRDefault="001170C7" w:rsidP="001170C7">
            <w:pPr>
              <w:jc w:val="center"/>
              <w:rPr>
                <w:rFonts w:ascii="Times New Roman" w:hAnsi="Times New Roman" w:cs="Times New Roman"/>
                <w:b/>
                <w:sz w:val="28"/>
                <w:szCs w:val="28"/>
              </w:rPr>
            </w:pPr>
            <w:r w:rsidRPr="00FF0DFF">
              <w:rPr>
                <w:rFonts w:ascii="Times New Roman" w:hAnsi="Times New Roman" w:cs="Times New Roman"/>
                <w:b/>
                <w:sz w:val="28"/>
                <w:szCs w:val="28"/>
              </w:rPr>
              <w:t>3</w:t>
            </w:r>
          </w:p>
        </w:tc>
        <w:tc>
          <w:tcPr>
            <w:tcW w:w="529" w:type="dxa"/>
            <w:gridSpan w:val="2"/>
            <w:tcBorders>
              <w:top w:val="single" w:sz="4" w:space="0" w:color="auto"/>
              <w:left w:val="single" w:sz="4" w:space="0" w:color="auto"/>
              <w:bottom w:val="single" w:sz="4" w:space="0" w:color="auto"/>
              <w:right w:val="single" w:sz="4" w:space="0" w:color="auto"/>
            </w:tcBorders>
            <w:vAlign w:val="center"/>
          </w:tcPr>
          <w:p w:rsidR="001170C7" w:rsidRPr="00FF0DFF" w:rsidRDefault="001170C7" w:rsidP="001170C7">
            <w:pPr>
              <w:jc w:val="center"/>
              <w:rPr>
                <w:rFonts w:ascii="Times New Roman" w:hAnsi="Times New Roman" w:cs="Times New Roman"/>
                <w:b/>
                <w:sz w:val="28"/>
                <w:szCs w:val="28"/>
              </w:rPr>
            </w:pPr>
            <w:r w:rsidRPr="00FF0DFF">
              <w:rPr>
                <w:rFonts w:ascii="Times New Roman" w:hAnsi="Times New Roman" w:cs="Times New Roman"/>
                <w:b/>
                <w:sz w:val="28"/>
                <w:szCs w:val="28"/>
              </w:rPr>
              <w:t>0</w:t>
            </w:r>
          </w:p>
        </w:tc>
        <w:tc>
          <w:tcPr>
            <w:tcW w:w="584" w:type="dxa"/>
            <w:tcBorders>
              <w:top w:val="single" w:sz="4" w:space="0" w:color="auto"/>
              <w:left w:val="single" w:sz="4" w:space="0" w:color="auto"/>
              <w:bottom w:val="single" w:sz="4" w:space="0" w:color="auto"/>
              <w:right w:val="single" w:sz="4" w:space="0" w:color="auto"/>
            </w:tcBorders>
            <w:vAlign w:val="center"/>
          </w:tcPr>
          <w:p w:rsidR="001170C7" w:rsidRPr="00FF0DFF" w:rsidRDefault="001170C7" w:rsidP="001170C7">
            <w:pPr>
              <w:jc w:val="center"/>
              <w:rPr>
                <w:rFonts w:ascii="Times New Roman" w:hAnsi="Times New Roman" w:cs="Times New Roman"/>
                <w:b/>
                <w:sz w:val="28"/>
                <w:szCs w:val="28"/>
              </w:rPr>
            </w:pPr>
            <w:r w:rsidRPr="00FF0DFF">
              <w:rPr>
                <w:rFonts w:ascii="Times New Roman" w:hAnsi="Times New Roman" w:cs="Times New Roman"/>
                <w:b/>
                <w:sz w:val="28"/>
                <w:szCs w:val="28"/>
              </w:rPr>
              <w:t>0</w:t>
            </w:r>
          </w:p>
        </w:tc>
        <w:tc>
          <w:tcPr>
            <w:tcW w:w="683" w:type="dxa"/>
            <w:tcBorders>
              <w:top w:val="single" w:sz="4" w:space="0" w:color="auto"/>
              <w:left w:val="single" w:sz="4" w:space="0" w:color="auto"/>
              <w:bottom w:val="single" w:sz="4" w:space="0" w:color="auto"/>
              <w:right w:val="single" w:sz="4" w:space="0" w:color="auto"/>
            </w:tcBorders>
            <w:vAlign w:val="center"/>
          </w:tcPr>
          <w:p w:rsidR="001170C7" w:rsidRPr="00FF0DFF" w:rsidRDefault="001170C7" w:rsidP="001170C7">
            <w:pPr>
              <w:jc w:val="center"/>
              <w:rPr>
                <w:rFonts w:ascii="Times New Roman" w:hAnsi="Times New Roman" w:cs="Times New Roman"/>
                <w:b/>
                <w:sz w:val="28"/>
                <w:szCs w:val="28"/>
              </w:rPr>
            </w:pPr>
            <w:r w:rsidRPr="00FF0DFF">
              <w:rPr>
                <w:rFonts w:ascii="Times New Roman" w:hAnsi="Times New Roman" w:cs="Times New Roman"/>
                <w:b/>
                <w:sz w:val="28"/>
                <w:szCs w:val="28"/>
              </w:rPr>
              <w:t>3</w:t>
            </w:r>
          </w:p>
        </w:tc>
      </w:tr>
      <w:tr w:rsidR="001170C7" w:rsidTr="001170C7">
        <w:tc>
          <w:tcPr>
            <w:tcW w:w="9559" w:type="dxa"/>
            <w:gridSpan w:val="20"/>
          </w:tcPr>
          <w:p w:rsidR="001170C7" w:rsidRPr="00E0107A" w:rsidRDefault="001170C7" w:rsidP="001170C7">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1170C7" w:rsidTr="001170C7">
        <w:tc>
          <w:tcPr>
            <w:tcW w:w="9559" w:type="dxa"/>
            <w:gridSpan w:val="20"/>
          </w:tcPr>
          <w:p w:rsidR="001170C7" w:rsidRPr="00DB12F3" w:rsidRDefault="001170C7" w:rsidP="001170C7">
            <w:pPr>
              <w:pStyle w:val="NoSpacing"/>
              <w:spacing w:line="360" w:lineRule="auto"/>
              <w:jc w:val="both"/>
              <w:rPr>
                <w:rFonts w:ascii="Times New Roman" w:hAnsi="Times New Roman" w:cs="Times New Roman"/>
                <w:b/>
                <w:sz w:val="20"/>
                <w:szCs w:val="20"/>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1170C7" w:rsidTr="001170C7">
        <w:tc>
          <w:tcPr>
            <w:tcW w:w="9559" w:type="dxa"/>
            <w:gridSpan w:val="20"/>
          </w:tcPr>
          <w:p w:rsidR="001170C7" w:rsidRDefault="000A5C88" w:rsidP="008441CD">
            <w:pPr>
              <w:pStyle w:val="ListParagraph"/>
              <w:numPr>
                <w:ilvl w:val="0"/>
                <w:numId w:val="49"/>
              </w:numPr>
              <w:tabs>
                <w:tab w:val="left" w:pos="1080"/>
              </w:tabs>
              <w:ind w:hanging="630"/>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Define the fundamentals of CNC and DNC M</w:t>
            </w:r>
            <w:r w:rsidR="001170C7" w:rsidRPr="0058093C">
              <w:rPr>
                <w:rFonts w:ascii="Times New Roman" w:hAnsi="Times New Roman" w:cs="Times New Roman"/>
                <w:color w:val="000000" w:themeColor="text1"/>
                <w:sz w:val="24"/>
                <w:szCs w:val="20"/>
              </w:rPr>
              <w:t xml:space="preserve">achines </w:t>
            </w:r>
          </w:p>
          <w:p w:rsidR="001170C7" w:rsidRDefault="001170C7" w:rsidP="008441CD">
            <w:pPr>
              <w:pStyle w:val="ListParagraph"/>
              <w:numPr>
                <w:ilvl w:val="0"/>
                <w:numId w:val="49"/>
              </w:numPr>
              <w:tabs>
                <w:tab w:val="left" w:pos="1080"/>
              </w:tabs>
              <w:ind w:hanging="630"/>
              <w:jc w:val="both"/>
              <w:rPr>
                <w:rFonts w:ascii="Times New Roman" w:hAnsi="Times New Roman" w:cs="Times New Roman"/>
                <w:color w:val="000000" w:themeColor="text1"/>
                <w:sz w:val="24"/>
                <w:szCs w:val="20"/>
              </w:rPr>
            </w:pPr>
            <w:r w:rsidRPr="0058093C">
              <w:rPr>
                <w:rFonts w:ascii="Times New Roman" w:hAnsi="Times New Roman" w:cs="Times New Roman"/>
                <w:color w:val="000000" w:themeColor="text1"/>
                <w:sz w:val="24"/>
                <w:szCs w:val="20"/>
              </w:rPr>
              <w:t>Describe the constructional features of  CNC machines</w:t>
            </w:r>
          </w:p>
        </w:tc>
      </w:tr>
      <w:tr w:rsidR="001170C7" w:rsidTr="001170C7">
        <w:tc>
          <w:tcPr>
            <w:tcW w:w="9559" w:type="dxa"/>
            <w:gridSpan w:val="20"/>
          </w:tcPr>
          <w:p w:rsidR="001170C7" w:rsidRDefault="000A5C88" w:rsidP="008441CD">
            <w:pPr>
              <w:pStyle w:val="ListParagraph"/>
              <w:numPr>
                <w:ilvl w:val="0"/>
                <w:numId w:val="49"/>
              </w:numPr>
              <w:tabs>
                <w:tab w:val="left" w:pos="1080"/>
              </w:tabs>
              <w:ind w:hanging="630"/>
              <w:jc w:val="both"/>
              <w:rPr>
                <w:rFonts w:ascii="Times New Roman" w:hAnsi="Times New Roman" w:cs="Times New Roman"/>
                <w:color w:val="000000" w:themeColor="text1"/>
                <w:sz w:val="24"/>
                <w:szCs w:val="20"/>
              </w:rPr>
            </w:pPr>
            <w:r w:rsidRPr="0058093C">
              <w:rPr>
                <w:rFonts w:ascii="Times New Roman" w:hAnsi="Times New Roman" w:cs="Times New Roman"/>
                <w:color w:val="000000" w:themeColor="text1"/>
                <w:sz w:val="24"/>
                <w:szCs w:val="20"/>
              </w:rPr>
              <w:t>Develop a CNC Part programming for the basic milling</w:t>
            </w:r>
            <w:r>
              <w:rPr>
                <w:rFonts w:ascii="Times New Roman" w:hAnsi="Times New Roman" w:cs="Times New Roman"/>
                <w:color w:val="000000" w:themeColor="text1"/>
                <w:sz w:val="24"/>
                <w:szCs w:val="20"/>
              </w:rPr>
              <w:t xml:space="preserve"> operations</w:t>
            </w:r>
          </w:p>
        </w:tc>
      </w:tr>
      <w:tr w:rsidR="001170C7" w:rsidTr="001170C7">
        <w:trPr>
          <w:trHeight w:val="264"/>
        </w:trPr>
        <w:tc>
          <w:tcPr>
            <w:tcW w:w="9559" w:type="dxa"/>
            <w:gridSpan w:val="20"/>
          </w:tcPr>
          <w:p w:rsidR="001170C7" w:rsidRDefault="001170C7" w:rsidP="008441CD">
            <w:pPr>
              <w:pStyle w:val="ListParagraph"/>
              <w:numPr>
                <w:ilvl w:val="0"/>
                <w:numId w:val="49"/>
              </w:numPr>
              <w:tabs>
                <w:tab w:val="left" w:pos="1080"/>
              </w:tabs>
              <w:ind w:hanging="630"/>
              <w:jc w:val="both"/>
              <w:rPr>
                <w:rFonts w:ascii="Times New Roman" w:hAnsi="Times New Roman" w:cs="Times New Roman"/>
                <w:color w:val="000000" w:themeColor="text1"/>
                <w:sz w:val="24"/>
                <w:szCs w:val="20"/>
              </w:rPr>
            </w:pPr>
            <w:r w:rsidRPr="0058093C">
              <w:rPr>
                <w:rFonts w:ascii="Times New Roman" w:hAnsi="Times New Roman" w:cs="Times New Roman"/>
                <w:color w:val="000000" w:themeColor="text1"/>
                <w:sz w:val="24"/>
                <w:szCs w:val="20"/>
              </w:rPr>
              <w:t>Develop a CNC Part programming for the basic turning operations</w:t>
            </w:r>
          </w:p>
        </w:tc>
      </w:tr>
      <w:tr w:rsidR="001170C7" w:rsidRPr="006C680C" w:rsidTr="001170C7">
        <w:trPr>
          <w:trHeight w:val="540"/>
        </w:trPr>
        <w:tc>
          <w:tcPr>
            <w:tcW w:w="9559" w:type="dxa"/>
            <w:gridSpan w:val="20"/>
          </w:tcPr>
          <w:p w:rsidR="001170C7" w:rsidRDefault="001170C7" w:rsidP="008441CD">
            <w:pPr>
              <w:pStyle w:val="ListParagraph"/>
              <w:numPr>
                <w:ilvl w:val="0"/>
                <w:numId w:val="49"/>
              </w:numPr>
              <w:tabs>
                <w:tab w:val="left" w:pos="1080"/>
              </w:tabs>
              <w:ind w:hanging="630"/>
              <w:jc w:val="both"/>
              <w:rPr>
                <w:rFonts w:ascii="Times New Roman" w:hAnsi="Times New Roman" w:cs="Times New Roman"/>
                <w:color w:val="000000" w:themeColor="text1"/>
                <w:sz w:val="24"/>
                <w:szCs w:val="20"/>
              </w:rPr>
            </w:pPr>
            <w:r w:rsidRPr="0058093C">
              <w:rPr>
                <w:rFonts w:ascii="Times New Roman" w:hAnsi="Times New Roman" w:cs="Times New Roman"/>
                <w:color w:val="000000" w:themeColor="text1"/>
                <w:sz w:val="24"/>
                <w:szCs w:val="20"/>
              </w:rPr>
              <w:t xml:space="preserve">Explain the working principle of </w:t>
            </w:r>
            <w:r>
              <w:rPr>
                <w:rFonts w:ascii="Times New Roman" w:hAnsi="Times New Roman" w:cs="Times New Roman"/>
                <w:color w:val="000000" w:themeColor="text1"/>
                <w:sz w:val="24"/>
                <w:szCs w:val="20"/>
              </w:rPr>
              <w:t xml:space="preserve">mechanical and electrical energy based </w:t>
            </w:r>
            <w:r w:rsidRPr="0058093C">
              <w:rPr>
                <w:rFonts w:ascii="Times New Roman" w:hAnsi="Times New Roman" w:cs="Times New Roman"/>
                <w:color w:val="000000" w:themeColor="text1"/>
                <w:sz w:val="24"/>
                <w:szCs w:val="20"/>
              </w:rPr>
              <w:t xml:space="preserve">unconventional machining processes. </w:t>
            </w:r>
          </w:p>
          <w:p w:rsidR="001170C7" w:rsidRPr="00051AA9" w:rsidRDefault="001170C7" w:rsidP="008441CD">
            <w:pPr>
              <w:pStyle w:val="ListParagraph"/>
              <w:numPr>
                <w:ilvl w:val="0"/>
                <w:numId w:val="49"/>
              </w:numPr>
              <w:tabs>
                <w:tab w:val="left" w:pos="1080"/>
              </w:tabs>
              <w:ind w:hanging="630"/>
              <w:jc w:val="both"/>
              <w:rPr>
                <w:rFonts w:ascii="Times New Roman" w:hAnsi="Times New Roman" w:cs="Times New Roman"/>
                <w:color w:val="000000" w:themeColor="text1"/>
                <w:sz w:val="24"/>
                <w:szCs w:val="20"/>
              </w:rPr>
            </w:pPr>
            <w:r w:rsidRPr="0058093C">
              <w:rPr>
                <w:rFonts w:ascii="Times New Roman" w:hAnsi="Times New Roman" w:cs="Times New Roman"/>
                <w:color w:val="000000" w:themeColor="text1"/>
                <w:sz w:val="24"/>
                <w:szCs w:val="20"/>
              </w:rPr>
              <w:t xml:space="preserve">Explain the working principle of </w:t>
            </w:r>
            <w:r>
              <w:rPr>
                <w:rFonts w:ascii="Times New Roman" w:hAnsi="Times New Roman" w:cs="Times New Roman"/>
                <w:color w:val="000000" w:themeColor="text1"/>
                <w:sz w:val="24"/>
                <w:szCs w:val="20"/>
              </w:rPr>
              <w:t xml:space="preserve">chemical and thermal energy based </w:t>
            </w:r>
            <w:r w:rsidRPr="0058093C">
              <w:rPr>
                <w:rFonts w:ascii="Times New Roman" w:hAnsi="Times New Roman" w:cs="Times New Roman"/>
                <w:color w:val="000000" w:themeColor="text1"/>
                <w:sz w:val="24"/>
                <w:szCs w:val="20"/>
              </w:rPr>
              <w:t xml:space="preserve">unconventional machining processes. </w:t>
            </w:r>
          </w:p>
        </w:tc>
      </w:tr>
      <w:tr w:rsidR="001170C7" w:rsidTr="001170C7">
        <w:tc>
          <w:tcPr>
            <w:tcW w:w="9559" w:type="dxa"/>
            <w:gridSpan w:val="20"/>
            <w:vAlign w:val="center"/>
          </w:tcPr>
          <w:p w:rsidR="001170C7" w:rsidRPr="00FF0DFF" w:rsidRDefault="001170C7" w:rsidP="001170C7">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1170C7" w:rsidTr="001170C7">
        <w:tc>
          <w:tcPr>
            <w:tcW w:w="9559" w:type="dxa"/>
            <w:gridSpan w:val="20"/>
            <w:vAlign w:val="center"/>
          </w:tcPr>
          <w:p w:rsidR="001170C7" w:rsidRDefault="001170C7" w:rsidP="008441CD">
            <w:pPr>
              <w:pStyle w:val="Default"/>
              <w:numPr>
                <w:ilvl w:val="0"/>
                <w:numId w:val="52"/>
              </w:numPr>
              <w:rPr>
                <w:sz w:val="26"/>
                <w:szCs w:val="26"/>
              </w:rPr>
            </w:pPr>
            <w:r>
              <w:rPr>
                <w:szCs w:val="22"/>
              </w:rPr>
              <w:t>U15</w:t>
            </w:r>
            <w:r w:rsidRPr="0058093C">
              <w:rPr>
                <w:szCs w:val="22"/>
              </w:rPr>
              <w:t>MC</w:t>
            </w:r>
            <w:r w:rsidR="00E30E4E" w:rsidRPr="00E30E4E">
              <w:rPr>
                <w:i/>
                <w:szCs w:val="22"/>
              </w:rPr>
              <w:t>T</w:t>
            </w:r>
            <w:r w:rsidRPr="0058093C">
              <w:rPr>
                <w:szCs w:val="22"/>
              </w:rPr>
              <w:t>401 Manufacturing Technology</w:t>
            </w:r>
          </w:p>
        </w:tc>
      </w:tr>
      <w:tr w:rsidR="001170C7" w:rsidTr="001170C7">
        <w:tc>
          <w:tcPr>
            <w:tcW w:w="9559" w:type="dxa"/>
            <w:gridSpan w:val="20"/>
            <w:tcBorders>
              <w:bottom w:val="single" w:sz="4" w:space="0" w:color="auto"/>
            </w:tcBorders>
            <w:vAlign w:val="center"/>
          </w:tcPr>
          <w:p w:rsidR="001170C7" w:rsidRPr="00E904B6" w:rsidRDefault="001170C7" w:rsidP="001170C7">
            <w:pPr>
              <w:jc w:val="both"/>
              <w:rPr>
                <w:rFonts w:ascii="Times New Roman" w:hAnsi="Times New Roman" w:cs="Times New Roman"/>
                <w:b/>
                <w:sz w:val="24"/>
                <w:szCs w:val="24"/>
              </w:rPr>
            </w:pPr>
          </w:p>
        </w:tc>
      </w:tr>
      <w:tr w:rsidR="001170C7" w:rsidTr="001170C7">
        <w:tc>
          <w:tcPr>
            <w:tcW w:w="9559"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70C7" w:rsidRPr="007B0413" w:rsidRDefault="001170C7" w:rsidP="001170C7">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1170C7" w:rsidRPr="00E904B6" w:rsidRDefault="001170C7" w:rsidP="001170C7">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1170C7" w:rsidTr="00B6617D">
        <w:tc>
          <w:tcPr>
            <w:tcW w:w="7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70C7" w:rsidRPr="003D5ED4" w:rsidRDefault="001170C7" w:rsidP="001170C7">
            <w:pPr>
              <w:pStyle w:val="NoSpacing"/>
              <w:spacing w:line="360" w:lineRule="auto"/>
              <w:jc w:val="center"/>
              <w:rPr>
                <w:rFonts w:ascii="Times New Roman" w:hAnsi="Times New Roman" w:cs="Times New Roman"/>
                <w:b/>
                <w:sz w:val="24"/>
                <w:szCs w:val="24"/>
              </w:rPr>
            </w:pPr>
            <w:r w:rsidRPr="003D5ED4">
              <w:rPr>
                <w:rFonts w:ascii="Times New Roman" w:hAnsi="Times New Roman" w:cs="Times New Roman"/>
                <w:b/>
                <w:sz w:val="24"/>
                <w:szCs w:val="24"/>
              </w:rPr>
              <w:t>COs</w:t>
            </w:r>
          </w:p>
        </w:tc>
        <w:tc>
          <w:tcPr>
            <w:tcW w:w="8848"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70C7" w:rsidRPr="003D5ED4" w:rsidRDefault="001170C7" w:rsidP="001170C7">
            <w:pPr>
              <w:pStyle w:val="NoSpacing"/>
              <w:spacing w:line="360" w:lineRule="auto"/>
              <w:jc w:val="center"/>
              <w:rPr>
                <w:rFonts w:ascii="Times New Roman" w:hAnsi="Times New Roman" w:cs="Times New Roman"/>
                <w:b/>
                <w:sz w:val="24"/>
                <w:szCs w:val="24"/>
              </w:rPr>
            </w:pPr>
            <w:r w:rsidRPr="003D5ED4">
              <w:rPr>
                <w:rFonts w:ascii="Times New Roman" w:hAnsi="Times New Roman" w:cs="Times New Roman"/>
                <w:sz w:val="24"/>
                <w:szCs w:val="24"/>
              </w:rPr>
              <w:t>Programme Outcomes(POs)</w:t>
            </w:r>
          </w:p>
        </w:tc>
      </w:tr>
      <w:tr w:rsidR="0037012F" w:rsidRPr="001852A7" w:rsidTr="00B6617D">
        <w:tc>
          <w:tcPr>
            <w:tcW w:w="7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D5ED4" w:rsidRDefault="0037012F" w:rsidP="0037012F">
            <w:pPr>
              <w:pStyle w:val="NoSpacing"/>
              <w:spacing w:line="360" w:lineRule="auto"/>
              <w:jc w:val="center"/>
              <w:rPr>
                <w:rFonts w:ascii="Times New Roman" w:hAnsi="Times New Roman" w:cs="Times New Roman"/>
                <w:b/>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852A7" w:rsidRDefault="0037012F" w:rsidP="0037012F">
            <w:pPr>
              <w:pStyle w:val="NoSpacing"/>
              <w:spacing w:line="360" w:lineRule="auto"/>
              <w:jc w:val="center"/>
              <w:rPr>
                <w:rFonts w:ascii="Times New Roman" w:hAnsi="Times New Roman" w:cs="Times New Roman"/>
                <w:sz w:val="20"/>
                <w:szCs w:val="20"/>
              </w:rPr>
            </w:pPr>
            <w:r w:rsidRPr="001852A7">
              <w:rPr>
                <w:rFonts w:ascii="Times New Roman" w:hAnsi="Times New Roman" w:cs="Times New Roman"/>
                <w:sz w:val="20"/>
                <w:szCs w:val="20"/>
              </w:rPr>
              <w:t>PO1</w:t>
            </w: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852A7" w:rsidRDefault="0037012F" w:rsidP="0037012F">
            <w:pPr>
              <w:pStyle w:val="NoSpacing"/>
              <w:spacing w:line="360" w:lineRule="auto"/>
              <w:jc w:val="center"/>
              <w:rPr>
                <w:rFonts w:ascii="Times New Roman" w:hAnsi="Times New Roman" w:cs="Times New Roman"/>
                <w:sz w:val="20"/>
                <w:szCs w:val="20"/>
              </w:rPr>
            </w:pPr>
            <w:r w:rsidRPr="001852A7">
              <w:rPr>
                <w:rFonts w:ascii="Times New Roman" w:hAnsi="Times New Roman" w:cs="Times New Roman"/>
                <w:sz w:val="20"/>
                <w:szCs w:val="20"/>
              </w:rPr>
              <w:t>PO2</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852A7" w:rsidRDefault="0037012F" w:rsidP="0037012F">
            <w:pPr>
              <w:pStyle w:val="NoSpacing"/>
              <w:spacing w:line="360" w:lineRule="auto"/>
              <w:jc w:val="center"/>
              <w:rPr>
                <w:rFonts w:ascii="Times New Roman" w:hAnsi="Times New Roman" w:cs="Times New Roman"/>
                <w:sz w:val="20"/>
                <w:szCs w:val="20"/>
              </w:rPr>
            </w:pPr>
            <w:r w:rsidRPr="001852A7">
              <w:rPr>
                <w:rFonts w:ascii="Times New Roman" w:hAnsi="Times New Roman" w:cs="Times New Roman"/>
                <w:sz w:val="20"/>
                <w:szCs w:val="20"/>
              </w:rPr>
              <w:t>PO3</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852A7" w:rsidRDefault="0037012F" w:rsidP="0037012F">
            <w:pPr>
              <w:pStyle w:val="NoSpacing"/>
              <w:spacing w:line="360" w:lineRule="auto"/>
              <w:jc w:val="center"/>
              <w:rPr>
                <w:rFonts w:ascii="Times New Roman" w:hAnsi="Times New Roman" w:cs="Times New Roman"/>
                <w:sz w:val="20"/>
                <w:szCs w:val="20"/>
              </w:rPr>
            </w:pPr>
            <w:r w:rsidRPr="001852A7">
              <w:rPr>
                <w:rFonts w:ascii="Times New Roman" w:hAnsi="Times New Roman" w:cs="Times New Roman"/>
                <w:sz w:val="20"/>
                <w:szCs w:val="20"/>
              </w:rPr>
              <w:t>PO4</w:t>
            </w: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852A7" w:rsidRDefault="0037012F" w:rsidP="0037012F">
            <w:pPr>
              <w:pStyle w:val="NoSpacing"/>
              <w:spacing w:line="360" w:lineRule="auto"/>
              <w:jc w:val="center"/>
              <w:rPr>
                <w:rFonts w:ascii="Times New Roman" w:hAnsi="Times New Roman" w:cs="Times New Roman"/>
                <w:sz w:val="20"/>
                <w:szCs w:val="20"/>
              </w:rPr>
            </w:pPr>
            <w:r w:rsidRPr="001852A7">
              <w:rPr>
                <w:rFonts w:ascii="Times New Roman" w:hAnsi="Times New Roman" w:cs="Times New Roman"/>
                <w:sz w:val="20"/>
                <w:szCs w:val="20"/>
              </w:rPr>
              <w:t>PO5</w:t>
            </w: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852A7" w:rsidRDefault="0037012F" w:rsidP="0037012F">
            <w:pPr>
              <w:pStyle w:val="NoSpacing"/>
              <w:spacing w:line="360" w:lineRule="auto"/>
              <w:jc w:val="center"/>
              <w:rPr>
                <w:rFonts w:ascii="Times New Roman" w:hAnsi="Times New Roman" w:cs="Times New Roman"/>
                <w:sz w:val="20"/>
                <w:szCs w:val="20"/>
              </w:rPr>
            </w:pPr>
            <w:r w:rsidRPr="001852A7">
              <w:rPr>
                <w:rFonts w:ascii="Times New Roman" w:hAnsi="Times New Roman" w:cs="Times New Roman"/>
                <w:sz w:val="20"/>
                <w:szCs w:val="20"/>
              </w:rPr>
              <w:t>PO6</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852A7" w:rsidRDefault="0037012F" w:rsidP="0037012F">
            <w:pPr>
              <w:pStyle w:val="NoSpacing"/>
              <w:spacing w:line="360" w:lineRule="auto"/>
              <w:jc w:val="center"/>
              <w:rPr>
                <w:rFonts w:ascii="Times New Roman" w:hAnsi="Times New Roman" w:cs="Times New Roman"/>
                <w:sz w:val="20"/>
                <w:szCs w:val="20"/>
              </w:rPr>
            </w:pPr>
            <w:r w:rsidRPr="001852A7">
              <w:rPr>
                <w:rFonts w:ascii="Times New Roman" w:hAnsi="Times New Roman" w:cs="Times New Roman"/>
                <w:sz w:val="20"/>
                <w:szCs w:val="20"/>
              </w:rPr>
              <w:t>PO7</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852A7" w:rsidRDefault="0037012F" w:rsidP="0037012F">
            <w:pPr>
              <w:pStyle w:val="NoSpacing"/>
              <w:spacing w:line="360" w:lineRule="auto"/>
              <w:jc w:val="center"/>
              <w:rPr>
                <w:rFonts w:ascii="Times New Roman" w:hAnsi="Times New Roman" w:cs="Times New Roman"/>
                <w:sz w:val="20"/>
                <w:szCs w:val="20"/>
              </w:rPr>
            </w:pPr>
            <w:r w:rsidRPr="001852A7">
              <w:rPr>
                <w:rFonts w:ascii="Times New Roman" w:hAnsi="Times New Roman" w:cs="Times New Roman"/>
                <w:sz w:val="20"/>
                <w:szCs w:val="20"/>
              </w:rPr>
              <w:t>PO8</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852A7" w:rsidRDefault="0037012F" w:rsidP="0037012F">
            <w:pPr>
              <w:pStyle w:val="NoSpacing"/>
              <w:spacing w:line="360" w:lineRule="auto"/>
              <w:jc w:val="center"/>
              <w:rPr>
                <w:rFonts w:ascii="Times New Roman" w:hAnsi="Times New Roman" w:cs="Times New Roman"/>
                <w:sz w:val="20"/>
                <w:szCs w:val="20"/>
              </w:rPr>
            </w:pPr>
            <w:r w:rsidRPr="001852A7">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852A7" w:rsidRDefault="0037012F" w:rsidP="0037012F">
            <w:pPr>
              <w:pStyle w:val="NoSpacing"/>
              <w:spacing w:line="360" w:lineRule="auto"/>
              <w:jc w:val="center"/>
              <w:rPr>
                <w:rFonts w:ascii="Times New Roman" w:hAnsi="Times New Roman" w:cs="Times New Roman"/>
                <w:sz w:val="20"/>
                <w:szCs w:val="20"/>
              </w:rPr>
            </w:pPr>
            <w:r w:rsidRPr="001852A7">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852A7" w:rsidRDefault="0037012F" w:rsidP="0037012F">
            <w:pPr>
              <w:pStyle w:val="NoSpacing"/>
              <w:spacing w:line="360" w:lineRule="auto"/>
              <w:jc w:val="center"/>
              <w:rPr>
                <w:rFonts w:ascii="Times New Roman" w:hAnsi="Times New Roman" w:cs="Times New Roman"/>
                <w:sz w:val="20"/>
                <w:szCs w:val="20"/>
              </w:rPr>
            </w:pPr>
            <w:r w:rsidRPr="001852A7">
              <w:rPr>
                <w:rFonts w:ascii="Times New Roman" w:hAnsi="Times New Roman" w:cs="Times New Roman"/>
                <w:sz w:val="20"/>
                <w:szCs w:val="20"/>
              </w:rPr>
              <w:t>PO11</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852A7" w:rsidRDefault="0037012F" w:rsidP="0037012F">
            <w:pPr>
              <w:pStyle w:val="NoSpacing"/>
              <w:spacing w:line="360" w:lineRule="auto"/>
              <w:jc w:val="center"/>
              <w:rPr>
                <w:rFonts w:ascii="Times New Roman" w:hAnsi="Times New Roman" w:cs="Times New Roman"/>
                <w:sz w:val="20"/>
                <w:szCs w:val="20"/>
              </w:rPr>
            </w:pPr>
            <w:r w:rsidRPr="001852A7">
              <w:rPr>
                <w:rFonts w:ascii="Times New Roman" w:hAnsi="Times New Roman" w:cs="Times New Roman"/>
                <w:sz w:val="20"/>
                <w:szCs w:val="20"/>
              </w:rPr>
              <w:t>PO12</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1852A7" w:rsidTr="00B6617D">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004F27" w:rsidRDefault="001852A7" w:rsidP="001852A7">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CO1</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9C015F"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0A5C88"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r>
      <w:tr w:rsidR="001852A7" w:rsidTr="00B6617D">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004F27" w:rsidRDefault="001852A7" w:rsidP="001852A7">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CO2</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9C015F"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0A5C88"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0A5C88"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0A5C88"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1852A7" w:rsidTr="00B6617D">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004F27" w:rsidRDefault="001852A7" w:rsidP="001852A7">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CO3</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9C015F"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0A5C88"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0A5C88"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0A5C88"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1852A7" w:rsidP="001852A7">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B6617D"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52A7" w:rsidRPr="00FF0DFF" w:rsidRDefault="00543E70"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B6617D" w:rsidTr="00B6617D">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004F27" w:rsidRDefault="00B6617D" w:rsidP="00B6617D">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CO4</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617D" w:rsidRPr="00FF0DFF" w:rsidRDefault="00B6617D" w:rsidP="00B6617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B34DBF" w:rsidTr="00B6617D">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004F27" w:rsidRDefault="00B34DBF" w:rsidP="001852A7">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CO5</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9C015F"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9C015F"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543E70"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B34DBF" w:rsidTr="00B6617D">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Default="00B34DBF" w:rsidP="001852A7">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CO6</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9C015F"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9C015F"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B34DBF" w:rsidP="001852A7">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DBF" w:rsidRPr="00FF0DFF" w:rsidRDefault="00543E70" w:rsidP="001852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1852A7" w:rsidTr="001170C7">
        <w:tc>
          <w:tcPr>
            <w:tcW w:w="9559" w:type="dxa"/>
            <w:gridSpan w:val="20"/>
            <w:tcBorders>
              <w:top w:val="single" w:sz="4" w:space="0" w:color="auto"/>
              <w:bottom w:val="single" w:sz="4" w:space="0" w:color="auto"/>
            </w:tcBorders>
          </w:tcPr>
          <w:p w:rsidR="001852A7" w:rsidRPr="0040384C" w:rsidRDefault="001852A7" w:rsidP="001852A7">
            <w:pPr>
              <w:jc w:val="both"/>
              <w:rPr>
                <w:rFonts w:ascii="Times New Roman" w:hAnsi="Times New Roman" w:cs="Times New Roman"/>
                <w:b/>
                <w:bCs/>
                <w:sz w:val="26"/>
                <w:szCs w:val="26"/>
              </w:rPr>
            </w:pPr>
          </w:p>
        </w:tc>
      </w:tr>
      <w:tr w:rsidR="001852A7" w:rsidRPr="004C7576" w:rsidTr="001170C7">
        <w:tc>
          <w:tcPr>
            <w:tcW w:w="9559" w:type="dxa"/>
            <w:gridSpan w:val="20"/>
            <w:tcBorders>
              <w:top w:val="single" w:sz="4" w:space="0" w:color="auto"/>
              <w:left w:val="single" w:sz="4" w:space="0" w:color="auto"/>
              <w:bottom w:val="single" w:sz="4" w:space="0" w:color="auto"/>
              <w:right w:val="single" w:sz="4" w:space="0" w:color="auto"/>
            </w:tcBorders>
          </w:tcPr>
          <w:p w:rsidR="001852A7" w:rsidRDefault="001852A7" w:rsidP="001852A7">
            <w:pPr>
              <w:jc w:val="both"/>
              <w:rPr>
                <w:rFonts w:ascii="Times New Roman" w:hAnsi="Times New Roman" w:cs="Times New Roman"/>
                <w:b/>
                <w:sz w:val="26"/>
                <w:szCs w:val="26"/>
              </w:rPr>
            </w:pPr>
            <w:r w:rsidRPr="0058093C">
              <w:rPr>
                <w:rFonts w:ascii="Times New Roman" w:hAnsi="Times New Roman" w:cs="Times New Roman"/>
                <w:b/>
                <w:sz w:val="26"/>
                <w:szCs w:val="26"/>
              </w:rPr>
              <w:t>Course Assessment methods:</w:t>
            </w:r>
          </w:p>
        </w:tc>
      </w:tr>
      <w:tr w:rsidR="001852A7" w:rsidTr="00B6617D">
        <w:tc>
          <w:tcPr>
            <w:tcW w:w="38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52A7" w:rsidRPr="00FF0DFF" w:rsidRDefault="001852A7" w:rsidP="001852A7">
            <w:pPr>
              <w:tabs>
                <w:tab w:val="left" w:pos="1500"/>
              </w:tabs>
              <w:jc w:val="center"/>
              <w:rPr>
                <w:rFonts w:ascii="Times New Roman" w:hAnsi="Times New Roman" w:cs="Times New Roman"/>
                <w:b/>
                <w:bCs/>
                <w:sz w:val="24"/>
                <w:szCs w:val="24"/>
              </w:rPr>
            </w:pPr>
            <w:r w:rsidRPr="00FF0DFF">
              <w:rPr>
                <w:rFonts w:ascii="Times New Roman" w:hAnsi="Times New Roman" w:cs="Times New Roman"/>
                <w:b/>
                <w:sz w:val="24"/>
                <w:szCs w:val="24"/>
              </w:rPr>
              <w:t>Direct</w:t>
            </w:r>
          </w:p>
        </w:tc>
        <w:tc>
          <w:tcPr>
            <w:tcW w:w="575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52A7" w:rsidRPr="00FF0DFF" w:rsidRDefault="001852A7" w:rsidP="001852A7">
            <w:pPr>
              <w:tabs>
                <w:tab w:val="left" w:pos="1500"/>
              </w:tabs>
              <w:jc w:val="center"/>
              <w:rPr>
                <w:rFonts w:ascii="Times New Roman" w:hAnsi="Times New Roman" w:cs="Times New Roman"/>
                <w:b/>
                <w:bCs/>
                <w:sz w:val="24"/>
                <w:szCs w:val="24"/>
              </w:rPr>
            </w:pPr>
            <w:r w:rsidRPr="00FF0DFF">
              <w:rPr>
                <w:rFonts w:ascii="Times New Roman" w:hAnsi="Times New Roman" w:cs="Times New Roman"/>
                <w:b/>
                <w:sz w:val="24"/>
                <w:szCs w:val="24"/>
              </w:rPr>
              <w:t>Indirect</w:t>
            </w:r>
          </w:p>
        </w:tc>
      </w:tr>
      <w:tr w:rsidR="001852A7" w:rsidTr="00B6617D">
        <w:trPr>
          <w:trHeight w:val="850"/>
        </w:trPr>
        <w:tc>
          <w:tcPr>
            <w:tcW w:w="3809" w:type="dxa"/>
            <w:gridSpan w:val="7"/>
            <w:tcBorders>
              <w:top w:val="single" w:sz="4" w:space="0" w:color="auto"/>
              <w:left w:val="single" w:sz="4" w:space="0" w:color="auto"/>
              <w:bottom w:val="single" w:sz="4" w:space="0" w:color="auto"/>
              <w:right w:val="single" w:sz="4" w:space="0" w:color="auto"/>
            </w:tcBorders>
          </w:tcPr>
          <w:p w:rsidR="001852A7" w:rsidRPr="00EF36FB" w:rsidRDefault="001852A7" w:rsidP="001852A7">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w:t>
            </w:r>
          </w:p>
          <w:p w:rsidR="001852A7" w:rsidRPr="00EF36FB" w:rsidRDefault="001852A7" w:rsidP="001852A7">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II</w:t>
            </w:r>
          </w:p>
          <w:p w:rsidR="001852A7" w:rsidRPr="00EF36FB" w:rsidRDefault="001852A7" w:rsidP="001852A7">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 xml:space="preserve">End semester Examination </w:t>
            </w:r>
          </w:p>
          <w:p w:rsidR="001852A7" w:rsidRPr="00EF36FB" w:rsidRDefault="001852A7" w:rsidP="001852A7">
            <w:pPr>
              <w:rPr>
                <w:rFonts w:ascii="Times New Roman" w:hAnsi="Times New Roman" w:cs="Times New Roman"/>
                <w:sz w:val="24"/>
                <w:szCs w:val="24"/>
              </w:rPr>
            </w:pPr>
            <w:r w:rsidRPr="00EF36FB">
              <w:rPr>
                <w:rFonts w:ascii="Times New Roman" w:hAnsi="Times New Roman" w:cs="Times New Roman"/>
                <w:color w:val="222222"/>
                <w:sz w:val="24"/>
                <w:szCs w:val="24"/>
                <w:shd w:val="clear" w:color="auto" w:fill="FFFFFF"/>
              </w:rPr>
              <w:t>Assignment</w:t>
            </w:r>
          </w:p>
        </w:tc>
        <w:tc>
          <w:tcPr>
            <w:tcW w:w="5750" w:type="dxa"/>
            <w:gridSpan w:val="13"/>
            <w:tcBorders>
              <w:top w:val="single" w:sz="4" w:space="0" w:color="auto"/>
              <w:left w:val="single" w:sz="4" w:space="0" w:color="auto"/>
              <w:bottom w:val="single" w:sz="4" w:space="0" w:color="auto"/>
              <w:right w:val="single" w:sz="4" w:space="0" w:color="auto"/>
            </w:tcBorders>
          </w:tcPr>
          <w:p w:rsidR="001852A7" w:rsidRDefault="001852A7" w:rsidP="001852A7">
            <w:pPr>
              <w:jc w:val="center"/>
              <w:rPr>
                <w:rFonts w:ascii="Times New Roman" w:hAnsi="Times New Roman" w:cs="Times New Roman"/>
                <w:sz w:val="24"/>
                <w:szCs w:val="24"/>
              </w:rPr>
            </w:pPr>
          </w:p>
          <w:p w:rsidR="001852A7" w:rsidRDefault="001852A7" w:rsidP="001852A7">
            <w:pPr>
              <w:jc w:val="center"/>
              <w:rPr>
                <w:rFonts w:ascii="Times New Roman" w:hAnsi="Times New Roman" w:cs="Times New Roman"/>
                <w:sz w:val="24"/>
                <w:szCs w:val="24"/>
              </w:rPr>
            </w:pPr>
          </w:p>
          <w:p w:rsidR="001852A7" w:rsidRDefault="001852A7" w:rsidP="001852A7">
            <w:pPr>
              <w:jc w:val="center"/>
              <w:rPr>
                <w:rFonts w:ascii="Times New Roman" w:hAnsi="Times New Roman" w:cs="Times New Roman"/>
                <w:b/>
                <w:bCs/>
                <w:sz w:val="24"/>
                <w:szCs w:val="24"/>
              </w:rPr>
            </w:pPr>
            <w:r>
              <w:rPr>
                <w:rFonts w:ascii="Times New Roman" w:hAnsi="Times New Roman" w:cs="Times New Roman"/>
                <w:sz w:val="24"/>
                <w:szCs w:val="24"/>
              </w:rPr>
              <w:t>Course end survey</w:t>
            </w:r>
          </w:p>
        </w:tc>
      </w:tr>
      <w:tr w:rsidR="001852A7" w:rsidTr="001170C7">
        <w:tc>
          <w:tcPr>
            <w:tcW w:w="9559" w:type="dxa"/>
            <w:gridSpan w:val="20"/>
          </w:tcPr>
          <w:p w:rsidR="001852A7" w:rsidRDefault="001852A7" w:rsidP="001852A7">
            <w:pPr>
              <w:jc w:val="both"/>
              <w:rPr>
                <w:rFonts w:ascii="Times New Roman" w:hAnsi="Times New Roman" w:cs="Times New Roman"/>
                <w:sz w:val="24"/>
                <w:szCs w:val="24"/>
              </w:rPr>
            </w:pPr>
          </w:p>
        </w:tc>
      </w:tr>
      <w:tr w:rsidR="001852A7" w:rsidRPr="008B3079" w:rsidTr="00B6617D">
        <w:trPr>
          <w:trHeight w:val="261"/>
        </w:trPr>
        <w:tc>
          <w:tcPr>
            <w:tcW w:w="7941" w:type="dxa"/>
            <w:gridSpan w:val="17"/>
          </w:tcPr>
          <w:p w:rsidR="001852A7" w:rsidRDefault="001852A7" w:rsidP="001852A7">
            <w:pPr>
              <w:rPr>
                <w:rFonts w:ascii="Times New Roman" w:hAnsi="Times New Roman" w:cs="Times New Roman"/>
                <w:b/>
                <w:sz w:val="26"/>
                <w:szCs w:val="26"/>
              </w:rPr>
            </w:pPr>
            <w:r w:rsidRPr="0058093C">
              <w:rPr>
                <w:rFonts w:ascii="Times New Roman" w:hAnsi="Times New Roman" w:cs="Times New Roman"/>
                <w:b/>
                <w:sz w:val="26"/>
                <w:szCs w:val="26"/>
              </w:rPr>
              <w:t>INTRODUCTION</w:t>
            </w:r>
          </w:p>
        </w:tc>
        <w:tc>
          <w:tcPr>
            <w:tcW w:w="1618" w:type="dxa"/>
            <w:gridSpan w:val="3"/>
          </w:tcPr>
          <w:p w:rsidR="001852A7" w:rsidRDefault="001852A7" w:rsidP="001852A7">
            <w:pPr>
              <w:jc w:val="right"/>
              <w:rPr>
                <w:rFonts w:ascii="Times New Roman" w:hAnsi="Times New Roman" w:cs="Times New Roman"/>
                <w:b/>
                <w:sz w:val="26"/>
                <w:szCs w:val="26"/>
              </w:rPr>
            </w:pPr>
            <w:r>
              <w:rPr>
                <w:rFonts w:ascii="Times New Roman" w:hAnsi="Times New Roman" w:cs="Times New Roman"/>
                <w:b/>
                <w:sz w:val="26"/>
                <w:szCs w:val="26"/>
              </w:rPr>
              <w:t>6</w:t>
            </w:r>
            <w:r w:rsidR="00880727">
              <w:rPr>
                <w:rFonts w:ascii="Times New Roman" w:hAnsi="Times New Roman" w:cs="Times New Roman"/>
                <w:b/>
                <w:sz w:val="26"/>
                <w:szCs w:val="26"/>
              </w:rPr>
              <w:t xml:space="preserve"> </w:t>
            </w:r>
            <w:r w:rsidRPr="003F4437">
              <w:rPr>
                <w:rFonts w:ascii="Times New Roman" w:hAnsi="Times New Roman" w:cs="Times New Roman"/>
                <w:b/>
                <w:sz w:val="26"/>
                <w:szCs w:val="26"/>
              </w:rPr>
              <w:t>Hours</w:t>
            </w:r>
          </w:p>
        </w:tc>
      </w:tr>
      <w:tr w:rsidR="001852A7" w:rsidTr="001170C7">
        <w:tc>
          <w:tcPr>
            <w:tcW w:w="9559" w:type="dxa"/>
            <w:gridSpan w:val="20"/>
          </w:tcPr>
          <w:p w:rsidR="001852A7" w:rsidRDefault="001852A7" w:rsidP="001852A7">
            <w:pPr>
              <w:shd w:val="clear" w:color="auto" w:fill="FFFFFF"/>
              <w:jc w:val="both"/>
              <w:rPr>
                <w:rFonts w:ascii="Times New Roman" w:hAnsi="Times New Roman" w:cs="Times New Roman"/>
                <w:color w:val="FF0000"/>
                <w:sz w:val="24"/>
                <w:szCs w:val="24"/>
              </w:rPr>
            </w:pPr>
            <w:r w:rsidRPr="0058093C">
              <w:rPr>
                <w:rFonts w:ascii="Times New Roman" w:hAnsi="Times New Roman" w:cs="Times New Roman"/>
                <w:sz w:val="24"/>
                <w:szCs w:val="20"/>
              </w:rPr>
              <w:t>History - Classification, Comparison between conventional and non-conventional machining process - Introduction to Computer Numerical Control, Features of CNC Machines - Different types of CNC machines – Advantages and disadvantages of CNC machines DNC and Adaptive contro</w:t>
            </w:r>
            <w:r>
              <w:rPr>
                <w:rFonts w:ascii="Times New Roman" w:hAnsi="Times New Roman" w:cs="Times New Roman"/>
                <w:sz w:val="24"/>
                <w:szCs w:val="20"/>
              </w:rPr>
              <w:t xml:space="preserve">l - </w:t>
            </w:r>
            <w:r w:rsidRPr="0058093C">
              <w:rPr>
                <w:rFonts w:ascii="Times New Roman" w:hAnsi="Times New Roman" w:cs="Times New Roman"/>
                <w:sz w:val="24"/>
                <w:szCs w:val="20"/>
              </w:rPr>
              <w:t>Maintenance features of CNC Machines.</w:t>
            </w:r>
          </w:p>
        </w:tc>
      </w:tr>
      <w:tr w:rsidR="001852A7" w:rsidTr="00B6617D">
        <w:tc>
          <w:tcPr>
            <w:tcW w:w="7941" w:type="dxa"/>
            <w:gridSpan w:val="17"/>
          </w:tcPr>
          <w:p w:rsidR="001852A7" w:rsidRDefault="001852A7" w:rsidP="001852A7">
            <w:pPr>
              <w:rPr>
                <w:rFonts w:ascii="Times New Roman" w:hAnsi="Times New Roman" w:cs="Times New Roman"/>
                <w:b/>
                <w:sz w:val="26"/>
                <w:szCs w:val="26"/>
              </w:rPr>
            </w:pPr>
            <w:r w:rsidRPr="0058093C">
              <w:rPr>
                <w:rFonts w:ascii="Times New Roman" w:hAnsi="Times New Roman" w:cs="Times New Roman"/>
                <w:b/>
                <w:sz w:val="26"/>
                <w:szCs w:val="26"/>
              </w:rPr>
              <w:lastRenderedPageBreak/>
              <w:t>COMPONENTS OF CNC MACHINES AND TOOLING</w:t>
            </w:r>
          </w:p>
        </w:tc>
        <w:tc>
          <w:tcPr>
            <w:tcW w:w="1618" w:type="dxa"/>
            <w:gridSpan w:val="3"/>
          </w:tcPr>
          <w:p w:rsidR="001852A7" w:rsidRDefault="001852A7" w:rsidP="001852A7">
            <w:pPr>
              <w:jc w:val="right"/>
              <w:rPr>
                <w:rFonts w:ascii="Times New Roman" w:hAnsi="Times New Roman" w:cs="Times New Roman"/>
                <w:b/>
                <w:sz w:val="26"/>
                <w:szCs w:val="26"/>
              </w:rPr>
            </w:pPr>
            <w:r>
              <w:rPr>
                <w:rFonts w:ascii="Times New Roman" w:hAnsi="Times New Roman" w:cs="Times New Roman"/>
                <w:b/>
                <w:sz w:val="26"/>
                <w:szCs w:val="26"/>
              </w:rPr>
              <w:t>10</w:t>
            </w:r>
            <w:r w:rsidR="00880727">
              <w:rPr>
                <w:rFonts w:ascii="Times New Roman" w:hAnsi="Times New Roman" w:cs="Times New Roman"/>
                <w:b/>
                <w:sz w:val="26"/>
                <w:szCs w:val="26"/>
              </w:rPr>
              <w:t xml:space="preserve"> </w:t>
            </w:r>
            <w:r w:rsidRPr="007B0A14">
              <w:rPr>
                <w:rFonts w:ascii="Times New Roman" w:hAnsi="Times New Roman" w:cs="Times New Roman"/>
                <w:b/>
                <w:sz w:val="26"/>
                <w:szCs w:val="26"/>
              </w:rPr>
              <w:t>Hours</w:t>
            </w:r>
          </w:p>
        </w:tc>
      </w:tr>
      <w:tr w:rsidR="001852A7" w:rsidTr="001170C7">
        <w:tc>
          <w:tcPr>
            <w:tcW w:w="9559" w:type="dxa"/>
            <w:gridSpan w:val="20"/>
          </w:tcPr>
          <w:p w:rsidR="001852A7" w:rsidRDefault="001852A7" w:rsidP="001852A7">
            <w:pPr>
              <w:jc w:val="both"/>
              <w:rPr>
                <w:rFonts w:ascii="Times New Roman" w:hAnsi="Times New Roman" w:cs="Times New Roman"/>
                <w:sz w:val="24"/>
                <w:szCs w:val="20"/>
              </w:rPr>
            </w:pPr>
            <w:r w:rsidRPr="008B3079">
              <w:rPr>
                <w:rFonts w:ascii="Times New Roman" w:hAnsi="Times New Roman" w:cs="Times New Roman"/>
                <w:sz w:val="24"/>
                <w:szCs w:val="20"/>
              </w:rPr>
              <w:t>Description of CNC components: Structure, Drive Mechanism, gearbox, Main drive, feed drive, Spindle Motors, Axes motors - Spindle bearing - Slide ways – Re circulating ball screws – Backlash measurement and compensation, linear motion guide ways - Tool magazines, ATC, APC, Chip conveyors - Types of measuring systems in CNC machines –Magnetic Sensors for Spindle Orientation. Qualified and pre-set tooling – Principles of location – Principles of clamping – Work holding devices. Retrofitting of Conventional Machine Tools</w:t>
            </w:r>
            <w:r>
              <w:rPr>
                <w:rFonts w:ascii="Times New Roman" w:hAnsi="Times New Roman" w:cs="Times New Roman"/>
                <w:sz w:val="24"/>
                <w:szCs w:val="20"/>
              </w:rPr>
              <w:t>.</w:t>
            </w:r>
          </w:p>
        </w:tc>
      </w:tr>
      <w:tr w:rsidR="001852A7" w:rsidRPr="00296572" w:rsidTr="00B6617D">
        <w:tc>
          <w:tcPr>
            <w:tcW w:w="7941" w:type="dxa"/>
            <w:gridSpan w:val="17"/>
          </w:tcPr>
          <w:p w:rsidR="001852A7" w:rsidRDefault="001852A7" w:rsidP="001852A7">
            <w:pPr>
              <w:jc w:val="both"/>
              <w:rPr>
                <w:rFonts w:ascii="Times New Roman" w:hAnsi="Times New Roman" w:cs="Times New Roman"/>
                <w:b/>
                <w:sz w:val="26"/>
                <w:szCs w:val="26"/>
              </w:rPr>
            </w:pPr>
            <w:r w:rsidRPr="0058093C">
              <w:rPr>
                <w:rFonts w:ascii="Times New Roman" w:hAnsi="Times New Roman" w:cs="Times New Roman"/>
                <w:b/>
                <w:sz w:val="26"/>
                <w:szCs w:val="26"/>
              </w:rPr>
              <w:t>CNC PART P</w:t>
            </w:r>
            <w:smartTag w:uri="urn:schemas-microsoft-com:office:smarttags" w:element="stockticker">
              <w:r w:rsidRPr="0058093C">
                <w:rPr>
                  <w:rFonts w:ascii="Times New Roman" w:hAnsi="Times New Roman" w:cs="Times New Roman"/>
                  <w:b/>
                  <w:sz w:val="26"/>
                  <w:szCs w:val="26"/>
                </w:rPr>
                <w:t>ROG</w:t>
              </w:r>
            </w:smartTag>
            <w:r w:rsidRPr="0058093C">
              <w:rPr>
                <w:rFonts w:ascii="Times New Roman" w:hAnsi="Times New Roman" w:cs="Times New Roman"/>
                <w:b/>
                <w:sz w:val="26"/>
                <w:szCs w:val="26"/>
              </w:rPr>
              <w:t>RAMMING AND MAINTENANCE</w:t>
            </w:r>
          </w:p>
        </w:tc>
        <w:tc>
          <w:tcPr>
            <w:tcW w:w="1618" w:type="dxa"/>
            <w:gridSpan w:val="3"/>
          </w:tcPr>
          <w:p w:rsidR="001852A7" w:rsidRDefault="001852A7" w:rsidP="001852A7">
            <w:pPr>
              <w:jc w:val="right"/>
              <w:rPr>
                <w:rFonts w:ascii="Times New Roman" w:hAnsi="Times New Roman" w:cs="Times New Roman"/>
                <w:b/>
                <w:sz w:val="26"/>
                <w:szCs w:val="26"/>
              </w:rPr>
            </w:pPr>
            <w:r>
              <w:rPr>
                <w:rFonts w:ascii="Times New Roman" w:hAnsi="Times New Roman" w:cs="Times New Roman"/>
                <w:b/>
                <w:sz w:val="26"/>
                <w:szCs w:val="26"/>
              </w:rPr>
              <w:t>11</w:t>
            </w:r>
            <w:r w:rsidR="00880727">
              <w:rPr>
                <w:rFonts w:ascii="Times New Roman" w:hAnsi="Times New Roman" w:cs="Times New Roman"/>
                <w:b/>
                <w:sz w:val="26"/>
                <w:szCs w:val="26"/>
              </w:rPr>
              <w:t xml:space="preserve"> </w:t>
            </w:r>
            <w:r w:rsidRPr="0038428F">
              <w:rPr>
                <w:rFonts w:ascii="Times New Roman" w:hAnsi="Times New Roman" w:cs="Times New Roman"/>
                <w:b/>
                <w:sz w:val="26"/>
                <w:szCs w:val="26"/>
              </w:rPr>
              <w:t>Hours</w:t>
            </w:r>
          </w:p>
        </w:tc>
      </w:tr>
      <w:tr w:rsidR="001852A7" w:rsidRPr="00C800EA" w:rsidTr="001170C7">
        <w:trPr>
          <w:trHeight w:val="231"/>
        </w:trPr>
        <w:tc>
          <w:tcPr>
            <w:tcW w:w="9559" w:type="dxa"/>
            <w:gridSpan w:val="20"/>
          </w:tcPr>
          <w:p w:rsidR="001852A7" w:rsidRDefault="001852A7" w:rsidP="001852A7">
            <w:pPr>
              <w:jc w:val="both"/>
              <w:rPr>
                <w:rFonts w:ascii="Times New Roman" w:hAnsi="Times New Roman" w:cs="Times New Roman"/>
                <w:sz w:val="24"/>
                <w:szCs w:val="20"/>
              </w:rPr>
            </w:pPr>
            <w:r w:rsidRPr="0058093C">
              <w:rPr>
                <w:rFonts w:ascii="Times New Roman" w:hAnsi="Times New Roman" w:cs="Times New Roman"/>
                <w:sz w:val="24"/>
                <w:szCs w:val="20"/>
              </w:rPr>
              <w:t>Part Program Terminology- G and M Codes – Types of interpolation Methods of CNC part programming – Manual part programming: Fixed cycle, canned cycle – Computer Assisted part programming – APT language – CNC part programming using CAD/CAM-Introduction to Computer Automated Part Programming.</w:t>
            </w:r>
          </w:p>
          <w:p w:rsidR="001852A7" w:rsidRPr="00E00A44" w:rsidRDefault="001852A7" w:rsidP="001852A7">
            <w:pPr>
              <w:jc w:val="both"/>
              <w:rPr>
                <w:rFonts w:ascii="Times New Roman" w:hAnsi="Times New Roman" w:cs="Times New Roman"/>
                <w:sz w:val="24"/>
                <w:szCs w:val="20"/>
              </w:rPr>
            </w:pPr>
            <w:r w:rsidRPr="0058093C">
              <w:rPr>
                <w:rFonts w:ascii="Times New Roman" w:hAnsi="Times New Roman" w:cs="Times New Roman"/>
                <w:sz w:val="24"/>
                <w:szCs w:val="20"/>
              </w:rPr>
              <w:t>Factors influen</w:t>
            </w:r>
            <w:r>
              <w:rPr>
                <w:rFonts w:ascii="Times New Roman" w:hAnsi="Times New Roman" w:cs="Times New Roman"/>
                <w:sz w:val="24"/>
                <w:szCs w:val="20"/>
              </w:rPr>
              <w:t>cing selection of CNC Machines -</w:t>
            </w:r>
            <w:r w:rsidRPr="0058093C">
              <w:rPr>
                <w:rFonts w:ascii="Times New Roman" w:hAnsi="Times New Roman" w:cs="Times New Roman"/>
                <w:sz w:val="24"/>
                <w:szCs w:val="20"/>
              </w:rPr>
              <w:t xml:space="preserve"> Practical aspects of introduc</w:t>
            </w:r>
            <w:r>
              <w:rPr>
                <w:rFonts w:ascii="Times New Roman" w:hAnsi="Times New Roman" w:cs="Times New Roman"/>
                <w:sz w:val="24"/>
                <w:szCs w:val="20"/>
              </w:rPr>
              <w:t>ing CNC machines in industries.</w:t>
            </w:r>
          </w:p>
        </w:tc>
      </w:tr>
      <w:tr w:rsidR="001852A7" w:rsidTr="00B6617D">
        <w:tc>
          <w:tcPr>
            <w:tcW w:w="7941" w:type="dxa"/>
            <w:gridSpan w:val="17"/>
          </w:tcPr>
          <w:p w:rsidR="001852A7" w:rsidRDefault="001852A7" w:rsidP="001852A7">
            <w:pPr>
              <w:jc w:val="both"/>
              <w:rPr>
                <w:rFonts w:ascii="Times New Roman" w:hAnsi="Times New Roman" w:cs="Times New Roman"/>
                <w:b/>
                <w:sz w:val="26"/>
                <w:szCs w:val="26"/>
              </w:rPr>
            </w:pPr>
            <w:r w:rsidRPr="0058093C">
              <w:rPr>
                <w:rFonts w:ascii="Times New Roman" w:hAnsi="Times New Roman" w:cs="Times New Roman"/>
                <w:b/>
                <w:sz w:val="26"/>
                <w:szCs w:val="26"/>
              </w:rPr>
              <w:t>UNCONVENTIONAL MACHINING PROCESSES</w:t>
            </w:r>
            <w:r>
              <w:rPr>
                <w:rFonts w:ascii="Times New Roman" w:hAnsi="Times New Roman" w:cs="Times New Roman"/>
                <w:b/>
                <w:sz w:val="26"/>
                <w:szCs w:val="26"/>
              </w:rPr>
              <w:t xml:space="preserve"> I</w:t>
            </w:r>
          </w:p>
        </w:tc>
        <w:tc>
          <w:tcPr>
            <w:tcW w:w="1618" w:type="dxa"/>
            <w:gridSpan w:val="3"/>
          </w:tcPr>
          <w:p w:rsidR="001852A7" w:rsidRDefault="001852A7" w:rsidP="001852A7">
            <w:pPr>
              <w:jc w:val="right"/>
              <w:rPr>
                <w:rFonts w:ascii="Times New Roman" w:hAnsi="Times New Roman" w:cs="Times New Roman"/>
                <w:b/>
                <w:sz w:val="26"/>
                <w:szCs w:val="26"/>
              </w:rPr>
            </w:pPr>
            <w:r>
              <w:rPr>
                <w:rFonts w:ascii="Times New Roman" w:hAnsi="Times New Roman" w:cs="Times New Roman"/>
                <w:b/>
                <w:sz w:val="26"/>
                <w:szCs w:val="26"/>
              </w:rPr>
              <w:t>9</w:t>
            </w:r>
            <w:r w:rsidR="00880727">
              <w:rPr>
                <w:rFonts w:ascii="Times New Roman" w:hAnsi="Times New Roman" w:cs="Times New Roman"/>
                <w:b/>
                <w:sz w:val="26"/>
                <w:szCs w:val="26"/>
              </w:rPr>
              <w:t xml:space="preserve"> </w:t>
            </w:r>
            <w:r w:rsidRPr="0038428F">
              <w:rPr>
                <w:rFonts w:ascii="Times New Roman" w:hAnsi="Times New Roman" w:cs="Times New Roman"/>
                <w:b/>
                <w:sz w:val="26"/>
                <w:szCs w:val="26"/>
              </w:rPr>
              <w:t>Hours</w:t>
            </w:r>
          </w:p>
        </w:tc>
      </w:tr>
      <w:tr w:rsidR="001852A7" w:rsidRPr="004C7576" w:rsidTr="001170C7">
        <w:tc>
          <w:tcPr>
            <w:tcW w:w="9559" w:type="dxa"/>
            <w:gridSpan w:val="20"/>
          </w:tcPr>
          <w:p w:rsidR="001852A7" w:rsidRDefault="001852A7" w:rsidP="001852A7">
            <w:pPr>
              <w:jc w:val="both"/>
              <w:rPr>
                <w:rFonts w:ascii="Times New Roman" w:hAnsi="Times New Roman" w:cs="Times New Roman"/>
                <w:sz w:val="24"/>
                <w:szCs w:val="20"/>
              </w:rPr>
            </w:pPr>
            <w:r w:rsidRPr="0058093C">
              <w:rPr>
                <w:rFonts w:ascii="Times New Roman" w:hAnsi="Times New Roman" w:cs="Times New Roman"/>
                <w:sz w:val="24"/>
                <w:szCs w:val="20"/>
              </w:rPr>
              <w:t>Abrasive Jet Machining – Water Jet Machining – Ultrasonic Machining - Working Principles – Equipment – Process parameters – MRR-Variation in techniques used – Applications.</w:t>
            </w:r>
          </w:p>
          <w:p w:rsidR="001852A7" w:rsidRPr="00E00A44" w:rsidRDefault="001852A7" w:rsidP="001852A7">
            <w:pPr>
              <w:jc w:val="both"/>
              <w:rPr>
                <w:rFonts w:ascii="Times New Roman" w:hAnsi="Times New Roman" w:cs="Times New Roman"/>
                <w:sz w:val="24"/>
                <w:szCs w:val="20"/>
              </w:rPr>
            </w:pPr>
            <w:r w:rsidRPr="0058093C">
              <w:rPr>
                <w:rFonts w:ascii="Times New Roman" w:hAnsi="Times New Roman" w:cs="Times New Roman"/>
                <w:sz w:val="24"/>
                <w:szCs w:val="20"/>
              </w:rPr>
              <w:t>Electric Discharge Machining (EDM) - Working Principles-Equipments-Process Parameters-MRR- Electrode / Tool – Power Circuits-Tool Wear – Dielectric – Flushing – Wire cut EDM – Applications.</w:t>
            </w:r>
          </w:p>
        </w:tc>
      </w:tr>
      <w:tr w:rsidR="001852A7" w:rsidTr="00B6617D">
        <w:tc>
          <w:tcPr>
            <w:tcW w:w="7941" w:type="dxa"/>
            <w:gridSpan w:val="17"/>
          </w:tcPr>
          <w:p w:rsidR="001852A7" w:rsidRDefault="001852A7" w:rsidP="001852A7">
            <w:pPr>
              <w:jc w:val="both"/>
              <w:rPr>
                <w:rFonts w:ascii="Times New Roman" w:hAnsi="Times New Roman" w:cs="Times New Roman"/>
                <w:b/>
                <w:sz w:val="26"/>
                <w:szCs w:val="26"/>
              </w:rPr>
            </w:pPr>
            <w:r w:rsidRPr="0058093C">
              <w:rPr>
                <w:rFonts w:ascii="Times New Roman" w:hAnsi="Times New Roman" w:cs="Times New Roman"/>
                <w:b/>
                <w:sz w:val="26"/>
                <w:szCs w:val="26"/>
              </w:rPr>
              <w:t>UNCONVENTIONAL MACHINING PROCESSES</w:t>
            </w:r>
            <w:r>
              <w:rPr>
                <w:rFonts w:ascii="Times New Roman" w:hAnsi="Times New Roman" w:cs="Times New Roman"/>
                <w:b/>
                <w:sz w:val="26"/>
                <w:szCs w:val="26"/>
              </w:rPr>
              <w:t xml:space="preserve"> II</w:t>
            </w:r>
          </w:p>
        </w:tc>
        <w:tc>
          <w:tcPr>
            <w:tcW w:w="1618" w:type="dxa"/>
            <w:gridSpan w:val="3"/>
          </w:tcPr>
          <w:p w:rsidR="001852A7" w:rsidRDefault="001852A7" w:rsidP="001852A7">
            <w:pPr>
              <w:jc w:val="right"/>
              <w:rPr>
                <w:rFonts w:ascii="Times New Roman" w:hAnsi="Times New Roman" w:cs="Times New Roman"/>
                <w:b/>
                <w:sz w:val="26"/>
                <w:szCs w:val="26"/>
              </w:rPr>
            </w:pPr>
            <w:r>
              <w:rPr>
                <w:rFonts w:ascii="Times New Roman" w:hAnsi="Times New Roman" w:cs="Times New Roman"/>
                <w:b/>
                <w:sz w:val="26"/>
                <w:szCs w:val="26"/>
              </w:rPr>
              <w:t>9</w:t>
            </w:r>
            <w:r w:rsidR="00880727">
              <w:rPr>
                <w:rFonts w:ascii="Times New Roman" w:hAnsi="Times New Roman" w:cs="Times New Roman"/>
                <w:b/>
                <w:sz w:val="26"/>
                <w:szCs w:val="26"/>
              </w:rPr>
              <w:t xml:space="preserve"> </w:t>
            </w:r>
            <w:r w:rsidRPr="0038428F">
              <w:rPr>
                <w:rFonts w:ascii="Times New Roman" w:hAnsi="Times New Roman" w:cs="Times New Roman"/>
                <w:b/>
                <w:sz w:val="26"/>
                <w:szCs w:val="26"/>
              </w:rPr>
              <w:t>Hours</w:t>
            </w:r>
          </w:p>
        </w:tc>
      </w:tr>
      <w:tr w:rsidR="001852A7" w:rsidTr="001170C7">
        <w:tc>
          <w:tcPr>
            <w:tcW w:w="9559" w:type="dxa"/>
            <w:gridSpan w:val="20"/>
          </w:tcPr>
          <w:p w:rsidR="001852A7" w:rsidRDefault="001852A7" w:rsidP="001852A7">
            <w:pPr>
              <w:shd w:val="clear" w:color="auto" w:fill="FFFFFF"/>
              <w:jc w:val="both"/>
              <w:rPr>
                <w:rFonts w:ascii="Times New Roman" w:hAnsi="Times New Roman" w:cs="Times New Roman"/>
                <w:color w:val="FF0000"/>
                <w:sz w:val="24"/>
                <w:szCs w:val="24"/>
              </w:rPr>
            </w:pPr>
            <w:r w:rsidRPr="0058093C">
              <w:rPr>
                <w:rFonts w:ascii="Times New Roman" w:hAnsi="Times New Roman" w:cs="Times New Roman"/>
                <w:sz w:val="24"/>
                <w:szCs w:val="20"/>
              </w:rPr>
              <w:t>Chemical Machining and Electro-Chemical Machining - Etchants – Maskant-Techniques of applying maskants-Process Parameters -Principles of Electro Chemical Machining- Applications - Laser Beam machining (LBM), Plasma Arc Machining (PAM) and Electron Beam Machining (EBM) ,Principles-Equipment-Types-Beam control techniques – Applications.</w:t>
            </w:r>
          </w:p>
        </w:tc>
      </w:tr>
      <w:tr w:rsidR="001852A7" w:rsidTr="001170C7">
        <w:tc>
          <w:tcPr>
            <w:tcW w:w="9559" w:type="dxa"/>
            <w:gridSpan w:val="20"/>
          </w:tcPr>
          <w:p w:rsidR="001852A7" w:rsidRDefault="001852A7" w:rsidP="001852A7">
            <w:pPr>
              <w:shd w:val="clear" w:color="auto" w:fill="FFFFFF"/>
              <w:jc w:val="both"/>
              <w:rPr>
                <w:rFonts w:ascii="Times New Roman" w:hAnsi="Times New Roman" w:cs="Times New Roman"/>
                <w:sz w:val="24"/>
                <w:szCs w:val="20"/>
              </w:rPr>
            </w:pPr>
          </w:p>
        </w:tc>
      </w:tr>
      <w:tr w:rsidR="001852A7" w:rsidTr="001170C7">
        <w:tc>
          <w:tcPr>
            <w:tcW w:w="9559" w:type="dxa"/>
            <w:gridSpan w:val="20"/>
          </w:tcPr>
          <w:p w:rsidR="001852A7" w:rsidRDefault="001852A7" w:rsidP="00AC2A94">
            <w:pPr>
              <w:jc w:val="center"/>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w:t>
            </w:r>
            <w:r w:rsidR="000D44B5">
              <w:rPr>
                <w:rFonts w:ascii="Times New Roman" w:hAnsi="Times New Roman" w:cs="Times New Roman"/>
                <w:b/>
                <w:sz w:val="24"/>
                <w:szCs w:val="24"/>
              </w:rPr>
              <w:t>45 Hrs</w:t>
            </w:r>
            <w:r>
              <w:rPr>
                <w:rFonts w:ascii="Times New Roman" w:hAnsi="Times New Roman" w:cs="Times New Roman"/>
                <w:b/>
                <w:sz w:val="24"/>
                <w:szCs w:val="24"/>
              </w:rPr>
              <w:t xml:space="preserve">                                                                                                      </w:t>
            </w:r>
            <w:r w:rsidRPr="003D5ED4">
              <w:rPr>
                <w:rFonts w:ascii="Times New Roman" w:hAnsi="Times New Roman" w:cs="Times New Roman"/>
                <w:b/>
                <w:sz w:val="24"/>
                <w:szCs w:val="24"/>
              </w:rPr>
              <w:t>Total Hours: 45</w:t>
            </w:r>
          </w:p>
        </w:tc>
      </w:tr>
      <w:tr w:rsidR="001852A7" w:rsidTr="001170C7">
        <w:tc>
          <w:tcPr>
            <w:tcW w:w="9559" w:type="dxa"/>
            <w:gridSpan w:val="20"/>
          </w:tcPr>
          <w:p w:rsidR="001852A7" w:rsidRDefault="001852A7" w:rsidP="001852A7">
            <w:pPr>
              <w:jc w:val="right"/>
              <w:rPr>
                <w:rFonts w:ascii="Times New Roman" w:hAnsi="Times New Roman" w:cs="Times New Roman"/>
                <w:b/>
                <w:sz w:val="24"/>
                <w:szCs w:val="24"/>
              </w:rPr>
            </w:pPr>
          </w:p>
        </w:tc>
      </w:tr>
      <w:tr w:rsidR="001852A7" w:rsidTr="001170C7">
        <w:tc>
          <w:tcPr>
            <w:tcW w:w="9559" w:type="dxa"/>
            <w:gridSpan w:val="20"/>
          </w:tcPr>
          <w:p w:rsidR="001852A7" w:rsidRDefault="001A7D6B" w:rsidP="001852A7">
            <w:pPr>
              <w:rPr>
                <w:rFonts w:ascii="Times New Roman" w:hAnsi="Times New Roman" w:cs="Times New Roman"/>
                <w:b/>
                <w:sz w:val="24"/>
                <w:szCs w:val="24"/>
              </w:rPr>
            </w:pPr>
            <w:r>
              <w:rPr>
                <w:rFonts w:ascii="Times New Roman" w:hAnsi="Times New Roman" w:cs="Times New Roman"/>
                <w:b/>
                <w:sz w:val="24"/>
                <w:szCs w:val="24"/>
              </w:rPr>
              <w:t>REFERENCES:</w:t>
            </w:r>
          </w:p>
        </w:tc>
      </w:tr>
      <w:tr w:rsidR="001852A7" w:rsidTr="001170C7">
        <w:tc>
          <w:tcPr>
            <w:tcW w:w="9559" w:type="dxa"/>
            <w:gridSpan w:val="20"/>
          </w:tcPr>
          <w:p w:rsidR="001852A7" w:rsidRDefault="001852A7" w:rsidP="008441CD">
            <w:pPr>
              <w:numPr>
                <w:ilvl w:val="0"/>
                <w:numId w:val="50"/>
              </w:numPr>
              <w:contextualSpacing/>
              <w:jc w:val="both"/>
              <w:rPr>
                <w:rFonts w:ascii="Times New Roman" w:hAnsi="Times New Roman" w:cs="Times New Roman"/>
                <w:sz w:val="24"/>
                <w:szCs w:val="24"/>
              </w:rPr>
            </w:pPr>
            <w:r w:rsidRPr="0058093C">
              <w:rPr>
                <w:rFonts w:ascii="Times New Roman" w:hAnsi="Times New Roman" w:cs="Times New Roman"/>
                <w:sz w:val="24"/>
                <w:szCs w:val="24"/>
              </w:rPr>
              <w:t>Radhakrishnan P., “Computer Numerical Control Machines”, New Central Book Agency, 2011.</w:t>
            </w:r>
          </w:p>
        </w:tc>
      </w:tr>
      <w:tr w:rsidR="001852A7" w:rsidTr="001170C7">
        <w:tc>
          <w:tcPr>
            <w:tcW w:w="9559" w:type="dxa"/>
            <w:gridSpan w:val="20"/>
          </w:tcPr>
          <w:p w:rsidR="001852A7" w:rsidRDefault="001852A7" w:rsidP="008441CD">
            <w:pPr>
              <w:numPr>
                <w:ilvl w:val="0"/>
                <w:numId w:val="50"/>
              </w:numPr>
              <w:contextualSpacing/>
              <w:jc w:val="both"/>
              <w:rPr>
                <w:rFonts w:ascii="Times New Roman" w:hAnsi="Times New Roman" w:cs="Times New Roman"/>
                <w:sz w:val="24"/>
                <w:szCs w:val="24"/>
              </w:rPr>
            </w:pPr>
            <w:r>
              <w:rPr>
                <w:rFonts w:ascii="Times New Roman" w:hAnsi="Times New Roman" w:cs="Times New Roman"/>
                <w:sz w:val="24"/>
                <w:szCs w:val="24"/>
              </w:rPr>
              <w:t xml:space="preserve">Groover M </w:t>
            </w:r>
            <w:r w:rsidRPr="0058093C">
              <w:rPr>
                <w:rFonts w:ascii="Times New Roman" w:hAnsi="Times New Roman" w:cs="Times New Roman"/>
                <w:sz w:val="24"/>
                <w:szCs w:val="24"/>
              </w:rPr>
              <w:t>P., “Automation, Production Systems and Computer Integrated Manufacturing”, Prentice Hall, 2007.</w:t>
            </w:r>
          </w:p>
        </w:tc>
      </w:tr>
      <w:tr w:rsidR="001852A7" w:rsidTr="001170C7">
        <w:tc>
          <w:tcPr>
            <w:tcW w:w="9559" w:type="dxa"/>
            <w:gridSpan w:val="20"/>
          </w:tcPr>
          <w:p w:rsidR="001852A7" w:rsidRDefault="001852A7" w:rsidP="008441CD">
            <w:pPr>
              <w:numPr>
                <w:ilvl w:val="0"/>
                <w:numId w:val="50"/>
              </w:numPr>
              <w:contextualSpacing/>
              <w:jc w:val="both"/>
              <w:rPr>
                <w:rFonts w:ascii="Times New Roman" w:hAnsi="Times New Roman" w:cs="Times New Roman"/>
                <w:sz w:val="24"/>
                <w:szCs w:val="24"/>
              </w:rPr>
            </w:pPr>
            <w:r w:rsidRPr="0058093C">
              <w:rPr>
                <w:rFonts w:ascii="Times New Roman" w:hAnsi="Times New Roman" w:cs="Times New Roman"/>
                <w:sz w:val="24"/>
                <w:szCs w:val="24"/>
              </w:rPr>
              <w:t>Yorem</w:t>
            </w:r>
            <w:r>
              <w:rPr>
                <w:rFonts w:ascii="Times New Roman" w:hAnsi="Times New Roman" w:cs="Times New Roman"/>
                <w:sz w:val="24"/>
                <w:szCs w:val="24"/>
              </w:rPr>
              <w:t xml:space="preserve"> </w:t>
            </w:r>
            <w:r w:rsidRPr="0058093C">
              <w:rPr>
                <w:rFonts w:ascii="Times New Roman" w:hAnsi="Times New Roman" w:cs="Times New Roman"/>
                <w:sz w:val="24"/>
                <w:szCs w:val="24"/>
              </w:rPr>
              <w:t xml:space="preserve">Koren, “Computer Control of Manufacturing Systems”, Pitman, London, </w:t>
            </w:r>
            <w:r w:rsidRPr="00AC2A94">
              <w:rPr>
                <w:rFonts w:ascii="Times New Roman" w:hAnsi="Times New Roman" w:cs="Times New Roman"/>
                <w:sz w:val="24"/>
                <w:szCs w:val="24"/>
              </w:rPr>
              <w:t>1987.</w:t>
            </w:r>
            <w:r w:rsidRPr="0058093C">
              <w:rPr>
                <w:rFonts w:ascii="Times New Roman" w:hAnsi="Times New Roman" w:cs="Times New Roman"/>
                <w:sz w:val="24"/>
                <w:szCs w:val="24"/>
              </w:rPr>
              <w:t xml:space="preserve"> </w:t>
            </w:r>
          </w:p>
        </w:tc>
      </w:tr>
      <w:tr w:rsidR="001852A7" w:rsidTr="001170C7">
        <w:tc>
          <w:tcPr>
            <w:tcW w:w="9559" w:type="dxa"/>
            <w:gridSpan w:val="20"/>
          </w:tcPr>
          <w:p w:rsidR="001852A7" w:rsidRDefault="001852A7" w:rsidP="008441CD">
            <w:pPr>
              <w:numPr>
                <w:ilvl w:val="0"/>
                <w:numId w:val="50"/>
              </w:numPr>
              <w:contextualSpacing/>
              <w:jc w:val="both"/>
              <w:rPr>
                <w:rFonts w:ascii="Times New Roman" w:hAnsi="Times New Roman" w:cs="Times New Roman"/>
                <w:sz w:val="24"/>
                <w:szCs w:val="24"/>
              </w:rPr>
            </w:pPr>
            <w:r>
              <w:rPr>
                <w:rFonts w:ascii="Times New Roman" w:hAnsi="Times New Roman" w:cs="Times New Roman"/>
                <w:sz w:val="24"/>
                <w:szCs w:val="24"/>
              </w:rPr>
              <w:t>Vijay K</w:t>
            </w:r>
            <w:r w:rsidRPr="0058093C">
              <w:rPr>
                <w:rFonts w:ascii="Times New Roman" w:hAnsi="Times New Roman" w:cs="Times New Roman"/>
                <w:sz w:val="24"/>
                <w:szCs w:val="24"/>
              </w:rPr>
              <w:t xml:space="preserve"> Jain “Advanced Machining Processes”, </w:t>
            </w:r>
            <w:r>
              <w:rPr>
                <w:rFonts w:ascii="Times New Roman" w:hAnsi="Times New Roman" w:cs="Times New Roman"/>
                <w:sz w:val="24"/>
                <w:szCs w:val="24"/>
              </w:rPr>
              <w:t xml:space="preserve"> first edition, </w:t>
            </w:r>
            <w:r w:rsidRPr="0058093C">
              <w:rPr>
                <w:rFonts w:ascii="Times New Roman" w:hAnsi="Times New Roman" w:cs="Times New Roman"/>
                <w:sz w:val="24"/>
                <w:szCs w:val="24"/>
              </w:rPr>
              <w:t>Allied Publishers Pvt. Ltd., New Delhi,</w:t>
            </w:r>
            <w:r>
              <w:rPr>
                <w:rFonts w:ascii="Times New Roman" w:hAnsi="Times New Roman" w:cs="Times New Roman"/>
                <w:sz w:val="24"/>
                <w:szCs w:val="24"/>
              </w:rPr>
              <w:t xml:space="preserve"> </w:t>
            </w:r>
            <w:r w:rsidRPr="0058093C">
              <w:rPr>
                <w:rFonts w:ascii="Times New Roman" w:hAnsi="Times New Roman" w:cs="Times New Roman"/>
                <w:sz w:val="24"/>
                <w:szCs w:val="24"/>
              </w:rPr>
              <w:t>200</w:t>
            </w:r>
            <w:r>
              <w:rPr>
                <w:rFonts w:ascii="Times New Roman" w:hAnsi="Times New Roman" w:cs="Times New Roman"/>
                <w:sz w:val="24"/>
                <w:szCs w:val="24"/>
              </w:rPr>
              <w:t>7</w:t>
            </w:r>
            <w:r w:rsidRPr="0058093C">
              <w:rPr>
                <w:rFonts w:ascii="Times New Roman" w:hAnsi="Times New Roman" w:cs="Times New Roman"/>
                <w:sz w:val="24"/>
                <w:szCs w:val="24"/>
              </w:rPr>
              <w:t>.</w:t>
            </w:r>
          </w:p>
        </w:tc>
      </w:tr>
      <w:tr w:rsidR="001852A7" w:rsidRPr="00AC2A94" w:rsidTr="001170C7">
        <w:tc>
          <w:tcPr>
            <w:tcW w:w="9559" w:type="dxa"/>
            <w:gridSpan w:val="20"/>
          </w:tcPr>
          <w:p w:rsidR="001852A7" w:rsidRPr="00AC2A94" w:rsidRDefault="001852A7" w:rsidP="008441CD">
            <w:pPr>
              <w:numPr>
                <w:ilvl w:val="0"/>
                <w:numId w:val="50"/>
              </w:numPr>
              <w:contextualSpacing/>
              <w:jc w:val="both"/>
              <w:rPr>
                <w:rFonts w:ascii="Times New Roman" w:hAnsi="Times New Roman" w:cs="Times New Roman"/>
                <w:sz w:val="24"/>
                <w:szCs w:val="24"/>
              </w:rPr>
            </w:pPr>
            <w:r w:rsidRPr="00AC2A94">
              <w:rPr>
                <w:rFonts w:ascii="Times New Roman" w:hAnsi="Times New Roman" w:cs="Times New Roman"/>
                <w:sz w:val="24"/>
                <w:szCs w:val="24"/>
              </w:rPr>
              <w:t>Benedict G F. “Nontraditional Manufacturing Processes”, Marcel Dekker Inc., New York, 1987</w:t>
            </w:r>
          </w:p>
        </w:tc>
      </w:tr>
      <w:tr w:rsidR="001852A7" w:rsidRPr="00AC2A94" w:rsidTr="001170C7">
        <w:tc>
          <w:tcPr>
            <w:tcW w:w="9559" w:type="dxa"/>
            <w:gridSpan w:val="20"/>
          </w:tcPr>
          <w:p w:rsidR="001852A7" w:rsidRPr="00AC2A94" w:rsidRDefault="001852A7" w:rsidP="008441CD">
            <w:pPr>
              <w:numPr>
                <w:ilvl w:val="0"/>
                <w:numId w:val="50"/>
              </w:numPr>
              <w:contextualSpacing/>
              <w:jc w:val="both"/>
              <w:rPr>
                <w:rFonts w:ascii="Times New Roman" w:hAnsi="Times New Roman" w:cs="Times New Roman"/>
                <w:sz w:val="24"/>
                <w:szCs w:val="24"/>
              </w:rPr>
            </w:pPr>
            <w:r w:rsidRPr="00AC2A94">
              <w:rPr>
                <w:rFonts w:ascii="Times New Roman" w:hAnsi="Times New Roman" w:cs="Times New Roman"/>
                <w:sz w:val="24"/>
                <w:szCs w:val="24"/>
              </w:rPr>
              <w:t>Pandey P C and Shan H S. “Modern Machining Processes”, Tata McGraw-Hill, New Delhi, 1980.</w:t>
            </w:r>
          </w:p>
        </w:tc>
      </w:tr>
    </w:tbl>
    <w:p w:rsidR="000268C7" w:rsidRDefault="000268C7">
      <w:pPr>
        <w:rPr>
          <w:rFonts w:ascii="Times New Roman" w:hAnsi="Times New Roman" w:cs="Times New Roman"/>
          <w:sz w:val="20"/>
          <w:szCs w:val="20"/>
        </w:rPr>
      </w:pPr>
    </w:p>
    <w:p w:rsidR="000774F0" w:rsidRDefault="000774F0" w:rsidP="006272CB">
      <w:pPr>
        <w:pStyle w:val="NoSpacing"/>
        <w:spacing w:line="360" w:lineRule="auto"/>
        <w:rPr>
          <w:rFonts w:ascii="Times New Roman" w:hAnsi="Times New Roman" w:cs="Times New Roman"/>
          <w:sz w:val="20"/>
          <w:szCs w:val="20"/>
        </w:rPr>
      </w:pPr>
    </w:p>
    <w:p w:rsidR="00694A6D" w:rsidRDefault="00694A6D">
      <w:pPr>
        <w:rPr>
          <w:rFonts w:ascii="Times New Roman" w:hAnsi="Times New Roman" w:cs="Times New Roman"/>
          <w:sz w:val="20"/>
          <w:szCs w:val="20"/>
        </w:rPr>
      </w:pPr>
      <w:r>
        <w:rPr>
          <w:rFonts w:ascii="Times New Roman" w:hAnsi="Times New Roman" w:cs="Times New Roman"/>
          <w:sz w:val="20"/>
          <w:szCs w:val="20"/>
        </w:rPr>
        <w:lastRenderedPageBreak/>
        <w:br w:type="page"/>
      </w:r>
    </w:p>
    <w:tbl>
      <w:tblPr>
        <w:tblStyle w:val="TableGrid"/>
        <w:tblpPr w:leftFromText="180" w:rightFromText="180" w:vertAnchor="page" w:horzAnchor="margin" w:tblpY="991"/>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878"/>
        <w:gridCol w:w="361"/>
        <w:gridCol w:w="211"/>
        <w:gridCol w:w="573"/>
        <w:gridCol w:w="573"/>
        <w:gridCol w:w="451"/>
        <w:gridCol w:w="123"/>
        <w:gridCol w:w="574"/>
        <w:gridCol w:w="573"/>
        <w:gridCol w:w="573"/>
        <w:gridCol w:w="573"/>
        <w:gridCol w:w="672"/>
        <w:gridCol w:w="351"/>
        <w:gridCol w:w="425"/>
        <w:gridCol w:w="118"/>
        <w:gridCol w:w="543"/>
        <w:gridCol w:w="11"/>
        <w:gridCol w:w="555"/>
        <w:gridCol w:w="28"/>
        <w:gridCol w:w="492"/>
        <w:gridCol w:w="191"/>
      </w:tblGrid>
      <w:tr w:rsidR="009D1A69" w:rsidRPr="00E0107A" w:rsidTr="00EC32BB">
        <w:trPr>
          <w:gridAfter w:val="1"/>
          <w:wAfter w:w="191" w:type="dxa"/>
          <w:trHeight w:val="530"/>
        </w:trPr>
        <w:tc>
          <w:tcPr>
            <w:tcW w:w="1949" w:type="dxa"/>
            <w:gridSpan w:val="3"/>
            <w:vMerge w:val="restart"/>
            <w:vAlign w:val="center"/>
          </w:tcPr>
          <w:p w:rsidR="0012096F" w:rsidRDefault="004062C5" w:rsidP="003D7AF0">
            <w:pPr>
              <w:jc w:val="center"/>
              <w:rPr>
                <w:rFonts w:ascii="Times New Roman" w:hAnsi="Times New Roman" w:cs="Times New Roman"/>
                <w:b/>
                <w:sz w:val="28"/>
                <w:szCs w:val="28"/>
              </w:rPr>
            </w:pPr>
            <w:r>
              <w:rPr>
                <w:rFonts w:ascii="Times New Roman" w:hAnsi="Times New Roman" w:cs="Times New Roman"/>
                <w:b/>
                <w:color w:val="000000" w:themeColor="text1"/>
                <w:sz w:val="28"/>
                <w:szCs w:val="28"/>
              </w:rPr>
              <w:lastRenderedPageBreak/>
              <w:t>U15</w:t>
            </w:r>
            <w:r w:rsidR="001C4B38" w:rsidRPr="001C4B38">
              <w:rPr>
                <w:rFonts w:ascii="Times New Roman" w:hAnsi="Times New Roman" w:cs="Times New Roman"/>
                <w:b/>
                <w:color w:val="000000" w:themeColor="text1"/>
                <w:sz w:val="28"/>
                <w:szCs w:val="28"/>
              </w:rPr>
              <w:t>MC</w:t>
            </w:r>
            <w:r w:rsidR="001C4B38" w:rsidRPr="001C4B38">
              <w:rPr>
                <w:rFonts w:ascii="Times New Roman" w:hAnsi="Times New Roman" w:cs="Times New Roman"/>
                <w:b/>
                <w:i/>
                <w:color w:val="000000" w:themeColor="text1"/>
                <w:sz w:val="28"/>
                <w:szCs w:val="28"/>
              </w:rPr>
              <w:t>T</w:t>
            </w:r>
            <w:r w:rsidR="001C4B38" w:rsidRPr="001C4B38">
              <w:rPr>
                <w:rFonts w:ascii="Times New Roman" w:hAnsi="Times New Roman" w:cs="Times New Roman"/>
                <w:b/>
                <w:color w:val="000000" w:themeColor="text1"/>
                <w:sz w:val="28"/>
                <w:szCs w:val="28"/>
              </w:rPr>
              <w:t>50</w:t>
            </w:r>
            <w:r w:rsidR="003D7AF0">
              <w:rPr>
                <w:rFonts w:ascii="Times New Roman" w:hAnsi="Times New Roman" w:cs="Times New Roman"/>
                <w:b/>
                <w:color w:val="000000" w:themeColor="text1"/>
                <w:sz w:val="28"/>
                <w:szCs w:val="28"/>
              </w:rPr>
              <w:t>5</w:t>
            </w:r>
          </w:p>
        </w:tc>
        <w:tc>
          <w:tcPr>
            <w:tcW w:w="5247" w:type="dxa"/>
            <w:gridSpan w:val="11"/>
            <w:vMerge w:val="restart"/>
            <w:tcBorders>
              <w:right w:val="single" w:sz="4" w:space="0" w:color="auto"/>
            </w:tcBorders>
            <w:vAlign w:val="center"/>
          </w:tcPr>
          <w:p w:rsidR="00AD6B82" w:rsidRPr="00E562DB" w:rsidRDefault="001C4B38" w:rsidP="00AB2D17">
            <w:pPr>
              <w:jc w:val="center"/>
              <w:rPr>
                <w:rFonts w:ascii="Times New Roman" w:hAnsi="Times New Roman" w:cs="Times New Roman"/>
                <w:b/>
                <w:sz w:val="28"/>
                <w:szCs w:val="28"/>
              </w:rPr>
            </w:pPr>
            <w:r w:rsidRPr="001C4B38">
              <w:rPr>
                <w:rFonts w:ascii="Times New Roman" w:hAnsi="Times New Roman" w:cs="Times New Roman"/>
                <w:b/>
                <w:color w:val="000000" w:themeColor="text1"/>
                <w:sz w:val="28"/>
                <w:szCs w:val="28"/>
              </w:rPr>
              <w:t>INDUSTRIAL AUTOMATION</w:t>
            </w:r>
            <w:r w:rsidR="00222F7D">
              <w:rPr>
                <w:rFonts w:ascii="Times New Roman" w:hAnsi="Times New Roman" w:cs="Times New Roman"/>
                <w:b/>
                <w:color w:val="000000" w:themeColor="text1"/>
                <w:sz w:val="28"/>
                <w:szCs w:val="28"/>
              </w:rPr>
              <w:t xml:space="preserve"> I</w:t>
            </w:r>
          </w:p>
        </w:tc>
        <w:tc>
          <w:tcPr>
            <w:tcW w:w="543" w:type="dxa"/>
            <w:gridSpan w:val="2"/>
            <w:tcBorders>
              <w:top w:val="single" w:sz="4" w:space="0" w:color="auto"/>
              <w:left w:val="single" w:sz="4" w:space="0" w:color="auto"/>
              <w:bottom w:val="single" w:sz="4" w:space="0" w:color="auto"/>
              <w:right w:val="single" w:sz="4" w:space="0" w:color="auto"/>
            </w:tcBorders>
            <w:vAlign w:val="center"/>
          </w:tcPr>
          <w:p w:rsidR="00AD6B82" w:rsidRPr="00067A5C" w:rsidRDefault="00AD6B82" w:rsidP="00AB2D17">
            <w:pPr>
              <w:jc w:val="center"/>
              <w:rPr>
                <w:rFonts w:ascii="Times New Roman" w:hAnsi="Times New Roman" w:cs="Times New Roman"/>
                <w:b/>
                <w:sz w:val="28"/>
                <w:szCs w:val="28"/>
              </w:rPr>
            </w:pPr>
            <w:r w:rsidRPr="00067A5C">
              <w:rPr>
                <w:rFonts w:ascii="Times New Roman" w:hAnsi="Times New Roman" w:cs="Times New Roman"/>
                <w:b/>
                <w:sz w:val="28"/>
                <w:szCs w:val="28"/>
              </w:rPr>
              <w:t>L</w:t>
            </w:r>
          </w:p>
        </w:tc>
        <w:tc>
          <w:tcPr>
            <w:tcW w:w="543" w:type="dxa"/>
            <w:tcBorders>
              <w:top w:val="single" w:sz="4" w:space="0" w:color="auto"/>
              <w:left w:val="single" w:sz="4" w:space="0" w:color="auto"/>
              <w:bottom w:val="single" w:sz="4" w:space="0" w:color="auto"/>
              <w:right w:val="single" w:sz="4" w:space="0" w:color="auto"/>
            </w:tcBorders>
            <w:vAlign w:val="center"/>
          </w:tcPr>
          <w:p w:rsidR="00AD6B82" w:rsidRPr="00067A5C" w:rsidRDefault="00AD6B82" w:rsidP="00AB2D17">
            <w:pPr>
              <w:jc w:val="center"/>
              <w:rPr>
                <w:rFonts w:ascii="Times New Roman" w:hAnsi="Times New Roman" w:cs="Times New Roman"/>
                <w:b/>
                <w:sz w:val="28"/>
                <w:szCs w:val="28"/>
              </w:rPr>
            </w:pPr>
            <w:r w:rsidRPr="00067A5C">
              <w:rPr>
                <w:rFonts w:ascii="Times New Roman" w:hAnsi="Times New Roman" w:cs="Times New Roman"/>
                <w:b/>
                <w:sz w:val="28"/>
                <w:szCs w:val="28"/>
              </w:rPr>
              <w:t>T</w:t>
            </w:r>
          </w:p>
        </w:tc>
        <w:tc>
          <w:tcPr>
            <w:tcW w:w="566" w:type="dxa"/>
            <w:gridSpan w:val="2"/>
            <w:tcBorders>
              <w:top w:val="single" w:sz="4" w:space="0" w:color="auto"/>
              <w:left w:val="single" w:sz="4" w:space="0" w:color="auto"/>
              <w:bottom w:val="single" w:sz="4" w:space="0" w:color="auto"/>
              <w:right w:val="single" w:sz="4" w:space="0" w:color="auto"/>
            </w:tcBorders>
            <w:vAlign w:val="center"/>
          </w:tcPr>
          <w:p w:rsidR="00AD6B82" w:rsidRPr="00067A5C" w:rsidRDefault="00AD6B82" w:rsidP="00AB2D17">
            <w:pPr>
              <w:jc w:val="center"/>
              <w:rPr>
                <w:rFonts w:ascii="Times New Roman" w:hAnsi="Times New Roman" w:cs="Times New Roman"/>
                <w:b/>
                <w:sz w:val="28"/>
                <w:szCs w:val="28"/>
              </w:rPr>
            </w:pPr>
            <w:r w:rsidRPr="00067A5C">
              <w:rPr>
                <w:rFonts w:ascii="Times New Roman" w:hAnsi="Times New Roman" w:cs="Times New Roman"/>
                <w:b/>
                <w:sz w:val="28"/>
                <w:szCs w:val="28"/>
              </w:rPr>
              <w:t>P</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AD6B82" w:rsidRPr="00067A5C" w:rsidRDefault="00AD6B82" w:rsidP="00AB2D17">
            <w:pPr>
              <w:jc w:val="center"/>
              <w:rPr>
                <w:rFonts w:ascii="Times New Roman" w:hAnsi="Times New Roman" w:cs="Times New Roman"/>
                <w:b/>
                <w:sz w:val="28"/>
                <w:szCs w:val="28"/>
              </w:rPr>
            </w:pPr>
            <w:r w:rsidRPr="00067A5C">
              <w:rPr>
                <w:rFonts w:ascii="Times New Roman" w:hAnsi="Times New Roman" w:cs="Times New Roman"/>
                <w:b/>
                <w:sz w:val="28"/>
                <w:szCs w:val="28"/>
              </w:rPr>
              <w:t>C</w:t>
            </w:r>
          </w:p>
        </w:tc>
      </w:tr>
      <w:tr w:rsidR="009D1A69" w:rsidRPr="00E0107A" w:rsidTr="00EC32BB">
        <w:trPr>
          <w:gridAfter w:val="1"/>
          <w:wAfter w:w="191" w:type="dxa"/>
          <w:trHeight w:val="162"/>
        </w:trPr>
        <w:tc>
          <w:tcPr>
            <w:tcW w:w="1949" w:type="dxa"/>
            <w:gridSpan w:val="3"/>
            <w:vMerge/>
            <w:vAlign w:val="center"/>
          </w:tcPr>
          <w:p w:rsidR="00AD6B82" w:rsidRPr="00067A5C" w:rsidRDefault="00AD6B82" w:rsidP="00AB2D17">
            <w:pPr>
              <w:jc w:val="center"/>
              <w:rPr>
                <w:rFonts w:ascii="Times New Roman" w:hAnsi="Times New Roman" w:cs="Times New Roman"/>
                <w:b/>
                <w:sz w:val="28"/>
                <w:szCs w:val="28"/>
              </w:rPr>
            </w:pPr>
          </w:p>
        </w:tc>
        <w:tc>
          <w:tcPr>
            <w:tcW w:w="5247" w:type="dxa"/>
            <w:gridSpan w:val="11"/>
            <w:vMerge/>
            <w:tcBorders>
              <w:right w:val="single" w:sz="4" w:space="0" w:color="auto"/>
            </w:tcBorders>
            <w:vAlign w:val="center"/>
          </w:tcPr>
          <w:p w:rsidR="00AD6B82" w:rsidRPr="00067A5C" w:rsidRDefault="00AD6B82" w:rsidP="00AB2D17">
            <w:pPr>
              <w:jc w:val="center"/>
              <w:rPr>
                <w:rFonts w:ascii="Times New Roman" w:hAnsi="Times New Roman" w:cs="Times New Roman"/>
                <w:b/>
                <w:sz w:val="28"/>
                <w:szCs w:val="28"/>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AD6B82" w:rsidRPr="00067A5C" w:rsidRDefault="00AD6B82" w:rsidP="00AB2D17">
            <w:pPr>
              <w:jc w:val="center"/>
              <w:rPr>
                <w:rFonts w:ascii="Times New Roman" w:hAnsi="Times New Roman" w:cs="Times New Roman"/>
                <w:b/>
                <w:sz w:val="28"/>
                <w:szCs w:val="28"/>
              </w:rPr>
            </w:pPr>
            <w:r w:rsidRPr="00067A5C">
              <w:rPr>
                <w:rFonts w:ascii="Times New Roman" w:hAnsi="Times New Roman" w:cs="Times New Roman"/>
                <w:b/>
                <w:sz w:val="28"/>
                <w:szCs w:val="28"/>
              </w:rPr>
              <w:t>3</w:t>
            </w:r>
          </w:p>
        </w:tc>
        <w:tc>
          <w:tcPr>
            <w:tcW w:w="543" w:type="dxa"/>
            <w:tcBorders>
              <w:top w:val="single" w:sz="4" w:space="0" w:color="auto"/>
              <w:left w:val="single" w:sz="4" w:space="0" w:color="auto"/>
              <w:bottom w:val="single" w:sz="4" w:space="0" w:color="auto"/>
              <w:right w:val="single" w:sz="4" w:space="0" w:color="auto"/>
            </w:tcBorders>
            <w:vAlign w:val="center"/>
          </w:tcPr>
          <w:p w:rsidR="00AD6B82" w:rsidRPr="00067A5C" w:rsidRDefault="00AD6B82" w:rsidP="00AB2D17">
            <w:pPr>
              <w:jc w:val="center"/>
              <w:rPr>
                <w:rFonts w:ascii="Times New Roman" w:hAnsi="Times New Roman" w:cs="Times New Roman"/>
                <w:b/>
                <w:sz w:val="28"/>
                <w:szCs w:val="28"/>
              </w:rPr>
            </w:pPr>
            <w:r w:rsidRPr="00067A5C">
              <w:rPr>
                <w:rFonts w:ascii="Times New Roman" w:hAnsi="Times New Roman" w:cs="Times New Roman"/>
                <w:b/>
                <w:sz w:val="28"/>
                <w:szCs w:val="28"/>
              </w:rPr>
              <w:t>0</w:t>
            </w:r>
          </w:p>
        </w:tc>
        <w:tc>
          <w:tcPr>
            <w:tcW w:w="566" w:type="dxa"/>
            <w:gridSpan w:val="2"/>
            <w:tcBorders>
              <w:top w:val="single" w:sz="4" w:space="0" w:color="auto"/>
              <w:left w:val="single" w:sz="4" w:space="0" w:color="auto"/>
              <w:bottom w:val="single" w:sz="4" w:space="0" w:color="auto"/>
              <w:right w:val="single" w:sz="4" w:space="0" w:color="auto"/>
            </w:tcBorders>
            <w:vAlign w:val="center"/>
          </w:tcPr>
          <w:p w:rsidR="00AD6B82" w:rsidRPr="00067A5C" w:rsidRDefault="00AD6B82" w:rsidP="00AB2D17">
            <w:pPr>
              <w:jc w:val="center"/>
              <w:rPr>
                <w:rFonts w:ascii="Times New Roman" w:hAnsi="Times New Roman" w:cs="Times New Roman"/>
                <w:b/>
                <w:sz w:val="28"/>
                <w:szCs w:val="28"/>
              </w:rPr>
            </w:pPr>
            <w:r w:rsidRPr="00067A5C">
              <w:rPr>
                <w:rFonts w:ascii="Times New Roman" w:hAnsi="Times New Roman" w:cs="Times New Roman"/>
                <w:b/>
                <w:sz w:val="28"/>
                <w:szCs w:val="28"/>
              </w:rPr>
              <w:t>0</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AD6B82" w:rsidRPr="00067A5C" w:rsidRDefault="00AD6B82" w:rsidP="00AB2D17">
            <w:pPr>
              <w:jc w:val="center"/>
              <w:rPr>
                <w:rFonts w:ascii="Times New Roman" w:hAnsi="Times New Roman" w:cs="Times New Roman"/>
                <w:b/>
                <w:sz w:val="28"/>
                <w:szCs w:val="28"/>
              </w:rPr>
            </w:pPr>
            <w:r w:rsidRPr="00067A5C">
              <w:rPr>
                <w:rFonts w:ascii="Times New Roman" w:hAnsi="Times New Roman" w:cs="Times New Roman"/>
                <w:b/>
                <w:sz w:val="28"/>
                <w:szCs w:val="28"/>
              </w:rPr>
              <w:t>3</w:t>
            </w:r>
          </w:p>
        </w:tc>
      </w:tr>
      <w:tr w:rsidR="00AD6B82" w:rsidTr="00AB2D17">
        <w:tc>
          <w:tcPr>
            <w:tcW w:w="9559" w:type="dxa"/>
            <w:gridSpan w:val="22"/>
          </w:tcPr>
          <w:p w:rsidR="00AD6B82" w:rsidRPr="00E0107A" w:rsidRDefault="00AD6B82" w:rsidP="00AB2D17">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AD6B82" w:rsidRPr="00954BBC" w:rsidTr="00AB2D17">
        <w:tc>
          <w:tcPr>
            <w:tcW w:w="9559" w:type="dxa"/>
            <w:gridSpan w:val="22"/>
          </w:tcPr>
          <w:p w:rsidR="0012096F" w:rsidRDefault="00954BBC">
            <w:pPr>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AD6B82" w:rsidTr="00AB2D17">
        <w:tc>
          <w:tcPr>
            <w:tcW w:w="9559" w:type="dxa"/>
            <w:gridSpan w:val="22"/>
          </w:tcPr>
          <w:p w:rsidR="0012096F" w:rsidRDefault="001C4B38" w:rsidP="008441CD">
            <w:pPr>
              <w:pStyle w:val="ListParagraph"/>
              <w:numPr>
                <w:ilvl w:val="0"/>
                <w:numId w:val="51"/>
              </w:numPr>
              <w:tabs>
                <w:tab w:val="left" w:pos="1080"/>
              </w:tabs>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Describe the concept of fluid power and use symbols of various components used in fluid power</w:t>
            </w:r>
          </w:p>
        </w:tc>
      </w:tr>
      <w:tr w:rsidR="00AD6B82" w:rsidTr="00AB2D17">
        <w:tc>
          <w:tcPr>
            <w:tcW w:w="9559" w:type="dxa"/>
            <w:gridSpan w:val="22"/>
          </w:tcPr>
          <w:p w:rsidR="0012096F" w:rsidRDefault="001C4B38" w:rsidP="008441CD">
            <w:pPr>
              <w:pStyle w:val="ListParagraph"/>
              <w:numPr>
                <w:ilvl w:val="0"/>
                <w:numId w:val="51"/>
              </w:numPr>
              <w:tabs>
                <w:tab w:val="left" w:pos="1080"/>
              </w:tabs>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Outline the importance of PLC, DCS, SCADA in industrial automation</w:t>
            </w:r>
          </w:p>
        </w:tc>
      </w:tr>
      <w:tr w:rsidR="00AD6B82" w:rsidTr="00AB2D17">
        <w:tc>
          <w:tcPr>
            <w:tcW w:w="9559" w:type="dxa"/>
            <w:gridSpan w:val="22"/>
          </w:tcPr>
          <w:p w:rsidR="0012096F" w:rsidRDefault="001C4B38" w:rsidP="008441CD">
            <w:pPr>
              <w:pStyle w:val="ListParagraph"/>
              <w:numPr>
                <w:ilvl w:val="0"/>
                <w:numId w:val="51"/>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Design fluid power circuits by selecting appropriate control valves and actuators</w:t>
            </w:r>
          </w:p>
        </w:tc>
      </w:tr>
      <w:tr w:rsidR="00AD6B82" w:rsidTr="00AB2D17">
        <w:tc>
          <w:tcPr>
            <w:tcW w:w="9559" w:type="dxa"/>
            <w:gridSpan w:val="22"/>
          </w:tcPr>
          <w:p w:rsidR="0012096F" w:rsidRDefault="001C4B38" w:rsidP="008441CD">
            <w:pPr>
              <w:pStyle w:val="ListParagraph"/>
              <w:numPr>
                <w:ilvl w:val="0"/>
                <w:numId w:val="51"/>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 xml:space="preserve">Describe the hardware and architecture of PLCs and also identify the analogy of relay logic components </w:t>
            </w:r>
          </w:p>
        </w:tc>
      </w:tr>
      <w:tr w:rsidR="00AD6B82" w:rsidTr="00AB2D17">
        <w:tc>
          <w:tcPr>
            <w:tcW w:w="9559" w:type="dxa"/>
            <w:gridSpan w:val="22"/>
          </w:tcPr>
          <w:p w:rsidR="0012096F" w:rsidRDefault="001C4B38" w:rsidP="008441CD">
            <w:pPr>
              <w:pStyle w:val="ListParagraph"/>
              <w:numPr>
                <w:ilvl w:val="0"/>
                <w:numId w:val="51"/>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 xml:space="preserve">Write PLC program using ladder diagram for </w:t>
            </w:r>
            <w:r w:rsidR="00662893">
              <w:rPr>
                <w:rFonts w:ascii="Times New Roman" w:hAnsi="Times New Roman" w:cs="Times New Roman"/>
                <w:color w:val="000000" w:themeColor="text1"/>
                <w:sz w:val="24"/>
                <w:szCs w:val="20"/>
              </w:rPr>
              <w:t>simple</w:t>
            </w:r>
            <w:r w:rsidRPr="001C4B38">
              <w:rPr>
                <w:rFonts w:ascii="Times New Roman" w:hAnsi="Times New Roman" w:cs="Times New Roman"/>
                <w:color w:val="000000" w:themeColor="text1"/>
                <w:sz w:val="24"/>
                <w:szCs w:val="20"/>
              </w:rPr>
              <w:t xml:space="preserve"> applications </w:t>
            </w:r>
          </w:p>
        </w:tc>
      </w:tr>
      <w:tr w:rsidR="00AD6B82" w:rsidTr="00AB2D17">
        <w:tc>
          <w:tcPr>
            <w:tcW w:w="9559" w:type="dxa"/>
            <w:gridSpan w:val="22"/>
          </w:tcPr>
          <w:p w:rsidR="0012096F" w:rsidRDefault="001C4B38" w:rsidP="008441CD">
            <w:pPr>
              <w:pStyle w:val="ListParagraph"/>
              <w:numPr>
                <w:ilvl w:val="0"/>
                <w:numId w:val="51"/>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Summarize the common faults and troubleshooting methods for fluid power circuits</w:t>
            </w:r>
          </w:p>
        </w:tc>
      </w:tr>
      <w:tr w:rsidR="00AD6B82" w:rsidTr="00AB2D17">
        <w:tc>
          <w:tcPr>
            <w:tcW w:w="9559" w:type="dxa"/>
            <w:gridSpan w:val="22"/>
          </w:tcPr>
          <w:p w:rsidR="0012096F" w:rsidRDefault="001C4B38" w:rsidP="008441CD">
            <w:pPr>
              <w:pStyle w:val="ListParagraph"/>
              <w:numPr>
                <w:ilvl w:val="0"/>
                <w:numId w:val="51"/>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 xml:space="preserve">Summarize various maintenance procedures practiced in industry for PLC based control systems </w:t>
            </w:r>
          </w:p>
        </w:tc>
      </w:tr>
      <w:tr w:rsidR="00AD6B82" w:rsidTr="00AB2D17">
        <w:tc>
          <w:tcPr>
            <w:tcW w:w="9559" w:type="dxa"/>
            <w:gridSpan w:val="22"/>
            <w:vAlign w:val="center"/>
          </w:tcPr>
          <w:p w:rsidR="0012096F" w:rsidRDefault="00D97FEF">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954BBC" w:rsidTr="00AB2D17">
        <w:tc>
          <w:tcPr>
            <w:tcW w:w="9559" w:type="dxa"/>
            <w:gridSpan w:val="22"/>
            <w:vAlign w:val="center"/>
          </w:tcPr>
          <w:p w:rsidR="0012096F" w:rsidRDefault="004062C5" w:rsidP="008441CD">
            <w:pPr>
              <w:pStyle w:val="Default"/>
              <w:numPr>
                <w:ilvl w:val="0"/>
                <w:numId w:val="85"/>
              </w:numPr>
              <w:spacing w:line="276" w:lineRule="auto"/>
              <w:rPr>
                <w:szCs w:val="22"/>
              </w:rPr>
            </w:pPr>
            <w:r>
              <w:rPr>
                <w:szCs w:val="22"/>
              </w:rPr>
              <w:t>U15</w:t>
            </w:r>
            <w:r w:rsidR="00954BBC" w:rsidRPr="00954BBC">
              <w:rPr>
                <w:szCs w:val="22"/>
              </w:rPr>
              <w:t>MCT30</w:t>
            </w:r>
            <w:r w:rsidR="00E30E4E">
              <w:rPr>
                <w:szCs w:val="22"/>
              </w:rPr>
              <w:t>2</w:t>
            </w:r>
            <w:r w:rsidR="00954BBC" w:rsidRPr="00954BBC">
              <w:rPr>
                <w:szCs w:val="22"/>
              </w:rPr>
              <w:t xml:space="preserve"> </w:t>
            </w:r>
            <w:r w:rsidR="00064927" w:rsidRPr="00954BBC">
              <w:rPr>
                <w:szCs w:val="22"/>
              </w:rPr>
              <w:t xml:space="preserve">Mechanics </w:t>
            </w:r>
            <w:r w:rsidR="00DB1599">
              <w:rPr>
                <w:szCs w:val="22"/>
              </w:rPr>
              <w:t>o</w:t>
            </w:r>
            <w:r w:rsidR="00064927" w:rsidRPr="00954BBC">
              <w:rPr>
                <w:szCs w:val="22"/>
              </w:rPr>
              <w:t xml:space="preserve">f Fluid </w:t>
            </w:r>
            <w:r w:rsidR="00DB1599">
              <w:rPr>
                <w:szCs w:val="22"/>
              </w:rPr>
              <w:t>f</w:t>
            </w:r>
            <w:r w:rsidR="00064927" w:rsidRPr="00954BBC">
              <w:rPr>
                <w:szCs w:val="22"/>
              </w:rPr>
              <w:t>or Mechatronics</w:t>
            </w:r>
          </w:p>
          <w:p w:rsidR="0012096F" w:rsidRDefault="004062C5" w:rsidP="008441CD">
            <w:pPr>
              <w:pStyle w:val="ListParagraph"/>
              <w:numPr>
                <w:ilvl w:val="0"/>
                <w:numId w:val="85"/>
              </w:numPr>
              <w:jc w:val="both"/>
              <w:rPr>
                <w:rFonts w:ascii="Times New Roman" w:hAnsi="Times New Roman" w:cs="Times New Roman"/>
                <w:b/>
                <w:sz w:val="26"/>
                <w:szCs w:val="26"/>
              </w:rPr>
            </w:pPr>
            <w:r>
              <w:rPr>
                <w:rFonts w:ascii="Times New Roman" w:eastAsiaTheme="minorHAnsi" w:hAnsi="Times New Roman" w:cs="Times New Roman"/>
                <w:sz w:val="24"/>
              </w:rPr>
              <w:t>U15</w:t>
            </w:r>
            <w:r w:rsidR="001C4B38" w:rsidRPr="001C4B38">
              <w:rPr>
                <w:rFonts w:ascii="Times New Roman" w:eastAsiaTheme="minorHAnsi" w:hAnsi="Times New Roman" w:cs="Times New Roman"/>
                <w:sz w:val="24"/>
              </w:rPr>
              <w:t>MCT40</w:t>
            </w:r>
            <w:r w:rsidR="00E30E4E">
              <w:rPr>
                <w:rFonts w:ascii="Times New Roman" w:eastAsiaTheme="minorHAnsi" w:hAnsi="Times New Roman" w:cs="Times New Roman"/>
                <w:sz w:val="24"/>
              </w:rPr>
              <w:t>4</w:t>
            </w:r>
            <w:r w:rsidR="001C4B38" w:rsidRPr="001C4B38">
              <w:rPr>
                <w:rFonts w:ascii="Times New Roman" w:eastAsiaTheme="minorHAnsi" w:hAnsi="Times New Roman" w:cs="Times New Roman"/>
                <w:sz w:val="24"/>
              </w:rPr>
              <w:t xml:space="preserve"> </w:t>
            </w:r>
            <w:r w:rsidR="00544F6E">
              <w:rPr>
                <w:rFonts w:ascii="Times New Roman" w:eastAsiaTheme="minorHAnsi" w:hAnsi="Times New Roman" w:cs="Times New Roman"/>
                <w:sz w:val="24"/>
              </w:rPr>
              <w:t xml:space="preserve">Digital Electronics </w:t>
            </w:r>
            <w:r w:rsidR="00DB1599">
              <w:rPr>
                <w:rFonts w:ascii="Times New Roman" w:eastAsiaTheme="minorHAnsi" w:hAnsi="Times New Roman" w:cs="Times New Roman"/>
                <w:sz w:val="24"/>
              </w:rPr>
              <w:t>a</w:t>
            </w:r>
            <w:r w:rsidR="00544F6E">
              <w:rPr>
                <w:rFonts w:ascii="Times New Roman" w:eastAsiaTheme="minorHAnsi" w:hAnsi="Times New Roman" w:cs="Times New Roman"/>
                <w:sz w:val="24"/>
              </w:rPr>
              <w:t>nd Microprocessor</w:t>
            </w:r>
          </w:p>
        </w:tc>
      </w:tr>
      <w:tr w:rsidR="00AD6B82" w:rsidTr="00422B23">
        <w:tc>
          <w:tcPr>
            <w:tcW w:w="9559" w:type="dxa"/>
            <w:gridSpan w:val="22"/>
            <w:tcBorders>
              <w:bottom w:val="single" w:sz="4" w:space="0" w:color="auto"/>
            </w:tcBorders>
            <w:vAlign w:val="center"/>
          </w:tcPr>
          <w:p w:rsidR="00AD6B82" w:rsidRPr="00E904B6" w:rsidRDefault="00AD6B82" w:rsidP="00AB2D17">
            <w:pPr>
              <w:jc w:val="both"/>
              <w:rPr>
                <w:rFonts w:ascii="Times New Roman" w:hAnsi="Times New Roman" w:cs="Times New Roman"/>
                <w:b/>
                <w:sz w:val="24"/>
                <w:szCs w:val="24"/>
              </w:rPr>
            </w:pPr>
          </w:p>
        </w:tc>
      </w:tr>
      <w:tr w:rsidR="00AD6B82" w:rsidTr="00422B23">
        <w:tc>
          <w:tcPr>
            <w:tcW w:w="9559"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6B82" w:rsidRPr="007B0413" w:rsidRDefault="00AD6B82" w:rsidP="00AB2D17">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AD6B82" w:rsidRPr="00E904B6" w:rsidRDefault="00AD6B82" w:rsidP="00AB2D17">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AD6B82" w:rsidTr="00C4415B">
        <w:tc>
          <w:tcPr>
            <w:tcW w:w="71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6B82" w:rsidRPr="003D5ED4" w:rsidRDefault="00AD6B82" w:rsidP="00AB2D17">
            <w:pPr>
              <w:pStyle w:val="NoSpacing"/>
              <w:spacing w:line="360" w:lineRule="auto"/>
              <w:jc w:val="center"/>
              <w:rPr>
                <w:rFonts w:ascii="Times New Roman" w:hAnsi="Times New Roman" w:cs="Times New Roman"/>
                <w:b/>
                <w:sz w:val="24"/>
                <w:szCs w:val="24"/>
              </w:rPr>
            </w:pPr>
            <w:r w:rsidRPr="003D5ED4">
              <w:rPr>
                <w:rFonts w:ascii="Times New Roman" w:hAnsi="Times New Roman" w:cs="Times New Roman"/>
                <w:b/>
                <w:sz w:val="24"/>
                <w:szCs w:val="24"/>
              </w:rPr>
              <w:t>COs</w:t>
            </w:r>
          </w:p>
        </w:tc>
        <w:tc>
          <w:tcPr>
            <w:tcW w:w="8849"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6B82" w:rsidRPr="003D5ED4" w:rsidRDefault="00AD6B82" w:rsidP="00AB2D17">
            <w:pPr>
              <w:pStyle w:val="NoSpacing"/>
              <w:spacing w:line="360" w:lineRule="auto"/>
              <w:jc w:val="center"/>
              <w:rPr>
                <w:rFonts w:ascii="Times New Roman" w:hAnsi="Times New Roman" w:cs="Times New Roman"/>
                <w:b/>
                <w:sz w:val="24"/>
                <w:szCs w:val="24"/>
              </w:rPr>
            </w:pPr>
            <w:r w:rsidRPr="003D5ED4">
              <w:rPr>
                <w:rFonts w:ascii="Times New Roman" w:hAnsi="Times New Roman" w:cs="Times New Roman"/>
                <w:sz w:val="24"/>
                <w:szCs w:val="24"/>
              </w:rPr>
              <w:t>Programme Outcomes(POs)</w:t>
            </w:r>
          </w:p>
        </w:tc>
      </w:tr>
      <w:tr w:rsidR="0037012F" w:rsidTr="00C4415B">
        <w:tc>
          <w:tcPr>
            <w:tcW w:w="71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D5ED4" w:rsidRDefault="0037012F" w:rsidP="0037012F">
            <w:pPr>
              <w:pStyle w:val="NoSpacing"/>
              <w:spacing w:line="360" w:lineRule="auto"/>
              <w:jc w:val="center"/>
              <w:rPr>
                <w:rFonts w:ascii="Times New Roman" w:hAnsi="Times New Roman" w:cs="Times New Roman"/>
                <w:b/>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1A69" w:rsidRDefault="0037012F" w:rsidP="0037012F">
            <w:pPr>
              <w:pStyle w:val="NoSpacing"/>
              <w:spacing w:line="360" w:lineRule="auto"/>
              <w:jc w:val="center"/>
              <w:rPr>
                <w:rFonts w:ascii="Times New Roman" w:hAnsi="Times New Roman" w:cs="Times New Roman"/>
                <w:sz w:val="20"/>
                <w:szCs w:val="20"/>
              </w:rPr>
            </w:pPr>
            <w:r w:rsidRPr="009D1A69">
              <w:rPr>
                <w:rFonts w:ascii="Times New Roman" w:hAnsi="Times New Roman" w:cs="Times New Roman"/>
                <w:sz w:val="20"/>
                <w:szCs w:val="20"/>
              </w:rPr>
              <w:t>PO1</w:t>
            </w: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1A69" w:rsidRDefault="0037012F" w:rsidP="0037012F">
            <w:pPr>
              <w:pStyle w:val="NoSpacing"/>
              <w:spacing w:line="360" w:lineRule="auto"/>
              <w:jc w:val="center"/>
              <w:rPr>
                <w:rFonts w:ascii="Times New Roman" w:hAnsi="Times New Roman" w:cs="Times New Roman"/>
                <w:sz w:val="20"/>
                <w:szCs w:val="20"/>
              </w:rPr>
            </w:pPr>
            <w:r w:rsidRPr="009D1A69">
              <w:rPr>
                <w:rFonts w:ascii="Times New Roman" w:hAnsi="Times New Roman" w:cs="Times New Roman"/>
                <w:sz w:val="20"/>
                <w:szCs w:val="20"/>
              </w:rPr>
              <w:t>PO2</w:t>
            </w: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1A69" w:rsidRDefault="0037012F" w:rsidP="0037012F">
            <w:pPr>
              <w:pStyle w:val="NoSpacing"/>
              <w:spacing w:line="360" w:lineRule="auto"/>
              <w:jc w:val="center"/>
              <w:rPr>
                <w:rFonts w:ascii="Times New Roman" w:hAnsi="Times New Roman" w:cs="Times New Roman"/>
                <w:sz w:val="20"/>
                <w:szCs w:val="20"/>
              </w:rPr>
            </w:pPr>
            <w:r w:rsidRPr="009D1A69">
              <w:rPr>
                <w:rFonts w:ascii="Times New Roman" w:hAnsi="Times New Roman" w:cs="Times New Roman"/>
                <w:sz w:val="20"/>
                <w:szCs w:val="20"/>
              </w:rPr>
              <w:t>PO3</w:t>
            </w: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1A69" w:rsidRDefault="0037012F" w:rsidP="0037012F">
            <w:pPr>
              <w:pStyle w:val="NoSpacing"/>
              <w:spacing w:line="360" w:lineRule="auto"/>
              <w:jc w:val="center"/>
              <w:rPr>
                <w:rFonts w:ascii="Times New Roman" w:hAnsi="Times New Roman" w:cs="Times New Roman"/>
                <w:sz w:val="20"/>
                <w:szCs w:val="20"/>
              </w:rPr>
            </w:pPr>
            <w:r w:rsidRPr="009D1A69">
              <w:rPr>
                <w:rFonts w:ascii="Times New Roman" w:hAnsi="Times New Roman" w:cs="Times New Roman"/>
                <w:sz w:val="20"/>
                <w:szCs w:val="20"/>
              </w:rPr>
              <w:t>PO4</w:t>
            </w:r>
          </w:p>
        </w:tc>
        <w:tc>
          <w:tcPr>
            <w:tcW w:w="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1A69" w:rsidRDefault="0037012F" w:rsidP="0037012F">
            <w:pPr>
              <w:pStyle w:val="NoSpacing"/>
              <w:spacing w:line="360" w:lineRule="auto"/>
              <w:jc w:val="center"/>
              <w:rPr>
                <w:rFonts w:ascii="Times New Roman" w:hAnsi="Times New Roman" w:cs="Times New Roman"/>
                <w:sz w:val="20"/>
                <w:szCs w:val="20"/>
              </w:rPr>
            </w:pPr>
            <w:r w:rsidRPr="009D1A69">
              <w:rPr>
                <w:rFonts w:ascii="Times New Roman" w:hAnsi="Times New Roman" w:cs="Times New Roman"/>
                <w:sz w:val="20"/>
                <w:szCs w:val="20"/>
              </w:rPr>
              <w:t>PO5</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1A69" w:rsidRDefault="0037012F" w:rsidP="0037012F">
            <w:pPr>
              <w:pStyle w:val="NoSpacing"/>
              <w:spacing w:line="360" w:lineRule="auto"/>
              <w:jc w:val="center"/>
              <w:rPr>
                <w:rFonts w:ascii="Times New Roman" w:hAnsi="Times New Roman" w:cs="Times New Roman"/>
                <w:sz w:val="20"/>
                <w:szCs w:val="20"/>
              </w:rPr>
            </w:pPr>
            <w:r w:rsidRPr="009D1A69">
              <w:rPr>
                <w:rFonts w:ascii="Times New Roman" w:hAnsi="Times New Roman" w:cs="Times New Roman"/>
                <w:sz w:val="20"/>
                <w:szCs w:val="20"/>
              </w:rPr>
              <w:t>PO6</w:t>
            </w: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1A69" w:rsidRDefault="0037012F" w:rsidP="0037012F">
            <w:pPr>
              <w:pStyle w:val="NoSpacing"/>
              <w:spacing w:line="360" w:lineRule="auto"/>
              <w:jc w:val="center"/>
              <w:rPr>
                <w:rFonts w:ascii="Times New Roman" w:hAnsi="Times New Roman" w:cs="Times New Roman"/>
                <w:sz w:val="20"/>
                <w:szCs w:val="20"/>
              </w:rPr>
            </w:pPr>
            <w:r w:rsidRPr="009D1A69">
              <w:rPr>
                <w:rFonts w:ascii="Times New Roman" w:hAnsi="Times New Roman" w:cs="Times New Roman"/>
                <w:sz w:val="20"/>
                <w:szCs w:val="20"/>
              </w:rPr>
              <w:t>PO7</w:t>
            </w: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1A69" w:rsidRDefault="0037012F" w:rsidP="0037012F">
            <w:pPr>
              <w:pStyle w:val="NoSpacing"/>
              <w:spacing w:line="360" w:lineRule="auto"/>
              <w:jc w:val="center"/>
              <w:rPr>
                <w:rFonts w:ascii="Times New Roman" w:hAnsi="Times New Roman" w:cs="Times New Roman"/>
                <w:sz w:val="20"/>
                <w:szCs w:val="20"/>
              </w:rPr>
            </w:pPr>
            <w:r w:rsidRPr="009D1A69">
              <w:rPr>
                <w:rFonts w:ascii="Times New Roman" w:hAnsi="Times New Roman" w:cs="Times New Roman"/>
                <w:sz w:val="20"/>
                <w:szCs w:val="20"/>
              </w:rPr>
              <w:t>PO8</w:t>
            </w: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1A69" w:rsidRDefault="0037012F" w:rsidP="0037012F">
            <w:pPr>
              <w:pStyle w:val="NoSpacing"/>
              <w:spacing w:line="360" w:lineRule="auto"/>
              <w:jc w:val="center"/>
              <w:rPr>
                <w:rFonts w:ascii="Times New Roman" w:hAnsi="Times New Roman" w:cs="Times New Roman"/>
                <w:sz w:val="20"/>
                <w:szCs w:val="20"/>
              </w:rPr>
            </w:pPr>
            <w:r w:rsidRPr="009D1A69">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1A69" w:rsidRDefault="0037012F" w:rsidP="0037012F">
            <w:pPr>
              <w:pStyle w:val="NoSpacing"/>
              <w:spacing w:line="360" w:lineRule="auto"/>
              <w:jc w:val="center"/>
              <w:rPr>
                <w:rFonts w:ascii="Times New Roman" w:hAnsi="Times New Roman" w:cs="Times New Roman"/>
                <w:sz w:val="20"/>
                <w:szCs w:val="20"/>
              </w:rPr>
            </w:pPr>
            <w:r w:rsidRPr="009D1A69">
              <w:rPr>
                <w:rFonts w:ascii="Times New Roman" w:hAnsi="Times New Roman" w:cs="Times New Roman"/>
                <w:sz w:val="20"/>
                <w:szCs w:val="20"/>
              </w:rPr>
              <w:t>PO10</w:t>
            </w:r>
          </w:p>
        </w:tc>
        <w:tc>
          <w:tcPr>
            <w:tcW w:w="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1A69" w:rsidRDefault="0037012F" w:rsidP="0037012F">
            <w:pPr>
              <w:pStyle w:val="NoSpacing"/>
              <w:spacing w:line="360" w:lineRule="auto"/>
              <w:jc w:val="center"/>
              <w:rPr>
                <w:rFonts w:ascii="Times New Roman" w:hAnsi="Times New Roman" w:cs="Times New Roman"/>
                <w:sz w:val="20"/>
                <w:szCs w:val="20"/>
              </w:rPr>
            </w:pPr>
            <w:r w:rsidRPr="009D1A69">
              <w:rPr>
                <w:rFonts w:ascii="Times New Roman" w:hAnsi="Times New Roman" w:cs="Times New Roman"/>
                <w:sz w:val="20"/>
                <w:szCs w:val="20"/>
              </w:rPr>
              <w:t>PO11</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D1A69" w:rsidRDefault="0037012F" w:rsidP="0037012F">
            <w:pPr>
              <w:pStyle w:val="NoSpacing"/>
              <w:spacing w:line="360" w:lineRule="auto"/>
              <w:jc w:val="center"/>
              <w:rPr>
                <w:rFonts w:ascii="Times New Roman" w:hAnsi="Times New Roman" w:cs="Times New Roman"/>
                <w:sz w:val="20"/>
                <w:szCs w:val="20"/>
              </w:rPr>
            </w:pPr>
            <w:r w:rsidRPr="009D1A69">
              <w:rPr>
                <w:rFonts w:ascii="Times New Roman" w:hAnsi="Times New Roman" w:cs="Times New Roman"/>
                <w:sz w:val="20"/>
                <w:szCs w:val="20"/>
              </w:rPr>
              <w:t>PO12</w:t>
            </w: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9D1A69" w:rsidTr="00C4415B">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004F27" w:rsidRDefault="009D1A69" w:rsidP="009D1A69">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CO1</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r>
      <w:tr w:rsidR="009D1A69" w:rsidTr="00C4415B">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004F27" w:rsidRDefault="009D1A69" w:rsidP="009D1A69">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CO2</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r>
      <w:tr w:rsidR="009D1A69" w:rsidTr="00C4415B">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004F27" w:rsidRDefault="009D1A69" w:rsidP="009D1A69">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CO3</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9D1A69" w:rsidTr="00C4415B">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004F27" w:rsidRDefault="009D1A69" w:rsidP="009D1A69">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CO4</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9D1A69" w:rsidTr="00C4415B">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004F27" w:rsidRDefault="009D1A69" w:rsidP="009D1A69">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CO5</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9D1A69" w:rsidTr="00C4415B">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004F27" w:rsidRDefault="009D1A69" w:rsidP="009D1A69">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CO6</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r>
      <w:tr w:rsidR="009D1A69" w:rsidTr="00C4415B">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004F27" w:rsidRDefault="009D1A69" w:rsidP="009D1A69">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CO7</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543E70" w:rsidP="009D1A6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1A69" w:rsidRPr="00FF0DFF" w:rsidRDefault="009D1A69" w:rsidP="009D1A69">
            <w:pPr>
              <w:pStyle w:val="NoSpacing"/>
              <w:spacing w:line="360" w:lineRule="auto"/>
              <w:jc w:val="center"/>
              <w:rPr>
                <w:rFonts w:ascii="Times New Roman" w:hAnsi="Times New Roman" w:cs="Times New Roman"/>
                <w:sz w:val="24"/>
                <w:szCs w:val="24"/>
              </w:rPr>
            </w:pPr>
          </w:p>
        </w:tc>
      </w:tr>
      <w:tr w:rsidR="009D1A69" w:rsidTr="00E93010">
        <w:tc>
          <w:tcPr>
            <w:tcW w:w="9559" w:type="dxa"/>
            <w:gridSpan w:val="22"/>
            <w:tcBorders>
              <w:top w:val="single" w:sz="4" w:space="0" w:color="auto"/>
              <w:bottom w:val="single" w:sz="4" w:space="0" w:color="auto"/>
            </w:tcBorders>
          </w:tcPr>
          <w:p w:rsidR="009D1A69" w:rsidRPr="0040384C" w:rsidRDefault="009D1A69" w:rsidP="009D1A69">
            <w:pPr>
              <w:jc w:val="both"/>
              <w:rPr>
                <w:rFonts w:ascii="Times New Roman" w:hAnsi="Times New Roman" w:cs="Times New Roman"/>
                <w:b/>
                <w:bCs/>
                <w:sz w:val="26"/>
                <w:szCs w:val="26"/>
              </w:rPr>
            </w:pPr>
          </w:p>
        </w:tc>
      </w:tr>
      <w:tr w:rsidR="009D1A69" w:rsidRPr="00E93010" w:rsidTr="00F123F9">
        <w:tc>
          <w:tcPr>
            <w:tcW w:w="9559" w:type="dxa"/>
            <w:gridSpan w:val="22"/>
            <w:tcBorders>
              <w:top w:val="single" w:sz="4" w:space="0" w:color="auto"/>
              <w:left w:val="single" w:sz="4" w:space="0" w:color="auto"/>
              <w:bottom w:val="single" w:sz="4" w:space="0" w:color="auto"/>
              <w:right w:val="single" w:sz="4" w:space="0" w:color="auto"/>
            </w:tcBorders>
          </w:tcPr>
          <w:p w:rsidR="009D1A69" w:rsidRPr="00E93010" w:rsidRDefault="009D1A69" w:rsidP="009D1A69">
            <w:pPr>
              <w:tabs>
                <w:tab w:val="left" w:pos="1500"/>
              </w:tabs>
              <w:spacing w:after="200" w:line="276" w:lineRule="auto"/>
              <w:rPr>
                <w:rFonts w:ascii="Times New Roman" w:hAnsi="Times New Roman" w:cs="Times New Roman"/>
                <w:b/>
                <w:sz w:val="26"/>
                <w:szCs w:val="26"/>
              </w:rPr>
            </w:pPr>
            <w:r w:rsidRPr="001C4B38">
              <w:rPr>
                <w:rFonts w:ascii="Times New Roman" w:hAnsi="Times New Roman" w:cs="Times New Roman"/>
                <w:b/>
                <w:sz w:val="26"/>
                <w:szCs w:val="26"/>
              </w:rPr>
              <w:t>Course Assessment methods:</w:t>
            </w:r>
          </w:p>
        </w:tc>
      </w:tr>
      <w:tr w:rsidR="009D1A69" w:rsidTr="00C4415B">
        <w:tc>
          <w:tcPr>
            <w:tcW w:w="375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69" w:rsidRPr="00FF0DFF" w:rsidRDefault="009D1A69" w:rsidP="009D1A69">
            <w:pPr>
              <w:tabs>
                <w:tab w:val="left" w:pos="1500"/>
              </w:tabs>
              <w:jc w:val="center"/>
              <w:rPr>
                <w:rFonts w:ascii="Times New Roman" w:hAnsi="Times New Roman" w:cs="Times New Roman"/>
                <w:b/>
                <w:bCs/>
                <w:sz w:val="24"/>
                <w:szCs w:val="24"/>
              </w:rPr>
            </w:pPr>
            <w:r w:rsidRPr="00FF0DFF">
              <w:rPr>
                <w:rFonts w:ascii="Times New Roman" w:hAnsi="Times New Roman" w:cs="Times New Roman"/>
                <w:b/>
                <w:sz w:val="24"/>
                <w:szCs w:val="24"/>
              </w:rPr>
              <w:t>Direct</w:t>
            </w:r>
          </w:p>
        </w:tc>
        <w:tc>
          <w:tcPr>
            <w:tcW w:w="5802"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A69" w:rsidRPr="00FF0DFF" w:rsidRDefault="009D1A69" w:rsidP="009D1A69">
            <w:pPr>
              <w:tabs>
                <w:tab w:val="left" w:pos="1500"/>
              </w:tabs>
              <w:jc w:val="center"/>
              <w:rPr>
                <w:rFonts w:ascii="Times New Roman" w:hAnsi="Times New Roman" w:cs="Times New Roman"/>
                <w:b/>
                <w:bCs/>
                <w:sz w:val="24"/>
                <w:szCs w:val="24"/>
              </w:rPr>
            </w:pPr>
            <w:r w:rsidRPr="00FF0DFF">
              <w:rPr>
                <w:rFonts w:ascii="Times New Roman" w:hAnsi="Times New Roman" w:cs="Times New Roman"/>
                <w:b/>
                <w:sz w:val="24"/>
                <w:szCs w:val="24"/>
              </w:rPr>
              <w:t>Indirect</w:t>
            </w:r>
          </w:p>
        </w:tc>
      </w:tr>
      <w:tr w:rsidR="009D1A69" w:rsidTr="00C4415B">
        <w:tc>
          <w:tcPr>
            <w:tcW w:w="3757" w:type="dxa"/>
            <w:gridSpan w:val="7"/>
            <w:tcBorders>
              <w:top w:val="single" w:sz="4" w:space="0" w:color="auto"/>
              <w:left w:val="single" w:sz="4" w:space="0" w:color="auto"/>
              <w:bottom w:val="single" w:sz="4" w:space="0" w:color="auto"/>
              <w:right w:val="single" w:sz="4" w:space="0" w:color="auto"/>
            </w:tcBorders>
          </w:tcPr>
          <w:p w:rsidR="009D1A69" w:rsidRDefault="009D1A69" w:rsidP="009D1A69">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w:t>
            </w:r>
          </w:p>
          <w:p w:rsidR="009D1A69" w:rsidRDefault="009D1A69" w:rsidP="009D1A69">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II</w:t>
            </w:r>
          </w:p>
          <w:p w:rsidR="009D1A69" w:rsidRDefault="009D1A69" w:rsidP="009D1A69">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 xml:space="preserve">End semester Examination </w:t>
            </w:r>
          </w:p>
          <w:p w:rsidR="009D1A69" w:rsidRDefault="009D1A69" w:rsidP="009D1A69">
            <w:pPr>
              <w:rPr>
                <w:rFonts w:ascii="Times New Roman" w:hAnsi="Times New Roman" w:cs="Times New Roman"/>
                <w:sz w:val="24"/>
                <w:szCs w:val="24"/>
              </w:rPr>
            </w:pPr>
            <w:r w:rsidRPr="00EF36FB">
              <w:rPr>
                <w:rFonts w:ascii="Times New Roman" w:hAnsi="Times New Roman" w:cs="Times New Roman"/>
                <w:color w:val="222222"/>
                <w:sz w:val="24"/>
                <w:szCs w:val="24"/>
                <w:shd w:val="clear" w:color="auto" w:fill="FFFFFF"/>
              </w:rPr>
              <w:t>Assignment</w:t>
            </w:r>
          </w:p>
        </w:tc>
        <w:tc>
          <w:tcPr>
            <w:tcW w:w="5802" w:type="dxa"/>
            <w:gridSpan w:val="15"/>
            <w:tcBorders>
              <w:top w:val="single" w:sz="4" w:space="0" w:color="auto"/>
              <w:left w:val="single" w:sz="4" w:space="0" w:color="auto"/>
              <w:bottom w:val="single" w:sz="4" w:space="0" w:color="auto"/>
              <w:right w:val="single" w:sz="4" w:space="0" w:color="auto"/>
            </w:tcBorders>
          </w:tcPr>
          <w:p w:rsidR="009D1A69" w:rsidRPr="00FF0DFF" w:rsidRDefault="009D1A69" w:rsidP="009D1A69">
            <w:pPr>
              <w:jc w:val="both"/>
              <w:rPr>
                <w:rFonts w:ascii="Times New Roman" w:hAnsi="Times New Roman" w:cs="Times New Roman"/>
                <w:b/>
                <w:bCs/>
                <w:sz w:val="24"/>
                <w:szCs w:val="24"/>
              </w:rPr>
            </w:pPr>
            <w:r>
              <w:rPr>
                <w:rFonts w:ascii="Times New Roman" w:hAnsi="Times New Roman" w:cs="Times New Roman"/>
                <w:sz w:val="24"/>
                <w:szCs w:val="24"/>
              </w:rPr>
              <w:t>Course end survey</w:t>
            </w:r>
          </w:p>
        </w:tc>
      </w:tr>
      <w:tr w:rsidR="009D1A69" w:rsidTr="00AB2D17">
        <w:tc>
          <w:tcPr>
            <w:tcW w:w="9559" w:type="dxa"/>
            <w:gridSpan w:val="22"/>
            <w:tcBorders>
              <w:top w:val="single" w:sz="4" w:space="0" w:color="auto"/>
            </w:tcBorders>
          </w:tcPr>
          <w:p w:rsidR="009D1A69" w:rsidRDefault="009D1A69" w:rsidP="009D1A69">
            <w:pPr>
              <w:jc w:val="both"/>
              <w:rPr>
                <w:rFonts w:ascii="Times New Roman" w:hAnsi="Times New Roman" w:cs="Times New Roman"/>
                <w:sz w:val="24"/>
                <w:szCs w:val="24"/>
              </w:rPr>
            </w:pPr>
          </w:p>
        </w:tc>
      </w:tr>
      <w:tr w:rsidR="009D1A69" w:rsidRPr="00E44338" w:rsidTr="00C4415B">
        <w:trPr>
          <w:trHeight w:val="353"/>
        </w:trPr>
        <w:tc>
          <w:tcPr>
            <w:tcW w:w="7621" w:type="dxa"/>
            <w:gridSpan w:val="15"/>
          </w:tcPr>
          <w:p w:rsidR="009D1A69" w:rsidRDefault="009D1A69" w:rsidP="009D1A69">
            <w:pPr>
              <w:jc w:val="both"/>
              <w:rPr>
                <w:rFonts w:ascii="Times New Roman" w:hAnsi="Times New Roman" w:cs="Times New Roman"/>
                <w:b/>
                <w:sz w:val="26"/>
                <w:szCs w:val="26"/>
              </w:rPr>
            </w:pPr>
            <w:r w:rsidRPr="001C4B38">
              <w:rPr>
                <w:rFonts w:ascii="Times New Roman" w:hAnsi="Times New Roman" w:cs="Times New Roman"/>
                <w:b/>
                <w:sz w:val="26"/>
                <w:szCs w:val="26"/>
              </w:rPr>
              <w:lastRenderedPageBreak/>
              <w:t>INTRODUCTION</w:t>
            </w:r>
          </w:p>
        </w:tc>
        <w:tc>
          <w:tcPr>
            <w:tcW w:w="1938" w:type="dxa"/>
            <w:gridSpan w:val="7"/>
          </w:tcPr>
          <w:p w:rsidR="009D1A69" w:rsidRDefault="009D1A69" w:rsidP="009D1A69">
            <w:pPr>
              <w:jc w:val="right"/>
              <w:rPr>
                <w:rFonts w:ascii="Times New Roman" w:hAnsi="Times New Roman" w:cs="Times New Roman"/>
                <w:b/>
                <w:sz w:val="26"/>
                <w:szCs w:val="26"/>
              </w:rPr>
            </w:pPr>
            <w:r w:rsidRPr="001C4B38">
              <w:rPr>
                <w:rFonts w:ascii="Times New Roman" w:hAnsi="Times New Roman" w:cs="Times New Roman"/>
                <w:b/>
                <w:sz w:val="26"/>
                <w:szCs w:val="26"/>
              </w:rPr>
              <w:t>5</w:t>
            </w:r>
            <w:r>
              <w:rPr>
                <w:rFonts w:ascii="Times New Roman" w:hAnsi="Times New Roman" w:cs="Times New Roman"/>
                <w:b/>
                <w:sz w:val="26"/>
                <w:szCs w:val="26"/>
              </w:rPr>
              <w:t xml:space="preserve"> </w:t>
            </w:r>
            <w:r w:rsidRPr="001C4B38">
              <w:rPr>
                <w:rFonts w:ascii="Times New Roman" w:hAnsi="Times New Roman" w:cs="Times New Roman"/>
                <w:b/>
                <w:sz w:val="26"/>
                <w:szCs w:val="26"/>
              </w:rPr>
              <w:t>Hours</w:t>
            </w:r>
          </w:p>
        </w:tc>
      </w:tr>
      <w:tr w:rsidR="009D1A69" w:rsidTr="00AB2D17">
        <w:tc>
          <w:tcPr>
            <w:tcW w:w="9559" w:type="dxa"/>
            <w:gridSpan w:val="22"/>
          </w:tcPr>
          <w:p w:rsidR="009D1A69" w:rsidRDefault="009D1A69" w:rsidP="009D1A69">
            <w:pPr>
              <w:jc w:val="both"/>
              <w:rPr>
                <w:rFonts w:ascii="Times New Roman" w:hAnsi="Times New Roman" w:cs="Times New Roman"/>
                <w:color w:val="FF0000"/>
                <w:sz w:val="24"/>
                <w:szCs w:val="24"/>
              </w:rPr>
            </w:pPr>
            <w:r w:rsidRPr="001C4B38">
              <w:rPr>
                <w:rFonts w:ascii="Times New Roman" w:hAnsi="Times New Roman" w:cs="Times New Roman"/>
                <w:sz w:val="24"/>
                <w:szCs w:val="24"/>
              </w:rPr>
              <w:t>Role of automation in industries, Benefits of automation –</w:t>
            </w:r>
            <w:r w:rsidRPr="001C4B38">
              <w:rPr>
                <w:rFonts w:ascii="Times New Roman" w:hAnsi="Times New Roman" w:cs="Times New Roman"/>
                <w:color w:val="000000" w:themeColor="text1"/>
                <w:sz w:val="24"/>
                <w:szCs w:val="24"/>
              </w:rPr>
              <w:t xml:space="preserve">Introduction to fluid power, Advantages of fluid power, Application of fluid power system - Types of fluid power systems - </w:t>
            </w:r>
            <w:r w:rsidRPr="001C4B38">
              <w:rPr>
                <w:rFonts w:ascii="Times New Roman" w:hAnsi="Times New Roman" w:cs="Times New Roman"/>
                <w:sz w:val="24"/>
                <w:szCs w:val="24"/>
              </w:rPr>
              <w:t xml:space="preserve">Introduction to automation tools: Low cost automation, PLC, DCS, SCADA - Automation strategy evolution. </w:t>
            </w:r>
          </w:p>
        </w:tc>
      </w:tr>
      <w:tr w:rsidR="009D1A69" w:rsidRPr="00E44338" w:rsidTr="00C4415B">
        <w:tc>
          <w:tcPr>
            <w:tcW w:w="7621" w:type="dxa"/>
            <w:gridSpan w:val="15"/>
          </w:tcPr>
          <w:p w:rsidR="009D1A69" w:rsidRDefault="009D1A69" w:rsidP="009D1A69">
            <w:pPr>
              <w:jc w:val="both"/>
              <w:rPr>
                <w:rFonts w:ascii="Times New Roman" w:hAnsi="Times New Roman" w:cs="Times New Roman"/>
                <w:b/>
                <w:sz w:val="26"/>
                <w:szCs w:val="26"/>
              </w:rPr>
            </w:pPr>
            <w:r w:rsidRPr="001C4B38">
              <w:rPr>
                <w:rFonts w:ascii="Times New Roman" w:hAnsi="Times New Roman" w:cs="Times New Roman"/>
                <w:b/>
                <w:sz w:val="26"/>
                <w:szCs w:val="26"/>
              </w:rPr>
              <w:t>COMPONENTS OF FLUID POWER SYSTEMS</w:t>
            </w:r>
          </w:p>
        </w:tc>
        <w:tc>
          <w:tcPr>
            <w:tcW w:w="1938" w:type="dxa"/>
            <w:gridSpan w:val="7"/>
          </w:tcPr>
          <w:p w:rsidR="009D1A69" w:rsidRDefault="009D1A69" w:rsidP="009D1A69">
            <w:pPr>
              <w:jc w:val="right"/>
              <w:rPr>
                <w:rFonts w:ascii="Times New Roman" w:hAnsi="Times New Roman" w:cs="Times New Roman"/>
                <w:b/>
                <w:sz w:val="26"/>
                <w:szCs w:val="26"/>
              </w:rPr>
            </w:pPr>
            <w:r w:rsidRPr="001C4B38">
              <w:rPr>
                <w:rFonts w:ascii="Times New Roman" w:hAnsi="Times New Roman" w:cs="Times New Roman"/>
                <w:b/>
                <w:sz w:val="26"/>
                <w:szCs w:val="26"/>
              </w:rPr>
              <w:t>12</w:t>
            </w:r>
            <w:r>
              <w:rPr>
                <w:rFonts w:ascii="Times New Roman" w:hAnsi="Times New Roman" w:cs="Times New Roman"/>
                <w:b/>
                <w:sz w:val="26"/>
                <w:szCs w:val="26"/>
              </w:rPr>
              <w:t xml:space="preserve"> </w:t>
            </w:r>
            <w:r w:rsidRPr="001C4B38">
              <w:rPr>
                <w:rFonts w:ascii="Times New Roman" w:hAnsi="Times New Roman" w:cs="Times New Roman"/>
                <w:b/>
                <w:sz w:val="26"/>
                <w:szCs w:val="26"/>
              </w:rPr>
              <w:t>Hours</w:t>
            </w:r>
          </w:p>
        </w:tc>
      </w:tr>
      <w:tr w:rsidR="009D1A69" w:rsidTr="00AB2D17">
        <w:tc>
          <w:tcPr>
            <w:tcW w:w="9559" w:type="dxa"/>
            <w:gridSpan w:val="22"/>
          </w:tcPr>
          <w:p w:rsidR="009D1A69" w:rsidRDefault="009D1A69" w:rsidP="009D1A69">
            <w:pPr>
              <w:jc w:val="both"/>
              <w:rPr>
                <w:rFonts w:ascii="Times New Roman" w:hAnsi="Times New Roman" w:cs="Times New Roman"/>
                <w:color w:val="FF0000"/>
                <w:sz w:val="24"/>
                <w:szCs w:val="24"/>
              </w:rPr>
            </w:pPr>
            <w:r w:rsidRPr="001C4B38">
              <w:rPr>
                <w:rFonts w:ascii="Times New Roman" w:hAnsi="Times New Roman" w:cs="Times New Roman"/>
                <w:sz w:val="24"/>
                <w:szCs w:val="24"/>
              </w:rPr>
              <w:t>Classifications and working principles of Pumps – compressors – linear actuators – rotary actuators – directional control valves – pressure control valves – Proportional valves – Servo valves – flow control valves – accumulators - intensifiers</w:t>
            </w:r>
          </w:p>
        </w:tc>
      </w:tr>
      <w:tr w:rsidR="009D1A69" w:rsidRPr="00E44338" w:rsidTr="00C4415B">
        <w:tc>
          <w:tcPr>
            <w:tcW w:w="7621" w:type="dxa"/>
            <w:gridSpan w:val="15"/>
          </w:tcPr>
          <w:p w:rsidR="009D1A69" w:rsidRDefault="009D1A69" w:rsidP="009D1A69">
            <w:pPr>
              <w:jc w:val="both"/>
              <w:rPr>
                <w:rFonts w:ascii="Times New Roman" w:hAnsi="Times New Roman" w:cs="Times New Roman"/>
                <w:b/>
                <w:sz w:val="26"/>
                <w:szCs w:val="26"/>
              </w:rPr>
            </w:pPr>
            <w:r w:rsidRPr="001C4B38">
              <w:rPr>
                <w:rFonts w:ascii="Times New Roman" w:hAnsi="Times New Roman" w:cs="Times New Roman"/>
                <w:b/>
                <w:sz w:val="26"/>
                <w:szCs w:val="26"/>
              </w:rPr>
              <w:t>DESIGN OF FLUID POWER CIRCUITS</w:t>
            </w:r>
          </w:p>
        </w:tc>
        <w:tc>
          <w:tcPr>
            <w:tcW w:w="1938" w:type="dxa"/>
            <w:gridSpan w:val="7"/>
          </w:tcPr>
          <w:p w:rsidR="009D1A69" w:rsidRDefault="009D1A69" w:rsidP="009D1A69">
            <w:pPr>
              <w:jc w:val="right"/>
              <w:rPr>
                <w:rFonts w:ascii="Times New Roman" w:hAnsi="Times New Roman" w:cs="Times New Roman"/>
                <w:b/>
                <w:sz w:val="26"/>
                <w:szCs w:val="26"/>
              </w:rPr>
            </w:pPr>
            <w:r w:rsidRPr="001C4B38">
              <w:rPr>
                <w:rFonts w:ascii="Times New Roman" w:hAnsi="Times New Roman" w:cs="Times New Roman"/>
                <w:b/>
                <w:sz w:val="26"/>
                <w:szCs w:val="26"/>
              </w:rPr>
              <w:t>10</w:t>
            </w:r>
            <w:r>
              <w:rPr>
                <w:rFonts w:ascii="Times New Roman" w:hAnsi="Times New Roman" w:cs="Times New Roman"/>
                <w:b/>
                <w:sz w:val="26"/>
                <w:szCs w:val="26"/>
              </w:rPr>
              <w:t xml:space="preserve"> </w:t>
            </w:r>
            <w:r w:rsidRPr="001C4B38">
              <w:rPr>
                <w:rFonts w:ascii="Times New Roman" w:hAnsi="Times New Roman" w:cs="Times New Roman"/>
                <w:b/>
                <w:sz w:val="26"/>
                <w:szCs w:val="26"/>
              </w:rPr>
              <w:t>Hours</w:t>
            </w:r>
          </w:p>
        </w:tc>
      </w:tr>
      <w:tr w:rsidR="009D1A69" w:rsidTr="00AB2D17">
        <w:trPr>
          <w:trHeight w:val="231"/>
        </w:trPr>
        <w:tc>
          <w:tcPr>
            <w:tcW w:w="9559" w:type="dxa"/>
            <w:gridSpan w:val="22"/>
          </w:tcPr>
          <w:p w:rsidR="009D1A69" w:rsidRDefault="009D1A69" w:rsidP="009D1A69">
            <w:pPr>
              <w:shd w:val="clear" w:color="auto" w:fill="FFFFFF"/>
              <w:jc w:val="both"/>
              <w:rPr>
                <w:rFonts w:ascii="Times New Roman" w:hAnsi="Times New Roman" w:cs="Times New Roman"/>
                <w:color w:val="FF0000"/>
                <w:sz w:val="24"/>
                <w:szCs w:val="24"/>
              </w:rPr>
            </w:pPr>
            <w:r w:rsidRPr="001C4B38">
              <w:rPr>
                <w:rFonts w:ascii="Times New Roman" w:hAnsi="Times New Roman" w:cs="Times New Roman"/>
                <w:sz w:val="24"/>
                <w:szCs w:val="24"/>
              </w:rPr>
              <w:t>Speed control circuits, synchronizing circuit and industrial application circuits – copying circuit and press circuit - accumulator circuits –Pneumohydraulic circuit - Electro  Hydraulic circuits – Electro Pneumatic circuits - Sequential circuit design for simple applications using cascade method , step counter method and Karnaugh-Veitch mapping method</w:t>
            </w:r>
          </w:p>
        </w:tc>
      </w:tr>
      <w:tr w:rsidR="009D1A69" w:rsidRPr="001811DC" w:rsidTr="00C4415B">
        <w:tc>
          <w:tcPr>
            <w:tcW w:w="7621" w:type="dxa"/>
            <w:gridSpan w:val="15"/>
          </w:tcPr>
          <w:p w:rsidR="009D1A69" w:rsidRDefault="009D1A69" w:rsidP="009D1A69">
            <w:pPr>
              <w:jc w:val="both"/>
              <w:rPr>
                <w:rFonts w:ascii="Times New Roman" w:hAnsi="Times New Roman" w:cs="Times New Roman"/>
                <w:b/>
                <w:sz w:val="26"/>
                <w:szCs w:val="26"/>
              </w:rPr>
            </w:pPr>
            <w:r w:rsidRPr="001C4B38">
              <w:rPr>
                <w:rFonts w:ascii="Times New Roman" w:hAnsi="Times New Roman" w:cs="Times New Roman"/>
                <w:b/>
                <w:sz w:val="26"/>
                <w:szCs w:val="26"/>
              </w:rPr>
              <w:t>PLC HARDWARE MODULES AND PROGRAMMING</w:t>
            </w:r>
          </w:p>
        </w:tc>
        <w:tc>
          <w:tcPr>
            <w:tcW w:w="1938" w:type="dxa"/>
            <w:gridSpan w:val="7"/>
          </w:tcPr>
          <w:p w:rsidR="009D1A69" w:rsidRDefault="009D1A69" w:rsidP="009D1A69">
            <w:pPr>
              <w:jc w:val="right"/>
              <w:rPr>
                <w:rFonts w:ascii="Times New Roman" w:hAnsi="Times New Roman" w:cs="Times New Roman"/>
                <w:b/>
                <w:sz w:val="26"/>
                <w:szCs w:val="26"/>
              </w:rPr>
            </w:pPr>
            <w:r>
              <w:rPr>
                <w:rFonts w:ascii="Times New Roman" w:hAnsi="Times New Roman" w:cs="Times New Roman"/>
                <w:b/>
                <w:sz w:val="26"/>
                <w:szCs w:val="26"/>
              </w:rPr>
              <w:t xml:space="preserve">11 </w:t>
            </w:r>
            <w:r w:rsidRPr="001C4B38">
              <w:rPr>
                <w:rFonts w:ascii="Times New Roman" w:hAnsi="Times New Roman" w:cs="Times New Roman"/>
                <w:b/>
                <w:sz w:val="26"/>
                <w:szCs w:val="26"/>
              </w:rPr>
              <w:t>Hours</w:t>
            </w:r>
          </w:p>
        </w:tc>
      </w:tr>
      <w:tr w:rsidR="009D1A69" w:rsidRPr="001811DC" w:rsidTr="00AB2D17">
        <w:tc>
          <w:tcPr>
            <w:tcW w:w="9559" w:type="dxa"/>
            <w:gridSpan w:val="22"/>
          </w:tcPr>
          <w:p w:rsidR="009D1A69" w:rsidRDefault="009D1A69" w:rsidP="009D1A69">
            <w:pPr>
              <w:shd w:val="clear" w:color="auto" w:fill="FFFFFF"/>
              <w:jc w:val="both"/>
              <w:rPr>
                <w:rFonts w:ascii="Times New Roman" w:hAnsi="Times New Roman" w:cs="Times New Roman"/>
                <w:sz w:val="24"/>
                <w:szCs w:val="24"/>
              </w:rPr>
            </w:pPr>
            <w:r w:rsidRPr="001C4B38">
              <w:rPr>
                <w:rFonts w:ascii="Times New Roman" w:hAnsi="Times New Roman" w:cs="Times New Roman"/>
                <w:sz w:val="24"/>
                <w:szCs w:val="24"/>
              </w:rPr>
              <w:t xml:space="preserve">CPU – processor’s function – PLC system memory and application memory – input modules – output modules – module selection </w:t>
            </w:r>
          </w:p>
          <w:p w:rsidR="009D1A69" w:rsidRDefault="009D1A69" w:rsidP="009D1A69">
            <w:pPr>
              <w:shd w:val="clear" w:color="auto" w:fill="FFFFFF"/>
              <w:jc w:val="both"/>
              <w:rPr>
                <w:rFonts w:ascii="Times New Roman" w:hAnsi="Times New Roman" w:cs="Times New Roman"/>
                <w:sz w:val="24"/>
                <w:szCs w:val="24"/>
              </w:rPr>
            </w:pPr>
            <w:r w:rsidRPr="001C4B38">
              <w:rPr>
                <w:rFonts w:ascii="Times New Roman" w:hAnsi="Times New Roman" w:cs="Times New Roman"/>
                <w:sz w:val="24"/>
                <w:szCs w:val="24"/>
              </w:rPr>
              <w:t>Introduction to IEC 61131 - System functions – sequence control – ladder logic – programming sequences – limitation of ladder programming – logic instruction sets – standard PLC functions – special function relays – data handling instructions – arithmetic instructions – data manipulation – program subroutines – programming examples.</w:t>
            </w:r>
          </w:p>
        </w:tc>
      </w:tr>
      <w:tr w:rsidR="009D1A69" w:rsidRPr="00E44338" w:rsidTr="00C4415B">
        <w:tc>
          <w:tcPr>
            <w:tcW w:w="7621" w:type="dxa"/>
            <w:gridSpan w:val="15"/>
          </w:tcPr>
          <w:p w:rsidR="009D1A69" w:rsidRDefault="009D1A69" w:rsidP="009D1A69">
            <w:pPr>
              <w:jc w:val="both"/>
              <w:rPr>
                <w:rFonts w:ascii="Times New Roman" w:hAnsi="Times New Roman" w:cs="Times New Roman"/>
                <w:b/>
                <w:sz w:val="26"/>
                <w:szCs w:val="26"/>
              </w:rPr>
            </w:pPr>
            <w:r w:rsidRPr="001C4B38">
              <w:rPr>
                <w:rFonts w:ascii="Times New Roman" w:hAnsi="Times New Roman" w:cs="Times New Roman"/>
                <w:b/>
                <w:sz w:val="26"/>
                <w:szCs w:val="26"/>
              </w:rPr>
              <w:t>APPLICATION AND MAINTENANCE</w:t>
            </w:r>
          </w:p>
        </w:tc>
        <w:tc>
          <w:tcPr>
            <w:tcW w:w="1938" w:type="dxa"/>
            <w:gridSpan w:val="7"/>
          </w:tcPr>
          <w:p w:rsidR="009D1A69" w:rsidRDefault="009D1A69" w:rsidP="009D1A69">
            <w:pPr>
              <w:jc w:val="right"/>
              <w:rPr>
                <w:rFonts w:ascii="Times New Roman" w:hAnsi="Times New Roman" w:cs="Times New Roman"/>
                <w:b/>
                <w:sz w:val="26"/>
                <w:szCs w:val="26"/>
              </w:rPr>
            </w:pPr>
            <w:r w:rsidRPr="001C4B38">
              <w:rPr>
                <w:rFonts w:ascii="Times New Roman" w:hAnsi="Times New Roman" w:cs="Times New Roman"/>
                <w:b/>
                <w:sz w:val="26"/>
                <w:szCs w:val="26"/>
              </w:rPr>
              <w:t>7</w:t>
            </w:r>
            <w:r>
              <w:rPr>
                <w:rFonts w:ascii="Times New Roman" w:hAnsi="Times New Roman" w:cs="Times New Roman"/>
                <w:b/>
                <w:sz w:val="26"/>
                <w:szCs w:val="26"/>
              </w:rPr>
              <w:t xml:space="preserve"> </w:t>
            </w:r>
            <w:r w:rsidRPr="001C4B38">
              <w:rPr>
                <w:rFonts w:ascii="Times New Roman" w:hAnsi="Times New Roman" w:cs="Times New Roman"/>
                <w:b/>
                <w:sz w:val="26"/>
                <w:szCs w:val="26"/>
              </w:rPr>
              <w:t>Hours</w:t>
            </w:r>
          </w:p>
        </w:tc>
      </w:tr>
      <w:tr w:rsidR="009D1A69" w:rsidRPr="001811DC" w:rsidTr="00AB2D17">
        <w:trPr>
          <w:trHeight w:val="1391"/>
        </w:trPr>
        <w:tc>
          <w:tcPr>
            <w:tcW w:w="9559" w:type="dxa"/>
            <w:gridSpan w:val="22"/>
          </w:tcPr>
          <w:p w:rsidR="009D1A69" w:rsidRDefault="009D1A69" w:rsidP="009D1A69">
            <w:pPr>
              <w:shd w:val="clear" w:color="auto" w:fill="FFFFFF"/>
              <w:jc w:val="both"/>
              <w:rPr>
                <w:rFonts w:ascii="Times New Roman" w:hAnsi="Times New Roman" w:cs="Times New Roman"/>
                <w:sz w:val="24"/>
                <w:szCs w:val="24"/>
              </w:rPr>
            </w:pPr>
            <w:r w:rsidRPr="006217C7">
              <w:rPr>
                <w:rFonts w:ascii="Times New Roman" w:hAnsi="Times New Roman" w:cs="Times New Roman"/>
                <w:sz w:val="24"/>
                <w:szCs w:val="24"/>
              </w:rPr>
              <w:t>PLC applications in fluid power control- PLC as robot controller and FMS – PLC to factory automation – PLC in process control</w:t>
            </w:r>
          </w:p>
          <w:p w:rsidR="009D1A69" w:rsidRDefault="009D1A69" w:rsidP="009D1A69">
            <w:pPr>
              <w:shd w:val="clear" w:color="auto" w:fill="FFFFFF"/>
              <w:jc w:val="both"/>
              <w:rPr>
                <w:rFonts w:ascii="Times New Roman" w:hAnsi="Times New Roman" w:cs="Times New Roman"/>
                <w:sz w:val="24"/>
                <w:szCs w:val="24"/>
              </w:rPr>
            </w:pPr>
            <w:r w:rsidRPr="006217C7">
              <w:rPr>
                <w:rFonts w:ascii="Times New Roman" w:hAnsi="Times New Roman" w:cs="Times New Roman"/>
                <w:sz w:val="24"/>
                <w:szCs w:val="24"/>
              </w:rPr>
              <w:t>Failure and trouble shooting in fluid power systems- PLC maintenance – internal PLC faults – faults external to PLC – programmed error – watch dogs – safety – hardware safety circuits – troubleshootin</w:t>
            </w:r>
            <w:r>
              <w:rPr>
                <w:rFonts w:ascii="Times New Roman" w:hAnsi="Times New Roman" w:cs="Times New Roman"/>
                <w:sz w:val="24"/>
                <w:szCs w:val="24"/>
              </w:rPr>
              <w:t>g.</w:t>
            </w:r>
          </w:p>
        </w:tc>
      </w:tr>
      <w:tr w:rsidR="009D1A69" w:rsidTr="00AB2D17">
        <w:tc>
          <w:tcPr>
            <w:tcW w:w="9559" w:type="dxa"/>
            <w:gridSpan w:val="22"/>
          </w:tcPr>
          <w:p w:rsidR="009D1A69" w:rsidRDefault="009D1A69" w:rsidP="00AC2A94">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9D1A69" w:rsidTr="00AB2D17">
        <w:tc>
          <w:tcPr>
            <w:tcW w:w="9559" w:type="dxa"/>
            <w:gridSpan w:val="22"/>
          </w:tcPr>
          <w:p w:rsidR="009D1A69" w:rsidRDefault="009D1A69" w:rsidP="009D1A69">
            <w:pPr>
              <w:jc w:val="right"/>
              <w:rPr>
                <w:rFonts w:ascii="Times New Roman" w:hAnsi="Times New Roman" w:cs="Times New Roman"/>
                <w:b/>
                <w:sz w:val="24"/>
                <w:szCs w:val="24"/>
              </w:rPr>
            </w:pPr>
          </w:p>
        </w:tc>
      </w:tr>
      <w:tr w:rsidR="009D1A69" w:rsidTr="00AB2D17">
        <w:tc>
          <w:tcPr>
            <w:tcW w:w="9559" w:type="dxa"/>
            <w:gridSpan w:val="22"/>
          </w:tcPr>
          <w:p w:rsidR="009D1A69" w:rsidRDefault="001A7D6B" w:rsidP="009D1A69">
            <w:pPr>
              <w:rPr>
                <w:rFonts w:ascii="Times New Roman" w:hAnsi="Times New Roman" w:cs="Times New Roman"/>
                <w:b/>
                <w:sz w:val="20"/>
                <w:szCs w:val="20"/>
              </w:rPr>
            </w:pPr>
            <w:r>
              <w:rPr>
                <w:rFonts w:ascii="Times New Roman" w:hAnsi="Times New Roman" w:cs="Times New Roman"/>
                <w:b/>
                <w:sz w:val="24"/>
                <w:szCs w:val="24"/>
              </w:rPr>
              <w:t>REFERENCES:</w:t>
            </w:r>
          </w:p>
        </w:tc>
      </w:tr>
      <w:tr w:rsidR="009D1A69" w:rsidRPr="00B15DB9" w:rsidTr="00AB2D17">
        <w:tc>
          <w:tcPr>
            <w:tcW w:w="9559" w:type="dxa"/>
            <w:gridSpan w:val="22"/>
          </w:tcPr>
          <w:p w:rsidR="009D1A69" w:rsidRDefault="009D1A69" w:rsidP="008441CD">
            <w:pPr>
              <w:numPr>
                <w:ilvl w:val="0"/>
                <w:numId w:val="53"/>
              </w:numPr>
              <w:ind w:left="630" w:hanging="450"/>
              <w:contextualSpacing/>
              <w:jc w:val="both"/>
              <w:rPr>
                <w:rFonts w:ascii="Times New Roman" w:hAnsi="Times New Roman" w:cs="Times New Roman"/>
                <w:sz w:val="24"/>
                <w:szCs w:val="24"/>
              </w:rPr>
            </w:pPr>
            <w:r w:rsidRPr="001C4B38">
              <w:rPr>
                <w:rFonts w:ascii="Times New Roman" w:hAnsi="Times New Roman" w:cs="Times New Roman"/>
                <w:sz w:val="24"/>
                <w:szCs w:val="24"/>
              </w:rPr>
              <w:t>Anthony Esposito, “Fluid Power with Applications”, 7</w:t>
            </w:r>
            <w:r w:rsidRPr="00266B0F">
              <w:rPr>
                <w:rFonts w:ascii="Times New Roman" w:hAnsi="Times New Roman" w:cs="Times New Roman"/>
                <w:sz w:val="24"/>
                <w:szCs w:val="24"/>
                <w:vertAlign w:val="superscript"/>
              </w:rPr>
              <w:t>th</w:t>
            </w:r>
            <w:r>
              <w:rPr>
                <w:rFonts w:ascii="Times New Roman" w:hAnsi="Times New Roman" w:cs="Times New Roman"/>
                <w:sz w:val="24"/>
                <w:szCs w:val="24"/>
              </w:rPr>
              <w:t xml:space="preserve"> e</w:t>
            </w:r>
            <w:r w:rsidRPr="001C4B38">
              <w:rPr>
                <w:rFonts w:ascii="Times New Roman" w:hAnsi="Times New Roman" w:cs="Times New Roman"/>
                <w:sz w:val="24"/>
                <w:szCs w:val="24"/>
              </w:rPr>
              <w:t>dition</w:t>
            </w:r>
            <w:r>
              <w:rPr>
                <w:rFonts w:ascii="Times New Roman" w:hAnsi="Times New Roman" w:cs="Times New Roman"/>
                <w:sz w:val="24"/>
                <w:szCs w:val="24"/>
              </w:rPr>
              <w:t>,</w:t>
            </w:r>
            <w:r w:rsidRPr="001C4B38">
              <w:rPr>
                <w:rFonts w:ascii="Times New Roman" w:hAnsi="Times New Roman" w:cs="Times New Roman"/>
                <w:sz w:val="24"/>
                <w:szCs w:val="24"/>
              </w:rPr>
              <w:t xml:space="preserve"> Pearson Education Inc., 20</w:t>
            </w:r>
            <w:r>
              <w:rPr>
                <w:rFonts w:ascii="Times New Roman" w:hAnsi="Times New Roman" w:cs="Times New Roman"/>
                <w:sz w:val="24"/>
                <w:szCs w:val="24"/>
              </w:rPr>
              <w:t>14</w:t>
            </w:r>
            <w:r w:rsidRPr="001C4B38">
              <w:rPr>
                <w:rFonts w:ascii="Times New Roman" w:hAnsi="Times New Roman" w:cs="Times New Roman"/>
                <w:sz w:val="24"/>
                <w:szCs w:val="24"/>
              </w:rPr>
              <w:t>.</w:t>
            </w:r>
          </w:p>
        </w:tc>
      </w:tr>
      <w:tr w:rsidR="009D1A69" w:rsidRPr="00B15DB9" w:rsidTr="00AB2D17">
        <w:tc>
          <w:tcPr>
            <w:tcW w:w="9559" w:type="dxa"/>
            <w:gridSpan w:val="22"/>
          </w:tcPr>
          <w:p w:rsidR="009D1A69" w:rsidRDefault="009D1A69" w:rsidP="008441CD">
            <w:pPr>
              <w:numPr>
                <w:ilvl w:val="0"/>
                <w:numId w:val="53"/>
              </w:numPr>
              <w:ind w:left="630" w:hanging="450"/>
              <w:contextualSpacing/>
              <w:jc w:val="both"/>
              <w:rPr>
                <w:rFonts w:ascii="Times New Roman" w:hAnsi="Times New Roman" w:cs="Times New Roman"/>
                <w:sz w:val="24"/>
                <w:szCs w:val="24"/>
              </w:rPr>
            </w:pPr>
            <w:r>
              <w:rPr>
                <w:rFonts w:ascii="Times New Roman" w:hAnsi="Times New Roman" w:cs="Times New Roman"/>
                <w:sz w:val="24"/>
                <w:szCs w:val="24"/>
              </w:rPr>
              <w:t xml:space="preserve">Majumdar S </w:t>
            </w:r>
            <w:r w:rsidRPr="001C4B38">
              <w:rPr>
                <w:rFonts w:ascii="Times New Roman" w:hAnsi="Times New Roman" w:cs="Times New Roman"/>
                <w:sz w:val="24"/>
                <w:szCs w:val="24"/>
              </w:rPr>
              <w:t>R., “Pneumatic systems – Principles and maintenance”, Tata McGraw-Hill, 2009.</w:t>
            </w:r>
          </w:p>
        </w:tc>
      </w:tr>
      <w:tr w:rsidR="009D1A69" w:rsidRPr="00B15DB9" w:rsidTr="00AB2D17">
        <w:tc>
          <w:tcPr>
            <w:tcW w:w="9559" w:type="dxa"/>
            <w:gridSpan w:val="22"/>
          </w:tcPr>
          <w:p w:rsidR="009D1A69" w:rsidRDefault="009D1A69" w:rsidP="008441CD">
            <w:pPr>
              <w:numPr>
                <w:ilvl w:val="0"/>
                <w:numId w:val="53"/>
              </w:numPr>
              <w:ind w:left="630" w:hanging="450"/>
              <w:contextualSpacing/>
              <w:jc w:val="both"/>
              <w:rPr>
                <w:rFonts w:ascii="Times New Roman" w:hAnsi="Times New Roman" w:cs="Times New Roman"/>
                <w:sz w:val="24"/>
                <w:szCs w:val="24"/>
              </w:rPr>
            </w:pPr>
            <w:r>
              <w:rPr>
                <w:rFonts w:ascii="Times New Roman" w:hAnsi="Times New Roman" w:cs="Times New Roman"/>
                <w:sz w:val="24"/>
                <w:szCs w:val="24"/>
              </w:rPr>
              <w:t>James A</w:t>
            </w:r>
            <w:r w:rsidRPr="001C4B38">
              <w:rPr>
                <w:rFonts w:ascii="Times New Roman" w:hAnsi="Times New Roman" w:cs="Times New Roman"/>
                <w:sz w:val="24"/>
                <w:szCs w:val="24"/>
              </w:rPr>
              <w:t xml:space="preserve"> Sullivan, “Fluid Power: Theory and Applications ”,</w:t>
            </w:r>
            <w:r>
              <w:rPr>
                <w:rFonts w:ascii="Times New Roman" w:hAnsi="Times New Roman" w:cs="Times New Roman"/>
                <w:sz w:val="24"/>
                <w:szCs w:val="24"/>
              </w:rPr>
              <w:t xml:space="preserve"> </w:t>
            </w:r>
            <w:r w:rsidRPr="001C4B38">
              <w:rPr>
                <w:rFonts w:ascii="Times New Roman" w:hAnsi="Times New Roman" w:cs="Times New Roman"/>
                <w:sz w:val="24"/>
                <w:szCs w:val="24"/>
              </w:rPr>
              <w:t>4</w:t>
            </w:r>
            <w:r w:rsidRPr="00266B0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C4B38">
              <w:rPr>
                <w:rFonts w:ascii="Times New Roman" w:hAnsi="Times New Roman" w:cs="Times New Roman"/>
                <w:sz w:val="24"/>
                <w:szCs w:val="24"/>
              </w:rPr>
              <w:t>edition, C.H.I.P.S, 2007</w:t>
            </w:r>
          </w:p>
        </w:tc>
      </w:tr>
      <w:tr w:rsidR="009D1A69" w:rsidRPr="00B15DB9" w:rsidTr="00AB2D17">
        <w:tc>
          <w:tcPr>
            <w:tcW w:w="9559" w:type="dxa"/>
            <w:gridSpan w:val="22"/>
          </w:tcPr>
          <w:p w:rsidR="009D1A69" w:rsidRDefault="00FA1FF4" w:rsidP="008441CD">
            <w:pPr>
              <w:numPr>
                <w:ilvl w:val="0"/>
                <w:numId w:val="53"/>
              </w:numPr>
              <w:ind w:left="630" w:hanging="450"/>
              <w:contextualSpacing/>
              <w:jc w:val="both"/>
              <w:rPr>
                <w:rFonts w:ascii="Times New Roman" w:hAnsi="Times New Roman" w:cs="Times New Roman"/>
                <w:sz w:val="24"/>
                <w:szCs w:val="24"/>
              </w:rPr>
            </w:pPr>
            <w:hyperlink r:id="rId9" w:history="1">
              <w:r w:rsidR="009D1A69">
                <w:rPr>
                  <w:rFonts w:ascii="Times New Roman" w:hAnsi="Times New Roman" w:cs="Times New Roman"/>
                  <w:sz w:val="24"/>
                  <w:szCs w:val="24"/>
                </w:rPr>
                <w:t>Frank D</w:t>
              </w:r>
              <w:r w:rsidR="009D1A69" w:rsidRPr="001C4B38">
                <w:rPr>
                  <w:rFonts w:ascii="Times New Roman" w:hAnsi="Times New Roman" w:cs="Times New Roman"/>
                  <w:sz w:val="24"/>
                  <w:szCs w:val="24"/>
                </w:rPr>
                <w:t xml:space="preserve"> Petruzella</w:t>
              </w:r>
            </w:hyperlink>
            <w:r w:rsidR="009D1A69" w:rsidRPr="001C4B38">
              <w:rPr>
                <w:rFonts w:ascii="Times New Roman" w:hAnsi="Times New Roman" w:cs="Times New Roman"/>
                <w:sz w:val="24"/>
                <w:szCs w:val="24"/>
              </w:rPr>
              <w:t>, “Programmable Logic Controllers”, 3</w:t>
            </w:r>
            <w:r w:rsidR="009D1A69" w:rsidRPr="00266B0F">
              <w:rPr>
                <w:rFonts w:ascii="Times New Roman" w:hAnsi="Times New Roman" w:cs="Times New Roman"/>
                <w:sz w:val="24"/>
                <w:szCs w:val="24"/>
                <w:vertAlign w:val="superscript"/>
              </w:rPr>
              <w:t>rd</w:t>
            </w:r>
            <w:r w:rsidR="009D1A69">
              <w:rPr>
                <w:rFonts w:ascii="Times New Roman" w:hAnsi="Times New Roman" w:cs="Times New Roman"/>
                <w:sz w:val="24"/>
                <w:szCs w:val="24"/>
              </w:rPr>
              <w:t xml:space="preserve"> e</w:t>
            </w:r>
            <w:r w:rsidR="009D1A69" w:rsidRPr="001C4B38">
              <w:t>dition,</w:t>
            </w:r>
            <w:r w:rsidR="009D1A69">
              <w:t xml:space="preserve"> </w:t>
            </w:r>
            <w:r w:rsidR="009D1A69" w:rsidRPr="001C4B38">
              <w:rPr>
                <w:rFonts w:ascii="Times New Roman" w:hAnsi="Times New Roman" w:cs="Times New Roman"/>
                <w:sz w:val="24"/>
                <w:szCs w:val="24"/>
              </w:rPr>
              <w:t>McGraw-Hill Companies, 2013.</w:t>
            </w:r>
          </w:p>
        </w:tc>
      </w:tr>
      <w:tr w:rsidR="009D1A69" w:rsidRPr="00B15DB9" w:rsidTr="00AB2D17">
        <w:tc>
          <w:tcPr>
            <w:tcW w:w="9559" w:type="dxa"/>
            <w:gridSpan w:val="22"/>
          </w:tcPr>
          <w:p w:rsidR="009D1A69" w:rsidRDefault="009D1A69" w:rsidP="008441CD">
            <w:pPr>
              <w:numPr>
                <w:ilvl w:val="0"/>
                <w:numId w:val="53"/>
              </w:numPr>
              <w:ind w:left="630" w:hanging="450"/>
              <w:contextualSpacing/>
              <w:jc w:val="both"/>
              <w:rPr>
                <w:rFonts w:ascii="Times New Roman" w:hAnsi="Times New Roman" w:cs="Times New Roman"/>
                <w:sz w:val="24"/>
                <w:szCs w:val="24"/>
              </w:rPr>
            </w:pPr>
            <w:r w:rsidRPr="001C4B38">
              <w:rPr>
                <w:rFonts w:ascii="Times New Roman" w:hAnsi="Times New Roman" w:cs="Times New Roman"/>
                <w:sz w:val="24"/>
                <w:szCs w:val="24"/>
              </w:rPr>
              <w:t>Lukcas M</w:t>
            </w:r>
            <w:r>
              <w:rPr>
                <w:rFonts w:ascii="Times New Roman" w:hAnsi="Times New Roman" w:cs="Times New Roman"/>
                <w:sz w:val="24"/>
                <w:szCs w:val="24"/>
              </w:rPr>
              <w:t xml:space="preserve"> </w:t>
            </w:r>
            <w:r w:rsidRPr="001C4B38">
              <w:rPr>
                <w:rFonts w:ascii="Times New Roman" w:hAnsi="Times New Roman" w:cs="Times New Roman"/>
                <w:sz w:val="24"/>
                <w:szCs w:val="24"/>
              </w:rPr>
              <w:t xml:space="preserve">P., “Distributed Control Systems”, Van Nostrand Reinhold Co., New York, </w:t>
            </w:r>
            <w:r w:rsidRPr="00301894">
              <w:rPr>
                <w:rFonts w:ascii="Times New Roman" w:hAnsi="Times New Roman" w:cs="Times New Roman"/>
                <w:sz w:val="24"/>
                <w:szCs w:val="24"/>
              </w:rPr>
              <w:t>1986.</w:t>
            </w:r>
          </w:p>
        </w:tc>
      </w:tr>
      <w:tr w:rsidR="009D1A69" w:rsidRPr="00B15DB9" w:rsidTr="00AB2D17">
        <w:tc>
          <w:tcPr>
            <w:tcW w:w="9559" w:type="dxa"/>
            <w:gridSpan w:val="22"/>
          </w:tcPr>
          <w:p w:rsidR="009D1A69" w:rsidRDefault="009D1A69" w:rsidP="008441CD">
            <w:pPr>
              <w:numPr>
                <w:ilvl w:val="0"/>
                <w:numId w:val="53"/>
              </w:numPr>
              <w:ind w:left="630" w:hanging="450"/>
              <w:contextualSpacing/>
              <w:jc w:val="both"/>
              <w:rPr>
                <w:rFonts w:ascii="Times New Roman" w:hAnsi="Times New Roman" w:cs="Times New Roman"/>
                <w:sz w:val="24"/>
                <w:szCs w:val="24"/>
              </w:rPr>
            </w:pPr>
            <w:r>
              <w:rPr>
                <w:rFonts w:ascii="Times New Roman" w:hAnsi="Times New Roman" w:cs="Times New Roman"/>
                <w:sz w:val="24"/>
                <w:szCs w:val="24"/>
              </w:rPr>
              <w:t xml:space="preserve">John W Webb and Ronald A </w:t>
            </w:r>
            <w:r w:rsidRPr="001C4B38">
              <w:rPr>
                <w:rFonts w:ascii="Times New Roman" w:hAnsi="Times New Roman" w:cs="Times New Roman"/>
                <w:sz w:val="24"/>
                <w:szCs w:val="24"/>
              </w:rPr>
              <w:t xml:space="preserve">Reis, “Programmable Logic Controllers – Principles and Applications”, </w:t>
            </w:r>
            <w:r>
              <w:rPr>
                <w:rFonts w:ascii="Times New Roman" w:hAnsi="Times New Roman" w:cs="Times New Roman"/>
                <w:sz w:val="24"/>
                <w:szCs w:val="24"/>
              </w:rPr>
              <w:t>5</w:t>
            </w:r>
            <w:r w:rsidRPr="00051AA9">
              <w:rPr>
                <w:rFonts w:ascii="Times New Roman" w:hAnsi="Times New Roman" w:cs="Times New Roman"/>
                <w:sz w:val="24"/>
                <w:szCs w:val="24"/>
                <w:vertAlign w:val="superscript"/>
              </w:rPr>
              <w:t>th</w:t>
            </w:r>
            <w:r w:rsidRPr="001C4B38">
              <w:rPr>
                <w:rFonts w:ascii="Times New Roman" w:hAnsi="Times New Roman" w:cs="Times New Roman"/>
                <w:sz w:val="24"/>
                <w:szCs w:val="24"/>
              </w:rPr>
              <w:t xml:space="preserve"> </w:t>
            </w:r>
            <w:r w:rsidRPr="001C4B38">
              <w:t>Edition,</w:t>
            </w:r>
            <w:r w:rsidRPr="001C4B38">
              <w:rPr>
                <w:rFonts w:ascii="Times New Roman" w:hAnsi="Times New Roman" w:cs="Times New Roman"/>
                <w:sz w:val="24"/>
                <w:szCs w:val="24"/>
              </w:rPr>
              <w:t xml:space="preserve"> Prentice Hall Inc., New Jersey, </w:t>
            </w:r>
            <w:r>
              <w:rPr>
                <w:rFonts w:ascii="Times New Roman" w:hAnsi="Times New Roman" w:cs="Times New Roman"/>
                <w:sz w:val="24"/>
                <w:szCs w:val="24"/>
              </w:rPr>
              <w:t>2003</w:t>
            </w:r>
            <w:r w:rsidRPr="001C4B38">
              <w:rPr>
                <w:rFonts w:ascii="Times New Roman" w:hAnsi="Times New Roman" w:cs="Times New Roman"/>
                <w:sz w:val="24"/>
                <w:szCs w:val="24"/>
              </w:rPr>
              <w:t>.</w:t>
            </w:r>
          </w:p>
        </w:tc>
      </w:tr>
      <w:tr w:rsidR="009D1A69" w:rsidRPr="00B15DB9" w:rsidTr="00AB2D17">
        <w:tc>
          <w:tcPr>
            <w:tcW w:w="9559" w:type="dxa"/>
            <w:gridSpan w:val="22"/>
          </w:tcPr>
          <w:p w:rsidR="009D1A69" w:rsidRDefault="009D1A69" w:rsidP="008441CD">
            <w:pPr>
              <w:numPr>
                <w:ilvl w:val="0"/>
                <w:numId w:val="53"/>
              </w:numPr>
              <w:ind w:left="630" w:hanging="450"/>
              <w:contextualSpacing/>
              <w:jc w:val="both"/>
              <w:rPr>
                <w:rFonts w:ascii="Times New Roman" w:hAnsi="Times New Roman" w:cs="Times New Roman"/>
                <w:sz w:val="24"/>
                <w:szCs w:val="24"/>
              </w:rPr>
            </w:pPr>
            <w:r w:rsidRPr="001C4B38">
              <w:rPr>
                <w:rFonts w:ascii="Times New Roman" w:hAnsi="Times New Roman" w:cs="Times New Roman"/>
                <w:sz w:val="24"/>
                <w:szCs w:val="24"/>
              </w:rPr>
              <w:t xml:space="preserve">Krishnakant, “Computer Based Industrial Control”, </w:t>
            </w:r>
            <w:r>
              <w:rPr>
                <w:rFonts w:ascii="Times New Roman" w:hAnsi="Times New Roman" w:cs="Times New Roman"/>
                <w:sz w:val="24"/>
                <w:szCs w:val="24"/>
              </w:rPr>
              <w:t>2</w:t>
            </w:r>
            <w:r w:rsidRPr="00051AA9">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r w:rsidRPr="001C4B38">
              <w:rPr>
                <w:rFonts w:ascii="Times New Roman" w:hAnsi="Times New Roman" w:cs="Times New Roman"/>
                <w:sz w:val="24"/>
                <w:szCs w:val="24"/>
              </w:rPr>
              <w:t xml:space="preserve"> Prentice Hall of India, </w:t>
            </w:r>
            <w:r>
              <w:rPr>
                <w:rFonts w:ascii="Times New Roman" w:hAnsi="Times New Roman" w:cs="Times New Roman"/>
                <w:sz w:val="24"/>
                <w:szCs w:val="24"/>
              </w:rPr>
              <w:t>2014</w:t>
            </w:r>
            <w:r w:rsidRPr="001C4B38">
              <w:rPr>
                <w:rFonts w:ascii="Times New Roman" w:hAnsi="Times New Roman" w:cs="Times New Roman"/>
                <w:sz w:val="24"/>
                <w:szCs w:val="24"/>
              </w:rPr>
              <w:t>.</w:t>
            </w:r>
          </w:p>
        </w:tc>
      </w:tr>
    </w:tbl>
    <w:p w:rsidR="0012096F" w:rsidRDefault="00C958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br w:type="page"/>
      </w:r>
    </w:p>
    <w:p w:rsidR="00D51D5B" w:rsidRDefault="00D51D5B">
      <w:r>
        <w:lastRenderedPageBreak/>
        <w:br w:type="page"/>
      </w:r>
    </w:p>
    <w:tbl>
      <w:tblPr>
        <w:tblStyle w:val="TableGrid"/>
        <w:tblpPr w:leftFromText="180" w:rightFromText="180" w:vertAnchor="page" w:horzAnchor="margin" w:tblpX="-54" w:tblpY="855"/>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654"/>
        <w:gridCol w:w="632"/>
        <w:gridCol w:w="632"/>
        <w:gridCol w:w="632"/>
        <w:gridCol w:w="461"/>
        <w:gridCol w:w="172"/>
        <w:gridCol w:w="632"/>
        <w:gridCol w:w="596"/>
        <w:gridCol w:w="596"/>
        <w:gridCol w:w="596"/>
        <w:gridCol w:w="488"/>
        <w:gridCol w:w="184"/>
        <w:gridCol w:w="554"/>
        <w:gridCol w:w="118"/>
        <w:gridCol w:w="672"/>
        <w:gridCol w:w="585"/>
        <w:gridCol w:w="118"/>
        <w:gridCol w:w="565"/>
      </w:tblGrid>
      <w:tr w:rsidR="00EF3B63" w:rsidRPr="00E0107A" w:rsidTr="00301894">
        <w:trPr>
          <w:trHeight w:val="530"/>
        </w:trPr>
        <w:tc>
          <w:tcPr>
            <w:tcW w:w="2003" w:type="dxa"/>
            <w:gridSpan w:val="3"/>
            <w:vMerge w:val="restart"/>
            <w:vAlign w:val="center"/>
          </w:tcPr>
          <w:p w:rsidR="00C95837" w:rsidRPr="00DF6BF1" w:rsidRDefault="001C4B38" w:rsidP="00A2412D">
            <w:pPr>
              <w:pStyle w:val="NoSpacing"/>
              <w:spacing w:line="360" w:lineRule="auto"/>
              <w:jc w:val="center"/>
              <w:rPr>
                <w:rFonts w:ascii="Times New Roman" w:hAnsi="Times New Roman" w:cs="Times New Roman"/>
                <w:b/>
                <w:sz w:val="28"/>
                <w:szCs w:val="28"/>
              </w:rPr>
            </w:pPr>
            <w:r w:rsidRPr="001C4B38">
              <w:rPr>
                <w:rFonts w:ascii="Times New Roman" w:hAnsi="Times New Roman" w:cs="Times New Roman"/>
                <w:b/>
                <w:color w:val="000000" w:themeColor="text1"/>
                <w:sz w:val="28"/>
                <w:szCs w:val="28"/>
              </w:rPr>
              <w:lastRenderedPageBreak/>
              <w:t>U13MC</w:t>
            </w:r>
            <w:r w:rsidRPr="001C4B38">
              <w:rPr>
                <w:rFonts w:ascii="Times New Roman" w:hAnsi="Times New Roman" w:cs="Times New Roman"/>
                <w:b/>
                <w:i/>
                <w:color w:val="000000" w:themeColor="text1"/>
                <w:sz w:val="28"/>
                <w:szCs w:val="28"/>
              </w:rPr>
              <w:t>P</w:t>
            </w:r>
            <w:r w:rsidRPr="001C4B38">
              <w:rPr>
                <w:rFonts w:ascii="Times New Roman" w:hAnsi="Times New Roman" w:cs="Times New Roman"/>
                <w:b/>
                <w:color w:val="000000" w:themeColor="text1"/>
                <w:sz w:val="28"/>
                <w:szCs w:val="28"/>
              </w:rPr>
              <w:t xml:space="preserve"> 501</w:t>
            </w:r>
          </w:p>
        </w:tc>
        <w:tc>
          <w:tcPr>
            <w:tcW w:w="4805" w:type="dxa"/>
            <w:gridSpan w:val="9"/>
            <w:vMerge w:val="restart"/>
            <w:tcBorders>
              <w:left w:val="nil"/>
              <w:right w:val="single" w:sz="4" w:space="0" w:color="auto"/>
            </w:tcBorders>
            <w:vAlign w:val="center"/>
          </w:tcPr>
          <w:p w:rsidR="006E25B0" w:rsidRDefault="001C4B38" w:rsidP="003D7AF0">
            <w:pPr>
              <w:jc w:val="center"/>
              <w:rPr>
                <w:rFonts w:ascii="Times New Roman" w:eastAsia="Calibri" w:hAnsi="Times New Roman" w:cs="Times New Roman"/>
                <w:b/>
                <w:bCs/>
                <w:sz w:val="28"/>
                <w:szCs w:val="28"/>
              </w:rPr>
            </w:pPr>
            <w:r w:rsidRPr="001C4B38">
              <w:rPr>
                <w:rFonts w:ascii="Times New Roman" w:hAnsi="Times New Roman" w:cs="Times New Roman"/>
                <w:b/>
                <w:color w:val="000000" w:themeColor="text1"/>
                <w:sz w:val="28"/>
                <w:szCs w:val="28"/>
              </w:rPr>
              <w:t>INDUSTRIAL AUTOMATION</w:t>
            </w:r>
            <w:r w:rsidR="00222F7D">
              <w:rPr>
                <w:rFonts w:ascii="Times New Roman" w:hAnsi="Times New Roman" w:cs="Times New Roman"/>
                <w:b/>
                <w:color w:val="000000" w:themeColor="text1"/>
                <w:sz w:val="28"/>
                <w:szCs w:val="28"/>
              </w:rPr>
              <w:t xml:space="preserve"> I</w:t>
            </w:r>
            <w:r w:rsidR="0054238F">
              <w:rPr>
                <w:rFonts w:ascii="Times New Roman" w:hAnsi="Times New Roman" w:cs="Times New Roman"/>
                <w:b/>
                <w:color w:val="000000" w:themeColor="text1"/>
                <w:sz w:val="28"/>
                <w:szCs w:val="28"/>
              </w:rPr>
              <w:t xml:space="preserve"> </w:t>
            </w:r>
            <w:r w:rsidRPr="001C4B38">
              <w:rPr>
                <w:rFonts w:ascii="Times New Roman" w:hAnsi="Times New Roman" w:cs="Times New Roman"/>
                <w:b/>
                <w:color w:val="000000" w:themeColor="text1"/>
                <w:sz w:val="28"/>
                <w:szCs w:val="28"/>
              </w:rPr>
              <w:t>LABORATORY</w:t>
            </w:r>
            <w:r w:rsidR="0054238F">
              <w:rPr>
                <w:rFonts w:ascii="Times New Roman" w:hAnsi="Times New Roman" w:cs="Times New Roman"/>
                <w:b/>
                <w:color w:val="000000" w:themeColor="text1"/>
                <w:sz w:val="28"/>
                <w:szCs w:val="28"/>
              </w:rPr>
              <w:t xml:space="preserve"> </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C95837" w:rsidRPr="00E0107A" w:rsidRDefault="00C95837" w:rsidP="00A2412D">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C95837" w:rsidRPr="00E0107A" w:rsidRDefault="00C95837" w:rsidP="00A2412D">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703" w:type="dxa"/>
            <w:gridSpan w:val="2"/>
            <w:tcBorders>
              <w:top w:val="single" w:sz="4" w:space="0" w:color="auto"/>
              <w:left w:val="single" w:sz="4" w:space="0" w:color="auto"/>
              <w:bottom w:val="single" w:sz="4" w:space="0" w:color="auto"/>
              <w:right w:val="single" w:sz="4" w:space="0" w:color="auto"/>
            </w:tcBorders>
            <w:vAlign w:val="center"/>
          </w:tcPr>
          <w:p w:rsidR="00C95837" w:rsidRPr="00E0107A" w:rsidRDefault="00C95837" w:rsidP="00A2412D">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65" w:type="dxa"/>
            <w:tcBorders>
              <w:top w:val="single" w:sz="4" w:space="0" w:color="auto"/>
              <w:left w:val="single" w:sz="4" w:space="0" w:color="auto"/>
              <w:bottom w:val="single" w:sz="4" w:space="0" w:color="auto"/>
              <w:right w:val="single" w:sz="4" w:space="0" w:color="auto"/>
            </w:tcBorders>
            <w:vAlign w:val="center"/>
          </w:tcPr>
          <w:p w:rsidR="00C95837" w:rsidRPr="00E0107A" w:rsidRDefault="00C95837" w:rsidP="00A2412D">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EF3B63" w:rsidRPr="00E0107A" w:rsidTr="00301894">
        <w:trPr>
          <w:trHeight w:val="260"/>
        </w:trPr>
        <w:tc>
          <w:tcPr>
            <w:tcW w:w="2003" w:type="dxa"/>
            <w:gridSpan w:val="3"/>
            <w:vMerge/>
            <w:vAlign w:val="center"/>
          </w:tcPr>
          <w:p w:rsidR="00C95837" w:rsidRPr="00E0107A" w:rsidRDefault="00C95837" w:rsidP="00A2412D">
            <w:pPr>
              <w:jc w:val="center"/>
              <w:rPr>
                <w:rFonts w:ascii="Times New Roman" w:hAnsi="Times New Roman" w:cs="Times New Roman"/>
                <w:b/>
                <w:sz w:val="28"/>
                <w:szCs w:val="28"/>
              </w:rPr>
            </w:pPr>
          </w:p>
        </w:tc>
        <w:tc>
          <w:tcPr>
            <w:tcW w:w="4805" w:type="dxa"/>
            <w:gridSpan w:val="9"/>
            <w:vMerge/>
            <w:tcBorders>
              <w:left w:val="nil"/>
              <w:right w:val="single" w:sz="4" w:space="0" w:color="auto"/>
            </w:tcBorders>
            <w:vAlign w:val="center"/>
          </w:tcPr>
          <w:p w:rsidR="00C95837" w:rsidRDefault="00C95837" w:rsidP="00A2412D">
            <w:pPr>
              <w:jc w:val="center"/>
              <w:rPr>
                <w:rFonts w:ascii="Times New Roman" w:hAnsi="Times New Roman" w:cs="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C95837" w:rsidRPr="00E0107A" w:rsidRDefault="00C95837" w:rsidP="00A2412D">
            <w:pPr>
              <w:jc w:val="center"/>
              <w:rPr>
                <w:rFonts w:ascii="Times New Roman" w:hAnsi="Times New Roman" w:cs="Times New Roman"/>
                <w:b/>
                <w:sz w:val="28"/>
                <w:szCs w:val="28"/>
              </w:rPr>
            </w:pPr>
            <w:r>
              <w:rPr>
                <w:rFonts w:ascii="Times New Roman" w:hAnsi="Times New Roman" w:cs="Times New Roman"/>
                <w:b/>
                <w:sz w:val="28"/>
                <w:szCs w:val="28"/>
              </w:rPr>
              <w:t>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C95837" w:rsidRPr="00E0107A" w:rsidRDefault="00C95837" w:rsidP="00A2412D">
            <w:pPr>
              <w:jc w:val="center"/>
              <w:rPr>
                <w:rFonts w:ascii="Times New Roman" w:hAnsi="Times New Roman" w:cs="Times New Roman"/>
                <w:b/>
                <w:sz w:val="28"/>
                <w:szCs w:val="28"/>
              </w:rPr>
            </w:pPr>
            <w:r>
              <w:rPr>
                <w:rFonts w:ascii="Times New Roman" w:hAnsi="Times New Roman" w:cs="Times New Roman"/>
                <w:b/>
                <w:sz w:val="28"/>
                <w:szCs w:val="28"/>
              </w:rPr>
              <w:t>0</w:t>
            </w:r>
          </w:p>
        </w:tc>
        <w:tc>
          <w:tcPr>
            <w:tcW w:w="703" w:type="dxa"/>
            <w:gridSpan w:val="2"/>
            <w:tcBorders>
              <w:top w:val="single" w:sz="4" w:space="0" w:color="auto"/>
              <w:left w:val="single" w:sz="4" w:space="0" w:color="auto"/>
              <w:bottom w:val="single" w:sz="4" w:space="0" w:color="auto"/>
              <w:right w:val="single" w:sz="4" w:space="0" w:color="auto"/>
            </w:tcBorders>
            <w:vAlign w:val="center"/>
          </w:tcPr>
          <w:p w:rsidR="00C95837" w:rsidRPr="00E0107A" w:rsidRDefault="00E30E4E" w:rsidP="00A2412D">
            <w:pPr>
              <w:jc w:val="center"/>
              <w:rPr>
                <w:rFonts w:ascii="Times New Roman" w:hAnsi="Times New Roman" w:cs="Times New Roman"/>
                <w:b/>
                <w:sz w:val="28"/>
                <w:szCs w:val="28"/>
              </w:rPr>
            </w:pPr>
            <w:r>
              <w:rPr>
                <w:rFonts w:ascii="Times New Roman" w:hAnsi="Times New Roman" w:cs="Times New Roman"/>
                <w:b/>
                <w:sz w:val="28"/>
                <w:szCs w:val="28"/>
              </w:rPr>
              <w:t>3</w:t>
            </w:r>
          </w:p>
        </w:tc>
        <w:tc>
          <w:tcPr>
            <w:tcW w:w="565" w:type="dxa"/>
            <w:tcBorders>
              <w:top w:val="single" w:sz="4" w:space="0" w:color="auto"/>
              <w:left w:val="single" w:sz="4" w:space="0" w:color="auto"/>
              <w:bottom w:val="single" w:sz="4" w:space="0" w:color="auto"/>
              <w:right w:val="single" w:sz="4" w:space="0" w:color="auto"/>
            </w:tcBorders>
            <w:vAlign w:val="center"/>
          </w:tcPr>
          <w:p w:rsidR="00C95837" w:rsidRPr="00E0107A" w:rsidRDefault="00C95837" w:rsidP="00A2412D">
            <w:pPr>
              <w:jc w:val="center"/>
              <w:rPr>
                <w:rFonts w:ascii="Times New Roman" w:hAnsi="Times New Roman" w:cs="Times New Roman"/>
                <w:b/>
                <w:sz w:val="28"/>
                <w:szCs w:val="28"/>
              </w:rPr>
            </w:pPr>
            <w:r>
              <w:rPr>
                <w:rFonts w:ascii="Times New Roman" w:hAnsi="Times New Roman" w:cs="Times New Roman"/>
                <w:b/>
                <w:sz w:val="28"/>
                <w:szCs w:val="28"/>
              </w:rPr>
              <w:t>1</w:t>
            </w:r>
          </w:p>
        </w:tc>
      </w:tr>
      <w:tr w:rsidR="00C95837" w:rsidTr="004E7641">
        <w:tc>
          <w:tcPr>
            <w:tcW w:w="9604" w:type="dxa"/>
            <w:gridSpan w:val="19"/>
          </w:tcPr>
          <w:p w:rsidR="00AF2776" w:rsidRDefault="00C95837" w:rsidP="00AF2776">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933545" w:rsidTr="004E7641">
        <w:tc>
          <w:tcPr>
            <w:tcW w:w="9604" w:type="dxa"/>
            <w:gridSpan w:val="19"/>
          </w:tcPr>
          <w:p w:rsidR="00AF2776" w:rsidRDefault="00933545" w:rsidP="00AF2776">
            <w:pPr>
              <w:rPr>
                <w:rFonts w:ascii="Times New Roman" w:hAnsi="Times New Roman" w:cs="Times New Roman"/>
                <w:b/>
                <w:sz w:val="26"/>
                <w:szCs w:val="26"/>
              </w:rPr>
            </w:pPr>
            <w:r>
              <w:rPr>
                <w:rFonts w:ascii="Times New Roman" w:hAnsi="Times New Roman" w:cs="Times New Roman"/>
                <w:b/>
                <w:sz w:val="26"/>
                <w:szCs w:val="26"/>
              </w:rPr>
              <w:t>After successful completion of this course, the students should be able to</w:t>
            </w:r>
          </w:p>
        </w:tc>
      </w:tr>
      <w:tr w:rsidR="00C95837" w:rsidTr="004E7641">
        <w:tc>
          <w:tcPr>
            <w:tcW w:w="9604" w:type="dxa"/>
            <w:gridSpan w:val="19"/>
          </w:tcPr>
          <w:p w:rsidR="0012096F" w:rsidRDefault="001C4B38" w:rsidP="008441CD">
            <w:pPr>
              <w:pStyle w:val="ListParagraph"/>
              <w:numPr>
                <w:ilvl w:val="0"/>
                <w:numId w:val="54"/>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Select the actuators and valves for the design of fluid power circuits</w:t>
            </w:r>
          </w:p>
        </w:tc>
      </w:tr>
      <w:tr w:rsidR="00C95837" w:rsidTr="004E7641">
        <w:tc>
          <w:tcPr>
            <w:tcW w:w="9604" w:type="dxa"/>
            <w:gridSpan w:val="19"/>
          </w:tcPr>
          <w:p w:rsidR="0012096F" w:rsidRDefault="001C4B38" w:rsidP="008441CD">
            <w:pPr>
              <w:pStyle w:val="ListParagraph"/>
              <w:numPr>
                <w:ilvl w:val="0"/>
                <w:numId w:val="54"/>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Design and simulate the fluid power circuits using software tool</w:t>
            </w:r>
          </w:p>
        </w:tc>
      </w:tr>
      <w:tr w:rsidR="00C95837" w:rsidTr="004E7641">
        <w:tc>
          <w:tcPr>
            <w:tcW w:w="9604" w:type="dxa"/>
            <w:gridSpan w:val="19"/>
          </w:tcPr>
          <w:p w:rsidR="0012096F" w:rsidRDefault="001C4B38" w:rsidP="008441CD">
            <w:pPr>
              <w:pStyle w:val="ListParagraph"/>
              <w:numPr>
                <w:ilvl w:val="0"/>
                <w:numId w:val="54"/>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Test the simulated output by constructing the fluid power circuits using suitable actuators and valves</w:t>
            </w:r>
          </w:p>
        </w:tc>
      </w:tr>
      <w:tr w:rsidR="00C95837" w:rsidTr="004E7641">
        <w:tc>
          <w:tcPr>
            <w:tcW w:w="9604" w:type="dxa"/>
            <w:gridSpan w:val="19"/>
          </w:tcPr>
          <w:p w:rsidR="0012096F" w:rsidRDefault="001C4B38" w:rsidP="008441CD">
            <w:pPr>
              <w:pStyle w:val="ListParagraph"/>
              <w:numPr>
                <w:ilvl w:val="0"/>
                <w:numId w:val="54"/>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 xml:space="preserve">Write a program to control various actuators using PLCs </w:t>
            </w:r>
          </w:p>
        </w:tc>
      </w:tr>
      <w:tr w:rsidR="00C95837" w:rsidTr="004E7641">
        <w:tc>
          <w:tcPr>
            <w:tcW w:w="9604" w:type="dxa"/>
            <w:gridSpan w:val="19"/>
          </w:tcPr>
          <w:p w:rsidR="0012096F" w:rsidRDefault="001C4B38" w:rsidP="008441CD">
            <w:pPr>
              <w:pStyle w:val="ListParagraph"/>
              <w:numPr>
                <w:ilvl w:val="0"/>
                <w:numId w:val="54"/>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Develop a simple process logic using relay module</w:t>
            </w:r>
          </w:p>
        </w:tc>
      </w:tr>
      <w:tr w:rsidR="00C95837" w:rsidTr="004E7641">
        <w:tc>
          <w:tcPr>
            <w:tcW w:w="9604" w:type="dxa"/>
            <w:gridSpan w:val="19"/>
          </w:tcPr>
          <w:p w:rsidR="0012096F" w:rsidRDefault="001C4B38" w:rsidP="008441CD">
            <w:pPr>
              <w:pStyle w:val="ListParagraph"/>
              <w:numPr>
                <w:ilvl w:val="0"/>
                <w:numId w:val="54"/>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Analyze and present the findings of experimental observations in both written and oral format</w:t>
            </w:r>
          </w:p>
        </w:tc>
      </w:tr>
      <w:tr w:rsidR="00C95837" w:rsidTr="004E7641">
        <w:tc>
          <w:tcPr>
            <w:tcW w:w="9604" w:type="dxa"/>
            <w:gridSpan w:val="19"/>
            <w:vAlign w:val="center"/>
          </w:tcPr>
          <w:p w:rsidR="00AF2776" w:rsidRDefault="00D97FEF" w:rsidP="00AF2776">
            <w:pPr>
              <w:jc w:val="both"/>
              <w:rPr>
                <w:rFonts w:ascii="Times New Roman" w:hAnsi="Times New Roman" w:cs="Times New Roman"/>
                <w:sz w:val="24"/>
                <w:szCs w:val="24"/>
              </w:rPr>
            </w:pPr>
            <w:r>
              <w:rPr>
                <w:rFonts w:ascii="Times New Roman" w:hAnsi="Times New Roman" w:cs="Times New Roman"/>
                <w:b/>
                <w:sz w:val="24"/>
                <w:szCs w:val="24"/>
              </w:rPr>
              <w:t>Pre-requisite</w:t>
            </w:r>
          </w:p>
        </w:tc>
      </w:tr>
      <w:tr w:rsidR="00C95837" w:rsidTr="004E7641">
        <w:tc>
          <w:tcPr>
            <w:tcW w:w="9604" w:type="dxa"/>
            <w:gridSpan w:val="19"/>
            <w:tcBorders>
              <w:bottom w:val="single" w:sz="4" w:space="0" w:color="auto"/>
            </w:tcBorders>
            <w:vAlign w:val="center"/>
          </w:tcPr>
          <w:p w:rsidR="0012096F" w:rsidRDefault="004062C5" w:rsidP="008441CD">
            <w:pPr>
              <w:pStyle w:val="Default"/>
              <w:numPr>
                <w:ilvl w:val="0"/>
                <w:numId w:val="55"/>
              </w:numPr>
              <w:spacing w:line="276" w:lineRule="auto"/>
              <w:rPr>
                <w:szCs w:val="22"/>
              </w:rPr>
            </w:pPr>
            <w:r>
              <w:rPr>
                <w:rFonts w:eastAsiaTheme="minorHAnsi"/>
                <w:szCs w:val="22"/>
              </w:rPr>
              <w:t>U15</w:t>
            </w:r>
            <w:r w:rsidR="001C4B38" w:rsidRPr="001C4B38">
              <w:rPr>
                <w:rFonts w:eastAsiaTheme="minorHAnsi"/>
                <w:szCs w:val="22"/>
              </w:rPr>
              <w:t>MCT505 Industrial Automation</w:t>
            </w:r>
            <w:r w:rsidR="00E30E4E">
              <w:rPr>
                <w:rFonts w:eastAsiaTheme="minorHAnsi"/>
                <w:szCs w:val="22"/>
              </w:rPr>
              <w:t xml:space="preserve"> I</w:t>
            </w:r>
          </w:p>
          <w:p w:rsidR="0012096F" w:rsidRDefault="0012096F" w:rsidP="00E30E4E">
            <w:pPr>
              <w:pStyle w:val="Default"/>
              <w:spacing w:line="276" w:lineRule="auto"/>
              <w:ind w:left="720"/>
              <w:rPr>
                <w:sz w:val="20"/>
                <w:szCs w:val="20"/>
              </w:rPr>
            </w:pPr>
          </w:p>
        </w:tc>
      </w:tr>
      <w:tr w:rsidR="00C95837" w:rsidTr="004E7641">
        <w:tc>
          <w:tcPr>
            <w:tcW w:w="9604" w:type="dxa"/>
            <w:gridSpan w:val="19"/>
            <w:tcBorders>
              <w:top w:val="single" w:sz="4" w:space="0" w:color="auto"/>
              <w:left w:val="single" w:sz="4" w:space="0" w:color="auto"/>
              <w:bottom w:val="single" w:sz="4" w:space="0" w:color="auto"/>
              <w:right w:val="single" w:sz="4" w:space="0" w:color="auto"/>
            </w:tcBorders>
            <w:vAlign w:val="center"/>
          </w:tcPr>
          <w:p w:rsidR="00C95837" w:rsidRPr="00E904B6" w:rsidRDefault="00C95837" w:rsidP="00A2412D">
            <w:pPr>
              <w:jc w:val="both"/>
              <w:rPr>
                <w:rFonts w:ascii="Times New Roman" w:hAnsi="Times New Roman" w:cs="Times New Roman"/>
                <w:b/>
                <w:sz w:val="24"/>
                <w:szCs w:val="24"/>
              </w:rPr>
            </w:pPr>
          </w:p>
        </w:tc>
      </w:tr>
      <w:tr w:rsidR="00C95837" w:rsidRPr="00DF6BF1" w:rsidTr="004E7641">
        <w:tc>
          <w:tcPr>
            <w:tcW w:w="9604"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5837" w:rsidRPr="00DF6BF1" w:rsidRDefault="0086157F" w:rsidP="00A2412D">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CO/PO Mapping</w:t>
            </w:r>
          </w:p>
          <w:p w:rsidR="00C95837" w:rsidRPr="00DF6BF1" w:rsidRDefault="0086157F" w:rsidP="00A2412D">
            <w:pPr>
              <w:jc w:val="both"/>
              <w:rPr>
                <w:rFonts w:ascii="Times New Roman" w:hAnsi="Times New Roman" w:cs="Times New Roman"/>
                <w:b/>
                <w:sz w:val="24"/>
                <w:szCs w:val="24"/>
              </w:rPr>
            </w:pPr>
            <w:r>
              <w:rPr>
                <w:rFonts w:ascii="Times New Roman" w:hAnsi="Times New Roman" w:cs="Times New Roman"/>
                <w:sz w:val="24"/>
                <w:szCs w:val="24"/>
              </w:rPr>
              <w:t>(S/M/W indicates strength of correlation)       S-Strong, M-Medium, W-Weak</w:t>
            </w:r>
          </w:p>
        </w:tc>
      </w:tr>
      <w:tr w:rsidR="00C95837" w:rsidRPr="00DF6BF1" w:rsidTr="00AC2A94">
        <w:tc>
          <w:tcPr>
            <w:tcW w:w="7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5837" w:rsidRPr="007B0413" w:rsidRDefault="00C95837" w:rsidP="00A2412D">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87"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5837" w:rsidRPr="00DF6BF1" w:rsidRDefault="0086157F" w:rsidP="00A2412D">
            <w:pPr>
              <w:pStyle w:val="NoSpacing"/>
              <w:spacing w:line="360" w:lineRule="auto"/>
              <w:jc w:val="center"/>
              <w:rPr>
                <w:rFonts w:ascii="Times New Roman" w:hAnsi="Times New Roman" w:cs="Times New Roman"/>
                <w:b/>
                <w:sz w:val="24"/>
                <w:szCs w:val="24"/>
              </w:rPr>
            </w:pPr>
            <w:r>
              <w:rPr>
                <w:rFonts w:ascii="Times New Roman" w:hAnsi="Times New Roman" w:cs="Times New Roman"/>
                <w:sz w:val="24"/>
                <w:szCs w:val="24"/>
              </w:rPr>
              <w:t>Programme Outcomes(POs)</w:t>
            </w:r>
          </w:p>
        </w:tc>
      </w:tr>
      <w:tr w:rsidR="0037012F" w:rsidRPr="00DF6BF1" w:rsidTr="00AC2A94">
        <w:tc>
          <w:tcPr>
            <w:tcW w:w="71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F3B63" w:rsidRDefault="0037012F" w:rsidP="0037012F">
            <w:pPr>
              <w:pStyle w:val="NoSpacing"/>
              <w:spacing w:line="360" w:lineRule="auto"/>
              <w:jc w:val="center"/>
              <w:rPr>
                <w:rFonts w:ascii="Times New Roman" w:hAnsi="Times New Roman" w:cs="Times New Roman"/>
                <w:sz w:val="20"/>
                <w:szCs w:val="20"/>
              </w:rPr>
            </w:pPr>
            <w:r w:rsidRPr="00EF3B63">
              <w:rPr>
                <w:rFonts w:ascii="Times New Roman" w:hAnsi="Times New Roman" w:cs="Times New Roman"/>
                <w:sz w:val="20"/>
                <w:szCs w:val="20"/>
              </w:rPr>
              <w:t>PO1</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F3B63" w:rsidRDefault="0037012F" w:rsidP="0037012F">
            <w:pPr>
              <w:pStyle w:val="NoSpacing"/>
              <w:spacing w:line="360" w:lineRule="auto"/>
              <w:jc w:val="center"/>
              <w:rPr>
                <w:rFonts w:ascii="Times New Roman" w:hAnsi="Times New Roman" w:cs="Times New Roman"/>
                <w:sz w:val="20"/>
                <w:szCs w:val="20"/>
              </w:rPr>
            </w:pPr>
            <w:r w:rsidRPr="00EF3B63">
              <w:rPr>
                <w:rFonts w:ascii="Times New Roman" w:hAnsi="Times New Roman" w:cs="Times New Roman"/>
                <w:sz w:val="20"/>
                <w:szCs w:val="20"/>
              </w:rPr>
              <w:t>PO2</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F3B63" w:rsidRDefault="0037012F" w:rsidP="0037012F">
            <w:pPr>
              <w:pStyle w:val="NoSpacing"/>
              <w:spacing w:line="360" w:lineRule="auto"/>
              <w:jc w:val="center"/>
              <w:rPr>
                <w:rFonts w:ascii="Times New Roman" w:hAnsi="Times New Roman" w:cs="Times New Roman"/>
                <w:sz w:val="20"/>
                <w:szCs w:val="20"/>
              </w:rPr>
            </w:pPr>
            <w:r w:rsidRPr="00EF3B63">
              <w:rPr>
                <w:rFonts w:ascii="Times New Roman" w:hAnsi="Times New Roman" w:cs="Times New Roman"/>
                <w:sz w:val="20"/>
                <w:szCs w:val="20"/>
              </w:rPr>
              <w:t>PO3</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F3B63" w:rsidRDefault="0037012F" w:rsidP="0037012F">
            <w:pPr>
              <w:pStyle w:val="NoSpacing"/>
              <w:spacing w:line="360" w:lineRule="auto"/>
              <w:jc w:val="center"/>
              <w:rPr>
                <w:rFonts w:ascii="Times New Roman" w:hAnsi="Times New Roman" w:cs="Times New Roman"/>
                <w:sz w:val="20"/>
                <w:szCs w:val="20"/>
              </w:rPr>
            </w:pPr>
            <w:r w:rsidRPr="00EF3B63">
              <w:rPr>
                <w:rFonts w:ascii="Times New Roman" w:hAnsi="Times New Roman" w:cs="Times New Roman"/>
                <w:sz w:val="20"/>
                <w:szCs w:val="20"/>
              </w:rPr>
              <w:t>PO4</w:t>
            </w: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F3B63" w:rsidRDefault="0037012F" w:rsidP="0037012F">
            <w:pPr>
              <w:pStyle w:val="NoSpacing"/>
              <w:spacing w:line="360" w:lineRule="auto"/>
              <w:jc w:val="center"/>
              <w:rPr>
                <w:rFonts w:ascii="Times New Roman" w:hAnsi="Times New Roman" w:cs="Times New Roman"/>
                <w:sz w:val="20"/>
                <w:szCs w:val="20"/>
              </w:rPr>
            </w:pPr>
            <w:r w:rsidRPr="00EF3B63">
              <w:rPr>
                <w:rFonts w:ascii="Times New Roman" w:hAnsi="Times New Roman" w:cs="Times New Roman"/>
                <w:sz w:val="20"/>
                <w:szCs w:val="20"/>
              </w:rPr>
              <w:t>PO5</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F3B63" w:rsidRDefault="0037012F" w:rsidP="0037012F">
            <w:pPr>
              <w:pStyle w:val="NoSpacing"/>
              <w:spacing w:line="360" w:lineRule="auto"/>
              <w:jc w:val="center"/>
              <w:rPr>
                <w:rFonts w:ascii="Times New Roman" w:hAnsi="Times New Roman" w:cs="Times New Roman"/>
                <w:sz w:val="20"/>
                <w:szCs w:val="20"/>
              </w:rPr>
            </w:pPr>
            <w:r w:rsidRPr="00EF3B63">
              <w:rPr>
                <w:rFonts w:ascii="Times New Roman" w:hAnsi="Times New Roman" w:cs="Times New Roman"/>
                <w:sz w:val="20"/>
                <w:szCs w:val="20"/>
              </w:rPr>
              <w:t>PO6</w:t>
            </w: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F3B63" w:rsidRDefault="0037012F" w:rsidP="0037012F">
            <w:pPr>
              <w:pStyle w:val="NoSpacing"/>
              <w:spacing w:line="360" w:lineRule="auto"/>
              <w:jc w:val="center"/>
              <w:rPr>
                <w:rFonts w:ascii="Times New Roman" w:hAnsi="Times New Roman" w:cs="Times New Roman"/>
                <w:sz w:val="20"/>
                <w:szCs w:val="20"/>
              </w:rPr>
            </w:pPr>
            <w:r w:rsidRPr="00EF3B63">
              <w:rPr>
                <w:rFonts w:ascii="Times New Roman" w:hAnsi="Times New Roman" w:cs="Times New Roman"/>
                <w:sz w:val="20"/>
                <w:szCs w:val="20"/>
              </w:rPr>
              <w:t>PO7</w:t>
            </w: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F3B63" w:rsidRDefault="0037012F" w:rsidP="0037012F">
            <w:pPr>
              <w:pStyle w:val="NoSpacing"/>
              <w:spacing w:line="360" w:lineRule="auto"/>
              <w:jc w:val="center"/>
              <w:rPr>
                <w:rFonts w:ascii="Times New Roman" w:hAnsi="Times New Roman" w:cs="Times New Roman"/>
                <w:sz w:val="20"/>
                <w:szCs w:val="20"/>
              </w:rPr>
            </w:pPr>
            <w:r w:rsidRPr="00EF3B63">
              <w:rPr>
                <w:rFonts w:ascii="Times New Roman" w:hAnsi="Times New Roman" w:cs="Times New Roman"/>
                <w:sz w:val="20"/>
                <w:szCs w:val="20"/>
              </w:rPr>
              <w:t>PO8</w:t>
            </w: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F3B63" w:rsidRDefault="0037012F" w:rsidP="0037012F">
            <w:pPr>
              <w:pStyle w:val="NoSpacing"/>
              <w:spacing w:line="360" w:lineRule="auto"/>
              <w:jc w:val="center"/>
              <w:rPr>
                <w:rFonts w:ascii="Times New Roman" w:hAnsi="Times New Roman" w:cs="Times New Roman"/>
                <w:sz w:val="20"/>
                <w:szCs w:val="20"/>
              </w:rPr>
            </w:pPr>
            <w:r w:rsidRPr="00EF3B63">
              <w:rPr>
                <w:rFonts w:ascii="Times New Roman" w:hAnsi="Times New Roman" w:cs="Times New Roman"/>
                <w:sz w:val="20"/>
                <w:szCs w:val="20"/>
              </w:rPr>
              <w:t>PO9</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F3B63" w:rsidRDefault="0037012F" w:rsidP="0037012F">
            <w:pPr>
              <w:pStyle w:val="NoSpacing"/>
              <w:spacing w:line="360" w:lineRule="auto"/>
              <w:jc w:val="center"/>
              <w:rPr>
                <w:rFonts w:ascii="Times New Roman" w:hAnsi="Times New Roman" w:cs="Times New Roman"/>
                <w:sz w:val="20"/>
                <w:szCs w:val="20"/>
              </w:rPr>
            </w:pPr>
            <w:r w:rsidRPr="00EF3B63">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F3B63" w:rsidRDefault="0037012F" w:rsidP="0037012F">
            <w:pPr>
              <w:pStyle w:val="NoSpacing"/>
              <w:spacing w:line="360" w:lineRule="auto"/>
              <w:jc w:val="center"/>
              <w:rPr>
                <w:rFonts w:ascii="Times New Roman" w:hAnsi="Times New Roman" w:cs="Times New Roman"/>
                <w:sz w:val="20"/>
                <w:szCs w:val="20"/>
              </w:rPr>
            </w:pPr>
            <w:r w:rsidRPr="00EF3B63">
              <w:rPr>
                <w:rFonts w:ascii="Times New Roman" w:hAnsi="Times New Roman" w:cs="Times New Roman"/>
                <w:sz w:val="20"/>
                <w:szCs w:val="20"/>
              </w:rPr>
              <w:t>PO11</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F3B63" w:rsidRDefault="0037012F" w:rsidP="0037012F">
            <w:pPr>
              <w:pStyle w:val="NoSpacing"/>
              <w:spacing w:line="360" w:lineRule="auto"/>
              <w:jc w:val="center"/>
              <w:rPr>
                <w:rFonts w:ascii="Times New Roman" w:hAnsi="Times New Roman" w:cs="Times New Roman"/>
                <w:sz w:val="20"/>
                <w:szCs w:val="20"/>
              </w:rPr>
            </w:pPr>
            <w:r w:rsidRPr="00EF3B63">
              <w:rPr>
                <w:rFonts w:ascii="Times New Roman" w:hAnsi="Times New Roman" w:cs="Times New Roman"/>
                <w:sz w:val="20"/>
                <w:szCs w:val="20"/>
              </w:rPr>
              <w:t>PO12</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EF3B63" w:rsidRPr="00DF6BF1" w:rsidTr="00AC2A94">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Pr="00EF2E71" w:rsidRDefault="00EF3B63" w:rsidP="00EF3B6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EF3B63" w:rsidRPr="00DF6BF1" w:rsidTr="00AC2A94">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Pr="00EF2E71" w:rsidRDefault="00EF3B63" w:rsidP="00EF3B6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EF3B63" w:rsidRPr="00DF6BF1" w:rsidTr="00AC2A94">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Pr="00EF2E71" w:rsidRDefault="00EF3B63" w:rsidP="00EF3B6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EF3B63" w:rsidRPr="00DF6BF1" w:rsidTr="00AC2A94">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Default="00EF3B63" w:rsidP="00EF3B6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Pr="006217C7"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6217C7" w:rsidRDefault="00EF3B63" w:rsidP="00EF3B63">
            <w:pPr>
              <w:pStyle w:val="NoSpacing"/>
              <w:spacing w:line="360" w:lineRule="auto"/>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6217C7"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6217C7"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EF3B63" w:rsidRPr="00DF6BF1" w:rsidTr="00AC2A94">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Pr="00EF2E71" w:rsidRDefault="00EF3B63"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Pr="006217C7"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6217C7" w:rsidRDefault="00EF3B63" w:rsidP="00EF3B63">
            <w:pPr>
              <w:pStyle w:val="NoSpacing"/>
              <w:spacing w:line="360" w:lineRule="auto"/>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6217C7"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6217C7"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EF3B63" w:rsidRPr="00DF6BF1" w:rsidTr="00AC2A94">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Default="00EF3B63" w:rsidP="00EF3B6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6</w:t>
            </w:r>
          </w:p>
        </w:tc>
        <w:tc>
          <w:tcPr>
            <w:tcW w:w="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Pr="006217C7"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6217C7" w:rsidRDefault="00EF3B63" w:rsidP="00EF3B63">
            <w:pPr>
              <w:pStyle w:val="NoSpacing"/>
              <w:spacing w:line="360" w:lineRule="auto"/>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6217C7"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6217C7" w:rsidRDefault="00EF3B63" w:rsidP="00EF3B63">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07125" w:rsidP="00EF3B6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3B63" w:rsidRPr="00DF6BF1" w:rsidRDefault="00EF3B63" w:rsidP="00EF3B63">
            <w:pPr>
              <w:pStyle w:val="NoSpacing"/>
              <w:spacing w:line="360" w:lineRule="auto"/>
              <w:jc w:val="center"/>
              <w:rPr>
                <w:rFonts w:ascii="Times New Roman" w:hAnsi="Times New Roman" w:cs="Times New Roman"/>
                <w:sz w:val="24"/>
                <w:szCs w:val="24"/>
              </w:rPr>
            </w:pPr>
          </w:p>
        </w:tc>
      </w:tr>
      <w:tr w:rsidR="00EF3B63" w:rsidTr="00422B23">
        <w:tc>
          <w:tcPr>
            <w:tcW w:w="9604" w:type="dxa"/>
            <w:gridSpan w:val="19"/>
            <w:tcBorders>
              <w:top w:val="single" w:sz="4" w:space="0" w:color="auto"/>
              <w:bottom w:val="single" w:sz="4" w:space="0" w:color="auto"/>
            </w:tcBorders>
          </w:tcPr>
          <w:p w:rsidR="00EF3B63" w:rsidRPr="0040384C" w:rsidRDefault="00EF3B63" w:rsidP="00EF3B63">
            <w:pPr>
              <w:jc w:val="both"/>
              <w:rPr>
                <w:rFonts w:ascii="Times New Roman" w:hAnsi="Times New Roman" w:cs="Times New Roman"/>
                <w:b/>
                <w:bCs/>
                <w:sz w:val="26"/>
                <w:szCs w:val="26"/>
              </w:rPr>
            </w:pPr>
          </w:p>
        </w:tc>
      </w:tr>
      <w:tr w:rsidR="00EF3B63" w:rsidTr="00422B23">
        <w:tc>
          <w:tcPr>
            <w:tcW w:w="9604" w:type="dxa"/>
            <w:gridSpan w:val="19"/>
            <w:tcBorders>
              <w:top w:val="single" w:sz="4" w:space="0" w:color="auto"/>
              <w:left w:val="single" w:sz="4" w:space="0" w:color="auto"/>
              <w:bottom w:val="single" w:sz="4" w:space="0" w:color="auto"/>
              <w:right w:val="single" w:sz="4" w:space="0" w:color="auto"/>
            </w:tcBorders>
          </w:tcPr>
          <w:p w:rsidR="00EF3B63" w:rsidRPr="00940870" w:rsidRDefault="00EF3B63" w:rsidP="00EF3B63">
            <w:pPr>
              <w:jc w:val="both"/>
              <w:rPr>
                <w:rFonts w:ascii="Times New Roman" w:hAnsi="Times New Roman" w:cs="Times New Roman"/>
                <w:b/>
                <w:bCs/>
                <w:sz w:val="26"/>
                <w:szCs w:val="26"/>
              </w:rPr>
            </w:pPr>
            <w:r w:rsidRPr="00940870">
              <w:rPr>
                <w:rFonts w:ascii="Times New Roman" w:hAnsi="Times New Roman" w:cs="Times New Roman"/>
                <w:b/>
                <w:sz w:val="26"/>
                <w:szCs w:val="26"/>
              </w:rPr>
              <w:t>Course Assessment methods:</w:t>
            </w:r>
          </w:p>
        </w:tc>
      </w:tr>
      <w:tr w:rsidR="00EF3B63" w:rsidTr="00AC2A94">
        <w:tc>
          <w:tcPr>
            <w:tcW w:w="372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Pr="00940870" w:rsidRDefault="00EF3B63" w:rsidP="00EF3B63">
            <w:pPr>
              <w:tabs>
                <w:tab w:val="left" w:pos="1500"/>
              </w:tabs>
              <w:jc w:val="center"/>
              <w:rPr>
                <w:rFonts w:ascii="Times New Roman" w:hAnsi="Times New Roman" w:cs="Times New Roman"/>
                <w:b/>
                <w:bCs/>
                <w:sz w:val="26"/>
                <w:szCs w:val="26"/>
              </w:rPr>
            </w:pPr>
            <w:r w:rsidRPr="00940870">
              <w:rPr>
                <w:rFonts w:ascii="Times New Roman" w:hAnsi="Times New Roman" w:cs="Times New Roman"/>
                <w:b/>
                <w:sz w:val="26"/>
                <w:szCs w:val="26"/>
              </w:rPr>
              <w:t>Direct</w:t>
            </w:r>
          </w:p>
        </w:tc>
        <w:tc>
          <w:tcPr>
            <w:tcW w:w="587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3B63" w:rsidRPr="00940870" w:rsidRDefault="00EF3B63" w:rsidP="00EF3B63">
            <w:pPr>
              <w:tabs>
                <w:tab w:val="left" w:pos="1500"/>
              </w:tabs>
              <w:jc w:val="center"/>
              <w:rPr>
                <w:rFonts w:ascii="Times New Roman" w:hAnsi="Times New Roman" w:cs="Times New Roman"/>
                <w:b/>
                <w:bCs/>
                <w:sz w:val="26"/>
                <w:szCs w:val="26"/>
              </w:rPr>
            </w:pPr>
            <w:r w:rsidRPr="00940870">
              <w:rPr>
                <w:rFonts w:ascii="Times New Roman" w:hAnsi="Times New Roman" w:cs="Times New Roman"/>
                <w:b/>
                <w:sz w:val="26"/>
                <w:szCs w:val="26"/>
              </w:rPr>
              <w:t>Indirect</w:t>
            </w:r>
          </w:p>
        </w:tc>
      </w:tr>
      <w:tr w:rsidR="00EF3B63" w:rsidTr="00AC2A94">
        <w:tc>
          <w:tcPr>
            <w:tcW w:w="3728" w:type="dxa"/>
            <w:gridSpan w:val="6"/>
            <w:tcBorders>
              <w:top w:val="single" w:sz="4" w:space="0" w:color="auto"/>
              <w:left w:val="single" w:sz="4" w:space="0" w:color="auto"/>
              <w:bottom w:val="single" w:sz="4" w:space="0" w:color="auto"/>
              <w:right w:val="single" w:sz="4" w:space="0" w:color="auto"/>
            </w:tcBorders>
          </w:tcPr>
          <w:p w:rsidR="00EF3B63" w:rsidRDefault="00EF3B63" w:rsidP="00EF3B63">
            <w:pPr>
              <w:rPr>
                <w:rFonts w:ascii="Times New Roman" w:hAnsi="Times New Roman" w:cs="Times New Roman"/>
                <w:sz w:val="24"/>
                <w:szCs w:val="24"/>
              </w:rPr>
            </w:pPr>
            <w:r w:rsidRPr="00EF36FB">
              <w:rPr>
                <w:rFonts w:ascii="Times New Roman" w:hAnsi="Times New Roman" w:cs="Times New Roman"/>
                <w:sz w:val="24"/>
                <w:szCs w:val="24"/>
              </w:rPr>
              <w:t>Lab Exercises</w:t>
            </w:r>
          </w:p>
          <w:p w:rsidR="00EF3B63" w:rsidRDefault="00EF3B63" w:rsidP="00EF3B63">
            <w:pPr>
              <w:rPr>
                <w:rFonts w:ascii="Times New Roman" w:hAnsi="Times New Roman" w:cs="Times New Roman"/>
                <w:sz w:val="24"/>
                <w:szCs w:val="24"/>
              </w:rPr>
            </w:pPr>
            <w:r>
              <w:rPr>
                <w:rFonts w:ascii="Times New Roman" w:hAnsi="Times New Roman" w:cs="Times New Roman"/>
                <w:sz w:val="24"/>
                <w:szCs w:val="24"/>
              </w:rPr>
              <w:t>Model Practical Examination</w:t>
            </w:r>
          </w:p>
          <w:p w:rsidR="00EF3B63" w:rsidRDefault="00EF3B63" w:rsidP="00EF3B63">
            <w:pPr>
              <w:rPr>
                <w:rFonts w:ascii="Times New Roman" w:hAnsi="Times New Roman" w:cs="Times New Roman"/>
                <w:sz w:val="24"/>
                <w:szCs w:val="24"/>
              </w:rPr>
            </w:pPr>
            <w:r w:rsidRPr="00EF36FB">
              <w:rPr>
                <w:rFonts w:ascii="Times New Roman" w:hAnsi="Times New Roman" w:cs="Times New Roman"/>
                <w:sz w:val="24"/>
                <w:szCs w:val="24"/>
              </w:rPr>
              <w:t>End Semester Practical Examination</w:t>
            </w:r>
          </w:p>
          <w:p w:rsidR="00EF3B63" w:rsidRDefault="00EF3B63" w:rsidP="00EF3B63">
            <w:pPr>
              <w:rPr>
                <w:rFonts w:ascii="Times New Roman" w:hAnsi="Times New Roman" w:cs="Times New Roman"/>
                <w:sz w:val="24"/>
                <w:szCs w:val="24"/>
              </w:rPr>
            </w:pPr>
            <w:r w:rsidRPr="00EF36FB">
              <w:rPr>
                <w:rFonts w:ascii="Times New Roman" w:hAnsi="Times New Roman" w:cs="Times New Roman"/>
                <w:sz w:val="24"/>
                <w:szCs w:val="24"/>
              </w:rPr>
              <w:t>Assignment</w:t>
            </w:r>
          </w:p>
        </w:tc>
        <w:tc>
          <w:tcPr>
            <w:tcW w:w="5876" w:type="dxa"/>
            <w:gridSpan w:val="13"/>
            <w:tcBorders>
              <w:top w:val="single" w:sz="4" w:space="0" w:color="auto"/>
              <w:left w:val="single" w:sz="4" w:space="0" w:color="auto"/>
              <w:bottom w:val="single" w:sz="4" w:space="0" w:color="auto"/>
              <w:right w:val="single" w:sz="4" w:space="0" w:color="auto"/>
            </w:tcBorders>
          </w:tcPr>
          <w:p w:rsidR="00EF3B63" w:rsidRPr="000C5428" w:rsidRDefault="00EF3B63" w:rsidP="00EF3B63">
            <w:pPr>
              <w:jc w:val="both"/>
              <w:rPr>
                <w:rFonts w:ascii="Times New Roman" w:hAnsi="Times New Roman" w:cs="Times New Roman"/>
                <w:b/>
                <w:bCs/>
                <w:sz w:val="24"/>
                <w:szCs w:val="24"/>
              </w:rPr>
            </w:pPr>
            <w:r>
              <w:rPr>
                <w:rFonts w:ascii="Times New Roman" w:hAnsi="Times New Roman" w:cs="Times New Roman"/>
                <w:sz w:val="24"/>
                <w:szCs w:val="24"/>
              </w:rPr>
              <w:t>Course end survey</w:t>
            </w:r>
          </w:p>
        </w:tc>
      </w:tr>
      <w:tr w:rsidR="00EF3B63" w:rsidTr="004E7641">
        <w:tc>
          <w:tcPr>
            <w:tcW w:w="9604" w:type="dxa"/>
            <w:gridSpan w:val="19"/>
            <w:tcBorders>
              <w:top w:val="single" w:sz="4" w:space="0" w:color="auto"/>
            </w:tcBorders>
          </w:tcPr>
          <w:p w:rsidR="00EF3B63" w:rsidRPr="000C5428" w:rsidRDefault="00EF3B63" w:rsidP="00EF3B63">
            <w:pPr>
              <w:jc w:val="both"/>
              <w:rPr>
                <w:rFonts w:ascii="Times New Roman" w:hAnsi="Times New Roman" w:cs="Times New Roman"/>
                <w:b/>
                <w:bCs/>
                <w:sz w:val="24"/>
                <w:szCs w:val="24"/>
              </w:rPr>
            </w:pPr>
          </w:p>
        </w:tc>
      </w:tr>
      <w:tr w:rsidR="00EF3B63" w:rsidTr="004E7641">
        <w:tc>
          <w:tcPr>
            <w:tcW w:w="9604" w:type="dxa"/>
            <w:gridSpan w:val="19"/>
          </w:tcPr>
          <w:p w:rsidR="00EF3B63" w:rsidRDefault="00EF3B63" w:rsidP="00EF3B63">
            <w:pPr>
              <w:jc w:val="both"/>
              <w:rPr>
                <w:rFonts w:ascii="Times New Roman" w:hAnsi="Times New Roman" w:cs="Times New Roman"/>
                <w:sz w:val="26"/>
                <w:szCs w:val="26"/>
              </w:rPr>
            </w:pPr>
            <w:r>
              <w:rPr>
                <w:rFonts w:ascii="Times New Roman" w:hAnsi="Times New Roman" w:cs="Times New Roman"/>
                <w:b/>
                <w:bCs/>
                <w:sz w:val="26"/>
                <w:szCs w:val="26"/>
              </w:rPr>
              <w:t>LIST OF EXPERIMENTS</w:t>
            </w:r>
          </w:p>
        </w:tc>
      </w:tr>
      <w:tr w:rsidR="00EF3B63" w:rsidTr="004E7641">
        <w:tc>
          <w:tcPr>
            <w:tcW w:w="9604" w:type="dxa"/>
            <w:gridSpan w:val="19"/>
          </w:tcPr>
          <w:p w:rsidR="00EF3B63" w:rsidRDefault="00EF3B63" w:rsidP="008441CD">
            <w:pPr>
              <w:pStyle w:val="ListParagraph"/>
              <w:numPr>
                <w:ilvl w:val="0"/>
                <w:numId w:val="56"/>
              </w:numPr>
              <w:autoSpaceDE w:val="0"/>
              <w:autoSpaceDN w:val="0"/>
              <w:adjustRightInd w:val="0"/>
              <w:jc w:val="both"/>
              <w:rPr>
                <w:rFonts w:ascii="Times New Roman" w:hAnsi="Times New Roman" w:cs="Times New Roman"/>
                <w:sz w:val="24"/>
                <w:szCs w:val="20"/>
              </w:rPr>
            </w:pPr>
            <w:r w:rsidRPr="003C685D">
              <w:rPr>
                <w:rFonts w:ascii="Times New Roman" w:hAnsi="Times New Roman" w:cs="Times New Roman"/>
                <w:sz w:val="24"/>
                <w:szCs w:val="20"/>
              </w:rPr>
              <w:t xml:space="preserve">Design and testing of the following hydraulic circuits: </w:t>
            </w:r>
          </w:p>
          <w:p w:rsidR="00EF3B63" w:rsidRDefault="00EF3B63" w:rsidP="008441CD">
            <w:pPr>
              <w:pStyle w:val="ListParagraph"/>
              <w:numPr>
                <w:ilvl w:val="1"/>
                <w:numId w:val="56"/>
              </w:numPr>
              <w:tabs>
                <w:tab w:val="left" w:pos="1170"/>
              </w:tabs>
              <w:autoSpaceDE w:val="0"/>
              <w:autoSpaceDN w:val="0"/>
              <w:adjustRightInd w:val="0"/>
              <w:jc w:val="both"/>
              <w:rPr>
                <w:rFonts w:ascii="Times New Roman" w:hAnsi="Times New Roman" w:cs="Times New Roman"/>
                <w:sz w:val="24"/>
                <w:szCs w:val="20"/>
              </w:rPr>
            </w:pPr>
            <w:r w:rsidRPr="003C685D">
              <w:rPr>
                <w:rFonts w:ascii="Times New Roman" w:hAnsi="Times New Roman" w:cs="Times New Roman"/>
                <w:sz w:val="24"/>
                <w:szCs w:val="20"/>
              </w:rPr>
              <w:t xml:space="preserve">Pressure control </w:t>
            </w:r>
          </w:p>
          <w:p w:rsidR="00EF3B63" w:rsidRDefault="00EF3B63" w:rsidP="008441CD">
            <w:pPr>
              <w:pStyle w:val="ListParagraph"/>
              <w:numPr>
                <w:ilvl w:val="1"/>
                <w:numId w:val="56"/>
              </w:numPr>
              <w:autoSpaceDE w:val="0"/>
              <w:autoSpaceDN w:val="0"/>
              <w:adjustRightInd w:val="0"/>
              <w:jc w:val="both"/>
              <w:rPr>
                <w:rFonts w:ascii="Times New Roman" w:hAnsi="Times New Roman" w:cs="Times New Roman"/>
                <w:sz w:val="24"/>
                <w:szCs w:val="20"/>
              </w:rPr>
            </w:pPr>
            <w:r w:rsidRPr="003C685D">
              <w:rPr>
                <w:rFonts w:ascii="Times New Roman" w:hAnsi="Times New Roman" w:cs="Times New Roman"/>
                <w:sz w:val="24"/>
                <w:szCs w:val="20"/>
              </w:rPr>
              <w:t>Flow control</w:t>
            </w:r>
          </w:p>
        </w:tc>
      </w:tr>
      <w:tr w:rsidR="00EF3B63" w:rsidTr="004E7641">
        <w:tc>
          <w:tcPr>
            <w:tcW w:w="9604" w:type="dxa"/>
            <w:gridSpan w:val="19"/>
          </w:tcPr>
          <w:p w:rsidR="00EF3B63" w:rsidRDefault="00EF3B63" w:rsidP="008441CD">
            <w:pPr>
              <w:pStyle w:val="ListParagraph"/>
              <w:numPr>
                <w:ilvl w:val="0"/>
                <w:numId w:val="56"/>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lastRenderedPageBreak/>
              <w:t xml:space="preserve">Design and testing of sequential circuit using an Electro hydraulic Trainer kit. </w:t>
            </w:r>
          </w:p>
        </w:tc>
      </w:tr>
      <w:tr w:rsidR="00EF3B63" w:rsidTr="004E7641">
        <w:tc>
          <w:tcPr>
            <w:tcW w:w="9604" w:type="dxa"/>
            <w:gridSpan w:val="19"/>
          </w:tcPr>
          <w:p w:rsidR="00EF3B63" w:rsidRDefault="00EF3B63" w:rsidP="008441CD">
            <w:pPr>
              <w:pStyle w:val="ListParagraph"/>
              <w:numPr>
                <w:ilvl w:val="0"/>
                <w:numId w:val="56"/>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Design and testing of hydraulic circuits using PLC</w:t>
            </w:r>
          </w:p>
        </w:tc>
      </w:tr>
      <w:tr w:rsidR="00EF3B63" w:rsidTr="004E7641">
        <w:tc>
          <w:tcPr>
            <w:tcW w:w="9604" w:type="dxa"/>
            <w:gridSpan w:val="19"/>
          </w:tcPr>
          <w:p w:rsidR="00EF3B63" w:rsidRDefault="00EF3B63" w:rsidP="008441CD">
            <w:pPr>
              <w:pStyle w:val="ListParagraph"/>
              <w:numPr>
                <w:ilvl w:val="0"/>
                <w:numId w:val="56"/>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Design and testing of the following pneumatic circuits:</w:t>
            </w:r>
          </w:p>
          <w:p w:rsidR="00EF3B63" w:rsidRDefault="00EF3B63" w:rsidP="008441CD">
            <w:pPr>
              <w:pStyle w:val="ListParagraph"/>
              <w:numPr>
                <w:ilvl w:val="1"/>
                <w:numId w:val="56"/>
              </w:numPr>
              <w:tabs>
                <w:tab w:val="left" w:pos="1170"/>
              </w:tabs>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 xml:space="preserve">Pressure control </w:t>
            </w:r>
          </w:p>
          <w:p w:rsidR="00EF3B63" w:rsidRDefault="00EF3B63" w:rsidP="008441CD">
            <w:pPr>
              <w:pStyle w:val="ListParagraph"/>
              <w:numPr>
                <w:ilvl w:val="1"/>
                <w:numId w:val="56"/>
              </w:numPr>
              <w:tabs>
                <w:tab w:val="left" w:pos="1170"/>
              </w:tabs>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 xml:space="preserve">Flow control </w:t>
            </w:r>
          </w:p>
        </w:tc>
      </w:tr>
      <w:tr w:rsidR="00EF3B63" w:rsidTr="004E7641">
        <w:tc>
          <w:tcPr>
            <w:tcW w:w="9604" w:type="dxa"/>
            <w:gridSpan w:val="19"/>
          </w:tcPr>
          <w:p w:rsidR="00EF3B63" w:rsidRDefault="00EF3B63" w:rsidP="008441CD">
            <w:pPr>
              <w:pStyle w:val="ListParagraph"/>
              <w:numPr>
                <w:ilvl w:val="0"/>
                <w:numId w:val="56"/>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Design and testing of Sequential circuit using an Electro pneumatic Trainer kit.</w:t>
            </w:r>
          </w:p>
        </w:tc>
      </w:tr>
      <w:tr w:rsidR="00EF3B63" w:rsidTr="004E7641">
        <w:tc>
          <w:tcPr>
            <w:tcW w:w="9604" w:type="dxa"/>
            <w:gridSpan w:val="19"/>
          </w:tcPr>
          <w:p w:rsidR="00EF3B63" w:rsidRDefault="00EF3B63" w:rsidP="008441CD">
            <w:pPr>
              <w:pStyle w:val="ListParagraph"/>
              <w:numPr>
                <w:ilvl w:val="0"/>
                <w:numId w:val="56"/>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Design and testing of pneumatic circuits using PLC</w:t>
            </w:r>
            <w:r w:rsidRPr="001C4B38">
              <w:rPr>
                <w:rFonts w:ascii="Times New Roman" w:hAnsi="Times New Roman" w:cs="Times New Roman"/>
                <w:sz w:val="24"/>
                <w:szCs w:val="20"/>
              </w:rPr>
              <w:tab/>
            </w:r>
          </w:p>
        </w:tc>
      </w:tr>
      <w:tr w:rsidR="00EF3B63" w:rsidTr="004E7641">
        <w:tc>
          <w:tcPr>
            <w:tcW w:w="9604" w:type="dxa"/>
            <w:gridSpan w:val="19"/>
          </w:tcPr>
          <w:p w:rsidR="00EF3B63" w:rsidRDefault="00EF3B63" w:rsidP="008441CD">
            <w:pPr>
              <w:pStyle w:val="ListParagraph"/>
              <w:numPr>
                <w:ilvl w:val="0"/>
                <w:numId w:val="56"/>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Simulation of basic hydraulic, pneumatic and electrical circuits using Automation Studio software.</w:t>
            </w:r>
          </w:p>
        </w:tc>
      </w:tr>
      <w:tr w:rsidR="00EF3B63" w:rsidTr="004E7641">
        <w:tc>
          <w:tcPr>
            <w:tcW w:w="9604" w:type="dxa"/>
            <w:gridSpan w:val="19"/>
          </w:tcPr>
          <w:p w:rsidR="00EF3B63" w:rsidRDefault="00EF3B63" w:rsidP="008441CD">
            <w:pPr>
              <w:pStyle w:val="ListParagraph"/>
              <w:numPr>
                <w:ilvl w:val="0"/>
                <w:numId w:val="56"/>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PLC programming for industrial process system.</w:t>
            </w:r>
          </w:p>
        </w:tc>
      </w:tr>
      <w:tr w:rsidR="00EF3B63" w:rsidTr="004E7641">
        <w:tc>
          <w:tcPr>
            <w:tcW w:w="9604" w:type="dxa"/>
            <w:gridSpan w:val="19"/>
          </w:tcPr>
          <w:p w:rsidR="00EF3B63" w:rsidRDefault="00EF3B63" w:rsidP="008441CD">
            <w:pPr>
              <w:pStyle w:val="ListParagraph"/>
              <w:numPr>
                <w:ilvl w:val="0"/>
                <w:numId w:val="56"/>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Process logic development using Relay Logic module.</w:t>
            </w:r>
          </w:p>
        </w:tc>
      </w:tr>
      <w:tr w:rsidR="00EF3B63" w:rsidTr="00742A77">
        <w:trPr>
          <w:trHeight w:val="303"/>
        </w:trPr>
        <w:tc>
          <w:tcPr>
            <w:tcW w:w="9604" w:type="dxa"/>
            <w:gridSpan w:val="19"/>
          </w:tcPr>
          <w:p w:rsidR="00EF3B63" w:rsidRDefault="00EF3B63" w:rsidP="008441CD">
            <w:pPr>
              <w:pStyle w:val="ListParagraph"/>
              <w:numPr>
                <w:ilvl w:val="0"/>
                <w:numId w:val="56"/>
              </w:numPr>
              <w:autoSpaceDE w:val="0"/>
              <w:autoSpaceDN w:val="0"/>
              <w:adjustRightInd w:val="0"/>
              <w:jc w:val="both"/>
              <w:rPr>
                <w:rFonts w:ascii="Times New Roman" w:hAnsi="Times New Roman" w:cs="Times New Roman"/>
                <w:sz w:val="24"/>
                <w:szCs w:val="20"/>
              </w:rPr>
            </w:pPr>
            <w:r w:rsidRPr="001C4B38">
              <w:rPr>
                <w:rFonts w:ascii="Times New Roman" w:hAnsi="Times New Roman" w:cs="Times New Roman"/>
                <w:sz w:val="24"/>
                <w:szCs w:val="20"/>
              </w:rPr>
              <w:t>PLC digital, analog signal interface with field devices.</w:t>
            </w:r>
          </w:p>
        </w:tc>
      </w:tr>
      <w:tr w:rsidR="00EF3B63" w:rsidTr="004E7641">
        <w:tc>
          <w:tcPr>
            <w:tcW w:w="9604" w:type="dxa"/>
            <w:gridSpan w:val="19"/>
          </w:tcPr>
          <w:p w:rsidR="00EF3B63" w:rsidRDefault="00EF3B63" w:rsidP="00AC2A94">
            <w:pPr>
              <w:autoSpaceDE w:val="0"/>
              <w:autoSpaceDN w:val="0"/>
              <w:adjustRightInd w:val="0"/>
              <w:rPr>
                <w:rFonts w:ascii="Times New Roman" w:hAnsi="Times New Roman" w:cs="Times New Roman"/>
                <w:sz w:val="24"/>
                <w:szCs w:val="20"/>
              </w:rPr>
            </w:pPr>
          </w:p>
        </w:tc>
      </w:tr>
      <w:tr w:rsidR="00EF3B63" w:rsidTr="004E7641">
        <w:tc>
          <w:tcPr>
            <w:tcW w:w="9604" w:type="dxa"/>
            <w:gridSpan w:val="19"/>
          </w:tcPr>
          <w:p w:rsidR="00EF3B63" w:rsidRDefault="00EF3B63" w:rsidP="00EF3B63">
            <w:pPr>
              <w:pStyle w:val="ListParagraph"/>
              <w:spacing w:after="160"/>
              <w:jc w:val="right"/>
              <w:rPr>
                <w:rFonts w:ascii="Times New Roman" w:hAnsi="Times New Roman" w:cs="Times New Roman"/>
                <w:b/>
                <w:color w:val="000000" w:themeColor="text1"/>
                <w:sz w:val="24"/>
                <w:szCs w:val="24"/>
              </w:rPr>
            </w:pPr>
            <w:r w:rsidRPr="00351E70">
              <w:rPr>
                <w:rFonts w:ascii="Times New Roman" w:hAnsi="Times New Roman" w:cs="Times New Roman"/>
                <w:b/>
                <w:sz w:val="24"/>
                <w:szCs w:val="24"/>
              </w:rPr>
              <w:t>Total Hours: 45</w:t>
            </w:r>
          </w:p>
          <w:p w:rsidR="00EF3B63" w:rsidRDefault="00EF3B63" w:rsidP="00EF3B63">
            <w:pPr>
              <w:pStyle w:val="ListParagraph"/>
              <w:spacing w:after="160"/>
              <w:jc w:val="right"/>
              <w:rPr>
                <w:rFonts w:ascii="Times New Roman" w:hAnsi="Times New Roman" w:cs="Times New Roman"/>
                <w:sz w:val="24"/>
                <w:szCs w:val="24"/>
              </w:rPr>
            </w:pPr>
          </w:p>
        </w:tc>
      </w:tr>
    </w:tbl>
    <w:p w:rsidR="00C62F1D" w:rsidRDefault="00C62F1D">
      <w:pPr>
        <w:rPr>
          <w:rFonts w:ascii="Times New Roman" w:hAnsi="Times New Roman" w:cs="Times New Roman"/>
          <w:color w:val="000000" w:themeColor="text1"/>
          <w:sz w:val="20"/>
          <w:szCs w:val="20"/>
        </w:rPr>
      </w:pPr>
    </w:p>
    <w:p w:rsidR="00C62F1D" w:rsidRDefault="00C62F1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tbl>
      <w:tblPr>
        <w:tblStyle w:val="TableGrid"/>
        <w:tblpPr w:leftFromText="180" w:rightFromText="180" w:vertAnchor="page" w:horzAnchor="margin" w:tblpY="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53"/>
        <w:gridCol w:w="355"/>
        <w:gridCol w:w="211"/>
        <w:gridCol w:w="560"/>
        <w:gridCol w:w="560"/>
        <w:gridCol w:w="437"/>
        <w:gridCol w:w="130"/>
        <w:gridCol w:w="560"/>
        <w:gridCol w:w="560"/>
        <w:gridCol w:w="560"/>
        <w:gridCol w:w="560"/>
        <w:gridCol w:w="656"/>
        <w:gridCol w:w="656"/>
        <w:gridCol w:w="225"/>
        <w:gridCol w:w="439"/>
        <w:gridCol w:w="396"/>
        <w:gridCol w:w="278"/>
        <w:gridCol w:w="148"/>
        <w:gridCol w:w="526"/>
      </w:tblGrid>
      <w:tr w:rsidR="00512D18" w:rsidRPr="00E0107A" w:rsidTr="00301894">
        <w:trPr>
          <w:trHeight w:val="530"/>
        </w:trPr>
        <w:tc>
          <w:tcPr>
            <w:tcW w:w="1946" w:type="dxa"/>
            <w:gridSpan w:val="3"/>
            <w:vMerge w:val="restart"/>
            <w:vAlign w:val="center"/>
          </w:tcPr>
          <w:p w:rsidR="00C62F1D" w:rsidRPr="00940870" w:rsidRDefault="00C62F1D" w:rsidP="00F72B90">
            <w:pPr>
              <w:pStyle w:val="NoSpacing"/>
              <w:spacing w:line="360" w:lineRule="auto"/>
              <w:jc w:val="center"/>
              <w:rPr>
                <w:rFonts w:ascii="Times New Roman" w:hAnsi="Times New Roman" w:cs="Times New Roman"/>
                <w:b/>
                <w:sz w:val="28"/>
                <w:szCs w:val="28"/>
              </w:rPr>
            </w:pPr>
            <w:r w:rsidRPr="001D5054">
              <w:rPr>
                <w:rFonts w:ascii="Times New Roman" w:hAnsi="Times New Roman" w:cs="Times New Roman"/>
                <w:b/>
                <w:sz w:val="28"/>
                <w:szCs w:val="28"/>
              </w:rPr>
              <w:lastRenderedPageBreak/>
              <w:t>U1</w:t>
            </w:r>
            <w:r w:rsidR="00F72B90">
              <w:rPr>
                <w:rFonts w:ascii="Times New Roman" w:hAnsi="Times New Roman" w:cs="Times New Roman"/>
                <w:b/>
                <w:sz w:val="28"/>
                <w:szCs w:val="28"/>
              </w:rPr>
              <w:t>5</w:t>
            </w:r>
            <w:r w:rsidRPr="001D5054">
              <w:rPr>
                <w:rFonts w:ascii="Times New Roman" w:hAnsi="Times New Roman" w:cs="Times New Roman"/>
                <w:b/>
                <w:sz w:val="28"/>
                <w:szCs w:val="28"/>
              </w:rPr>
              <w:t>M</w:t>
            </w:r>
            <w:r>
              <w:rPr>
                <w:rFonts w:ascii="Times New Roman" w:hAnsi="Times New Roman" w:cs="Times New Roman"/>
                <w:b/>
                <w:sz w:val="28"/>
                <w:szCs w:val="28"/>
              </w:rPr>
              <w:t>C</w:t>
            </w:r>
            <w:r w:rsidRPr="001D5054">
              <w:rPr>
                <w:rFonts w:ascii="Times New Roman" w:hAnsi="Times New Roman" w:cs="Times New Roman"/>
                <w:b/>
                <w:i/>
                <w:sz w:val="28"/>
                <w:szCs w:val="28"/>
              </w:rPr>
              <w:t>P</w:t>
            </w:r>
            <w:r>
              <w:rPr>
                <w:rFonts w:ascii="Times New Roman" w:hAnsi="Times New Roman" w:cs="Times New Roman"/>
                <w:b/>
                <w:sz w:val="28"/>
                <w:szCs w:val="28"/>
              </w:rPr>
              <w:t>5</w:t>
            </w:r>
            <w:r w:rsidRPr="001D5054">
              <w:rPr>
                <w:rFonts w:ascii="Times New Roman" w:hAnsi="Times New Roman" w:cs="Times New Roman"/>
                <w:b/>
                <w:sz w:val="28"/>
                <w:szCs w:val="28"/>
              </w:rPr>
              <w:t>0</w:t>
            </w:r>
            <w:r>
              <w:rPr>
                <w:rFonts w:ascii="Times New Roman" w:hAnsi="Times New Roman" w:cs="Times New Roman"/>
                <w:b/>
                <w:sz w:val="28"/>
                <w:szCs w:val="28"/>
              </w:rPr>
              <w:t>2</w:t>
            </w:r>
          </w:p>
        </w:tc>
        <w:tc>
          <w:tcPr>
            <w:tcW w:w="5817" w:type="dxa"/>
            <w:gridSpan w:val="12"/>
            <w:vMerge w:val="restart"/>
            <w:tcBorders>
              <w:right w:val="single" w:sz="4" w:space="0" w:color="auto"/>
            </w:tcBorders>
            <w:vAlign w:val="center"/>
          </w:tcPr>
          <w:p w:rsidR="00C62F1D" w:rsidRPr="00940870" w:rsidRDefault="00C62F1D" w:rsidP="00EF7CFE">
            <w:pPr>
              <w:jc w:val="center"/>
              <w:rPr>
                <w:rFonts w:ascii="Times New Roman" w:eastAsia="Calibri" w:hAnsi="Times New Roman" w:cs="Times New Roman"/>
                <w:b/>
                <w:bCs/>
                <w:sz w:val="28"/>
                <w:szCs w:val="28"/>
              </w:rPr>
            </w:pPr>
            <w:r w:rsidRPr="001D5054">
              <w:rPr>
                <w:rFonts w:ascii="Times New Roman" w:hAnsi="Times New Roman" w:cs="Times New Roman"/>
                <w:b/>
                <w:sz w:val="28"/>
                <w:szCs w:val="28"/>
              </w:rPr>
              <w:t xml:space="preserve">MACHINE DYNAMICS LABORATORY </w:t>
            </w:r>
            <w:r w:rsidRPr="001D5054">
              <w:rPr>
                <w:rFonts w:ascii="Times New Roman" w:hAnsi="Times New Roman" w:cs="Times New Roman"/>
                <w:b/>
                <w:i/>
                <w:sz w:val="28"/>
                <w:szCs w:val="28"/>
              </w:rPr>
              <w:t xml:space="preserve"> </w:t>
            </w:r>
          </w:p>
        </w:tc>
        <w:tc>
          <w:tcPr>
            <w:tcW w:w="447" w:type="dxa"/>
            <w:tcBorders>
              <w:top w:val="single" w:sz="4" w:space="0" w:color="auto"/>
              <w:left w:val="single" w:sz="4" w:space="0" w:color="auto"/>
              <w:bottom w:val="single" w:sz="4" w:space="0" w:color="auto"/>
              <w:right w:val="single" w:sz="4" w:space="0" w:color="auto"/>
            </w:tcBorders>
            <w:vAlign w:val="center"/>
          </w:tcPr>
          <w:p w:rsidR="00C62F1D" w:rsidRPr="00E0107A" w:rsidRDefault="00C62F1D" w:rsidP="00EF7CFE">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403" w:type="dxa"/>
            <w:tcBorders>
              <w:top w:val="single" w:sz="4" w:space="0" w:color="auto"/>
              <w:left w:val="single" w:sz="4" w:space="0" w:color="auto"/>
              <w:bottom w:val="single" w:sz="4" w:space="0" w:color="auto"/>
              <w:right w:val="single" w:sz="4" w:space="0" w:color="auto"/>
            </w:tcBorders>
            <w:vAlign w:val="center"/>
          </w:tcPr>
          <w:p w:rsidR="00C62F1D" w:rsidRPr="00E0107A" w:rsidRDefault="00C62F1D" w:rsidP="00EF7CFE">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62F1D" w:rsidRPr="00E0107A" w:rsidRDefault="00C62F1D" w:rsidP="00EF7CFE">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C62F1D" w:rsidRPr="00E0107A" w:rsidRDefault="00C62F1D" w:rsidP="00EF7CFE">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512D18" w:rsidRPr="00E0107A" w:rsidTr="00301894">
        <w:trPr>
          <w:trHeight w:val="260"/>
        </w:trPr>
        <w:tc>
          <w:tcPr>
            <w:tcW w:w="1946" w:type="dxa"/>
            <w:gridSpan w:val="3"/>
            <w:vMerge/>
            <w:vAlign w:val="center"/>
          </w:tcPr>
          <w:p w:rsidR="00C62F1D" w:rsidRPr="00E0107A" w:rsidRDefault="00C62F1D" w:rsidP="00EF7CFE">
            <w:pPr>
              <w:jc w:val="center"/>
              <w:rPr>
                <w:rFonts w:ascii="Times New Roman" w:hAnsi="Times New Roman" w:cs="Times New Roman"/>
                <w:b/>
                <w:sz w:val="28"/>
                <w:szCs w:val="28"/>
              </w:rPr>
            </w:pPr>
          </w:p>
        </w:tc>
        <w:tc>
          <w:tcPr>
            <w:tcW w:w="5817" w:type="dxa"/>
            <w:gridSpan w:val="12"/>
            <w:vMerge/>
            <w:tcBorders>
              <w:right w:val="single" w:sz="4" w:space="0" w:color="auto"/>
            </w:tcBorders>
            <w:vAlign w:val="center"/>
          </w:tcPr>
          <w:p w:rsidR="00C62F1D" w:rsidRDefault="00C62F1D" w:rsidP="00EF7CFE">
            <w:pPr>
              <w:jc w:val="center"/>
              <w:rPr>
                <w:rFonts w:ascii="Times New Roman" w:hAnsi="Times New Roman" w:cs="Times New Roman"/>
                <w:b/>
                <w:sz w:val="28"/>
                <w:szCs w:val="28"/>
              </w:rPr>
            </w:pPr>
          </w:p>
        </w:tc>
        <w:tc>
          <w:tcPr>
            <w:tcW w:w="447" w:type="dxa"/>
            <w:tcBorders>
              <w:top w:val="single" w:sz="4" w:space="0" w:color="auto"/>
              <w:left w:val="single" w:sz="4" w:space="0" w:color="auto"/>
              <w:bottom w:val="single" w:sz="4" w:space="0" w:color="auto"/>
              <w:right w:val="single" w:sz="4" w:space="0" w:color="auto"/>
            </w:tcBorders>
            <w:vAlign w:val="center"/>
          </w:tcPr>
          <w:p w:rsidR="00C62F1D" w:rsidRPr="00E0107A" w:rsidRDefault="00C62F1D" w:rsidP="00EF7CFE">
            <w:pPr>
              <w:jc w:val="center"/>
              <w:rPr>
                <w:rFonts w:ascii="Times New Roman" w:hAnsi="Times New Roman" w:cs="Times New Roman"/>
                <w:b/>
                <w:sz w:val="28"/>
                <w:szCs w:val="28"/>
              </w:rPr>
            </w:pPr>
            <w:r>
              <w:rPr>
                <w:rFonts w:ascii="Times New Roman" w:hAnsi="Times New Roman" w:cs="Times New Roman"/>
                <w:b/>
                <w:sz w:val="28"/>
                <w:szCs w:val="28"/>
              </w:rPr>
              <w:t>0</w:t>
            </w:r>
          </w:p>
        </w:tc>
        <w:tc>
          <w:tcPr>
            <w:tcW w:w="403" w:type="dxa"/>
            <w:tcBorders>
              <w:top w:val="single" w:sz="4" w:space="0" w:color="auto"/>
              <w:left w:val="single" w:sz="4" w:space="0" w:color="auto"/>
              <w:bottom w:val="single" w:sz="4" w:space="0" w:color="auto"/>
              <w:right w:val="single" w:sz="4" w:space="0" w:color="auto"/>
            </w:tcBorders>
            <w:vAlign w:val="center"/>
          </w:tcPr>
          <w:p w:rsidR="00C62F1D" w:rsidRPr="00E0107A" w:rsidRDefault="00C62F1D" w:rsidP="00EF7CFE">
            <w:pPr>
              <w:jc w:val="center"/>
              <w:rPr>
                <w:rFonts w:ascii="Times New Roman" w:hAnsi="Times New Roman" w:cs="Times New Roman"/>
                <w:b/>
                <w:sz w:val="28"/>
                <w:szCs w:val="28"/>
              </w:rPr>
            </w:pPr>
            <w:r>
              <w:rPr>
                <w:rFonts w:ascii="Times New Roman" w:hAnsi="Times New Roman" w:cs="Times New Roman"/>
                <w:b/>
                <w:sz w:val="28"/>
                <w:szCs w:val="28"/>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62F1D" w:rsidRPr="00E0107A" w:rsidRDefault="00C62F1D" w:rsidP="00EF7CFE">
            <w:pPr>
              <w:jc w:val="center"/>
              <w:rPr>
                <w:rFonts w:ascii="Times New Roman" w:hAnsi="Times New Roman" w:cs="Times New Roman"/>
                <w:b/>
                <w:sz w:val="28"/>
                <w:szCs w:val="28"/>
              </w:rPr>
            </w:pPr>
            <w:r>
              <w:rPr>
                <w:rFonts w:ascii="Times New Roman" w:hAnsi="Times New Roman" w:cs="Times New Roman"/>
                <w:b/>
                <w:sz w:val="28"/>
                <w:szCs w:val="28"/>
              </w:rPr>
              <w:t>3</w:t>
            </w:r>
          </w:p>
        </w:tc>
        <w:tc>
          <w:tcPr>
            <w:tcW w:w="537" w:type="dxa"/>
            <w:tcBorders>
              <w:top w:val="single" w:sz="4" w:space="0" w:color="auto"/>
              <w:left w:val="single" w:sz="4" w:space="0" w:color="auto"/>
              <w:bottom w:val="single" w:sz="4" w:space="0" w:color="auto"/>
              <w:right w:val="single" w:sz="4" w:space="0" w:color="auto"/>
            </w:tcBorders>
            <w:vAlign w:val="center"/>
          </w:tcPr>
          <w:p w:rsidR="00C62F1D" w:rsidRPr="00E0107A" w:rsidRDefault="00C62F1D" w:rsidP="00EF7CFE">
            <w:pPr>
              <w:jc w:val="center"/>
              <w:rPr>
                <w:rFonts w:ascii="Times New Roman" w:hAnsi="Times New Roman" w:cs="Times New Roman"/>
                <w:b/>
                <w:sz w:val="28"/>
                <w:szCs w:val="28"/>
              </w:rPr>
            </w:pPr>
            <w:r>
              <w:rPr>
                <w:rFonts w:ascii="Times New Roman" w:hAnsi="Times New Roman" w:cs="Times New Roman"/>
                <w:b/>
                <w:sz w:val="28"/>
                <w:szCs w:val="28"/>
              </w:rPr>
              <w:t>1</w:t>
            </w:r>
          </w:p>
        </w:tc>
      </w:tr>
      <w:tr w:rsidR="00C62F1D" w:rsidTr="00512D18">
        <w:tc>
          <w:tcPr>
            <w:tcW w:w="9576" w:type="dxa"/>
            <w:gridSpan w:val="20"/>
          </w:tcPr>
          <w:p w:rsidR="00C62F1D" w:rsidRPr="00E0107A" w:rsidRDefault="00C62F1D" w:rsidP="00EF7CFE">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C62F1D" w:rsidTr="00512D18">
        <w:tc>
          <w:tcPr>
            <w:tcW w:w="9576" w:type="dxa"/>
            <w:gridSpan w:val="20"/>
          </w:tcPr>
          <w:p w:rsidR="00C62F1D" w:rsidRPr="00E0107A" w:rsidRDefault="00C62F1D" w:rsidP="00EF7CFE">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C62F1D" w:rsidTr="00512D18">
        <w:tc>
          <w:tcPr>
            <w:tcW w:w="9576" w:type="dxa"/>
            <w:gridSpan w:val="20"/>
          </w:tcPr>
          <w:p w:rsidR="00C62F1D" w:rsidRDefault="00C62F1D" w:rsidP="008441CD">
            <w:pPr>
              <w:pStyle w:val="ListParagraph"/>
              <w:numPr>
                <w:ilvl w:val="0"/>
                <w:numId w:val="124"/>
              </w:numPr>
              <w:tabs>
                <w:tab w:val="left" w:pos="1080"/>
              </w:tabs>
              <w:ind w:hanging="630"/>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Relate the different characteristics of governors and verify gyroscopic relation</w:t>
            </w:r>
            <w:r>
              <w:rPr>
                <w:rFonts w:ascii="Times New Roman" w:hAnsi="Times New Roman" w:cs="Times New Roman"/>
                <w:color w:val="000000" w:themeColor="text1"/>
                <w:sz w:val="24"/>
                <w:szCs w:val="20"/>
              </w:rPr>
              <w:t>.</w:t>
            </w:r>
          </w:p>
        </w:tc>
      </w:tr>
      <w:tr w:rsidR="00C62F1D" w:rsidTr="00512D18">
        <w:tc>
          <w:tcPr>
            <w:tcW w:w="9576" w:type="dxa"/>
            <w:gridSpan w:val="20"/>
          </w:tcPr>
          <w:p w:rsidR="00C62F1D" w:rsidRDefault="00C62F1D" w:rsidP="008441CD">
            <w:pPr>
              <w:pStyle w:val="ListParagraph"/>
              <w:numPr>
                <w:ilvl w:val="0"/>
                <w:numId w:val="124"/>
              </w:numPr>
              <w:tabs>
                <w:tab w:val="left" w:pos="1080"/>
              </w:tabs>
              <w:ind w:hanging="630"/>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Draw the cam profile with different followers and Study of jump phenomenon</w:t>
            </w:r>
            <w:r>
              <w:rPr>
                <w:rFonts w:ascii="Times New Roman" w:hAnsi="Times New Roman" w:cs="Times New Roman"/>
                <w:color w:val="000000" w:themeColor="text1"/>
                <w:sz w:val="24"/>
                <w:szCs w:val="20"/>
              </w:rPr>
              <w:t xml:space="preserve">. </w:t>
            </w:r>
          </w:p>
        </w:tc>
      </w:tr>
      <w:tr w:rsidR="00C62F1D" w:rsidTr="00512D18">
        <w:tc>
          <w:tcPr>
            <w:tcW w:w="9576" w:type="dxa"/>
            <w:gridSpan w:val="20"/>
          </w:tcPr>
          <w:p w:rsidR="00C62F1D" w:rsidRDefault="00C62F1D" w:rsidP="008441CD">
            <w:pPr>
              <w:pStyle w:val="ListParagraph"/>
              <w:numPr>
                <w:ilvl w:val="0"/>
                <w:numId w:val="124"/>
              </w:numPr>
              <w:tabs>
                <w:tab w:val="left" w:pos="1080"/>
              </w:tabs>
              <w:ind w:hanging="630"/>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Identify the system response, natural frequency and resonance for free, forced</w:t>
            </w:r>
            <w:r w:rsidR="00C95AD9">
              <w:rPr>
                <w:rFonts w:ascii="Times New Roman" w:hAnsi="Times New Roman" w:cs="Times New Roman"/>
                <w:color w:val="000000" w:themeColor="text1"/>
                <w:sz w:val="24"/>
                <w:szCs w:val="20"/>
              </w:rPr>
              <w:t xml:space="preserve"> and </w:t>
            </w:r>
            <w:r w:rsidRPr="00BE0CCA">
              <w:rPr>
                <w:rFonts w:ascii="Times New Roman" w:hAnsi="Times New Roman" w:cs="Times New Roman"/>
                <w:color w:val="000000" w:themeColor="text1"/>
                <w:sz w:val="24"/>
                <w:szCs w:val="20"/>
              </w:rPr>
              <w:t>torsional vibrations.</w:t>
            </w:r>
          </w:p>
          <w:p w:rsidR="00C95AD9" w:rsidRDefault="00C95AD9" w:rsidP="008441CD">
            <w:pPr>
              <w:pStyle w:val="ListParagraph"/>
              <w:numPr>
                <w:ilvl w:val="0"/>
                <w:numId w:val="124"/>
              </w:numPr>
              <w:tabs>
                <w:tab w:val="left" w:pos="1080"/>
              </w:tabs>
              <w:ind w:hanging="630"/>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Identify the system response, natural frequency and resonance for whirling of shaft.</w:t>
            </w:r>
          </w:p>
        </w:tc>
      </w:tr>
      <w:tr w:rsidR="00C62F1D" w:rsidTr="00512D18">
        <w:tc>
          <w:tcPr>
            <w:tcW w:w="9576" w:type="dxa"/>
            <w:gridSpan w:val="20"/>
          </w:tcPr>
          <w:p w:rsidR="00C62F1D" w:rsidRDefault="00C62F1D" w:rsidP="008441CD">
            <w:pPr>
              <w:pStyle w:val="ListParagraph"/>
              <w:numPr>
                <w:ilvl w:val="0"/>
                <w:numId w:val="124"/>
              </w:numPr>
              <w:tabs>
                <w:tab w:val="left" w:pos="1080"/>
              </w:tabs>
              <w:ind w:hanging="630"/>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 xml:space="preserve">Experimental verification of dynamic balancing of rotating </w:t>
            </w:r>
            <w:r w:rsidR="00C95AD9">
              <w:rPr>
                <w:rFonts w:ascii="Times New Roman" w:hAnsi="Times New Roman" w:cs="Times New Roman"/>
                <w:color w:val="000000" w:themeColor="text1"/>
                <w:sz w:val="24"/>
                <w:szCs w:val="20"/>
              </w:rPr>
              <w:t>and</w:t>
            </w:r>
            <w:r w:rsidRPr="00BE0CCA">
              <w:rPr>
                <w:rFonts w:ascii="Times New Roman" w:hAnsi="Times New Roman" w:cs="Times New Roman"/>
                <w:color w:val="000000" w:themeColor="text1"/>
                <w:sz w:val="24"/>
                <w:szCs w:val="20"/>
              </w:rPr>
              <w:t xml:space="preserve"> reciprocating masses</w:t>
            </w:r>
            <w:r>
              <w:rPr>
                <w:rFonts w:ascii="Times New Roman" w:hAnsi="Times New Roman" w:cs="Times New Roman"/>
                <w:color w:val="000000" w:themeColor="text1"/>
                <w:sz w:val="24"/>
                <w:szCs w:val="20"/>
              </w:rPr>
              <w:t>.</w:t>
            </w:r>
          </w:p>
        </w:tc>
      </w:tr>
      <w:tr w:rsidR="00C62F1D" w:rsidTr="00512D18">
        <w:tc>
          <w:tcPr>
            <w:tcW w:w="9576" w:type="dxa"/>
            <w:gridSpan w:val="20"/>
          </w:tcPr>
          <w:p w:rsidR="00C62F1D" w:rsidRDefault="00C62F1D" w:rsidP="008441CD">
            <w:pPr>
              <w:pStyle w:val="ListParagraph"/>
              <w:numPr>
                <w:ilvl w:val="0"/>
                <w:numId w:val="124"/>
              </w:numPr>
              <w:tabs>
                <w:tab w:val="left" w:pos="1080"/>
              </w:tabs>
              <w:ind w:hanging="630"/>
              <w:jc w:val="both"/>
              <w:rPr>
                <w:rFonts w:ascii="Times New Roman" w:hAnsi="Times New Roman" w:cs="Times New Roman"/>
                <w:color w:val="000000" w:themeColor="text1"/>
                <w:sz w:val="24"/>
                <w:szCs w:val="20"/>
              </w:rPr>
            </w:pPr>
            <w:r w:rsidRPr="00BE0CCA">
              <w:rPr>
                <w:rFonts w:ascii="Times New Roman" w:hAnsi="Times New Roman" w:cs="Times New Roman"/>
                <w:color w:val="000000" w:themeColor="text1"/>
                <w:sz w:val="24"/>
                <w:szCs w:val="20"/>
              </w:rPr>
              <w:t>Analyze and present the findings of experimental observations in both written and oral format</w:t>
            </w:r>
            <w:r>
              <w:rPr>
                <w:rFonts w:ascii="Times New Roman" w:hAnsi="Times New Roman" w:cs="Times New Roman"/>
                <w:color w:val="000000" w:themeColor="text1"/>
                <w:sz w:val="24"/>
                <w:szCs w:val="20"/>
              </w:rPr>
              <w:t>.</w:t>
            </w:r>
          </w:p>
        </w:tc>
      </w:tr>
      <w:tr w:rsidR="00C62F1D" w:rsidTr="00512D18">
        <w:tc>
          <w:tcPr>
            <w:tcW w:w="9576" w:type="dxa"/>
            <w:gridSpan w:val="20"/>
          </w:tcPr>
          <w:p w:rsidR="00C62F1D" w:rsidRDefault="00C62F1D" w:rsidP="00EF7CFE">
            <w:pPr>
              <w:pStyle w:val="ListParagraph"/>
              <w:ind w:left="1080"/>
              <w:jc w:val="both"/>
              <w:rPr>
                <w:rFonts w:ascii="Times New Roman" w:hAnsi="Times New Roman" w:cs="Times New Roman"/>
                <w:color w:val="000000" w:themeColor="text1"/>
                <w:sz w:val="24"/>
                <w:szCs w:val="24"/>
              </w:rPr>
            </w:pPr>
          </w:p>
        </w:tc>
      </w:tr>
      <w:tr w:rsidR="00C62F1D" w:rsidRPr="005772B9" w:rsidTr="00512D18">
        <w:tc>
          <w:tcPr>
            <w:tcW w:w="9576" w:type="dxa"/>
            <w:gridSpan w:val="20"/>
            <w:vAlign w:val="center"/>
          </w:tcPr>
          <w:p w:rsidR="00C62F1D" w:rsidRDefault="00C62F1D" w:rsidP="00EF7CFE">
            <w:pPr>
              <w:rPr>
                <w:rFonts w:ascii="Times New Roman" w:hAnsi="Times New Roman" w:cs="Times New Roman"/>
                <w:b/>
                <w:sz w:val="26"/>
                <w:szCs w:val="26"/>
              </w:rPr>
            </w:pPr>
            <w:r w:rsidRPr="00BE0CCA">
              <w:rPr>
                <w:rFonts w:ascii="Times New Roman" w:hAnsi="Times New Roman" w:cs="Times New Roman"/>
                <w:b/>
                <w:sz w:val="26"/>
                <w:szCs w:val="26"/>
              </w:rPr>
              <w:t xml:space="preserve">Pre-requisite </w:t>
            </w:r>
          </w:p>
        </w:tc>
      </w:tr>
      <w:tr w:rsidR="00C62F1D" w:rsidTr="00512D18">
        <w:tc>
          <w:tcPr>
            <w:tcW w:w="9576" w:type="dxa"/>
            <w:gridSpan w:val="20"/>
            <w:tcBorders>
              <w:bottom w:val="single" w:sz="4" w:space="0" w:color="auto"/>
            </w:tcBorders>
            <w:vAlign w:val="center"/>
          </w:tcPr>
          <w:p w:rsidR="00C62F1D" w:rsidRDefault="00C62F1D" w:rsidP="00C62F1D">
            <w:pPr>
              <w:pStyle w:val="NoSpacing"/>
              <w:spacing w:line="360" w:lineRule="auto"/>
              <w:rPr>
                <w:rFonts w:ascii="Times New Roman" w:hAnsi="Times New Roman" w:cs="Times New Roman"/>
                <w:sz w:val="24"/>
                <w:szCs w:val="24"/>
              </w:rPr>
            </w:pPr>
            <w:r w:rsidRPr="001D5054">
              <w:rPr>
                <w:rFonts w:ascii="Times New Roman" w:hAnsi="Times New Roman" w:cs="Times New Roman"/>
                <w:sz w:val="24"/>
                <w:szCs w:val="24"/>
              </w:rPr>
              <w:t>1. U1</w:t>
            </w:r>
            <w:r>
              <w:rPr>
                <w:rFonts w:ascii="Times New Roman" w:hAnsi="Times New Roman" w:cs="Times New Roman"/>
                <w:sz w:val="24"/>
                <w:szCs w:val="24"/>
              </w:rPr>
              <w:t>5</w:t>
            </w:r>
            <w:r w:rsidRPr="001D5054">
              <w:rPr>
                <w:rFonts w:ascii="Times New Roman" w:hAnsi="Times New Roman" w:cs="Times New Roman"/>
                <w:sz w:val="24"/>
                <w:szCs w:val="24"/>
              </w:rPr>
              <w:t>MC</w:t>
            </w:r>
            <w:r w:rsidRPr="001D5054">
              <w:rPr>
                <w:rFonts w:ascii="Times New Roman" w:hAnsi="Times New Roman" w:cs="Times New Roman"/>
                <w:i/>
                <w:sz w:val="24"/>
                <w:szCs w:val="24"/>
              </w:rPr>
              <w:t>T</w:t>
            </w:r>
            <w:r>
              <w:rPr>
                <w:rFonts w:ascii="Times New Roman" w:hAnsi="Times New Roman" w:cs="Times New Roman"/>
                <w:i/>
                <w:sz w:val="24"/>
                <w:szCs w:val="24"/>
              </w:rPr>
              <w:t>5</w:t>
            </w:r>
            <w:r w:rsidRPr="001D5054">
              <w:rPr>
                <w:rFonts w:ascii="Times New Roman" w:hAnsi="Times New Roman" w:cs="Times New Roman"/>
                <w:sz w:val="24"/>
                <w:szCs w:val="24"/>
              </w:rPr>
              <w:t>03</w:t>
            </w:r>
            <w:r w:rsidRPr="001D5054">
              <w:rPr>
                <w:rFonts w:ascii="Times New Roman" w:hAnsi="Times New Roman" w:cs="Times New Roman"/>
                <w:i/>
                <w:sz w:val="24"/>
                <w:szCs w:val="24"/>
              </w:rPr>
              <w:t xml:space="preserve"> – </w:t>
            </w:r>
            <w:r w:rsidRPr="001D5054">
              <w:rPr>
                <w:rFonts w:ascii="Times New Roman" w:hAnsi="Times New Roman" w:cs="Times New Roman"/>
                <w:sz w:val="24"/>
                <w:szCs w:val="24"/>
              </w:rPr>
              <w:t xml:space="preserve">Dynamics </w:t>
            </w:r>
            <w:r>
              <w:rPr>
                <w:rFonts w:ascii="Times New Roman" w:hAnsi="Times New Roman" w:cs="Times New Roman"/>
                <w:sz w:val="24"/>
                <w:szCs w:val="24"/>
              </w:rPr>
              <w:t>o</w:t>
            </w:r>
            <w:r w:rsidRPr="001D5054">
              <w:rPr>
                <w:rFonts w:ascii="Times New Roman" w:hAnsi="Times New Roman" w:cs="Times New Roman"/>
                <w:sz w:val="24"/>
                <w:szCs w:val="24"/>
              </w:rPr>
              <w:t xml:space="preserve">f Machinery  </w:t>
            </w:r>
          </w:p>
        </w:tc>
      </w:tr>
      <w:tr w:rsidR="00C62F1D" w:rsidTr="00512D18">
        <w:tc>
          <w:tcPr>
            <w:tcW w:w="9576" w:type="dxa"/>
            <w:gridSpan w:val="20"/>
            <w:tcBorders>
              <w:top w:val="single" w:sz="4" w:space="0" w:color="auto"/>
              <w:left w:val="single" w:sz="4" w:space="0" w:color="auto"/>
              <w:bottom w:val="single" w:sz="4" w:space="0" w:color="auto"/>
              <w:right w:val="single" w:sz="4" w:space="0" w:color="auto"/>
            </w:tcBorders>
            <w:vAlign w:val="center"/>
          </w:tcPr>
          <w:p w:rsidR="00C62F1D" w:rsidRPr="00E904B6" w:rsidRDefault="00C62F1D" w:rsidP="00EF7CFE">
            <w:pPr>
              <w:jc w:val="both"/>
              <w:rPr>
                <w:rFonts w:ascii="Times New Roman" w:hAnsi="Times New Roman" w:cs="Times New Roman"/>
                <w:b/>
                <w:sz w:val="24"/>
                <w:szCs w:val="24"/>
              </w:rPr>
            </w:pPr>
          </w:p>
        </w:tc>
      </w:tr>
      <w:tr w:rsidR="00C62F1D" w:rsidTr="00512D18">
        <w:tc>
          <w:tcPr>
            <w:tcW w:w="9576"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2F1D" w:rsidRPr="007B0413" w:rsidRDefault="00C62F1D" w:rsidP="00EF7CFE">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C62F1D" w:rsidRPr="00E904B6" w:rsidRDefault="00C62F1D" w:rsidP="00EF7CFE">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C62F1D" w:rsidTr="00301894">
        <w:tc>
          <w:tcPr>
            <w:tcW w:w="7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2F1D" w:rsidRPr="007B0413" w:rsidRDefault="00C62F1D" w:rsidP="00EF7CF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w:t>
            </w:r>
            <w:r w:rsidR="00C95AD9">
              <w:rPr>
                <w:rFonts w:ascii="Times New Roman" w:hAnsi="Times New Roman" w:cs="Times New Roman"/>
                <w:b/>
                <w:sz w:val="24"/>
                <w:szCs w:val="24"/>
              </w:rPr>
              <w:t>o</w:t>
            </w:r>
            <w:r>
              <w:rPr>
                <w:rFonts w:ascii="Times New Roman" w:hAnsi="Times New Roman" w:cs="Times New Roman"/>
                <w:b/>
                <w:sz w:val="24"/>
                <w:szCs w:val="24"/>
              </w:rPr>
              <w:t>s</w:t>
            </w:r>
          </w:p>
        </w:tc>
        <w:tc>
          <w:tcPr>
            <w:tcW w:w="8868"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2F1D" w:rsidRPr="007B0413" w:rsidRDefault="00C62F1D" w:rsidP="00EF7CFE">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w:t>
            </w:r>
            <w:r w:rsidR="00C95AD9" w:rsidRPr="007B0413">
              <w:rPr>
                <w:rFonts w:ascii="Times New Roman" w:hAnsi="Times New Roman" w:cs="Times New Roman"/>
                <w:sz w:val="24"/>
                <w:szCs w:val="24"/>
              </w:rPr>
              <w:t>o</w:t>
            </w:r>
            <w:r w:rsidRPr="007B0413">
              <w:rPr>
                <w:rFonts w:ascii="Times New Roman" w:hAnsi="Times New Roman" w:cs="Times New Roman"/>
                <w:sz w:val="24"/>
                <w:szCs w:val="24"/>
              </w:rPr>
              <w:t>s)</w:t>
            </w:r>
          </w:p>
        </w:tc>
      </w:tr>
      <w:tr w:rsidR="0037012F" w:rsidTr="00301894">
        <w:tc>
          <w:tcPr>
            <w:tcW w:w="7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E13F2" w:rsidRDefault="0037012F" w:rsidP="0037012F">
            <w:pPr>
              <w:pStyle w:val="NoSpacing"/>
              <w:spacing w:line="360" w:lineRule="auto"/>
              <w:jc w:val="center"/>
              <w:rPr>
                <w:rFonts w:ascii="Times New Roman" w:hAnsi="Times New Roman" w:cs="Times New Roman"/>
                <w:sz w:val="20"/>
                <w:szCs w:val="20"/>
              </w:rPr>
            </w:pPr>
            <w:r w:rsidRPr="005E13F2">
              <w:rPr>
                <w:rFonts w:ascii="Times New Roman" w:hAnsi="Times New Roman" w:cs="Times New Roman"/>
                <w:sz w:val="20"/>
                <w:szCs w:val="20"/>
              </w:rPr>
              <w:t>PO1</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E13F2" w:rsidRDefault="0037012F" w:rsidP="0037012F">
            <w:pPr>
              <w:pStyle w:val="NoSpacing"/>
              <w:spacing w:line="360" w:lineRule="auto"/>
              <w:jc w:val="center"/>
              <w:rPr>
                <w:rFonts w:ascii="Times New Roman" w:hAnsi="Times New Roman" w:cs="Times New Roman"/>
                <w:sz w:val="20"/>
                <w:szCs w:val="20"/>
              </w:rPr>
            </w:pPr>
            <w:r w:rsidRPr="005E13F2">
              <w:rPr>
                <w:rFonts w:ascii="Times New Roman" w:hAnsi="Times New Roman" w:cs="Times New Roman"/>
                <w:sz w:val="20"/>
                <w:szCs w:val="20"/>
              </w:rPr>
              <w:t>PO2</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E13F2" w:rsidRDefault="0037012F" w:rsidP="0037012F">
            <w:pPr>
              <w:pStyle w:val="NoSpacing"/>
              <w:spacing w:line="360" w:lineRule="auto"/>
              <w:jc w:val="center"/>
              <w:rPr>
                <w:rFonts w:ascii="Times New Roman" w:hAnsi="Times New Roman" w:cs="Times New Roman"/>
                <w:sz w:val="20"/>
                <w:szCs w:val="20"/>
              </w:rPr>
            </w:pPr>
            <w:r w:rsidRPr="005E13F2">
              <w:rPr>
                <w:rFonts w:ascii="Times New Roman" w:hAnsi="Times New Roman" w:cs="Times New Roman"/>
                <w:sz w:val="20"/>
                <w:szCs w:val="20"/>
              </w:rPr>
              <w:t>PO3</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E13F2" w:rsidRDefault="0037012F" w:rsidP="0037012F">
            <w:pPr>
              <w:pStyle w:val="NoSpacing"/>
              <w:spacing w:line="360" w:lineRule="auto"/>
              <w:jc w:val="center"/>
              <w:rPr>
                <w:rFonts w:ascii="Times New Roman" w:hAnsi="Times New Roman" w:cs="Times New Roman"/>
                <w:sz w:val="20"/>
                <w:szCs w:val="20"/>
              </w:rPr>
            </w:pPr>
            <w:r w:rsidRPr="005E13F2">
              <w:rPr>
                <w:rFonts w:ascii="Times New Roman" w:hAnsi="Times New Roman" w:cs="Times New Roman"/>
                <w:sz w:val="20"/>
                <w:szCs w:val="20"/>
              </w:rPr>
              <w:t>PO4</w:t>
            </w: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E13F2" w:rsidRDefault="0037012F" w:rsidP="0037012F">
            <w:pPr>
              <w:pStyle w:val="NoSpacing"/>
              <w:spacing w:line="360" w:lineRule="auto"/>
              <w:jc w:val="center"/>
              <w:rPr>
                <w:rFonts w:ascii="Times New Roman" w:hAnsi="Times New Roman" w:cs="Times New Roman"/>
                <w:sz w:val="20"/>
                <w:szCs w:val="20"/>
              </w:rPr>
            </w:pPr>
            <w:r w:rsidRPr="005E13F2">
              <w:rPr>
                <w:rFonts w:ascii="Times New Roman" w:hAnsi="Times New Roman" w:cs="Times New Roman"/>
                <w:sz w:val="20"/>
                <w:szCs w:val="20"/>
              </w:rPr>
              <w:t>PO5</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E13F2" w:rsidRDefault="0037012F" w:rsidP="0037012F">
            <w:pPr>
              <w:pStyle w:val="NoSpacing"/>
              <w:spacing w:line="360" w:lineRule="auto"/>
              <w:jc w:val="center"/>
              <w:rPr>
                <w:rFonts w:ascii="Times New Roman" w:hAnsi="Times New Roman" w:cs="Times New Roman"/>
                <w:sz w:val="20"/>
                <w:szCs w:val="20"/>
              </w:rPr>
            </w:pPr>
            <w:r w:rsidRPr="005E13F2">
              <w:rPr>
                <w:rFonts w:ascii="Times New Roman" w:hAnsi="Times New Roman" w:cs="Times New Roman"/>
                <w:sz w:val="20"/>
                <w:szCs w:val="20"/>
              </w:rPr>
              <w:t>PO6</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E13F2" w:rsidRDefault="0037012F" w:rsidP="0037012F">
            <w:pPr>
              <w:pStyle w:val="NoSpacing"/>
              <w:spacing w:line="360" w:lineRule="auto"/>
              <w:jc w:val="center"/>
              <w:rPr>
                <w:rFonts w:ascii="Times New Roman" w:hAnsi="Times New Roman" w:cs="Times New Roman"/>
                <w:sz w:val="20"/>
                <w:szCs w:val="20"/>
              </w:rPr>
            </w:pPr>
            <w:r w:rsidRPr="005E13F2">
              <w:rPr>
                <w:rFonts w:ascii="Times New Roman" w:hAnsi="Times New Roman" w:cs="Times New Roman"/>
                <w:sz w:val="20"/>
                <w:szCs w:val="20"/>
              </w:rPr>
              <w:t>PO7</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E13F2" w:rsidRDefault="0037012F" w:rsidP="0037012F">
            <w:pPr>
              <w:pStyle w:val="NoSpacing"/>
              <w:spacing w:line="360" w:lineRule="auto"/>
              <w:jc w:val="center"/>
              <w:rPr>
                <w:rFonts w:ascii="Times New Roman" w:hAnsi="Times New Roman" w:cs="Times New Roman"/>
                <w:sz w:val="20"/>
                <w:szCs w:val="20"/>
              </w:rPr>
            </w:pPr>
            <w:r w:rsidRPr="005E13F2">
              <w:rPr>
                <w:rFonts w:ascii="Times New Roman" w:hAnsi="Times New Roman" w:cs="Times New Roman"/>
                <w:sz w:val="20"/>
                <w:szCs w:val="20"/>
              </w:rPr>
              <w:t>PO8</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E13F2" w:rsidRDefault="0037012F" w:rsidP="0037012F">
            <w:pPr>
              <w:pStyle w:val="NoSpacing"/>
              <w:spacing w:line="360" w:lineRule="auto"/>
              <w:jc w:val="center"/>
              <w:rPr>
                <w:rFonts w:ascii="Times New Roman" w:hAnsi="Times New Roman" w:cs="Times New Roman"/>
                <w:sz w:val="20"/>
                <w:szCs w:val="20"/>
              </w:rPr>
            </w:pPr>
            <w:r w:rsidRPr="005E13F2">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E13F2" w:rsidRDefault="0037012F" w:rsidP="0037012F">
            <w:pPr>
              <w:pStyle w:val="NoSpacing"/>
              <w:spacing w:line="360" w:lineRule="auto"/>
              <w:jc w:val="center"/>
              <w:rPr>
                <w:rFonts w:ascii="Times New Roman" w:hAnsi="Times New Roman" w:cs="Times New Roman"/>
                <w:sz w:val="20"/>
                <w:szCs w:val="20"/>
              </w:rPr>
            </w:pPr>
            <w:r w:rsidRPr="005E13F2">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E13F2" w:rsidRDefault="0037012F" w:rsidP="0037012F">
            <w:pPr>
              <w:pStyle w:val="NoSpacing"/>
              <w:spacing w:line="360" w:lineRule="auto"/>
              <w:jc w:val="center"/>
              <w:rPr>
                <w:rFonts w:ascii="Times New Roman" w:hAnsi="Times New Roman" w:cs="Times New Roman"/>
                <w:sz w:val="20"/>
                <w:szCs w:val="20"/>
              </w:rPr>
            </w:pPr>
            <w:r w:rsidRPr="005E13F2">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E13F2" w:rsidRDefault="0037012F" w:rsidP="0037012F">
            <w:pPr>
              <w:pStyle w:val="NoSpacing"/>
              <w:spacing w:line="360" w:lineRule="auto"/>
              <w:jc w:val="center"/>
              <w:rPr>
                <w:rFonts w:ascii="Times New Roman" w:hAnsi="Times New Roman" w:cs="Times New Roman"/>
                <w:sz w:val="20"/>
                <w:szCs w:val="20"/>
              </w:rPr>
            </w:pPr>
            <w:r w:rsidRPr="005E13F2">
              <w:rPr>
                <w:rFonts w:ascii="Times New Roman" w:hAnsi="Times New Roman" w:cs="Times New Roman"/>
                <w:sz w:val="20"/>
                <w:szCs w:val="20"/>
              </w:rPr>
              <w:t>PO12</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512D18" w:rsidTr="00301894">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2D18" w:rsidRPr="00EF2E71" w:rsidRDefault="00512D18" w:rsidP="00512D1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C95AD9" w:rsidP="00512D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r>
      <w:tr w:rsidR="00512D18" w:rsidTr="00301894">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2D18" w:rsidRPr="00EF2E71" w:rsidRDefault="00512D18" w:rsidP="00512D1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C95AD9" w:rsidP="00512D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C95AD9" w:rsidP="00512D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r>
      <w:tr w:rsidR="00512D18" w:rsidTr="00301894">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2D18" w:rsidRPr="00EF2E71" w:rsidRDefault="00512D18" w:rsidP="00512D1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C95AD9" w:rsidP="00512D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C95AD9" w:rsidP="00512D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C95AD9" w:rsidP="00512D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r>
      <w:tr w:rsidR="00512D18" w:rsidTr="00301894">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F2E71" w:rsidRDefault="00512D18" w:rsidP="00512D18">
            <w:pPr>
              <w:pStyle w:val="NoSpacing"/>
              <w:spacing w:line="360"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4</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C95AD9" w:rsidP="00512D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C95AD9" w:rsidP="00512D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E1710" w:rsidRDefault="00512D18" w:rsidP="00512D18">
            <w:pPr>
              <w:pStyle w:val="NoSpacing"/>
              <w:spacing w:line="360" w:lineRule="auto"/>
              <w:jc w:val="center"/>
              <w:rPr>
                <w:rFonts w:ascii="Times New Roman" w:hAnsi="Times New Roman" w:cs="Times New Roman"/>
                <w:sz w:val="20"/>
                <w:szCs w:val="20"/>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E1710" w:rsidRDefault="00512D18" w:rsidP="00512D18">
            <w:pPr>
              <w:pStyle w:val="NoSpacing"/>
              <w:spacing w:line="360" w:lineRule="auto"/>
              <w:jc w:val="center"/>
              <w:rPr>
                <w:rFonts w:ascii="Times New Roman" w:hAnsi="Times New Roman" w:cs="Times New Roman"/>
                <w:sz w:val="20"/>
                <w:szCs w:val="20"/>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E1710" w:rsidRDefault="00C95AD9" w:rsidP="00512D18">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E1710" w:rsidRDefault="00512D18" w:rsidP="00512D18">
            <w:pPr>
              <w:pStyle w:val="NoSpacing"/>
              <w:spacing w:line="360" w:lineRule="auto"/>
              <w:jc w:val="center"/>
              <w:rPr>
                <w:rFonts w:ascii="Times New Roman" w:hAnsi="Times New Roman" w:cs="Times New Roman"/>
                <w:sz w:val="20"/>
                <w:szCs w:val="20"/>
              </w:rPr>
            </w:pPr>
          </w:p>
        </w:tc>
      </w:tr>
      <w:tr w:rsidR="00512D18" w:rsidTr="00301894">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F2E71" w:rsidRDefault="00512D18" w:rsidP="00512D18">
            <w:pPr>
              <w:pStyle w:val="NoSpacing"/>
              <w:spacing w:line="360"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C95AD9" w:rsidP="00512D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C95AD9" w:rsidP="00512D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904B6" w:rsidRDefault="00512D18" w:rsidP="00512D1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E1710" w:rsidRDefault="00512D18" w:rsidP="00512D18">
            <w:pPr>
              <w:pStyle w:val="NoSpacing"/>
              <w:spacing w:line="360" w:lineRule="auto"/>
              <w:jc w:val="center"/>
              <w:rPr>
                <w:rFonts w:ascii="Times New Roman" w:hAnsi="Times New Roman" w:cs="Times New Roman"/>
                <w:sz w:val="20"/>
                <w:szCs w:val="20"/>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E1710" w:rsidRDefault="00512D18" w:rsidP="00512D18">
            <w:pPr>
              <w:pStyle w:val="NoSpacing"/>
              <w:spacing w:line="360" w:lineRule="auto"/>
              <w:jc w:val="center"/>
              <w:rPr>
                <w:rFonts w:ascii="Times New Roman" w:hAnsi="Times New Roman" w:cs="Times New Roman"/>
                <w:sz w:val="20"/>
                <w:szCs w:val="20"/>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E1710" w:rsidRDefault="00512D18" w:rsidP="00512D18">
            <w:pPr>
              <w:pStyle w:val="NoSpacing"/>
              <w:spacing w:line="360" w:lineRule="auto"/>
              <w:jc w:val="center"/>
              <w:rPr>
                <w:rFonts w:ascii="Times New Roman" w:hAnsi="Times New Roman" w:cs="Times New Roman"/>
                <w:sz w:val="20"/>
                <w:szCs w:val="20"/>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D18" w:rsidRPr="00EE1710" w:rsidRDefault="00C95AD9" w:rsidP="00512D18">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M</w:t>
            </w:r>
          </w:p>
        </w:tc>
      </w:tr>
      <w:tr w:rsidR="00C95AD9" w:rsidTr="00301894">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723ED5" w:rsidRDefault="00C95AD9" w:rsidP="00512D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904B6" w:rsidRDefault="00C95AD9" w:rsidP="00512D18">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904B6" w:rsidRDefault="00C95AD9"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904B6" w:rsidRDefault="00C95AD9"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904B6" w:rsidRDefault="00C95AD9" w:rsidP="00512D18">
            <w:pPr>
              <w:pStyle w:val="NoSpacing"/>
              <w:spacing w:line="360" w:lineRule="auto"/>
              <w:jc w:val="center"/>
              <w:rPr>
                <w:rFonts w:ascii="Times New Roman" w:hAnsi="Times New Roman" w:cs="Times New Roman"/>
                <w:sz w:val="24"/>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904B6" w:rsidRDefault="00C95AD9" w:rsidP="00512D18">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904B6" w:rsidRDefault="00C95AD9"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904B6" w:rsidRDefault="00C95AD9"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904B6" w:rsidRDefault="00C95AD9" w:rsidP="00512D1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904B6" w:rsidRDefault="00C95AD9" w:rsidP="00512D1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904B6" w:rsidRDefault="00C95AD9" w:rsidP="00512D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E1710" w:rsidRDefault="00C95AD9" w:rsidP="00512D18">
            <w:pPr>
              <w:pStyle w:val="NoSpacing"/>
              <w:spacing w:line="360" w:lineRule="auto"/>
              <w:jc w:val="center"/>
              <w:rPr>
                <w:rFonts w:ascii="Times New Roman" w:hAnsi="Times New Roman" w:cs="Times New Roman"/>
                <w:sz w:val="20"/>
                <w:szCs w:val="20"/>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E1710" w:rsidRDefault="00C95AD9" w:rsidP="00512D18">
            <w:pPr>
              <w:pStyle w:val="NoSpacing"/>
              <w:spacing w:line="360" w:lineRule="auto"/>
              <w:jc w:val="center"/>
              <w:rPr>
                <w:rFonts w:ascii="Times New Roman" w:hAnsi="Times New Roman" w:cs="Times New Roman"/>
                <w:sz w:val="20"/>
                <w:szCs w:val="20"/>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E1710" w:rsidRDefault="00C95AD9" w:rsidP="00512D18">
            <w:pPr>
              <w:pStyle w:val="NoSpacing"/>
              <w:spacing w:line="360" w:lineRule="auto"/>
              <w:jc w:val="center"/>
              <w:rPr>
                <w:rFonts w:ascii="Times New Roman" w:hAnsi="Times New Roman" w:cs="Times New Roman"/>
                <w:sz w:val="20"/>
                <w:szCs w:val="20"/>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AD9" w:rsidRPr="00EE1710" w:rsidRDefault="00C95AD9" w:rsidP="00512D18">
            <w:pPr>
              <w:pStyle w:val="NoSpacing"/>
              <w:spacing w:line="360" w:lineRule="auto"/>
              <w:jc w:val="center"/>
              <w:rPr>
                <w:rFonts w:ascii="Times New Roman" w:hAnsi="Times New Roman" w:cs="Times New Roman"/>
                <w:sz w:val="20"/>
                <w:szCs w:val="20"/>
              </w:rPr>
            </w:pPr>
          </w:p>
        </w:tc>
      </w:tr>
      <w:tr w:rsidR="00512D18" w:rsidTr="00512D18">
        <w:tc>
          <w:tcPr>
            <w:tcW w:w="9576" w:type="dxa"/>
            <w:gridSpan w:val="20"/>
            <w:tcBorders>
              <w:top w:val="single" w:sz="4" w:space="0" w:color="auto"/>
              <w:bottom w:val="single" w:sz="4" w:space="0" w:color="auto"/>
            </w:tcBorders>
          </w:tcPr>
          <w:p w:rsidR="00512D18" w:rsidRPr="0040384C" w:rsidRDefault="00512D18" w:rsidP="00512D18">
            <w:pPr>
              <w:jc w:val="both"/>
              <w:rPr>
                <w:rFonts w:ascii="Times New Roman" w:hAnsi="Times New Roman" w:cs="Times New Roman"/>
                <w:b/>
                <w:bCs/>
                <w:sz w:val="26"/>
                <w:szCs w:val="26"/>
              </w:rPr>
            </w:pPr>
          </w:p>
        </w:tc>
      </w:tr>
      <w:tr w:rsidR="00512D18" w:rsidRPr="00CB49D4" w:rsidTr="00512D18">
        <w:trPr>
          <w:trHeight w:val="322"/>
        </w:trPr>
        <w:tc>
          <w:tcPr>
            <w:tcW w:w="9576" w:type="dxa"/>
            <w:gridSpan w:val="20"/>
            <w:tcBorders>
              <w:top w:val="single" w:sz="4" w:space="0" w:color="auto"/>
              <w:left w:val="single" w:sz="4" w:space="0" w:color="auto"/>
              <w:bottom w:val="single" w:sz="4" w:space="0" w:color="auto"/>
              <w:right w:val="single" w:sz="4" w:space="0" w:color="auto"/>
            </w:tcBorders>
          </w:tcPr>
          <w:p w:rsidR="00512D18" w:rsidRPr="006217C7" w:rsidRDefault="00512D18" w:rsidP="00512D18">
            <w:pPr>
              <w:jc w:val="both"/>
              <w:rPr>
                <w:rFonts w:ascii="Times New Roman" w:hAnsi="Times New Roman" w:cs="Times New Roman"/>
                <w:b/>
                <w:sz w:val="24"/>
                <w:szCs w:val="24"/>
              </w:rPr>
            </w:pPr>
            <w:r w:rsidRPr="00BE0CCA">
              <w:rPr>
                <w:rFonts w:ascii="Times New Roman" w:hAnsi="Times New Roman" w:cs="Times New Roman"/>
                <w:b/>
                <w:sz w:val="24"/>
                <w:szCs w:val="24"/>
              </w:rPr>
              <w:t>Course Assessment methods:</w:t>
            </w:r>
          </w:p>
        </w:tc>
      </w:tr>
      <w:tr w:rsidR="00512D18" w:rsidRPr="00CB49D4" w:rsidTr="00301894">
        <w:tc>
          <w:tcPr>
            <w:tcW w:w="376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2D18" w:rsidRPr="006217C7" w:rsidRDefault="00512D18" w:rsidP="00512D18">
            <w:pPr>
              <w:tabs>
                <w:tab w:val="left" w:pos="1500"/>
              </w:tabs>
              <w:jc w:val="center"/>
              <w:rPr>
                <w:rFonts w:ascii="Times New Roman" w:hAnsi="Times New Roman" w:cs="Times New Roman"/>
                <w:b/>
                <w:sz w:val="24"/>
                <w:szCs w:val="24"/>
              </w:rPr>
            </w:pPr>
            <w:r w:rsidRPr="00BE0CCA">
              <w:rPr>
                <w:rFonts w:ascii="Times New Roman" w:hAnsi="Times New Roman" w:cs="Times New Roman"/>
                <w:b/>
                <w:sz w:val="24"/>
                <w:szCs w:val="24"/>
              </w:rPr>
              <w:t>Direct</w:t>
            </w:r>
          </w:p>
        </w:tc>
        <w:tc>
          <w:tcPr>
            <w:tcW w:w="581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2D18" w:rsidRPr="006E25B0" w:rsidRDefault="00512D18" w:rsidP="00512D18">
            <w:pPr>
              <w:tabs>
                <w:tab w:val="left" w:pos="1500"/>
              </w:tabs>
              <w:jc w:val="center"/>
              <w:rPr>
                <w:rFonts w:ascii="Times New Roman" w:hAnsi="Times New Roman" w:cs="Times New Roman"/>
                <w:b/>
                <w:sz w:val="24"/>
                <w:szCs w:val="24"/>
              </w:rPr>
            </w:pPr>
            <w:r w:rsidRPr="00BE0CCA">
              <w:rPr>
                <w:rFonts w:ascii="Times New Roman" w:hAnsi="Times New Roman" w:cs="Times New Roman"/>
                <w:b/>
                <w:sz w:val="24"/>
                <w:szCs w:val="24"/>
              </w:rPr>
              <w:t>Indirect</w:t>
            </w:r>
          </w:p>
        </w:tc>
      </w:tr>
      <w:tr w:rsidR="00512D18" w:rsidTr="00301894">
        <w:tc>
          <w:tcPr>
            <w:tcW w:w="3760" w:type="dxa"/>
            <w:gridSpan w:val="7"/>
            <w:tcBorders>
              <w:top w:val="single" w:sz="4" w:space="0" w:color="auto"/>
              <w:left w:val="single" w:sz="4" w:space="0" w:color="auto"/>
              <w:bottom w:val="single" w:sz="4" w:space="0" w:color="auto"/>
              <w:right w:val="single" w:sz="4" w:space="0" w:color="auto"/>
            </w:tcBorders>
          </w:tcPr>
          <w:p w:rsidR="00512D18" w:rsidRDefault="00512D18" w:rsidP="008441CD">
            <w:pPr>
              <w:pStyle w:val="ListParagraph"/>
              <w:numPr>
                <w:ilvl w:val="0"/>
                <w:numId w:val="126"/>
              </w:numPr>
              <w:rPr>
                <w:rFonts w:ascii="Times New Roman" w:hAnsi="Times New Roman" w:cs="Times New Roman"/>
                <w:sz w:val="24"/>
                <w:szCs w:val="24"/>
              </w:rPr>
            </w:pPr>
            <w:r w:rsidRPr="00E41385">
              <w:rPr>
                <w:rFonts w:ascii="Times New Roman" w:hAnsi="Times New Roman" w:cs="Times New Roman"/>
                <w:sz w:val="24"/>
                <w:szCs w:val="24"/>
              </w:rPr>
              <w:t>Lab Exercises</w:t>
            </w:r>
          </w:p>
          <w:p w:rsidR="00512D18" w:rsidRPr="00C62F1D" w:rsidRDefault="00512D18" w:rsidP="008441CD">
            <w:pPr>
              <w:pStyle w:val="ListParagraph"/>
              <w:numPr>
                <w:ilvl w:val="0"/>
                <w:numId w:val="126"/>
              </w:numPr>
              <w:rPr>
                <w:rFonts w:ascii="Times New Roman" w:hAnsi="Times New Roman" w:cs="Times New Roman"/>
                <w:sz w:val="24"/>
                <w:szCs w:val="24"/>
              </w:rPr>
            </w:pPr>
            <w:r w:rsidRPr="00C62F1D">
              <w:rPr>
                <w:rFonts w:ascii="Times New Roman" w:hAnsi="Times New Roman" w:cs="Times New Roman"/>
                <w:sz w:val="24"/>
                <w:szCs w:val="24"/>
              </w:rPr>
              <w:t>Model Practical Examination</w:t>
            </w:r>
          </w:p>
          <w:p w:rsidR="00512D18" w:rsidRDefault="00512D18" w:rsidP="008441CD">
            <w:pPr>
              <w:pStyle w:val="ListParagraph"/>
              <w:numPr>
                <w:ilvl w:val="0"/>
                <w:numId w:val="126"/>
              </w:numPr>
              <w:rPr>
                <w:rFonts w:ascii="Times New Roman" w:hAnsi="Times New Roman" w:cs="Times New Roman"/>
                <w:sz w:val="24"/>
                <w:szCs w:val="24"/>
              </w:rPr>
            </w:pPr>
            <w:r w:rsidRPr="008B741D">
              <w:rPr>
                <w:rFonts w:ascii="Times New Roman" w:hAnsi="Times New Roman" w:cs="Times New Roman"/>
                <w:sz w:val="24"/>
                <w:szCs w:val="24"/>
              </w:rPr>
              <w:t>End Semester</w:t>
            </w:r>
            <w:r>
              <w:rPr>
                <w:rFonts w:ascii="Times New Roman" w:hAnsi="Times New Roman" w:cs="Times New Roman"/>
                <w:sz w:val="24"/>
                <w:szCs w:val="24"/>
              </w:rPr>
              <w:t xml:space="preserve"> Practical</w:t>
            </w:r>
            <w:r w:rsidRPr="008B741D">
              <w:rPr>
                <w:rFonts w:ascii="Times New Roman" w:hAnsi="Times New Roman" w:cs="Times New Roman"/>
                <w:sz w:val="24"/>
                <w:szCs w:val="24"/>
              </w:rPr>
              <w:t xml:space="preserve"> Examination</w:t>
            </w:r>
          </w:p>
          <w:p w:rsidR="00512D18" w:rsidRDefault="00512D18" w:rsidP="008441CD">
            <w:pPr>
              <w:pStyle w:val="ListParagraph"/>
              <w:numPr>
                <w:ilvl w:val="0"/>
                <w:numId w:val="126"/>
              </w:numPr>
              <w:rPr>
                <w:rFonts w:ascii="Times New Roman" w:hAnsi="Times New Roman" w:cs="Times New Roman"/>
                <w:sz w:val="24"/>
                <w:szCs w:val="24"/>
              </w:rPr>
            </w:pPr>
            <w:r>
              <w:rPr>
                <w:rFonts w:ascii="Times New Roman" w:hAnsi="Times New Roman" w:cs="Times New Roman"/>
                <w:sz w:val="24"/>
                <w:szCs w:val="24"/>
              </w:rPr>
              <w:t>Assignment</w:t>
            </w:r>
          </w:p>
        </w:tc>
        <w:tc>
          <w:tcPr>
            <w:tcW w:w="5816" w:type="dxa"/>
            <w:gridSpan w:val="13"/>
            <w:tcBorders>
              <w:top w:val="single" w:sz="4" w:space="0" w:color="auto"/>
              <w:left w:val="single" w:sz="4" w:space="0" w:color="auto"/>
              <w:bottom w:val="single" w:sz="4" w:space="0" w:color="auto"/>
              <w:right w:val="single" w:sz="4" w:space="0" w:color="auto"/>
            </w:tcBorders>
          </w:tcPr>
          <w:p w:rsidR="00512D18" w:rsidRPr="0040384C" w:rsidRDefault="00512D18" w:rsidP="00512D18">
            <w:pPr>
              <w:jc w:val="both"/>
              <w:rPr>
                <w:rFonts w:ascii="Times New Roman" w:hAnsi="Times New Roman" w:cs="Times New Roman"/>
                <w:b/>
                <w:bCs/>
                <w:sz w:val="26"/>
                <w:szCs w:val="26"/>
              </w:rPr>
            </w:pPr>
            <w:r>
              <w:rPr>
                <w:rFonts w:ascii="Times New Roman" w:hAnsi="Times New Roman" w:cs="Times New Roman"/>
                <w:sz w:val="24"/>
                <w:szCs w:val="24"/>
              </w:rPr>
              <w:t>Course end survey</w:t>
            </w:r>
          </w:p>
        </w:tc>
      </w:tr>
      <w:tr w:rsidR="00512D18" w:rsidTr="00512D18">
        <w:tc>
          <w:tcPr>
            <w:tcW w:w="9576" w:type="dxa"/>
            <w:gridSpan w:val="20"/>
            <w:tcBorders>
              <w:top w:val="single" w:sz="4" w:space="0" w:color="auto"/>
            </w:tcBorders>
          </w:tcPr>
          <w:p w:rsidR="00512D18" w:rsidRPr="0040384C" w:rsidRDefault="00512D18" w:rsidP="00512D18">
            <w:pPr>
              <w:jc w:val="both"/>
              <w:rPr>
                <w:rFonts w:ascii="Times New Roman" w:hAnsi="Times New Roman" w:cs="Times New Roman"/>
                <w:b/>
                <w:bCs/>
                <w:sz w:val="26"/>
                <w:szCs w:val="26"/>
              </w:rPr>
            </w:pPr>
          </w:p>
        </w:tc>
      </w:tr>
      <w:tr w:rsidR="00512D18" w:rsidTr="00512D18">
        <w:tc>
          <w:tcPr>
            <w:tcW w:w="9576" w:type="dxa"/>
            <w:gridSpan w:val="20"/>
          </w:tcPr>
          <w:p w:rsidR="00512D18" w:rsidRDefault="00512D18" w:rsidP="00512D18">
            <w:pPr>
              <w:jc w:val="both"/>
              <w:rPr>
                <w:rFonts w:ascii="Times New Roman" w:hAnsi="Times New Roman" w:cs="Times New Roman"/>
                <w:sz w:val="26"/>
                <w:szCs w:val="26"/>
              </w:rPr>
            </w:pPr>
            <w:r>
              <w:rPr>
                <w:rFonts w:ascii="Times New Roman" w:hAnsi="Times New Roman" w:cs="Times New Roman"/>
                <w:b/>
                <w:bCs/>
                <w:sz w:val="26"/>
                <w:szCs w:val="26"/>
              </w:rPr>
              <w:t>LIST OF EXPERIMENTS</w:t>
            </w:r>
          </w:p>
        </w:tc>
      </w:tr>
      <w:tr w:rsidR="00512D18" w:rsidTr="00512D18">
        <w:tc>
          <w:tcPr>
            <w:tcW w:w="9576" w:type="dxa"/>
            <w:gridSpan w:val="20"/>
          </w:tcPr>
          <w:p w:rsidR="00512D18" w:rsidRDefault="00512D18" w:rsidP="008441CD">
            <w:pPr>
              <w:pStyle w:val="ListParagraph"/>
              <w:numPr>
                <w:ilvl w:val="0"/>
                <w:numId w:val="125"/>
              </w:numPr>
              <w:autoSpaceDE w:val="0"/>
              <w:autoSpaceDN w:val="0"/>
              <w:adjustRightInd w:val="0"/>
              <w:jc w:val="both"/>
              <w:rPr>
                <w:rFonts w:ascii="Times New Roman" w:hAnsi="Times New Roman" w:cs="Times New Roman"/>
                <w:sz w:val="24"/>
                <w:szCs w:val="20"/>
              </w:rPr>
            </w:pPr>
            <w:r w:rsidRPr="00BE0CCA">
              <w:rPr>
                <w:rFonts w:ascii="Times New Roman" w:hAnsi="Times New Roman" w:cs="Times New Roman"/>
                <w:sz w:val="24"/>
                <w:szCs w:val="20"/>
              </w:rPr>
              <w:t xml:space="preserve">Governors </w:t>
            </w:r>
            <w:r w:rsidR="00766F2D">
              <w:rPr>
                <w:rFonts w:ascii="Times New Roman" w:hAnsi="Times New Roman" w:cs="Times New Roman"/>
                <w:sz w:val="24"/>
                <w:szCs w:val="20"/>
              </w:rPr>
              <w:t>–</w:t>
            </w:r>
            <w:r w:rsidRPr="00BE0CCA">
              <w:rPr>
                <w:rFonts w:ascii="Times New Roman" w:hAnsi="Times New Roman" w:cs="Times New Roman"/>
                <w:sz w:val="24"/>
                <w:szCs w:val="20"/>
              </w:rPr>
              <w:t xml:space="preserve"> Determination of sensitivity, effort, etc. for watt, porter, proell, Hartnell governors</w:t>
            </w:r>
          </w:p>
        </w:tc>
      </w:tr>
      <w:tr w:rsidR="00512D18" w:rsidTr="00512D18">
        <w:tc>
          <w:tcPr>
            <w:tcW w:w="9576" w:type="dxa"/>
            <w:gridSpan w:val="20"/>
          </w:tcPr>
          <w:p w:rsidR="00512D18" w:rsidRDefault="00512D18" w:rsidP="008441CD">
            <w:pPr>
              <w:pStyle w:val="ListParagraph"/>
              <w:numPr>
                <w:ilvl w:val="0"/>
                <w:numId w:val="125"/>
              </w:numPr>
              <w:autoSpaceDE w:val="0"/>
              <w:autoSpaceDN w:val="0"/>
              <w:adjustRightInd w:val="0"/>
              <w:jc w:val="both"/>
              <w:rPr>
                <w:rFonts w:ascii="Times New Roman" w:hAnsi="Times New Roman" w:cs="Times New Roman"/>
                <w:sz w:val="24"/>
                <w:szCs w:val="20"/>
              </w:rPr>
            </w:pPr>
            <w:r w:rsidRPr="00BE0CCA">
              <w:rPr>
                <w:rFonts w:ascii="Times New Roman" w:hAnsi="Times New Roman" w:cs="Times New Roman"/>
                <w:sz w:val="24"/>
                <w:szCs w:val="20"/>
              </w:rPr>
              <w:t xml:space="preserve">Cam </w:t>
            </w:r>
            <w:r w:rsidR="00766F2D">
              <w:rPr>
                <w:rFonts w:ascii="Times New Roman" w:hAnsi="Times New Roman" w:cs="Times New Roman"/>
                <w:sz w:val="24"/>
                <w:szCs w:val="20"/>
              </w:rPr>
              <w:t>–</w:t>
            </w:r>
            <w:r w:rsidRPr="00BE0CCA">
              <w:rPr>
                <w:rFonts w:ascii="Times New Roman" w:hAnsi="Times New Roman" w:cs="Times New Roman"/>
                <w:sz w:val="24"/>
                <w:szCs w:val="20"/>
              </w:rPr>
              <w:t xml:space="preserve"> Study of jump phenomenon and drawing profile of the cam.</w:t>
            </w:r>
          </w:p>
        </w:tc>
      </w:tr>
      <w:tr w:rsidR="00512D18" w:rsidTr="00512D18">
        <w:tc>
          <w:tcPr>
            <w:tcW w:w="9576" w:type="dxa"/>
            <w:gridSpan w:val="20"/>
          </w:tcPr>
          <w:p w:rsidR="00512D18" w:rsidRDefault="00512D18" w:rsidP="008441CD">
            <w:pPr>
              <w:pStyle w:val="ListParagraph"/>
              <w:numPr>
                <w:ilvl w:val="0"/>
                <w:numId w:val="125"/>
              </w:numPr>
              <w:autoSpaceDE w:val="0"/>
              <w:autoSpaceDN w:val="0"/>
              <w:adjustRightInd w:val="0"/>
              <w:jc w:val="both"/>
              <w:rPr>
                <w:rFonts w:ascii="Times New Roman" w:hAnsi="Times New Roman" w:cs="Times New Roman"/>
                <w:sz w:val="24"/>
                <w:szCs w:val="20"/>
              </w:rPr>
            </w:pPr>
            <w:r w:rsidRPr="00BE0CCA">
              <w:rPr>
                <w:rFonts w:ascii="Times New Roman" w:hAnsi="Times New Roman" w:cs="Times New Roman"/>
                <w:sz w:val="24"/>
                <w:szCs w:val="20"/>
              </w:rPr>
              <w:lastRenderedPageBreak/>
              <w:t>Motorized Gyroscope-Determination of Gyroscopic couple Verification of Laws.</w:t>
            </w:r>
          </w:p>
        </w:tc>
      </w:tr>
      <w:tr w:rsidR="00512D18" w:rsidTr="00512D18">
        <w:tc>
          <w:tcPr>
            <w:tcW w:w="9576" w:type="dxa"/>
            <w:gridSpan w:val="20"/>
          </w:tcPr>
          <w:p w:rsidR="00512D18" w:rsidRDefault="00512D18" w:rsidP="008441CD">
            <w:pPr>
              <w:pStyle w:val="ListParagraph"/>
              <w:numPr>
                <w:ilvl w:val="0"/>
                <w:numId w:val="125"/>
              </w:numPr>
              <w:autoSpaceDE w:val="0"/>
              <w:autoSpaceDN w:val="0"/>
              <w:adjustRightInd w:val="0"/>
              <w:jc w:val="both"/>
              <w:rPr>
                <w:rFonts w:ascii="Times New Roman" w:hAnsi="Times New Roman" w:cs="Times New Roman"/>
                <w:sz w:val="24"/>
                <w:szCs w:val="20"/>
              </w:rPr>
            </w:pPr>
            <w:r w:rsidRPr="00BE0CCA">
              <w:rPr>
                <w:rFonts w:ascii="Times New Roman" w:hAnsi="Times New Roman" w:cs="Times New Roman"/>
                <w:sz w:val="24"/>
                <w:szCs w:val="20"/>
              </w:rPr>
              <w:t>Bifilar Suspension and Compound Pendulum – Determination of Moment of Inertia of Rod.</w:t>
            </w:r>
          </w:p>
        </w:tc>
      </w:tr>
      <w:tr w:rsidR="00512D18" w:rsidTr="00512D18">
        <w:tc>
          <w:tcPr>
            <w:tcW w:w="9576" w:type="dxa"/>
            <w:gridSpan w:val="20"/>
          </w:tcPr>
          <w:p w:rsidR="00512D18" w:rsidRDefault="00512D18" w:rsidP="008441CD">
            <w:pPr>
              <w:pStyle w:val="ListParagraph"/>
              <w:numPr>
                <w:ilvl w:val="0"/>
                <w:numId w:val="125"/>
              </w:numPr>
              <w:autoSpaceDE w:val="0"/>
              <w:autoSpaceDN w:val="0"/>
              <w:adjustRightInd w:val="0"/>
              <w:jc w:val="both"/>
              <w:rPr>
                <w:rFonts w:ascii="Times New Roman" w:hAnsi="Times New Roman" w:cs="Times New Roman"/>
                <w:sz w:val="24"/>
                <w:szCs w:val="20"/>
              </w:rPr>
            </w:pPr>
            <w:r w:rsidRPr="00BE0CCA">
              <w:rPr>
                <w:rFonts w:ascii="Times New Roman" w:hAnsi="Times New Roman" w:cs="Times New Roman"/>
                <w:sz w:val="24"/>
                <w:szCs w:val="20"/>
              </w:rPr>
              <w:t>Turn Table – Determination of Moment of Inertia of Disc and Ring.</w:t>
            </w:r>
          </w:p>
        </w:tc>
      </w:tr>
      <w:tr w:rsidR="00512D18" w:rsidTr="00512D18">
        <w:trPr>
          <w:trHeight w:val="368"/>
        </w:trPr>
        <w:tc>
          <w:tcPr>
            <w:tcW w:w="9576" w:type="dxa"/>
            <w:gridSpan w:val="20"/>
          </w:tcPr>
          <w:p w:rsidR="00512D18" w:rsidRDefault="00512D18" w:rsidP="008441CD">
            <w:pPr>
              <w:pStyle w:val="ListParagraph"/>
              <w:numPr>
                <w:ilvl w:val="0"/>
                <w:numId w:val="125"/>
              </w:numPr>
              <w:autoSpaceDE w:val="0"/>
              <w:autoSpaceDN w:val="0"/>
              <w:adjustRightInd w:val="0"/>
              <w:jc w:val="both"/>
              <w:rPr>
                <w:rFonts w:ascii="Times New Roman" w:hAnsi="Times New Roman" w:cs="Times New Roman"/>
                <w:sz w:val="24"/>
                <w:szCs w:val="20"/>
              </w:rPr>
            </w:pPr>
            <w:r w:rsidRPr="00BE0CCA">
              <w:rPr>
                <w:rFonts w:ascii="Times New Roman" w:hAnsi="Times New Roman" w:cs="Times New Roman"/>
                <w:sz w:val="24"/>
                <w:szCs w:val="20"/>
              </w:rPr>
              <w:t>Epicyclic Gear Train Apparatus – Gear Ratio and Torques.</w:t>
            </w:r>
          </w:p>
        </w:tc>
      </w:tr>
      <w:tr w:rsidR="00512D18" w:rsidTr="00512D18">
        <w:tc>
          <w:tcPr>
            <w:tcW w:w="9576" w:type="dxa"/>
            <w:gridSpan w:val="20"/>
          </w:tcPr>
          <w:p w:rsidR="00512D18" w:rsidRDefault="00512D18" w:rsidP="008441CD">
            <w:pPr>
              <w:pStyle w:val="ListParagraph"/>
              <w:numPr>
                <w:ilvl w:val="0"/>
                <w:numId w:val="125"/>
              </w:numPr>
              <w:autoSpaceDE w:val="0"/>
              <w:autoSpaceDN w:val="0"/>
              <w:adjustRightInd w:val="0"/>
              <w:jc w:val="both"/>
              <w:rPr>
                <w:rFonts w:ascii="Times New Roman" w:hAnsi="Times New Roman" w:cs="Times New Roman"/>
                <w:sz w:val="24"/>
                <w:szCs w:val="20"/>
              </w:rPr>
            </w:pPr>
            <w:r w:rsidRPr="00BE0CCA">
              <w:rPr>
                <w:rFonts w:ascii="Times New Roman" w:hAnsi="Times New Roman" w:cs="Times New Roman"/>
                <w:sz w:val="24"/>
                <w:szCs w:val="20"/>
              </w:rPr>
              <w:t>Balancing of rotating masses (Static and Dynamic Balancing)</w:t>
            </w:r>
          </w:p>
        </w:tc>
      </w:tr>
      <w:tr w:rsidR="00512D18" w:rsidTr="00512D18">
        <w:tc>
          <w:tcPr>
            <w:tcW w:w="9576" w:type="dxa"/>
            <w:gridSpan w:val="20"/>
          </w:tcPr>
          <w:p w:rsidR="00512D18" w:rsidRDefault="00512D18" w:rsidP="008441CD">
            <w:pPr>
              <w:pStyle w:val="ListParagraph"/>
              <w:numPr>
                <w:ilvl w:val="0"/>
                <w:numId w:val="125"/>
              </w:numPr>
              <w:autoSpaceDE w:val="0"/>
              <w:autoSpaceDN w:val="0"/>
              <w:adjustRightInd w:val="0"/>
              <w:jc w:val="both"/>
              <w:rPr>
                <w:rFonts w:ascii="Times New Roman" w:hAnsi="Times New Roman" w:cs="Times New Roman"/>
                <w:sz w:val="24"/>
                <w:szCs w:val="20"/>
              </w:rPr>
            </w:pPr>
            <w:r w:rsidRPr="00BE0CCA">
              <w:rPr>
                <w:rFonts w:ascii="Times New Roman" w:hAnsi="Times New Roman" w:cs="Times New Roman"/>
                <w:sz w:val="24"/>
                <w:szCs w:val="20"/>
              </w:rPr>
              <w:t>Balancing of reciprocating masses.</w:t>
            </w:r>
          </w:p>
        </w:tc>
      </w:tr>
      <w:tr w:rsidR="00512D18" w:rsidTr="00512D18">
        <w:tc>
          <w:tcPr>
            <w:tcW w:w="9576" w:type="dxa"/>
            <w:gridSpan w:val="20"/>
          </w:tcPr>
          <w:p w:rsidR="00512D18" w:rsidRDefault="00512D18" w:rsidP="008441CD">
            <w:pPr>
              <w:pStyle w:val="ListParagraph"/>
              <w:numPr>
                <w:ilvl w:val="0"/>
                <w:numId w:val="125"/>
              </w:numPr>
              <w:autoSpaceDE w:val="0"/>
              <w:autoSpaceDN w:val="0"/>
              <w:adjustRightInd w:val="0"/>
              <w:jc w:val="both"/>
              <w:rPr>
                <w:rFonts w:ascii="Times New Roman" w:hAnsi="Times New Roman" w:cs="Times New Roman"/>
                <w:sz w:val="24"/>
                <w:szCs w:val="20"/>
              </w:rPr>
            </w:pPr>
            <w:r w:rsidRPr="00BE0CCA">
              <w:rPr>
                <w:rFonts w:ascii="Times New Roman" w:hAnsi="Times New Roman" w:cs="Times New Roman"/>
                <w:sz w:val="24"/>
                <w:szCs w:val="20"/>
              </w:rPr>
              <w:t>A) Helical Spring – Natural Frequency of Longitudinal Vibrations</w:t>
            </w:r>
          </w:p>
          <w:p w:rsidR="00512D18" w:rsidRDefault="00512D18" w:rsidP="00512D18">
            <w:pPr>
              <w:pStyle w:val="ListParagraph"/>
              <w:autoSpaceDE w:val="0"/>
              <w:autoSpaceDN w:val="0"/>
              <w:adjustRightInd w:val="0"/>
              <w:jc w:val="both"/>
              <w:rPr>
                <w:rFonts w:ascii="Times New Roman" w:hAnsi="Times New Roman" w:cs="Times New Roman"/>
                <w:sz w:val="24"/>
                <w:szCs w:val="20"/>
              </w:rPr>
            </w:pPr>
            <w:r w:rsidRPr="00BE0CCA">
              <w:rPr>
                <w:rFonts w:ascii="Times New Roman" w:hAnsi="Times New Roman" w:cs="Times New Roman"/>
                <w:sz w:val="24"/>
                <w:szCs w:val="20"/>
              </w:rPr>
              <w:t>B) Transverse Vibrations Verification of Dunkerley’s Rule.</w:t>
            </w:r>
          </w:p>
        </w:tc>
      </w:tr>
      <w:tr w:rsidR="00512D18" w:rsidTr="00512D18">
        <w:tc>
          <w:tcPr>
            <w:tcW w:w="9576" w:type="dxa"/>
            <w:gridSpan w:val="20"/>
          </w:tcPr>
          <w:p w:rsidR="00512D18" w:rsidRDefault="00512D18" w:rsidP="008441CD">
            <w:pPr>
              <w:pStyle w:val="ListParagraph"/>
              <w:numPr>
                <w:ilvl w:val="0"/>
                <w:numId w:val="125"/>
              </w:numPr>
              <w:autoSpaceDE w:val="0"/>
              <w:autoSpaceDN w:val="0"/>
              <w:adjustRightInd w:val="0"/>
              <w:jc w:val="both"/>
              <w:rPr>
                <w:rFonts w:ascii="Times New Roman" w:hAnsi="Times New Roman" w:cs="Times New Roman"/>
                <w:sz w:val="24"/>
                <w:szCs w:val="20"/>
              </w:rPr>
            </w:pPr>
            <w:r w:rsidRPr="00BE0CCA">
              <w:rPr>
                <w:rFonts w:ascii="Times New Roman" w:hAnsi="Times New Roman" w:cs="Times New Roman"/>
                <w:sz w:val="24"/>
                <w:szCs w:val="20"/>
              </w:rPr>
              <w:t>Rotor Systems – Natural Frequency of Torsional Vibrations.</w:t>
            </w:r>
          </w:p>
        </w:tc>
      </w:tr>
      <w:tr w:rsidR="00512D18" w:rsidTr="00512D18">
        <w:tc>
          <w:tcPr>
            <w:tcW w:w="9576" w:type="dxa"/>
            <w:gridSpan w:val="20"/>
          </w:tcPr>
          <w:p w:rsidR="00512D18" w:rsidRDefault="00512D18" w:rsidP="008441CD">
            <w:pPr>
              <w:pStyle w:val="ListParagraph"/>
              <w:numPr>
                <w:ilvl w:val="0"/>
                <w:numId w:val="125"/>
              </w:numPr>
              <w:autoSpaceDE w:val="0"/>
              <w:autoSpaceDN w:val="0"/>
              <w:adjustRightInd w:val="0"/>
              <w:jc w:val="both"/>
              <w:rPr>
                <w:rFonts w:ascii="Times New Roman" w:hAnsi="Times New Roman" w:cs="Times New Roman"/>
                <w:sz w:val="24"/>
                <w:szCs w:val="20"/>
              </w:rPr>
            </w:pPr>
            <w:r w:rsidRPr="00BE0CCA">
              <w:rPr>
                <w:rFonts w:ascii="Times New Roman" w:hAnsi="Times New Roman" w:cs="Times New Roman"/>
                <w:sz w:val="24"/>
                <w:szCs w:val="20"/>
              </w:rPr>
              <w:t>A) Whirling of Shaft – Determination of Critical Speed</w:t>
            </w:r>
          </w:p>
          <w:p w:rsidR="00512D18" w:rsidRDefault="00512D18" w:rsidP="00512D18">
            <w:pPr>
              <w:pStyle w:val="ListParagraph"/>
              <w:autoSpaceDE w:val="0"/>
              <w:autoSpaceDN w:val="0"/>
              <w:adjustRightInd w:val="0"/>
              <w:jc w:val="both"/>
              <w:rPr>
                <w:rFonts w:ascii="Times New Roman" w:hAnsi="Times New Roman" w:cs="Times New Roman"/>
                <w:sz w:val="24"/>
                <w:szCs w:val="20"/>
              </w:rPr>
            </w:pPr>
            <w:r w:rsidRPr="00BE0CCA">
              <w:rPr>
                <w:rFonts w:ascii="Times New Roman" w:hAnsi="Times New Roman" w:cs="Times New Roman"/>
                <w:sz w:val="24"/>
                <w:szCs w:val="20"/>
              </w:rPr>
              <w:t>B) Vibrating Table – Determination of Transmissibility Ratio.</w:t>
            </w:r>
          </w:p>
          <w:p w:rsidR="00512D18" w:rsidRDefault="00512D18" w:rsidP="00512D18">
            <w:pPr>
              <w:pStyle w:val="ListParagraph"/>
              <w:autoSpaceDE w:val="0"/>
              <w:autoSpaceDN w:val="0"/>
              <w:adjustRightInd w:val="0"/>
              <w:ind w:left="0"/>
              <w:jc w:val="both"/>
              <w:rPr>
                <w:rFonts w:ascii="Times New Roman" w:hAnsi="Times New Roman" w:cs="Times New Roman"/>
                <w:sz w:val="24"/>
                <w:szCs w:val="20"/>
              </w:rPr>
            </w:pPr>
          </w:p>
        </w:tc>
      </w:tr>
      <w:tr w:rsidR="00512D18" w:rsidTr="00512D18">
        <w:tc>
          <w:tcPr>
            <w:tcW w:w="9576" w:type="dxa"/>
            <w:gridSpan w:val="20"/>
          </w:tcPr>
          <w:p w:rsidR="00512D18" w:rsidRPr="008053F1" w:rsidRDefault="00512D18" w:rsidP="00512D18">
            <w:pPr>
              <w:autoSpaceDE w:val="0"/>
              <w:autoSpaceDN w:val="0"/>
              <w:adjustRightInd w:val="0"/>
              <w:ind w:left="360"/>
              <w:jc w:val="both"/>
              <w:rPr>
                <w:rFonts w:ascii="Times New Roman" w:hAnsi="Times New Roman" w:cs="Times New Roman"/>
                <w:sz w:val="24"/>
                <w:szCs w:val="20"/>
              </w:rPr>
            </w:pPr>
          </w:p>
        </w:tc>
      </w:tr>
      <w:tr w:rsidR="00512D18" w:rsidTr="00512D18">
        <w:tc>
          <w:tcPr>
            <w:tcW w:w="9576" w:type="dxa"/>
            <w:gridSpan w:val="20"/>
          </w:tcPr>
          <w:p w:rsidR="00512D18" w:rsidRPr="00F16675" w:rsidRDefault="00512D18" w:rsidP="00512D18">
            <w:pPr>
              <w:autoSpaceDE w:val="0"/>
              <w:autoSpaceDN w:val="0"/>
              <w:adjustRightInd w:val="0"/>
              <w:jc w:val="right"/>
              <w:rPr>
                <w:rFonts w:ascii="Times New Roman" w:eastAsia="Calibri" w:hAnsi="Times New Roman" w:cs="Times New Roman"/>
              </w:rPr>
            </w:pPr>
            <w:r w:rsidRPr="00E0107A">
              <w:rPr>
                <w:rFonts w:ascii="Times New Roman" w:hAnsi="Times New Roman" w:cs="Times New Roman"/>
                <w:b/>
                <w:sz w:val="24"/>
                <w:szCs w:val="24"/>
              </w:rPr>
              <w:t>Total Hours:</w:t>
            </w:r>
            <w:r>
              <w:rPr>
                <w:rFonts w:ascii="Times New Roman" w:hAnsi="Times New Roman" w:cs="Times New Roman"/>
                <w:b/>
                <w:sz w:val="24"/>
                <w:szCs w:val="24"/>
              </w:rPr>
              <w:t xml:space="preserve"> 45</w:t>
            </w:r>
          </w:p>
        </w:tc>
      </w:tr>
    </w:tbl>
    <w:p w:rsidR="007A5A8B" w:rsidRDefault="003D7AF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br w:type="page"/>
      </w:r>
    </w:p>
    <w:p w:rsidR="00D51D5B" w:rsidRDefault="00D51D5B">
      <w:r>
        <w:lastRenderedPageBreak/>
        <w:br w:type="page"/>
      </w:r>
    </w:p>
    <w:tbl>
      <w:tblPr>
        <w:tblStyle w:val="TableGrid"/>
        <w:tblpPr w:leftFromText="180" w:rightFromText="180" w:vertAnchor="page" w:horzAnchor="margin" w:tblpXSpec="center" w:tblpY="1369"/>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747"/>
        <w:gridCol w:w="572"/>
        <w:gridCol w:w="63"/>
        <w:gridCol w:w="690"/>
        <w:gridCol w:w="600"/>
        <w:gridCol w:w="465"/>
        <w:gridCol w:w="135"/>
        <w:gridCol w:w="600"/>
        <w:gridCol w:w="586"/>
        <w:gridCol w:w="586"/>
        <w:gridCol w:w="586"/>
        <w:gridCol w:w="541"/>
        <w:gridCol w:w="672"/>
        <w:gridCol w:w="72"/>
        <w:gridCol w:w="71"/>
        <w:gridCol w:w="354"/>
        <w:gridCol w:w="252"/>
        <w:gridCol w:w="251"/>
        <w:gridCol w:w="421"/>
        <w:gridCol w:w="146"/>
        <w:gridCol w:w="537"/>
      </w:tblGrid>
      <w:tr w:rsidR="007A5A8B" w:rsidRPr="00E0107A" w:rsidTr="00E5105F">
        <w:trPr>
          <w:trHeight w:val="530"/>
        </w:trPr>
        <w:tc>
          <w:tcPr>
            <w:tcW w:w="2088" w:type="dxa"/>
            <w:gridSpan w:val="4"/>
            <w:vMerge w:val="restart"/>
            <w:vAlign w:val="center"/>
          </w:tcPr>
          <w:p w:rsidR="007A5A8B" w:rsidRDefault="007A5A8B" w:rsidP="007A5A8B">
            <w:pPr>
              <w:pStyle w:val="NoSpacing"/>
              <w:spacing w:line="360" w:lineRule="auto"/>
              <w:jc w:val="center"/>
              <w:rPr>
                <w:rFonts w:ascii="Times New Roman" w:eastAsia="MS Mincho" w:hAnsi="Times New Roman" w:cs="Times New Roman"/>
                <w:b/>
                <w:color w:val="000000" w:themeColor="text1"/>
                <w:spacing w:val="2"/>
                <w:sz w:val="28"/>
                <w:szCs w:val="20"/>
              </w:rPr>
            </w:pPr>
            <w:r>
              <w:rPr>
                <w:rFonts w:ascii="Times New Roman" w:eastAsia="MS Mincho" w:hAnsi="Times New Roman" w:cs="Times New Roman"/>
                <w:b/>
                <w:color w:val="000000" w:themeColor="text1"/>
                <w:spacing w:val="2"/>
                <w:sz w:val="28"/>
                <w:szCs w:val="20"/>
              </w:rPr>
              <w:lastRenderedPageBreak/>
              <w:t>U15</w:t>
            </w:r>
            <w:r w:rsidRPr="001C4B38">
              <w:rPr>
                <w:rFonts w:ascii="Times New Roman" w:eastAsia="MS Mincho" w:hAnsi="Times New Roman" w:cs="Times New Roman"/>
                <w:b/>
                <w:color w:val="000000" w:themeColor="text1"/>
                <w:spacing w:val="2"/>
                <w:sz w:val="28"/>
                <w:szCs w:val="20"/>
              </w:rPr>
              <w:t>GHP</w:t>
            </w:r>
            <w:r>
              <w:rPr>
                <w:rFonts w:ascii="Times New Roman" w:eastAsia="MS Mincho" w:hAnsi="Times New Roman" w:cs="Times New Roman"/>
                <w:b/>
                <w:color w:val="000000" w:themeColor="text1"/>
                <w:spacing w:val="2"/>
                <w:sz w:val="28"/>
                <w:szCs w:val="20"/>
              </w:rPr>
              <w:t>5</w:t>
            </w:r>
            <w:r w:rsidRPr="001C4B38">
              <w:rPr>
                <w:rFonts w:ascii="Times New Roman" w:eastAsia="MS Mincho" w:hAnsi="Times New Roman" w:cs="Times New Roman"/>
                <w:b/>
                <w:color w:val="000000" w:themeColor="text1"/>
                <w:spacing w:val="2"/>
                <w:sz w:val="28"/>
                <w:szCs w:val="20"/>
              </w:rPr>
              <w:t>01</w:t>
            </w:r>
          </w:p>
        </w:tc>
        <w:tc>
          <w:tcPr>
            <w:tcW w:w="5533" w:type="dxa"/>
            <w:gridSpan w:val="11"/>
            <w:vMerge w:val="restart"/>
            <w:tcBorders>
              <w:right w:val="single" w:sz="4" w:space="0" w:color="auto"/>
            </w:tcBorders>
            <w:vAlign w:val="center"/>
          </w:tcPr>
          <w:p w:rsidR="007A5A8B" w:rsidRDefault="007A5A8B" w:rsidP="00E5105F">
            <w:pPr>
              <w:jc w:val="center"/>
              <w:rPr>
                <w:rFonts w:ascii="Times New Roman" w:eastAsia="Calibri" w:hAnsi="Times New Roman" w:cs="Times New Roman"/>
                <w:b/>
                <w:bCs/>
                <w:sz w:val="28"/>
                <w:szCs w:val="20"/>
              </w:rPr>
            </w:pPr>
            <w:r>
              <w:rPr>
                <w:rFonts w:ascii="Times New Roman" w:eastAsia="Calibri" w:hAnsi="Times New Roman" w:cs="Times New Roman"/>
                <w:b/>
                <w:bCs/>
                <w:sz w:val="28"/>
                <w:szCs w:val="20"/>
              </w:rPr>
              <w:t>SOCIAL VALUES</w:t>
            </w:r>
          </w:p>
          <w:p w:rsidR="007A5A8B" w:rsidRDefault="007A5A8B" w:rsidP="00E5105F">
            <w:pPr>
              <w:jc w:val="center"/>
              <w:rPr>
                <w:rFonts w:ascii="Times New Roman" w:eastAsia="Calibri" w:hAnsi="Times New Roman" w:cs="Times New Roman"/>
                <w:b/>
                <w:bCs/>
                <w:sz w:val="28"/>
                <w:szCs w:val="20"/>
              </w:rPr>
            </w:pPr>
            <w:r w:rsidRPr="00007720">
              <w:rPr>
                <w:rFonts w:ascii="Times New Roman" w:eastAsia="Times New Roman" w:hAnsi="Times New Roman" w:cs="Times New Roman"/>
                <w:b/>
                <w:sz w:val="24"/>
                <w:szCs w:val="24"/>
              </w:rPr>
              <w:t>(Common to all branches of Engineering and Technology)</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7A5A8B" w:rsidRDefault="007A5A8B" w:rsidP="00E5105F">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7A5A8B" w:rsidRDefault="007A5A8B" w:rsidP="00E5105F">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A5A8B" w:rsidRDefault="007A5A8B" w:rsidP="00E5105F">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7A5A8B" w:rsidRDefault="007A5A8B" w:rsidP="00E5105F">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7A5A8B" w:rsidRPr="00E0107A" w:rsidTr="00E5105F">
        <w:trPr>
          <w:trHeight w:val="260"/>
        </w:trPr>
        <w:tc>
          <w:tcPr>
            <w:tcW w:w="2088" w:type="dxa"/>
            <w:gridSpan w:val="4"/>
            <w:vMerge/>
            <w:vAlign w:val="center"/>
          </w:tcPr>
          <w:p w:rsidR="007A5A8B" w:rsidRDefault="007A5A8B" w:rsidP="00E5105F">
            <w:pPr>
              <w:jc w:val="center"/>
              <w:rPr>
                <w:rFonts w:ascii="Times New Roman" w:hAnsi="Times New Roman" w:cs="Times New Roman"/>
                <w:b/>
                <w:sz w:val="28"/>
                <w:szCs w:val="28"/>
              </w:rPr>
            </w:pPr>
          </w:p>
        </w:tc>
        <w:tc>
          <w:tcPr>
            <w:tcW w:w="5533" w:type="dxa"/>
            <w:gridSpan w:val="11"/>
            <w:vMerge/>
            <w:tcBorders>
              <w:right w:val="single" w:sz="4" w:space="0" w:color="auto"/>
            </w:tcBorders>
            <w:vAlign w:val="center"/>
          </w:tcPr>
          <w:p w:rsidR="007A5A8B" w:rsidRDefault="007A5A8B" w:rsidP="00E5105F">
            <w:pPr>
              <w:jc w:val="center"/>
              <w:rPr>
                <w:rFonts w:ascii="Times New Roman" w:hAnsi="Times New Roman" w:cs="Times New Roman"/>
                <w:b/>
                <w:sz w:val="28"/>
                <w:szCs w:val="2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7A5A8B" w:rsidRDefault="007A5A8B" w:rsidP="00E5105F">
            <w:pPr>
              <w:jc w:val="center"/>
              <w:rPr>
                <w:rFonts w:ascii="Times New Roman" w:hAnsi="Times New Roman" w:cs="Times New Roman"/>
                <w:b/>
                <w:sz w:val="28"/>
                <w:szCs w:val="28"/>
              </w:rPr>
            </w:pPr>
            <w:r>
              <w:rPr>
                <w:rFonts w:ascii="Times New Roman" w:hAnsi="Times New Roman" w:cs="Times New Roman"/>
                <w:b/>
                <w:sz w:val="28"/>
                <w:szCs w:val="28"/>
              </w:rPr>
              <w:t>1</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7A5A8B" w:rsidRDefault="007A5A8B" w:rsidP="00E5105F">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A5A8B" w:rsidRDefault="007A5A8B" w:rsidP="00E5105F">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7A5A8B" w:rsidRDefault="007A5A8B" w:rsidP="00E5105F">
            <w:pPr>
              <w:jc w:val="center"/>
              <w:rPr>
                <w:rFonts w:ascii="Times New Roman" w:hAnsi="Times New Roman" w:cs="Times New Roman"/>
                <w:b/>
                <w:sz w:val="28"/>
                <w:szCs w:val="28"/>
              </w:rPr>
            </w:pPr>
            <w:r>
              <w:rPr>
                <w:rFonts w:ascii="Times New Roman" w:hAnsi="Times New Roman" w:cs="Times New Roman"/>
                <w:b/>
                <w:sz w:val="28"/>
                <w:szCs w:val="28"/>
              </w:rPr>
              <w:t>1</w:t>
            </w:r>
          </w:p>
        </w:tc>
      </w:tr>
      <w:tr w:rsidR="007A5A8B" w:rsidTr="00E5105F">
        <w:tc>
          <w:tcPr>
            <w:tcW w:w="9653" w:type="dxa"/>
            <w:gridSpan w:val="22"/>
          </w:tcPr>
          <w:p w:rsidR="007A5A8B" w:rsidRDefault="007A5A8B" w:rsidP="00E5105F">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7A5A8B" w:rsidTr="00E5105F">
        <w:tc>
          <w:tcPr>
            <w:tcW w:w="9653" w:type="dxa"/>
            <w:gridSpan w:val="22"/>
          </w:tcPr>
          <w:p w:rsidR="007A5A8B" w:rsidRDefault="007A5A8B" w:rsidP="00E5105F">
            <w:pPr>
              <w:tabs>
                <w:tab w:val="left" w:pos="7655"/>
              </w:tabs>
              <w:spacing w:line="276" w:lineRule="auto"/>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7A5A8B" w:rsidTr="00E5105F">
        <w:tc>
          <w:tcPr>
            <w:tcW w:w="9653" w:type="dxa"/>
            <w:gridSpan w:val="22"/>
          </w:tcPr>
          <w:p w:rsidR="007A5A8B" w:rsidRDefault="007A5A8B" w:rsidP="008441CD">
            <w:pPr>
              <w:pStyle w:val="ListParagraph"/>
              <w:numPr>
                <w:ilvl w:val="0"/>
                <w:numId w:val="139"/>
              </w:numPr>
              <w:tabs>
                <w:tab w:val="left" w:pos="1080"/>
              </w:tabs>
              <w:spacing w:line="276" w:lineRule="auto"/>
              <w:ind w:hanging="76"/>
              <w:jc w:val="both"/>
              <w:rPr>
                <w:rFonts w:ascii="Times New Roman" w:hAnsi="Times New Roman" w:cs="Times New Roman"/>
                <w:sz w:val="24"/>
                <w:szCs w:val="24"/>
              </w:rPr>
            </w:pPr>
            <w:r w:rsidRPr="00DD20D3">
              <w:rPr>
                <w:rFonts w:ascii="Times New Roman" w:hAnsi="Times New Roman"/>
                <w:sz w:val="24"/>
                <w:szCs w:val="24"/>
              </w:rPr>
              <w:t>Acquire knowledge about how societies are formed and social values are created</w:t>
            </w:r>
            <w:r w:rsidRPr="00856988">
              <w:rPr>
                <w:rFonts w:ascii="Times New Roman" w:eastAsia="Calibri" w:hAnsi="Times New Roman" w:cs="Times New Roman"/>
                <w:sz w:val="24"/>
                <w:szCs w:val="24"/>
              </w:rPr>
              <w:t>.</w:t>
            </w:r>
          </w:p>
        </w:tc>
      </w:tr>
      <w:tr w:rsidR="007A5A8B" w:rsidTr="00E5105F">
        <w:tc>
          <w:tcPr>
            <w:tcW w:w="9653" w:type="dxa"/>
            <w:gridSpan w:val="22"/>
          </w:tcPr>
          <w:p w:rsidR="007A5A8B" w:rsidRPr="007A5A8B" w:rsidRDefault="007A5A8B" w:rsidP="008441CD">
            <w:pPr>
              <w:pStyle w:val="ListParagraph"/>
              <w:numPr>
                <w:ilvl w:val="0"/>
                <w:numId w:val="140"/>
              </w:numPr>
              <w:tabs>
                <w:tab w:val="left" w:pos="1140"/>
              </w:tabs>
              <w:autoSpaceDE w:val="0"/>
              <w:autoSpaceDN w:val="0"/>
              <w:adjustRightInd w:val="0"/>
              <w:ind w:left="1134" w:hanging="850"/>
              <w:jc w:val="both"/>
              <w:rPr>
                <w:rFonts w:ascii="Times New Roman" w:hAnsi="Times New Roman" w:cs="Times New Roman"/>
                <w:sz w:val="24"/>
                <w:szCs w:val="24"/>
              </w:rPr>
            </w:pPr>
            <w:r>
              <w:rPr>
                <w:rFonts w:ascii="Times New Roman" w:hAnsi="Times New Roman"/>
                <w:sz w:val="24"/>
                <w:szCs w:val="24"/>
              </w:rPr>
              <w:t>U</w:t>
            </w:r>
            <w:r w:rsidRPr="00DD20D3">
              <w:rPr>
                <w:rFonts w:ascii="Times New Roman" w:hAnsi="Times New Roman"/>
                <w:sz w:val="24"/>
                <w:szCs w:val="24"/>
              </w:rPr>
              <w:t>nderstand and empathize various social issues and contribute towards finding a solution</w:t>
            </w:r>
          </w:p>
        </w:tc>
      </w:tr>
      <w:tr w:rsidR="007A5A8B" w:rsidTr="00E5105F">
        <w:tc>
          <w:tcPr>
            <w:tcW w:w="9653" w:type="dxa"/>
            <w:gridSpan w:val="22"/>
          </w:tcPr>
          <w:p w:rsidR="007A5A8B" w:rsidRPr="00DD20D3" w:rsidRDefault="007A5A8B" w:rsidP="008441CD">
            <w:pPr>
              <w:pStyle w:val="ListParagraph"/>
              <w:numPr>
                <w:ilvl w:val="0"/>
                <w:numId w:val="141"/>
              </w:numPr>
              <w:tabs>
                <w:tab w:val="left" w:pos="1104"/>
              </w:tabs>
              <w:autoSpaceDE w:val="0"/>
              <w:autoSpaceDN w:val="0"/>
              <w:adjustRightInd w:val="0"/>
              <w:ind w:hanging="436"/>
              <w:jc w:val="both"/>
              <w:rPr>
                <w:rFonts w:ascii="Times New Roman" w:hAnsi="Times New Roman"/>
                <w:bCs/>
                <w:sz w:val="24"/>
                <w:szCs w:val="24"/>
              </w:rPr>
            </w:pPr>
            <w:r w:rsidRPr="002B1D8A">
              <w:rPr>
                <w:rFonts w:ascii="Times New Roman" w:eastAsia="Calibri" w:hAnsi="Times New Roman" w:cs="Times New Roman"/>
                <w:sz w:val="24"/>
                <w:szCs w:val="24"/>
              </w:rPr>
              <w:t>U</w:t>
            </w:r>
            <w:r w:rsidRPr="00DD20D3">
              <w:rPr>
                <w:rFonts w:ascii="Times New Roman" w:hAnsi="Times New Roman"/>
                <w:bCs/>
                <w:sz w:val="24"/>
                <w:szCs w:val="24"/>
              </w:rPr>
              <w:t>nderstand the causes of disparity among human beings</w:t>
            </w:r>
          </w:p>
          <w:p w:rsidR="007A5A8B" w:rsidRPr="007A5A8B" w:rsidRDefault="007A5A8B" w:rsidP="008441CD">
            <w:pPr>
              <w:pStyle w:val="ListParagraph"/>
              <w:numPr>
                <w:ilvl w:val="0"/>
                <w:numId w:val="142"/>
              </w:numPr>
              <w:tabs>
                <w:tab w:val="left" w:pos="1134"/>
              </w:tabs>
              <w:spacing w:line="276" w:lineRule="auto"/>
              <w:ind w:hanging="76"/>
              <w:jc w:val="both"/>
              <w:rPr>
                <w:rFonts w:ascii="Times New Roman" w:hAnsi="Times New Roman" w:cs="Times New Roman"/>
                <w:sz w:val="24"/>
                <w:szCs w:val="24"/>
              </w:rPr>
            </w:pPr>
            <w:r>
              <w:rPr>
                <w:rFonts w:ascii="Times New Roman" w:hAnsi="Times New Roman"/>
                <w:bCs/>
                <w:sz w:val="24"/>
                <w:szCs w:val="24"/>
              </w:rPr>
              <w:t>K</w:t>
            </w:r>
            <w:r w:rsidRPr="00DD20D3">
              <w:rPr>
                <w:rFonts w:ascii="Times New Roman" w:hAnsi="Times New Roman"/>
                <w:bCs/>
                <w:sz w:val="24"/>
                <w:szCs w:val="24"/>
              </w:rPr>
              <w:t>now about social welfare organizations and to use social media effectively</w:t>
            </w:r>
            <w:r w:rsidRPr="002B1D8A">
              <w:rPr>
                <w:rFonts w:ascii="Times New Roman" w:hAnsi="Times New Roman"/>
                <w:bCs/>
                <w:sz w:val="24"/>
                <w:szCs w:val="24"/>
              </w:rPr>
              <w:t xml:space="preserve"> </w:t>
            </w:r>
          </w:p>
          <w:p w:rsidR="007A5A8B" w:rsidRDefault="007A5A8B" w:rsidP="008441CD">
            <w:pPr>
              <w:pStyle w:val="ListParagraph"/>
              <w:numPr>
                <w:ilvl w:val="0"/>
                <w:numId w:val="142"/>
              </w:numPr>
              <w:tabs>
                <w:tab w:val="left" w:pos="1134"/>
              </w:tabs>
              <w:spacing w:line="276" w:lineRule="auto"/>
              <w:ind w:hanging="76"/>
              <w:jc w:val="both"/>
              <w:rPr>
                <w:rFonts w:ascii="Times New Roman" w:hAnsi="Times New Roman" w:cs="Times New Roman"/>
                <w:sz w:val="24"/>
                <w:szCs w:val="24"/>
              </w:rPr>
            </w:pPr>
            <w:r>
              <w:rPr>
                <w:rFonts w:ascii="Times New Roman" w:hAnsi="Times New Roman"/>
                <w:bCs/>
                <w:sz w:val="24"/>
                <w:szCs w:val="24"/>
              </w:rPr>
              <w:t>U</w:t>
            </w:r>
            <w:r w:rsidRPr="00DD20D3">
              <w:rPr>
                <w:rFonts w:ascii="Times New Roman" w:hAnsi="Times New Roman"/>
                <w:bCs/>
                <w:sz w:val="24"/>
                <w:szCs w:val="24"/>
              </w:rPr>
              <w:t>nderstand various social parameters that influences individual and society at large</w:t>
            </w:r>
            <w:r w:rsidRPr="002B1D8A">
              <w:rPr>
                <w:rFonts w:ascii="Times New Roman" w:hAnsi="Times New Roman"/>
                <w:bCs/>
                <w:sz w:val="24"/>
                <w:szCs w:val="24"/>
              </w:rPr>
              <w:t xml:space="preserve"> </w:t>
            </w:r>
          </w:p>
        </w:tc>
      </w:tr>
      <w:tr w:rsidR="007A5A8B" w:rsidTr="00E5105F">
        <w:tc>
          <w:tcPr>
            <w:tcW w:w="9653" w:type="dxa"/>
            <w:gridSpan w:val="22"/>
            <w:vAlign w:val="center"/>
          </w:tcPr>
          <w:p w:rsidR="007A5A8B" w:rsidRDefault="007A5A8B" w:rsidP="00E5105F">
            <w:pPr>
              <w:jc w:val="both"/>
              <w:rPr>
                <w:rFonts w:ascii="Times New Roman" w:hAnsi="Times New Roman" w:cs="Times New Roman"/>
                <w:b/>
                <w:sz w:val="26"/>
                <w:szCs w:val="26"/>
              </w:rPr>
            </w:pPr>
          </w:p>
        </w:tc>
      </w:tr>
      <w:tr w:rsidR="007A5A8B" w:rsidTr="00E5105F">
        <w:tc>
          <w:tcPr>
            <w:tcW w:w="9653" w:type="dxa"/>
            <w:gridSpan w:val="22"/>
            <w:vAlign w:val="center"/>
          </w:tcPr>
          <w:p w:rsidR="007A5A8B" w:rsidRDefault="007A5A8B" w:rsidP="00E5105F">
            <w:pPr>
              <w:spacing w:line="276" w:lineRule="auto"/>
              <w:jc w:val="both"/>
              <w:rPr>
                <w:rFonts w:ascii="Times New Roman" w:hAnsi="Times New Roman" w:cs="Times New Roman"/>
                <w:sz w:val="26"/>
                <w:szCs w:val="26"/>
              </w:rPr>
            </w:pPr>
            <w:r>
              <w:rPr>
                <w:rFonts w:ascii="Times New Roman" w:hAnsi="Times New Roman" w:cs="Times New Roman"/>
                <w:b/>
                <w:sz w:val="26"/>
                <w:szCs w:val="26"/>
              </w:rPr>
              <w:t>Pre-requisite</w:t>
            </w:r>
          </w:p>
        </w:tc>
      </w:tr>
      <w:tr w:rsidR="007A5A8B" w:rsidTr="00E5105F">
        <w:tc>
          <w:tcPr>
            <w:tcW w:w="9653" w:type="dxa"/>
            <w:gridSpan w:val="22"/>
            <w:vAlign w:val="center"/>
          </w:tcPr>
          <w:p w:rsidR="007A5A8B" w:rsidRDefault="007A5A8B" w:rsidP="00E5105F">
            <w:pPr>
              <w:spacing w:line="276" w:lineRule="auto"/>
              <w:rPr>
                <w:rFonts w:ascii="Times New Roman" w:hAnsi="Times New Roman" w:cs="Times New Roman"/>
                <w:b/>
                <w:sz w:val="24"/>
                <w:szCs w:val="24"/>
              </w:rPr>
            </w:pPr>
            <w:r>
              <w:rPr>
                <w:rFonts w:ascii="Times New Roman" w:hAnsi="Times New Roman" w:cs="Times New Roman"/>
                <w:sz w:val="24"/>
                <w:szCs w:val="28"/>
              </w:rPr>
              <w:t xml:space="preserve">Nil  </w:t>
            </w:r>
          </w:p>
        </w:tc>
      </w:tr>
      <w:tr w:rsidR="007A5A8B" w:rsidTr="00E5105F">
        <w:tc>
          <w:tcPr>
            <w:tcW w:w="9653" w:type="dxa"/>
            <w:gridSpan w:val="22"/>
            <w:tcBorders>
              <w:bottom w:val="single" w:sz="4" w:space="0" w:color="auto"/>
            </w:tcBorders>
            <w:vAlign w:val="center"/>
          </w:tcPr>
          <w:p w:rsidR="007A5A8B" w:rsidRDefault="007A5A8B" w:rsidP="00E5105F">
            <w:pPr>
              <w:spacing w:line="276" w:lineRule="auto"/>
              <w:jc w:val="both"/>
              <w:rPr>
                <w:rFonts w:ascii="Times New Roman" w:hAnsi="Times New Roman" w:cs="Times New Roman"/>
                <w:b/>
                <w:sz w:val="24"/>
                <w:szCs w:val="24"/>
              </w:rPr>
            </w:pPr>
          </w:p>
        </w:tc>
      </w:tr>
      <w:tr w:rsidR="007A5A8B" w:rsidTr="00E5105F">
        <w:tc>
          <w:tcPr>
            <w:tcW w:w="9653"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Default="007A5A8B" w:rsidP="00E5105F">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7A5A8B" w:rsidRDefault="007A5A8B" w:rsidP="00E5105F">
            <w:pPr>
              <w:spacing w:line="276" w:lineRule="auto"/>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7A5A8B" w:rsidTr="00E5105F">
        <w:tc>
          <w:tcPr>
            <w:tcW w:w="7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Default="007A5A8B" w:rsidP="00E5105F">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r w:rsidR="00766F2D">
              <w:rPr>
                <w:rFonts w:ascii="Times New Roman" w:hAnsi="Times New Roman" w:cs="Times New Roman"/>
                <w:b/>
                <w:sz w:val="24"/>
                <w:szCs w:val="24"/>
              </w:rPr>
              <w:t>o</w:t>
            </w:r>
            <w:r>
              <w:rPr>
                <w:rFonts w:ascii="Times New Roman" w:hAnsi="Times New Roman" w:cs="Times New Roman"/>
                <w:b/>
                <w:sz w:val="24"/>
                <w:szCs w:val="24"/>
              </w:rPr>
              <w:t>s</w:t>
            </w:r>
          </w:p>
        </w:tc>
        <w:tc>
          <w:tcPr>
            <w:tcW w:w="8947"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Default="007A5A8B" w:rsidP="00E5105F">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w:t>
            </w:r>
            <w:r w:rsidR="00766F2D" w:rsidRPr="007B0413">
              <w:rPr>
                <w:rFonts w:ascii="Times New Roman" w:hAnsi="Times New Roman" w:cs="Times New Roman"/>
                <w:sz w:val="24"/>
                <w:szCs w:val="24"/>
              </w:rPr>
              <w:t>o</w:t>
            </w:r>
            <w:r w:rsidRPr="007B0413">
              <w:rPr>
                <w:rFonts w:ascii="Times New Roman" w:hAnsi="Times New Roman" w:cs="Times New Roman"/>
                <w:sz w:val="24"/>
                <w:szCs w:val="24"/>
              </w:rPr>
              <w:t>s)</w:t>
            </w:r>
          </w:p>
        </w:tc>
      </w:tr>
      <w:tr w:rsidR="007A5A8B" w:rsidRPr="00C37932" w:rsidTr="00E5105F">
        <w:tc>
          <w:tcPr>
            <w:tcW w:w="7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37932" w:rsidRDefault="007A5A8B" w:rsidP="00E5105F">
            <w:pPr>
              <w:pStyle w:val="NoSpacing"/>
              <w:spacing w:line="276" w:lineRule="auto"/>
              <w:jc w:val="center"/>
              <w:rPr>
                <w:rFonts w:ascii="Times New Roman" w:hAnsi="Times New Roman" w:cs="Times New Roman"/>
                <w:b/>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37932" w:rsidRDefault="007A5A8B"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PO1</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37932" w:rsidRDefault="007A5A8B"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PO2</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37932" w:rsidRDefault="007A5A8B"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PO3</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37932" w:rsidRDefault="007A5A8B"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PO4</w:t>
            </w: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37932" w:rsidRDefault="007A5A8B"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PO5</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37932" w:rsidRDefault="007A5A8B"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PO6</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37932" w:rsidRDefault="007A5A8B"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PO7</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37932" w:rsidRDefault="007A5A8B"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PO8</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37932" w:rsidRDefault="007A5A8B"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PO9</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37932" w:rsidRDefault="007A5A8B"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37932" w:rsidRDefault="007A5A8B"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w:t>
            </w:r>
            <w:r>
              <w:rPr>
                <w:rFonts w:ascii="Times New Roman" w:hAnsi="Times New Roman" w:cs="Times New Roman"/>
                <w:sz w:val="20"/>
                <w:szCs w:val="20"/>
              </w:rPr>
              <w:t>O</w:t>
            </w:r>
            <w:r w:rsidRPr="00C37932">
              <w:rPr>
                <w:rFonts w:ascii="Times New Roman" w:hAnsi="Times New Roman" w:cs="Times New Roman"/>
                <w:sz w:val="20"/>
                <w:szCs w:val="20"/>
              </w:rPr>
              <w:t>1</w:t>
            </w:r>
            <w:r>
              <w:rPr>
                <w:rFonts w:ascii="Times New Roman" w:hAnsi="Times New Roman" w:cs="Times New Roman"/>
                <w:sz w:val="20"/>
                <w:szCs w:val="20"/>
              </w:rPr>
              <w:t>1</w:t>
            </w: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37932" w:rsidRDefault="007A5A8B" w:rsidP="00E5105F">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PO12</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E1977" w:rsidRDefault="007A5A8B" w:rsidP="00E5105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CE1977" w:rsidRDefault="007A5A8B" w:rsidP="00E5105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7A5A8B" w:rsidTr="00E5105F">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Default="007A5A8B" w:rsidP="00E5105F">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Default="007A5A8B" w:rsidP="00E5105F">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Default="007A5A8B" w:rsidP="00E5105F">
            <w:pPr>
              <w:pStyle w:val="NoSpacing"/>
              <w:spacing w:line="276" w:lineRule="auto"/>
              <w:jc w:val="center"/>
              <w:rPr>
                <w:rFonts w:ascii="Times New Roman" w:hAnsi="Times New Roman" w:cs="Times New Roman"/>
                <w:sz w:val="24"/>
                <w:szCs w:val="24"/>
              </w:rPr>
            </w:pPr>
          </w:p>
        </w:tc>
      </w:tr>
      <w:tr w:rsidR="007A5A8B" w:rsidTr="00E5105F">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Default="007A5A8B" w:rsidP="00E5105F">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Default="007A5A8B" w:rsidP="00E5105F">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Default="007A5A8B" w:rsidP="00E5105F">
            <w:pPr>
              <w:pStyle w:val="NoSpacing"/>
              <w:spacing w:line="276" w:lineRule="auto"/>
              <w:jc w:val="center"/>
              <w:rPr>
                <w:rFonts w:ascii="Times New Roman" w:hAnsi="Times New Roman" w:cs="Times New Roman"/>
                <w:sz w:val="24"/>
                <w:szCs w:val="24"/>
              </w:rPr>
            </w:pPr>
          </w:p>
        </w:tc>
      </w:tr>
      <w:tr w:rsidR="007A5A8B" w:rsidTr="00E5105F">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Default="007A5A8B" w:rsidP="00E5105F">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Default="007A5A8B" w:rsidP="00E5105F">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S</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Default="007A5A8B" w:rsidP="00E5105F">
            <w:pPr>
              <w:pStyle w:val="NoSpacing"/>
              <w:spacing w:line="276" w:lineRule="auto"/>
              <w:jc w:val="center"/>
              <w:rPr>
                <w:rFonts w:ascii="Times New Roman" w:hAnsi="Times New Roman" w:cs="Times New Roman"/>
                <w:sz w:val="24"/>
                <w:szCs w:val="24"/>
              </w:rPr>
            </w:pPr>
          </w:p>
        </w:tc>
      </w:tr>
      <w:tr w:rsidR="007A5A8B" w:rsidTr="00E5105F">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Default="007A5A8B" w:rsidP="00E5105F">
            <w:pPr>
              <w:pStyle w:val="NoSpacing"/>
              <w:spacing w:line="276"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4</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Default="007A5A8B" w:rsidP="00E5105F">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S</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Default="007A5A8B" w:rsidP="00E5105F">
            <w:pPr>
              <w:pStyle w:val="NoSpacing"/>
              <w:spacing w:line="276" w:lineRule="auto"/>
              <w:jc w:val="center"/>
              <w:rPr>
                <w:rFonts w:ascii="Times New Roman" w:hAnsi="Times New Roman" w:cs="Times New Roman"/>
                <w:sz w:val="20"/>
                <w:szCs w:val="20"/>
              </w:rPr>
            </w:pPr>
          </w:p>
        </w:tc>
      </w:tr>
      <w:tr w:rsidR="007A5A8B" w:rsidTr="00E5105F">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Default="007A5A8B" w:rsidP="00E5105F">
            <w:pPr>
              <w:pStyle w:val="NoSpacing"/>
              <w:spacing w:line="276"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5</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Default="007A5A8B" w:rsidP="00E5105F">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W</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r w:rsidRPr="00DD20D3">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Pr="00DD20D3" w:rsidRDefault="007A5A8B" w:rsidP="00E5105F">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5A8B" w:rsidRDefault="007A5A8B" w:rsidP="00E5105F">
            <w:pPr>
              <w:pStyle w:val="NoSpacing"/>
              <w:spacing w:line="276" w:lineRule="auto"/>
              <w:jc w:val="center"/>
              <w:rPr>
                <w:rFonts w:ascii="Times New Roman" w:hAnsi="Times New Roman" w:cs="Times New Roman"/>
                <w:sz w:val="20"/>
                <w:szCs w:val="20"/>
              </w:rPr>
            </w:pPr>
          </w:p>
        </w:tc>
      </w:tr>
      <w:tr w:rsidR="007A5A8B" w:rsidTr="00E5105F">
        <w:tc>
          <w:tcPr>
            <w:tcW w:w="9653" w:type="dxa"/>
            <w:gridSpan w:val="22"/>
            <w:tcBorders>
              <w:top w:val="single" w:sz="4" w:space="0" w:color="auto"/>
              <w:bottom w:val="single" w:sz="4" w:space="0" w:color="auto"/>
            </w:tcBorders>
          </w:tcPr>
          <w:p w:rsidR="007A5A8B" w:rsidRDefault="007A5A8B" w:rsidP="00E5105F">
            <w:pPr>
              <w:spacing w:line="276" w:lineRule="auto"/>
              <w:jc w:val="both"/>
              <w:rPr>
                <w:rFonts w:ascii="Times New Roman" w:hAnsi="Times New Roman" w:cs="Times New Roman"/>
                <w:b/>
                <w:bCs/>
                <w:sz w:val="26"/>
                <w:szCs w:val="26"/>
              </w:rPr>
            </w:pPr>
          </w:p>
        </w:tc>
      </w:tr>
      <w:tr w:rsidR="007A5A8B" w:rsidTr="00E5105F">
        <w:tc>
          <w:tcPr>
            <w:tcW w:w="9653" w:type="dxa"/>
            <w:gridSpan w:val="22"/>
            <w:tcBorders>
              <w:top w:val="single" w:sz="4" w:space="0" w:color="auto"/>
              <w:left w:val="single" w:sz="4" w:space="0" w:color="auto"/>
              <w:bottom w:val="single" w:sz="4" w:space="0" w:color="auto"/>
              <w:right w:val="single" w:sz="4" w:space="0" w:color="auto"/>
            </w:tcBorders>
          </w:tcPr>
          <w:p w:rsidR="007A5A8B" w:rsidRDefault="007A5A8B" w:rsidP="00E5105F">
            <w:pPr>
              <w:spacing w:line="276" w:lineRule="auto"/>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7A5A8B" w:rsidTr="00E5105F">
        <w:tc>
          <w:tcPr>
            <w:tcW w:w="38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Default="007A5A8B" w:rsidP="00E5105F">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1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Default="007A5A8B" w:rsidP="00E5105F">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7A5A8B" w:rsidTr="00E5105F">
        <w:tc>
          <w:tcPr>
            <w:tcW w:w="38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Pr="000358E4" w:rsidRDefault="007A5A8B" w:rsidP="007A5A8B">
            <w:pPr>
              <w:rPr>
                <w:rFonts w:ascii="Times New Roman" w:hAnsi="Times New Roman"/>
                <w:color w:val="0D0D0D"/>
                <w:sz w:val="24"/>
                <w:szCs w:val="24"/>
              </w:rPr>
            </w:pPr>
            <w:r w:rsidRPr="000358E4">
              <w:rPr>
                <w:rFonts w:ascii="Times New Roman" w:hAnsi="Times New Roman"/>
                <w:color w:val="0D0D0D"/>
                <w:sz w:val="24"/>
                <w:szCs w:val="24"/>
              </w:rPr>
              <w:t xml:space="preserve">1.Individual Assignment </w:t>
            </w:r>
          </w:p>
          <w:p w:rsidR="007A5A8B" w:rsidRPr="000358E4" w:rsidRDefault="007A5A8B" w:rsidP="007A5A8B">
            <w:pPr>
              <w:rPr>
                <w:rFonts w:ascii="Times New Roman" w:hAnsi="Times New Roman"/>
                <w:color w:val="0D0D0D"/>
                <w:sz w:val="24"/>
                <w:szCs w:val="24"/>
              </w:rPr>
            </w:pPr>
            <w:r w:rsidRPr="000358E4">
              <w:rPr>
                <w:rFonts w:ascii="Times New Roman" w:hAnsi="Times New Roman"/>
                <w:color w:val="0D0D0D"/>
                <w:sz w:val="24"/>
                <w:szCs w:val="24"/>
              </w:rPr>
              <w:t>2.Group Assignment</w:t>
            </w:r>
          </w:p>
          <w:p w:rsidR="007A5A8B" w:rsidRPr="000358E4" w:rsidRDefault="007A5A8B" w:rsidP="007A5A8B">
            <w:pPr>
              <w:rPr>
                <w:rFonts w:ascii="Times New Roman" w:hAnsi="Times New Roman"/>
                <w:color w:val="0D0D0D"/>
                <w:sz w:val="24"/>
                <w:szCs w:val="24"/>
              </w:rPr>
            </w:pPr>
            <w:r w:rsidRPr="000358E4">
              <w:rPr>
                <w:rFonts w:ascii="Times New Roman" w:hAnsi="Times New Roman"/>
                <w:color w:val="0D0D0D"/>
                <w:sz w:val="24"/>
                <w:szCs w:val="24"/>
              </w:rPr>
              <w:t>3.Presentation</w:t>
            </w:r>
          </w:p>
          <w:p w:rsidR="007A5A8B" w:rsidRPr="000358E4" w:rsidRDefault="007A5A8B" w:rsidP="007A5A8B">
            <w:pPr>
              <w:rPr>
                <w:rFonts w:ascii="Times New Roman" w:hAnsi="Times New Roman"/>
                <w:color w:val="0D0D0D"/>
                <w:sz w:val="24"/>
                <w:szCs w:val="24"/>
              </w:rPr>
            </w:pPr>
            <w:r w:rsidRPr="000358E4">
              <w:rPr>
                <w:rFonts w:ascii="Times New Roman" w:hAnsi="Times New Roman"/>
                <w:color w:val="0D0D0D"/>
                <w:sz w:val="24"/>
                <w:szCs w:val="24"/>
              </w:rPr>
              <w:t>4.Surprise Test</w:t>
            </w:r>
          </w:p>
          <w:p w:rsidR="007A5A8B" w:rsidRPr="000358E4" w:rsidRDefault="007A5A8B" w:rsidP="007A5A8B">
            <w:pPr>
              <w:rPr>
                <w:rFonts w:ascii="Times New Roman" w:hAnsi="Times New Roman"/>
                <w:color w:val="0D0D0D"/>
                <w:sz w:val="24"/>
                <w:szCs w:val="24"/>
              </w:rPr>
            </w:pPr>
            <w:r w:rsidRPr="000358E4">
              <w:rPr>
                <w:rFonts w:ascii="Times New Roman" w:hAnsi="Times New Roman"/>
                <w:color w:val="0D0D0D"/>
                <w:sz w:val="24"/>
                <w:szCs w:val="24"/>
              </w:rPr>
              <w:t>5.Practical Assessment</w:t>
            </w:r>
          </w:p>
          <w:p w:rsidR="007A5A8B" w:rsidRDefault="007A5A8B" w:rsidP="007A5A8B">
            <w:pPr>
              <w:contextualSpacing/>
              <w:jc w:val="both"/>
              <w:rPr>
                <w:rFonts w:ascii="Times New Roman" w:hAnsi="Times New Roman" w:cs="Times New Roman"/>
                <w:b/>
                <w:sz w:val="24"/>
                <w:szCs w:val="24"/>
              </w:rPr>
            </w:pPr>
            <w:r w:rsidRPr="000358E4">
              <w:rPr>
                <w:rFonts w:ascii="Times New Roman" w:hAnsi="Times New Roman"/>
                <w:color w:val="0D0D0D"/>
                <w:sz w:val="24"/>
                <w:szCs w:val="24"/>
              </w:rPr>
              <w:t>6.End Semester Assessment</w:t>
            </w:r>
            <w:r>
              <w:rPr>
                <w:rFonts w:ascii="Times New Roman" w:hAnsi="Times New Roman" w:cs="Times New Roman"/>
                <w:b/>
                <w:sz w:val="24"/>
                <w:szCs w:val="24"/>
              </w:rPr>
              <w:t xml:space="preserve"> </w:t>
            </w:r>
          </w:p>
        </w:tc>
        <w:tc>
          <w:tcPr>
            <w:tcW w:w="581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5A8B" w:rsidRDefault="007A5A8B" w:rsidP="00E5105F">
            <w:pPr>
              <w:spacing w:line="276" w:lineRule="auto"/>
              <w:contextualSpacing/>
              <w:jc w:val="both"/>
              <w:rPr>
                <w:rFonts w:ascii="Times New Roman" w:eastAsia="Calibri" w:hAnsi="Times New Roman" w:cs="Times New Roman"/>
                <w:bCs/>
                <w:sz w:val="24"/>
                <w:szCs w:val="24"/>
              </w:rPr>
            </w:pPr>
            <w:r w:rsidRPr="001C4B38">
              <w:rPr>
                <w:rFonts w:ascii="Times New Roman" w:eastAsia="Calibri" w:hAnsi="Times New Roman" w:cs="Times New Roman"/>
                <w:sz w:val="24"/>
                <w:szCs w:val="24"/>
              </w:rPr>
              <w:t>Course end survey</w:t>
            </w:r>
          </w:p>
        </w:tc>
      </w:tr>
      <w:tr w:rsidR="007A5A8B" w:rsidTr="00E5105F">
        <w:tc>
          <w:tcPr>
            <w:tcW w:w="9653" w:type="dxa"/>
            <w:gridSpan w:val="22"/>
            <w:tcBorders>
              <w:top w:val="single" w:sz="4" w:space="0" w:color="auto"/>
            </w:tcBorders>
            <w:shd w:val="clear" w:color="auto" w:fill="FFFFFF" w:themeFill="background1"/>
            <w:vAlign w:val="center"/>
          </w:tcPr>
          <w:p w:rsidR="007A5A8B" w:rsidRPr="00A350D4" w:rsidRDefault="007A5A8B" w:rsidP="00E5105F">
            <w:pPr>
              <w:tabs>
                <w:tab w:val="left" w:pos="1500"/>
              </w:tabs>
              <w:spacing w:line="276" w:lineRule="auto"/>
              <w:jc w:val="center"/>
              <w:rPr>
                <w:rFonts w:ascii="Times New Roman" w:hAnsi="Times New Roman" w:cs="Times New Roman"/>
                <w:sz w:val="24"/>
                <w:szCs w:val="24"/>
              </w:rPr>
            </w:pPr>
          </w:p>
        </w:tc>
      </w:tr>
      <w:tr w:rsidR="007A5A8B" w:rsidTr="00E5105F">
        <w:tc>
          <w:tcPr>
            <w:tcW w:w="7692" w:type="dxa"/>
            <w:gridSpan w:val="16"/>
          </w:tcPr>
          <w:p w:rsidR="007A5A8B" w:rsidRPr="002B1D8A" w:rsidRDefault="007A5A8B" w:rsidP="00E5105F">
            <w:pPr>
              <w:spacing w:line="276" w:lineRule="auto"/>
              <w:jc w:val="both"/>
              <w:rPr>
                <w:rFonts w:ascii="Times New Roman" w:hAnsi="Times New Roman" w:cs="Times New Roman"/>
                <w:b/>
                <w:bCs/>
                <w:sz w:val="24"/>
                <w:szCs w:val="24"/>
              </w:rPr>
            </w:pPr>
            <w:r w:rsidRPr="00DD20D3">
              <w:rPr>
                <w:rFonts w:ascii="Times New Roman" w:hAnsi="Times New Roman"/>
                <w:sz w:val="24"/>
                <w:szCs w:val="24"/>
              </w:rPr>
              <w:t>Introduction to Social Values – Society</w:t>
            </w:r>
          </w:p>
        </w:tc>
        <w:tc>
          <w:tcPr>
            <w:tcW w:w="1961" w:type="dxa"/>
            <w:gridSpan w:val="6"/>
          </w:tcPr>
          <w:p w:rsidR="007A5A8B" w:rsidRDefault="007A5A8B" w:rsidP="00E5105F">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 xml:space="preserve">1 </w:t>
            </w:r>
            <w:r w:rsidRPr="00007720">
              <w:rPr>
                <w:rFonts w:ascii="Times New Roman" w:eastAsia="Calibri" w:hAnsi="Times New Roman" w:cs="Times New Roman"/>
                <w:b/>
                <w:sz w:val="24"/>
                <w:szCs w:val="24"/>
              </w:rPr>
              <w:t>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7A5A8B" w:rsidTr="00E5105F">
        <w:tc>
          <w:tcPr>
            <w:tcW w:w="9653" w:type="dxa"/>
            <w:gridSpan w:val="22"/>
          </w:tcPr>
          <w:p w:rsidR="007A5A8B" w:rsidRPr="002B1D8A" w:rsidRDefault="007A5A8B" w:rsidP="00E5105F">
            <w:pPr>
              <w:spacing w:line="276" w:lineRule="auto"/>
              <w:jc w:val="both"/>
              <w:rPr>
                <w:rFonts w:ascii="Times New Roman" w:eastAsia="Calibri" w:hAnsi="Times New Roman" w:cs="Times New Roman"/>
                <w:sz w:val="24"/>
                <w:szCs w:val="24"/>
              </w:rPr>
            </w:pPr>
          </w:p>
        </w:tc>
      </w:tr>
      <w:tr w:rsidR="007A5A8B" w:rsidTr="00E5105F">
        <w:tc>
          <w:tcPr>
            <w:tcW w:w="7692" w:type="dxa"/>
            <w:gridSpan w:val="16"/>
          </w:tcPr>
          <w:p w:rsidR="007A5A8B" w:rsidRPr="002B1D8A" w:rsidRDefault="007A5A8B" w:rsidP="00E5105F">
            <w:pPr>
              <w:spacing w:line="276" w:lineRule="auto"/>
              <w:jc w:val="both"/>
              <w:rPr>
                <w:rFonts w:ascii="Times New Roman" w:hAnsi="Times New Roman" w:cs="Times New Roman"/>
                <w:b/>
                <w:bCs/>
                <w:sz w:val="24"/>
                <w:szCs w:val="24"/>
              </w:rPr>
            </w:pPr>
            <w:r w:rsidRPr="00DD20D3">
              <w:rPr>
                <w:rFonts w:ascii="Times New Roman" w:hAnsi="Times New Roman"/>
                <w:sz w:val="24"/>
                <w:szCs w:val="24"/>
              </w:rPr>
              <w:t>Development of Science, Education, Politics &amp; Economics</w:t>
            </w:r>
          </w:p>
        </w:tc>
        <w:tc>
          <w:tcPr>
            <w:tcW w:w="1961" w:type="dxa"/>
            <w:gridSpan w:val="6"/>
          </w:tcPr>
          <w:p w:rsidR="007A5A8B" w:rsidRDefault="007A5A8B" w:rsidP="00E5105F">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3</w:t>
            </w:r>
            <w:r w:rsidRPr="00007720">
              <w:rPr>
                <w:rFonts w:ascii="Times New Roman" w:eastAsia="Calibri" w:hAnsi="Times New Roman" w:cs="Times New Roman"/>
                <w:b/>
                <w:sz w:val="24"/>
                <w:szCs w:val="24"/>
              </w:rPr>
              <w:t xml:space="preserve"> 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7A5A8B" w:rsidTr="00E5105F">
        <w:tc>
          <w:tcPr>
            <w:tcW w:w="9653" w:type="dxa"/>
            <w:gridSpan w:val="22"/>
          </w:tcPr>
          <w:p w:rsidR="007A5A8B" w:rsidRDefault="007A5A8B" w:rsidP="00E5105F">
            <w:pPr>
              <w:spacing w:line="276" w:lineRule="auto"/>
              <w:jc w:val="both"/>
              <w:rPr>
                <w:rFonts w:ascii="Times New Roman" w:hAnsi="Times New Roman" w:cs="Times New Roman"/>
                <w:b/>
                <w:bCs/>
                <w:sz w:val="26"/>
                <w:szCs w:val="26"/>
              </w:rPr>
            </w:pPr>
          </w:p>
        </w:tc>
      </w:tr>
      <w:tr w:rsidR="007A5A8B" w:rsidTr="00E5105F">
        <w:tc>
          <w:tcPr>
            <w:tcW w:w="7692" w:type="dxa"/>
            <w:gridSpan w:val="16"/>
          </w:tcPr>
          <w:p w:rsidR="007A5A8B" w:rsidRDefault="007A5A8B" w:rsidP="00E5105F">
            <w:pPr>
              <w:spacing w:line="276" w:lineRule="auto"/>
              <w:jc w:val="both"/>
              <w:rPr>
                <w:rFonts w:ascii="Times New Roman" w:hAnsi="Times New Roman" w:cs="Times New Roman"/>
                <w:b/>
                <w:bCs/>
                <w:sz w:val="26"/>
                <w:szCs w:val="26"/>
              </w:rPr>
            </w:pPr>
            <w:r w:rsidRPr="00DD20D3">
              <w:rPr>
                <w:rFonts w:ascii="Times New Roman" w:hAnsi="Times New Roman"/>
                <w:sz w:val="24"/>
                <w:szCs w:val="24"/>
              </w:rPr>
              <w:t>Disparity among human beings</w:t>
            </w:r>
          </w:p>
        </w:tc>
        <w:tc>
          <w:tcPr>
            <w:tcW w:w="1961" w:type="dxa"/>
            <w:gridSpan w:val="6"/>
          </w:tcPr>
          <w:p w:rsidR="007A5A8B" w:rsidRDefault="007A5A8B" w:rsidP="00E5105F">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 xml:space="preserve">3 </w:t>
            </w:r>
            <w:r w:rsidRPr="00007720">
              <w:rPr>
                <w:rFonts w:ascii="Times New Roman" w:eastAsia="Calibri" w:hAnsi="Times New Roman" w:cs="Times New Roman"/>
                <w:b/>
                <w:sz w:val="24"/>
                <w:szCs w:val="24"/>
              </w:rPr>
              <w:t>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7A5A8B" w:rsidTr="00E5105F">
        <w:tc>
          <w:tcPr>
            <w:tcW w:w="9653" w:type="dxa"/>
            <w:gridSpan w:val="22"/>
          </w:tcPr>
          <w:p w:rsidR="007A5A8B" w:rsidRDefault="007A5A8B" w:rsidP="00E5105F">
            <w:pPr>
              <w:spacing w:line="276" w:lineRule="auto"/>
              <w:jc w:val="both"/>
              <w:rPr>
                <w:rFonts w:ascii="Times New Roman" w:hAnsi="Times New Roman" w:cs="Times New Roman"/>
                <w:b/>
                <w:bCs/>
                <w:sz w:val="26"/>
                <w:szCs w:val="26"/>
              </w:rPr>
            </w:pPr>
          </w:p>
        </w:tc>
      </w:tr>
      <w:tr w:rsidR="007A5A8B" w:rsidTr="00E5105F">
        <w:tc>
          <w:tcPr>
            <w:tcW w:w="7692" w:type="dxa"/>
            <w:gridSpan w:val="16"/>
          </w:tcPr>
          <w:p w:rsidR="007A5A8B" w:rsidRDefault="007A5A8B" w:rsidP="00E5105F">
            <w:pPr>
              <w:spacing w:line="276" w:lineRule="auto"/>
              <w:jc w:val="both"/>
              <w:rPr>
                <w:rFonts w:ascii="Times New Roman" w:hAnsi="Times New Roman" w:cs="Times New Roman"/>
                <w:b/>
                <w:bCs/>
                <w:sz w:val="26"/>
                <w:szCs w:val="26"/>
              </w:rPr>
            </w:pPr>
            <w:r w:rsidRPr="00DD20D3">
              <w:rPr>
                <w:rFonts w:ascii="Times New Roman" w:hAnsi="Times New Roman"/>
                <w:sz w:val="24"/>
                <w:szCs w:val="24"/>
              </w:rPr>
              <w:lastRenderedPageBreak/>
              <w:t>Social Issues &amp; Welfare</w:t>
            </w:r>
          </w:p>
        </w:tc>
        <w:tc>
          <w:tcPr>
            <w:tcW w:w="1961" w:type="dxa"/>
            <w:gridSpan w:val="6"/>
          </w:tcPr>
          <w:p w:rsidR="007A5A8B" w:rsidRDefault="00E5105F" w:rsidP="00E5105F">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3</w:t>
            </w:r>
            <w:r w:rsidR="007A5A8B" w:rsidRPr="00007720">
              <w:rPr>
                <w:rFonts w:ascii="Times New Roman" w:eastAsia="Calibri" w:hAnsi="Times New Roman" w:cs="Times New Roman"/>
                <w:b/>
                <w:sz w:val="24"/>
                <w:szCs w:val="24"/>
              </w:rPr>
              <w:t xml:space="preserve"> H</w:t>
            </w:r>
            <w:r w:rsidR="007A5A8B">
              <w:rPr>
                <w:rFonts w:ascii="Times New Roman" w:eastAsia="Calibri" w:hAnsi="Times New Roman" w:cs="Times New Roman"/>
                <w:b/>
                <w:sz w:val="24"/>
                <w:szCs w:val="24"/>
              </w:rPr>
              <w:t>ou</w:t>
            </w:r>
            <w:r w:rsidR="007A5A8B" w:rsidRPr="00007720">
              <w:rPr>
                <w:rFonts w:ascii="Times New Roman" w:eastAsia="Calibri" w:hAnsi="Times New Roman" w:cs="Times New Roman"/>
                <w:b/>
                <w:sz w:val="24"/>
                <w:szCs w:val="24"/>
              </w:rPr>
              <w:t>rs</w:t>
            </w:r>
          </w:p>
        </w:tc>
      </w:tr>
      <w:tr w:rsidR="007A5A8B" w:rsidTr="00E5105F">
        <w:tc>
          <w:tcPr>
            <w:tcW w:w="9653" w:type="dxa"/>
            <w:gridSpan w:val="22"/>
          </w:tcPr>
          <w:p w:rsidR="007A5A8B" w:rsidRDefault="007A5A8B" w:rsidP="00E5105F">
            <w:pPr>
              <w:spacing w:line="276" w:lineRule="auto"/>
              <w:jc w:val="both"/>
              <w:rPr>
                <w:rFonts w:ascii="Times New Roman" w:hAnsi="Times New Roman" w:cs="Times New Roman"/>
                <w:b/>
                <w:bCs/>
                <w:sz w:val="26"/>
                <w:szCs w:val="26"/>
              </w:rPr>
            </w:pPr>
          </w:p>
        </w:tc>
      </w:tr>
      <w:tr w:rsidR="007A5A8B" w:rsidTr="00E5105F">
        <w:tc>
          <w:tcPr>
            <w:tcW w:w="7692" w:type="dxa"/>
            <w:gridSpan w:val="16"/>
          </w:tcPr>
          <w:p w:rsidR="007A5A8B" w:rsidRDefault="00E5105F" w:rsidP="00E5105F">
            <w:pPr>
              <w:spacing w:line="276" w:lineRule="auto"/>
              <w:jc w:val="both"/>
              <w:rPr>
                <w:rFonts w:ascii="Times New Roman" w:hAnsi="Times New Roman" w:cs="Times New Roman"/>
                <w:b/>
                <w:bCs/>
                <w:sz w:val="26"/>
                <w:szCs w:val="26"/>
              </w:rPr>
            </w:pPr>
            <w:r w:rsidRPr="00DD20D3">
              <w:rPr>
                <w:rFonts w:ascii="Times New Roman" w:hAnsi="Times New Roman"/>
                <w:sz w:val="24"/>
                <w:szCs w:val="24"/>
              </w:rPr>
              <w:t>Social Welfare Organizations</w:t>
            </w:r>
          </w:p>
        </w:tc>
        <w:tc>
          <w:tcPr>
            <w:tcW w:w="1961" w:type="dxa"/>
            <w:gridSpan w:val="6"/>
          </w:tcPr>
          <w:p w:rsidR="007A5A8B" w:rsidRDefault="00E5105F" w:rsidP="00E5105F">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2</w:t>
            </w:r>
            <w:r w:rsidR="007A5A8B" w:rsidRPr="00007720">
              <w:rPr>
                <w:rFonts w:ascii="Times New Roman" w:eastAsia="Calibri" w:hAnsi="Times New Roman" w:cs="Times New Roman"/>
                <w:b/>
                <w:sz w:val="24"/>
                <w:szCs w:val="24"/>
              </w:rPr>
              <w:t xml:space="preserve"> H</w:t>
            </w:r>
            <w:r w:rsidR="007A5A8B">
              <w:rPr>
                <w:rFonts w:ascii="Times New Roman" w:eastAsia="Calibri" w:hAnsi="Times New Roman" w:cs="Times New Roman"/>
                <w:b/>
                <w:sz w:val="24"/>
                <w:szCs w:val="24"/>
              </w:rPr>
              <w:t>ou</w:t>
            </w:r>
            <w:r w:rsidR="007A5A8B" w:rsidRPr="00007720">
              <w:rPr>
                <w:rFonts w:ascii="Times New Roman" w:eastAsia="Calibri" w:hAnsi="Times New Roman" w:cs="Times New Roman"/>
                <w:b/>
                <w:sz w:val="24"/>
                <w:szCs w:val="24"/>
              </w:rPr>
              <w:t>rs</w:t>
            </w:r>
          </w:p>
        </w:tc>
      </w:tr>
      <w:tr w:rsidR="007A5A8B" w:rsidTr="00E5105F">
        <w:tc>
          <w:tcPr>
            <w:tcW w:w="9653" w:type="dxa"/>
            <w:gridSpan w:val="22"/>
          </w:tcPr>
          <w:p w:rsidR="007A5A8B" w:rsidRDefault="007A5A8B" w:rsidP="00E5105F">
            <w:pPr>
              <w:spacing w:line="276" w:lineRule="auto"/>
              <w:jc w:val="both"/>
              <w:rPr>
                <w:rFonts w:ascii="Times New Roman" w:hAnsi="Times New Roman" w:cs="Times New Roman"/>
                <w:b/>
                <w:bCs/>
                <w:sz w:val="26"/>
                <w:szCs w:val="26"/>
              </w:rPr>
            </w:pPr>
          </w:p>
        </w:tc>
      </w:tr>
      <w:tr w:rsidR="007A5A8B" w:rsidTr="00E5105F">
        <w:tc>
          <w:tcPr>
            <w:tcW w:w="7692" w:type="dxa"/>
            <w:gridSpan w:val="16"/>
          </w:tcPr>
          <w:p w:rsidR="007A5A8B" w:rsidRDefault="00E5105F" w:rsidP="00E5105F">
            <w:pPr>
              <w:spacing w:line="276" w:lineRule="auto"/>
              <w:jc w:val="both"/>
              <w:rPr>
                <w:rFonts w:ascii="Times New Roman" w:hAnsi="Times New Roman" w:cs="Times New Roman"/>
                <w:b/>
                <w:bCs/>
                <w:sz w:val="26"/>
                <w:szCs w:val="26"/>
              </w:rPr>
            </w:pPr>
            <w:r w:rsidRPr="00E5105F">
              <w:rPr>
                <w:rFonts w:ascii="Times New Roman" w:hAnsi="Times New Roman"/>
                <w:sz w:val="24"/>
                <w:szCs w:val="24"/>
              </w:rPr>
              <w:t>Yogasanas &amp; Meditation</w:t>
            </w:r>
          </w:p>
        </w:tc>
        <w:tc>
          <w:tcPr>
            <w:tcW w:w="1961" w:type="dxa"/>
            <w:gridSpan w:val="6"/>
          </w:tcPr>
          <w:p w:rsidR="007A5A8B" w:rsidRDefault="007A5A8B" w:rsidP="00E5105F">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2</w:t>
            </w:r>
            <w:r w:rsidRPr="00007720">
              <w:rPr>
                <w:rFonts w:ascii="Times New Roman" w:eastAsia="Calibri" w:hAnsi="Times New Roman" w:cs="Times New Roman"/>
                <w:b/>
                <w:sz w:val="24"/>
                <w:szCs w:val="24"/>
              </w:rPr>
              <w:t xml:space="preserve"> 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7A5A8B" w:rsidTr="00E5105F">
        <w:tc>
          <w:tcPr>
            <w:tcW w:w="9653" w:type="dxa"/>
            <w:gridSpan w:val="22"/>
          </w:tcPr>
          <w:p w:rsidR="007A5A8B" w:rsidRDefault="007A5A8B" w:rsidP="00E5105F">
            <w:pPr>
              <w:spacing w:line="276" w:lineRule="auto"/>
              <w:rPr>
                <w:rFonts w:ascii="Times New Roman" w:eastAsia="Calibri" w:hAnsi="Times New Roman" w:cs="Times New Roman"/>
                <w:b/>
                <w:sz w:val="24"/>
                <w:szCs w:val="24"/>
              </w:rPr>
            </w:pPr>
            <w:r w:rsidRPr="00007720">
              <w:rPr>
                <w:rFonts w:ascii="Times New Roman" w:eastAsia="Calibri" w:hAnsi="Times New Roman" w:cs="Times New Roman"/>
                <w:sz w:val="24"/>
                <w:szCs w:val="24"/>
              </w:rPr>
              <w:t xml:space="preserve"> </w:t>
            </w:r>
          </w:p>
        </w:tc>
      </w:tr>
      <w:tr w:rsidR="007A5A8B" w:rsidTr="00E5105F">
        <w:tc>
          <w:tcPr>
            <w:tcW w:w="9653" w:type="dxa"/>
            <w:gridSpan w:val="22"/>
          </w:tcPr>
          <w:p w:rsidR="007A5A8B" w:rsidRDefault="007A5A8B" w:rsidP="00E5105F">
            <w:pPr>
              <w:spacing w:line="276" w:lineRule="auto"/>
              <w:jc w:val="right"/>
              <w:rPr>
                <w:rFonts w:ascii="Times New Roman" w:eastAsia="Calibri" w:hAnsi="Times New Roman" w:cs="Times New Roman"/>
                <w:b/>
                <w:sz w:val="24"/>
                <w:szCs w:val="24"/>
              </w:rPr>
            </w:pPr>
            <w:r w:rsidRPr="00007720">
              <w:rPr>
                <w:rFonts w:ascii="Times New Roman" w:eastAsia="Calibri" w:hAnsi="Times New Roman" w:cs="Times New Roman"/>
                <w:b/>
                <w:sz w:val="24"/>
                <w:szCs w:val="24"/>
              </w:rPr>
              <w:t xml:space="preserve">Total Hours: </w:t>
            </w:r>
            <w:r>
              <w:rPr>
                <w:rFonts w:ascii="Times New Roman" w:eastAsia="Calibri" w:hAnsi="Times New Roman" w:cs="Times New Roman"/>
                <w:b/>
                <w:sz w:val="24"/>
                <w:szCs w:val="24"/>
              </w:rPr>
              <w:t>15</w:t>
            </w:r>
          </w:p>
        </w:tc>
      </w:tr>
      <w:tr w:rsidR="007A5A8B" w:rsidTr="00E5105F">
        <w:tc>
          <w:tcPr>
            <w:tcW w:w="9653" w:type="dxa"/>
            <w:gridSpan w:val="22"/>
          </w:tcPr>
          <w:p w:rsidR="007A5A8B" w:rsidRPr="00007720" w:rsidRDefault="007A5A8B" w:rsidP="00E5105F">
            <w:pPr>
              <w:spacing w:line="276" w:lineRule="auto"/>
              <w:rPr>
                <w:rFonts w:ascii="Times New Roman" w:eastAsia="Calibri" w:hAnsi="Times New Roman" w:cs="Times New Roman"/>
                <w:b/>
                <w:sz w:val="24"/>
                <w:szCs w:val="24"/>
              </w:rPr>
            </w:pPr>
            <w:r>
              <w:rPr>
                <w:rFonts w:ascii="Times New Roman" w:hAnsi="Times New Roman" w:cs="Times New Roman"/>
                <w:b/>
                <w:sz w:val="24"/>
                <w:szCs w:val="24"/>
              </w:rPr>
              <w:t>REFERENCES::</w:t>
            </w:r>
          </w:p>
        </w:tc>
      </w:tr>
      <w:tr w:rsidR="007A5A8B" w:rsidTr="00E5105F">
        <w:tc>
          <w:tcPr>
            <w:tcW w:w="9653" w:type="dxa"/>
            <w:gridSpan w:val="22"/>
          </w:tcPr>
          <w:p w:rsidR="00E5105F" w:rsidRPr="00E5105F" w:rsidRDefault="00E5105F" w:rsidP="008441CD">
            <w:pPr>
              <w:pStyle w:val="ListParagraph"/>
              <w:numPr>
                <w:ilvl w:val="0"/>
                <w:numId w:val="143"/>
              </w:numPr>
              <w:shd w:val="clear" w:color="auto" w:fill="FFFFFF"/>
              <w:ind w:right="567"/>
              <w:jc w:val="both"/>
              <w:textAlignment w:val="baseline"/>
              <w:rPr>
                <w:rFonts w:ascii="Times New Roman" w:hAnsi="Times New Roman"/>
                <w:sz w:val="24"/>
                <w:szCs w:val="24"/>
              </w:rPr>
            </w:pPr>
            <w:r w:rsidRPr="00E5105F">
              <w:rPr>
                <w:rFonts w:ascii="Times New Roman" w:hAnsi="Times New Roman"/>
                <w:sz w:val="24"/>
                <w:szCs w:val="24"/>
              </w:rPr>
              <w:t xml:space="preserve">Swami Vivekananda, “Prosperous India” 1stedition, The Ramakirshna Mission Institute of Culture, 1937. </w:t>
            </w:r>
          </w:p>
          <w:p w:rsidR="00E5105F" w:rsidRPr="00E5105F" w:rsidRDefault="00E5105F" w:rsidP="008441CD">
            <w:pPr>
              <w:pStyle w:val="BodyText"/>
              <w:numPr>
                <w:ilvl w:val="0"/>
                <w:numId w:val="143"/>
              </w:numPr>
              <w:snapToGrid/>
              <w:spacing w:after="120" w:line="276" w:lineRule="auto"/>
              <w:jc w:val="both"/>
              <w:rPr>
                <w:rFonts w:eastAsiaTheme="minorEastAsia" w:cstheme="minorBidi"/>
                <w:color w:val="auto"/>
              </w:rPr>
            </w:pPr>
            <w:r w:rsidRPr="00E5105F">
              <w:rPr>
                <w:rFonts w:eastAsiaTheme="minorEastAsia" w:cstheme="minorBidi"/>
                <w:color w:val="auto"/>
              </w:rPr>
              <w:t>Fritz Schumacher, “Small is Beautiful”, The Blond &amp; Briggs, Published 1973.</w:t>
            </w:r>
          </w:p>
          <w:p w:rsidR="00E5105F" w:rsidRPr="00E5105F" w:rsidRDefault="00E5105F" w:rsidP="008441CD">
            <w:pPr>
              <w:pStyle w:val="ListParagraph"/>
              <w:numPr>
                <w:ilvl w:val="0"/>
                <w:numId w:val="143"/>
              </w:numPr>
              <w:shd w:val="clear" w:color="auto" w:fill="FFFFFF"/>
              <w:ind w:right="567"/>
              <w:jc w:val="both"/>
              <w:textAlignment w:val="baseline"/>
              <w:rPr>
                <w:rFonts w:ascii="Times New Roman" w:hAnsi="Times New Roman"/>
                <w:sz w:val="24"/>
                <w:szCs w:val="24"/>
              </w:rPr>
            </w:pPr>
            <w:r w:rsidRPr="00E5105F">
              <w:rPr>
                <w:rFonts w:ascii="Times New Roman" w:hAnsi="Times New Roman"/>
                <w:sz w:val="24"/>
                <w:szCs w:val="24"/>
              </w:rPr>
              <w:t xml:space="preserve">Vethathiri Maharishi, “Logical Solutions for the Problems of Humanity”, </w:t>
            </w:r>
            <w:r w:rsidRPr="00DD20D3">
              <w:rPr>
                <w:rFonts w:ascii="Times New Roman" w:hAnsi="Times New Roman"/>
                <w:sz w:val="24"/>
                <w:szCs w:val="24"/>
              </w:rPr>
              <w:t>The World Community Service Centre, Vethathiri Publications, 1999.</w:t>
            </w:r>
          </w:p>
          <w:p w:rsidR="00E5105F" w:rsidRPr="00E5105F" w:rsidRDefault="00E5105F" w:rsidP="008441CD">
            <w:pPr>
              <w:pStyle w:val="ListParagraph"/>
              <w:numPr>
                <w:ilvl w:val="0"/>
                <w:numId w:val="143"/>
              </w:numPr>
              <w:shd w:val="clear" w:color="auto" w:fill="FFFFFF"/>
              <w:ind w:right="567"/>
              <w:jc w:val="both"/>
              <w:textAlignment w:val="baseline"/>
              <w:rPr>
                <w:rFonts w:ascii="Times New Roman" w:hAnsi="Times New Roman"/>
                <w:sz w:val="24"/>
                <w:szCs w:val="24"/>
              </w:rPr>
            </w:pPr>
            <w:r w:rsidRPr="00E5105F">
              <w:rPr>
                <w:rFonts w:ascii="Times New Roman" w:hAnsi="Times New Roman"/>
                <w:sz w:val="24"/>
                <w:szCs w:val="24"/>
              </w:rPr>
              <w:t>Sarvepalli Radhakrishnan, “The Source Book on Indian Philosophy”, Princeton, N.J. : Princeton University Press, 1957.</w:t>
            </w:r>
          </w:p>
          <w:p w:rsidR="00E5105F" w:rsidRPr="00E5105F" w:rsidRDefault="00E5105F" w:rsidP="008441CD">
            <w:pPr>
              <w:pStyle w:val="BodyText"/>
              <w:numPr>
                <w:ilvl w:val="0"/>
                <w:numId w:val="143"/>
              </w:numPr>
              <w:snapToGrid/>
              <w:spacing w:after="120" w:line="276" w:lineRule="auto"/>
              <w:jc w:val="both"/>
              <w:rPr>
                <w:rFonts w:eastAsiaTheme="minorEastAsia" w:cstheme="minorBidi"/>
                <w:color w:val="auto"/>
              </w:rPr>
            </w:pPr>
            <w:r w:rsidRPr="00E5105F">
              <w:rPr>
                <w:rFonts w:eastAsiaTheme="minorEastAsia" w:cstheme="minorBidi"/>
                <w:color w:val="auto"/>
              </w:rPr>
              <w:t>Sarvepalli Radhakrishnan, “Religion, Science and Culture”, The Orient Paperbacks, India, Published 1994.</w:t>
            </w:r>
          </w:p>
          <w:p w:rsidR="00E5105F" w:rsidRPr="00E5105F" w:rsidRDefault="00E5105F" w:rsidP="008441CD">
            <w:pPr>
              <w:pStyle w:val="ListParagraph"/>
              <w:numPr>
                <w:ilvl w:val="0"/>
                <w:numId w:val="143"/>
              </w:numPr>
              <w:shd w:val="clear" w:color="auto" w:fill="FFFFFF"/>
              <w:ind w:right="567"/>
              <w:jc w:val="both"/>
              <w:textAlignment w:val="baseline"/>
              <w:rPr>
                <w:rFonts w:ascii="Times New Roman" w:hAnsi="Times New Roman"/>
                <w:sz w:val="24"/>
                <w:szCs w:val="24"/>
              </w:rPr>
            </w:pPr>
            <w:r w:rsidRPr="00DD20D3">
              <w:rPr>
                <w:rFonts w:ascii="Times New Roman" w:hAnsi="Times New Roman"/>
                <w:sz w:val="24"/>
                <w:szCs w:val="24"/>
              </w:rPr>
              <w:t xml:space="preserve">Vethathiri’s Maharishi’s, </w:t>
            </w:r>
            <w:r w:rsidRPr="00E5105F">
              <w:rPr>
                <w:rFonts w:ascii="Times New Roman" w:hAnsi="Times New Roman"/>
                <w:sz w:val="24"/>
                <w:szCs w:val="24"/>
              </w:rPr>
              <w:t xml:space="preserve">“Vethathirian Principles of Life” </w:t>
            </w:r>
            <w:r w:rsidRPr="00DD20D3">
              <w:rPr>
                <w:rFonts w:ascii="Times New Roman" w:hAnsi="Times New Roman"/>
                <w:sz w:val="24"/>
                <w:szCs w:val="24"/>
              </w:rPr>
              <w:t>The World Community Service Centre, Vethathiri Publications, 2003.</w:t>
            </w:r>
          </w:p>
          <w:p w:rsidR="007A5A8B" w:rsidRPr="00AC0272" w:rsidRDefault="007A5A8B" w:rsidP="00E5105F">
            <w:pPr>
              <w:pStyle w:val="ListParagraph"/>
              <w:ind w:right="567"/>
              <w:jc w:val="both"/>
              <w:textAlignment w:val="baseline"/>
              <w:rPr>
                <w:rFonts w:ascii="Times New Roman" w:hAnsi="Times New Roman"/>
                <w:sz w:val="24"/>
                <w:szCs w:val="24"/>
              </w:rPr>
            </w:pPr>
          </w:p>
        </w:tc>
      </w:tr>
    </w:tbl>
    <w:p w:rsidR="007A5A8B" w:rsidRDefault="007A5A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br w:type="page"/>
      </w:r>
    </w:p>
    <w:p w:rsidR="003C685D" w:rsidRDefault="003C685D">
      <w:pPr>
        <w:rPr>
          <w:rFonts w:ascii="Times New Roman" w:hAnsi="Times New Roman" w:cs="Times New Roman"/>
          <w:color w:val="000000" w:themeColor="text1"/>
          <w:sz w:val="20"/>
          <w:szCs w:val="20"/>
        </w:rPr>
      </w:pPr>
    </w:p>
    <w:p w:rsidR="006C1F00" w:rsidRDefault="006C1F00">
      <w:pPr>
        <w:rPr>
          <w:rFonts w:ascii="Times New Roman" w:hAnsi="Times New Roman" w:cs="Times New Roman"/>
          <w:color w:val="000000" w:themeColor="text1"/>
          <w:sz w:val="20"/>
          <w:szCs w:val="20"/>
        </w:rPr>
      </w:pPr>
    </w:p>
    <w:p w:rsidR="000A2E96" w:rsidRDefault="000A2E96">
      <w:pPr>
        <w:rPr>
          <w:rFonts w:ascii="Times New Roman" w:hAnsi="Times New Roman" w:cs="Times New Roman"/>
          <w:b/>
          <w:caps/>
          <w:color w:val="000000" w:themeColor="text1"/>
          <w:sz w:val="72"/>
          <w:szCs w:val="72"/>
        </w:rPr>
      </w:pPr>
    </w:p>
    <w:p w:rsidR="000A2E96" w:rsidRDefault="000A2E96">
      <w:pPr>
        <w:rPr>
          <w:rFonts w:ascii="Times New Roman" w:hAnsi="Times New Roman" w:cs="Times New Roman"/>
          <w:b/>
          <w:caps/>
          <w:color w:val="000000" w:themeColor="text1"/>
          <w:sz w:val="72"/>
          <w:szCs w:val="72"/>
        </w:rPr>
      </w:pPr>
    </w:p>
    <w:p w:rsidR="000A2E96" w:rsidRDefault="000A2E96">
      <w:pPr>
        <w:rPr>
          <w:rFonts w:ascii="Times New Roman" w:hAnsi="Times New Roman" w:cs="Times New Roman"/>
          <w:b/>
          <w:caps/>
          <w:color w:val="000000" w:themeColor="text1"/>
          <w:sz w:val="72"/>
          <w:szCs w:val="72"/>
        </w:rPr>
      </w:pPr>
    </w:p>
    <w:p w:rsidR="000A2E96" w:rsidRDefault="000A2E96">
      <w:pPr>
        <w:rPr>
          <w:rFonts w:ascii="Times New Roman" w:hAnsi="Times New Roman" w:cs="Times New Roman"/>
          <w:b/>
          <w:caps/>
          <w:color w:val="000000" w:themeColor="text1"/>
          <w:sz w:val="72"/>
          <w:szCs w:val="72"/>
        </w:rPr>
      </w:pPr>
    </w:p>
    <w:p w:rsidR="000A2E96" w:rsidRDefault="000A2E96">
      <w:pPr>
        <w:rPr>
          <w:rFonts w:ascii="Times New Roman" w:hAnsi="Times New Roman" w:cs="Times New Roman"/>
          <w:b/>
          <w:caps/>
          <w:color w:val="000000" w:themeColor="text1"/>
          <w:sz w:val="72"/>
          <w:szCs w:val="72"/>
        </w:rPr>
      </w:pPr>
    </w:p>
    <w:p w:rsidR="003C685D" w:rsidRDefault="000A2E96" w:rsidP="000A2E96">
      <w:pPr>
        <w:jc w:val="center"/>
        <w:rPr>
          <w:rFonts w:ascii="Times New Roman" w:hAnsi="Times New Roman" w:cs="Times New Roman"/>
          <w:color w:val="000000" w:themeColor="text1"/>
          <w:sz w:val="20"/>
          <w:szCs w:val="20"/>
        </w:rPr>
      </w:pPr>
      <w:r w:rsidRPr="001C4B38">
        <w:rPr>
          <w:rFonts w:ascii="Times New Roman" w:hAnsi="Times New Roman" w:cs="Times New Roman"/>
          <w:b/>
          <w:caps/>
          <w:color w:val="000000" w:themeColor="text1"/>
          <w:sz w:val="72"/>
          <w:szCs w:val="72"/>
        </w:rPr>
        <w:lastRenderedPageBreak/>
        <w:t>SEMESTER VI</w:t>
      </w:r>
    </w:p>
    <w:p w:rsidR="000A2E96" w:rsidRDefault="000A2E96">
      <w:pPr>
        <w:rPr>
          <w:rFonts w:ascii="Times New Roman" w:hAnsi="Times New Roman" w:cs="Times New Roman"/>
          <w:color w:val="000000" w:themeColor="text1"/>
          <w:sz w:val="20"/>
          <w:szCs w:val="20"/>
        </w:rPr>
      </w:pPr>
    </w:p>
    <w:p w:rsidR="000A2E96" w:rsidRDefault="000A2E96">
      <w:pPr>
        <w:rPr>
          <w:rFonts w:ascii="Times New Roman" w:hAnsi="Times New Roman" w:cs="Times New Roman"/>
          <w:color w:val="000000" w:themeColor="text1"/>
          <w:sz w:val="20"/>
          <w:szCs w:val="20"/>
        </w:rPr>
      </w:pPr>
    </w:p>
    <w:p w:rsidR="000A2E96" w:rsidRDefault="000A2E96">
      <w:pPr>
        <w:rPr>
          <w:rFonts w:ascii="Times New Roman" w:hAnsi="Times New Roman" w:cs="Times New Roman"/>
          <w:color w:val="000000" w:themeColor="text1"/>
          <w:sz w:val="20"/>
          <w:szCs w:val="20"/>
        </w:rPr>
      </w:pPr>
    </w:p>
    <w:p w:rsidR="000A2E96" w:rsidRDefault="000A2E96">
      <w:pPr>
        <w:rPr>
          <w:rFonts w:ascii="Times New Roman" w:hAnsi="Times New Roman" w:cs="Times New Roman"/>
          <w:color w:val="000000" w:themeColor="text1"/>
          <w:sz w:val="20"/>
          <w:szCs w:val="20"/>
        </w:rPr>
      </w:pPr>
    </w:p>
    <w:p w:rsidR="000A2E96" w:rsidRDefault="000A2E96">
      <w:pPr>
        <w:rPr>
          <w:rFonts w:ascii="Times New Roman" w:hAnsi="Times New Roman" w:cs="Times New Roman"/>
          <w:color w:val="000000" w:themeColor="text1"/>
          <w:sz w:val="20"/>
          <w:szCs w:val="20"/>
        </w:rPr>
      </w:pPr>
    </w:p>
    <w:p w:rsidR="000A2E96" w:rsidRDefault="000A2E96">
      <w:pPr>
        <w:rPr>
          <w:rFonts w:ascii="Times New Roman" w:hAnsi="Times New Roman" w:cs="Times New Roman"/>
          <w:color w:val="000000" w:themeColor="text1"/>
          <w:sz w:val="20"/>
          <w:szCs w:val="20"/>
        </w:rPr>
      </w:pPr>
    </w:p>
    <w:p w:rsidR="000A2E96" w:rsidRDefault="000A2E96">
      <w:pPr>
        <w:rPr>
          <w:rFonts w:ascii="Times New Roman" w:hAnsi="Times New Roman" w:cs="Times New Roman"/>
          <w:color w:val="000000" w:themeColor="text1"/>
          <w:sz w:val="20"/>
          <w:szCs w:val="20"/>
        </w:rPr>
      </w:pPr>
    </w:p>
    <w:p w:rsidR="000A2E96" w:rsidRDefault="000A2E96">
      <w:pPr>
        <w:rPr>
          <w:rFonts w:ascii="Times New Roman" w:hAnsi="Times New Roman" w:cs="Times New Roman"/>
          <w:color w:val="000000" w:themeColor="text1"/>
          <w:sz w:val="20"/>
          <w:szCs w:val="20"/>
        </w:rPr>
      </w:pPr>
    </w:p>
    <w:p w:rsidR="000A2E96" w:rsidRDefault="000A2E96">
      <w:pPr>
        <w:rPr>
          <w:rFonts w:ascii="Times New Roman" w:hAnsi="Times New Roman" w:cs="Times New Roman"/>
          <w:color w:val="000000" w:themeColor="text1"/>
          <w:sz w:val="20"/>
          <w:szCs w:val="20"/>
        </w:rPr>
      </w:pPr>
    </w:p>
    <w:p w:rsidR="000A2E96" w:rsidRDefault="000A2E96">
      <w:pPr>
        <w:rPr>
          <w:rFonts w:ascii="Times New Roman" w:hAnsi="Times New Roman" w:cs="Times New Roman"/>
          <w:color w:val="000000" w:themeColor="text1"/>
          <w:sz w:val="20"/>
          <w:szCs w:val="20"/>
        </w:rPr>
      </w:pPr>
    </w:p>
    <w:p w:rsidR="000A2E96" w:rsidRDefault="000A2E96">
      <w:pPr>
        <w:rPr>
          <w:rFonts w:ascii="Times New Roman" w:hAnsi="Times New Roman" w:cs="Times New Roman"/>
          <w:color w:val="000000" w:themeColor="text1"/>
          <w:sz w:val="20"/>
          <w:szCs w:val="20"/>
        </w:rPr>
      </w:pPr>
    </w:p>
    <w:p w:rsidR="000A2E96" w:rsidRDefault="000A2E96">
      <w:pPr>
        <w:rPr>
          <w:rFonts w:ascii="Times New Roman" w:hAnsi="Times New Roman" w:cs="Times New Roman"/>
          <w:color w:val="000000" w:themeColor="text1"/>
          <w:sz w:val="20"/>
          <w:szCs w:val="20"/>
        </w:rPr>
      </w:pPr>
    </w:p>
    <w:p w:rsidR="000A2E96" w:rsidRDefault="000A2E96">
      <w:pPr>
        <w:rPr>
          <w:rFonts w:ascii="Times New Roman" w:hAnsi="Times New Roman" w:cs="Times New Roman"/>
          <w:color w:val="000000" w:themeColor="text1"/>
          <w:sz w:val="20"/>
          <w:szCs w:val="20"/>
        </w:rPr>
      </w:pPr>
    </w:p>
    <w:tbl>
      <w:tblPr>
        <w:tblStyle w:val="TableGrid"/>
        <w:tblpPr w:leftFromText="180" w:rightFromText="180" w:vertAnchor="page" w:horzAnchor="margin" w:tblpY="1494"/>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846"/>
        <w:gridCol w:w="359"/>
        <w:gridCol w:w="220"/>
        <w:gridCol w:w="579"/>
        <w:gridCol w:w="580"/>
        <w:gridCol w:w="453"/>
        <w:gridCol w:w="127"/>
        <w:gridCol w:w="580"/>
        <w:gridCol w:w="576"/>
        <w:gridCol w:w="576"/>
        <w:gridCol w:w="576"/>
        <w:gridCol w:w="672"/>
        <w:gridCol w:w="672"/>
        <w:gridCol w:w="236"/>
        <w:gridCol w:w="100"/>
        <w:gridCol w:w="336"/>
        <w:gridCol w:w="414"/>
        <w:gridCol w:w="247"/>
        <w:gridCol w:w="179"/>
        <w:gridCol w:w="511"/>
      </w:tblGrid>
      <w:tr w:rsidR="00AC2A94" w:rsidRPr="005645B2" w:rsidTr="007979C8">
        <w:trPr>
          <w:trHeight w:val="530"/>
        </w:trPr>
        <w:tc>
          <w:tcPr>
            <w:tcW w:w="1916" w:type="dxa"/>
            <w:gridSpan w:val="3"/>
            <w:vMerge w:val="restart"/>
            <w:vAlign w:val="center"/>
          </w:tcPr>
          <w:p w:rsidR="00AC2A94" w:rsidRDefault="00AC2A94" w:rsidP="0013750A">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U15</w:t>
            </w:r>
            <w:r w:rsidRPr="005645B2">
              <w:rPr>
                <w:rFonts w:ascii="Times New Roman" w:hAnsi="Times New Roman" w:cs="Times New Roman"/>
                <w:b/>
                <w:sz w:val="28"/>
                <w:szCs w:val="28"/>
              </w:rPr>
              <w:t>MC</w:t>
            </w:r>
            <w:r w:rsidRPr="001C4B38">
              <w:rPr>
                <w:rFonts w:ascii="Times New Roman" w:hAnsi="Times New Roman" w:cs="Times New Roman"/>
                <w:b/>
                <w:sz w:val="28"/>
                <w:szCs w:val="28"/>
              </w:rPr>
              <w:t>T</w:t>
            </w:r>
            <w:r w:rsidR="0013750A">
              <w:rPr>
                <w:rFonts w:ascii="Times New Roman" w:hAnsi="Times New Roman" w:cs="Times New Roman"/>
                <w:b/>
                <w:sz w:val="28"/>
                <w:szCs w:val="28"/>
              </w:rPr>
              <w:t>6</w:t>
            </w:r>
            <w:r w:rsidRPr="001C4B38">
              <w:rPr>
                <w:rFonts w:ascii="Times New Roman" w:hAnsi="Times New Roman" w:cs="Times New Roman"/>
                <w:b/>
                <w:sz w:val="28"/>
                <w:szCs w:val="28"/>
              </w:rPr>
              <w:t>0</w:t>
            </w:r>
            <w:r w:rsidR="0013750A">
              <w:rPr>
                <w:rFonts w:ascii="Times New Roman" w:hAnsi="Times New Roman" w:cs="Times New Roman"/>
                <w:b/>
                <w:sz w:val="28"/>
                <w:szCs w:val="28"/>
              </w:rPr>
              <w:t>1</w:t>
            </w:r>
          </w:p>
        </w:tc>
        <w:tc>
          <w:tcPr>
            <w:tcW w:w="5847" w:type="dxa"/>
            <w:gridSpan w:val="12"/>
            <w:vMerge w:val="restart"/>
            <w:tcBorders>
              <w:right w:val="single" w:sz="4" w:space="0" w:color="auto"/>
            </w:tcBorders>
            <w:vAlign w:val="center"/>
          </w:tcPr>
          <w:p w:rsidR="00AC2A94" w:rsidRDefault="00AC2A94" w:rsidP="00AC2A94">
            <w:pPr>
              <w:pStyle w:val="NoSpacing"/>
              <w:jc w:val="center"/>
              <w:rPr>
                <w:rFonts w:ascii="Times New Roman" w:hAnsi="Times New Roman" w:cs="Times New Roman"/>
                <w:b/>
                <w:sz w:val="28"/>
                <w:szCs w:val="28"/>
              </w:rPr>
            </w:pPr>
            <w:r w:rsidRPr="004340A7">
              <w:rPr>
                <w:rFonts w:ascii="Times New Roman" w:hAnsi="Times New Roman" w:cs="Times New Roman"/>
                <w:b/>
                <w:sz w:val="28"/>
                <w:szCs w:val="28"/>
              </w:rPr>
              <w:t>MICROCONTROLLER AND EMBEDDED SYSTEMS</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C2A94" w:rsidRDefault="00AC2A94" w:rsidP="00AC2A94">
            <w:pPr>
              <w:pStyle w:val="NoSpacing"/>
              <w:spacing w:line="360" w:lineRule="auto"/>
              <w:rPr>
                <w:rFonts w:ascii="Times New Roman" w:hAnsi="Times New Roman" w:cs="Times New Roman"/>
                <w:b/>
                <w:sz w:val="28"/>
                <w:szCs w:val="28"/>
              </w:rPr>
            </w:pPr>
            <w:r w:rsidRPr="004340A7">
              <w:rPr>
                <w:rFonts w:ascii="Times New Roman" w:hAnsi="Times New Roman" w:cs="Times New Roman"/>
                <w:b/>
                <w:sz w:val="28"/>
                <w:szCs w:val="28"/>
              </w:rPr>
              <w:t>L</w:t>
            </w:r>
          </w:p>
        </w:tc>
        <w:tc>
          <w:tcPr>
            <w:tcW w:w="414" w:type="dxa"/>
            <w:tcBorders>
              <w:top w:val="single" w:sz="4" w:space="0" w:color="auto"/>
              <w:left w:val="single" w:sz="4" w:space="0" w:color="auto"/>
              <w:bottom w:val="single" w:sz="4" w:space="0" w:color="auto"/>
              <w:right w:val="single" w:sz="4" w:space="0" w:color="auto"/>
            </w:tcBorders>
            <w:vAlign w:val="center"/>
          </w:tcPr>
          <w:p w:rsidR="00AC2A94" w:rsidRDefault="00AC2A94" w:rsidP="00AC2A94">
            <w:pPr>
              <w:pStyle w:val="NoSpacing"/>
              <w:spacing w:line="360" w:lineRule="auto"/>
              <w:rPr>
                <w:rFonts w:ascii="Times New Roman" w:hAnsi="Times New Roman" w:cs="Times New Roman"/>
                <w:b/>
                <w:sz w:val="28"/>
                <w:szCs w:val="28"/>
              </w:rPr>
            </w:pPr>
            <w:r w:rsidRPr="004340A7">
              <w:rPr>
                <w:rFonts w:ascii="Times New Roman" w:hAnsi="Times New Roman" w:cs="Times New Roman"/>
                <w:b/>
                <w:sz w:val="28"/>
                <w:szCs w:val="28"/>
              </w:rPr>
              <w:t>T</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AC2A94" w:rsidRDefault="00AC2A94" w:rsidP="00AC2A94">
            <w:pPr>
              <w:pStyle w:val="NoSpacing"/>
              <w:spacing w:line="360" w:lineRule="auto"/>
              <w:rPr>
                <w:rFonts w:ascii="Times New Roman" w:hAnsi="Times New Roman" w:cs="Times New Roman"/>
                <w:b/>
                <w:sz w:val="28"/>
                <w:szCs w:val="28"/>
              </w:rPr>
            </w:pPr>
            <w:r w:rsidRPr="004340A7">
              <w:rPr>
                <w:rFonts w:ascii="Times New Roman" w:hAnsi="Times New Roman" w:cs="Times New Roman"/>
                <w:b/>
                <w:sz w:val="28"/>
                <w:szCs w:val="28"/>
              </w:rPr>
              <w:t>P</w:t>
            </w:r>
          </w:p>
        </w:tc>
        <w:tc>
          <w:tcPr>
            <w:tcW w:w="511" w:type="dxa"/>
            <w:tcBorders>
              <w:top w:val="single" w:sz="4" w:space="0" w:color="auto"/>
              <w:left w:val="single" w:sz="4" w:space="0" w:color="auto"/>
              <w:bottom w:val="single" w:sz="4" w:space="0" w:color="auto"/>
              <w:right w:val="single" w:sz="4" w:space="0" w:color="auto"/>
            </w:tcBorders>
            <w:vAlign w:val="center"/>
          </w:tcPr>
          <w:p w:rsidR="00AC2A94" w:rsidRDefault="00AC2A94" w:rsidP="00AC2A94">
            <w:pPr>
              <w:pStyle w:val="NoSpacing"/>
              <w:spacing w:line="360" w:lineRule="auto"/>
              <w:rPr>
                <w:rFonts w:ascii="Times New Roman" w:hAnsi="Times New Roman" w:cs="Times New Roman"/>
                <w:b/>
                <w:sz w:val="28"/>
                <w:szCs w:val="28"/>
              </w:rPr>
            </w:pPr>
            <w:r w:rsidRPr="004340A7">
              <w:rPr>
                <w:rFonts w:ascii="Times New Roman" w:hAnsi="Times New Roman" w:cs="Times New Roman"/>
                <w:b/>
                <w:sz w:val="28"/>
                <w:szCs w:val="28"/>
              </w:rPr>
              <w:t>C</w:t>
            </w:r>
          </w:p>
        </w:tc>
      </w:tr>
      <w:tr w:rsidR="00AC2A94" w:rsidRPr="00E0107A" w:rsidTr="007979C8">
        <w:trPr>
          <w:trHeight w:val="439"/>
        </w:trPr>
        <w:tc>
          <w:tcPr>
            <w:tcW w:w="1916" w:type="dxa"/>
            <w:gridSpan w:val="3"/>
            <w:vMerge/>
            <w:vAlign w:val="center"/>
          </w:tcPr>
          <w:p w:rsidR="00AC2A94" w:rsidRPr="00863354" w:rsidRDefault="00AC2A94" w:rsidP="00AC2A94">
            <w:pPr>
              <w:jc w:val="center"/>
              <w:rPr>
                <w:rFonts w:ascii="Times New Roman" w:hAnsi="Times New Roman" w:cs="Times New Roman"/>
                <w:b/>
                <w:sz w:val="28"/>
                <w:szCs w:val="28"/>
              </w:rPr>
            </w:pPr>
          </w:p>
        </w:tc>
        <w:tc>
          <w:tcPr>
            <w:tcW w:w="5847" w:type="dxa"/>
            <w:gridSpan w:val="12"/>
            <w:vMerge/>
            <w:tcBorders>
              <w:right w:val="single" w:sz="4" w:space="0" w:color="auto"/>
            </w:tcBorders>
            <w:vAlign w:val="center"/>
          </w:tcPr>
          <w:p w:rsidR="00AC2A94" w:rsidRPr="00863354" w:rsidRDefault="00AC2A94" w:rsidP="00AC2A94">
            <w:pPr>
              <w:jc w:val="center"/>
              <w:rPr>
                <w:rFonts w:ascii="Times New Roman" w:hAnsi="Times New Roman" w:cs="Times New Roman"/>
                <w:b/>
                <w:sz w:val="28"/>
                <w:szCs w:val="28"/>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C2A94" w:rsidRPr="00863354" w:rsidRDefault="00AC2A94" w:rsidP="00AC2A94">
            <w:pPr>
              <w:rPr>
                <w:rFonts w:ascii="Times New Roman" w:hAnsi="Times New Roman" w:cs="Times New Roman"/>
                <w:b/>
                <w:sz w:val="28"/>
                <w:szCs w:val="28"/>
              </w:rPr>
            </w:pPr>
            <w:r w:rsidRPr="004340A7">
              <w:rPr>
                <w:rFonts w:ascii="Times New Roman" w:hAnsi="Times New Roman" w:cs="Times New Roman"/>
                <w:b/>
                <w:sz w:val="28"/>
                <w:szCs w:val="28"/>
              </w:rPr>
              <w:t>3</w:t>
            </w:r>
          </w:p>
        </w:tc>
        <w:tc>
          <w:tcPr>
            <w:tcW w:w="414" w:type="dxa"/>
            <w:tcBorders>
              <w:top w:val="single" w:sz="4" w:space="0" w:color="auto"/>
              <w:left w:val="single" w:sz="4" w:space="0" w:color="auto"/>
              <w:bottom w:val="single" w:sz="4" w:space="0" w:color="auto"/>
              <w:right w:val="single" w:sz="4" w:space="0" w:color="auto"/>
            </w:tcBorders>
            <w:vAlign w:val="center"/>
          </w:tcPr>
          <w:p w:rsidR="00AC2A94" w:rsidRPr="00863354" w:rsidRDefault="00AC2A94" w:rsidP="00AC2A94">
            <w:pPr>
              <w:rPr>
                <w:rFonts w:ascii="Times New Roman" w:hAnsi="Times New Roman" w:cs="Times New Roman"/>
                <w:b/>
                <w:sz w:val="28"/>
                <w:szCs w:val="28"/>
              </w:rPr>
            </w:pPr>
            <w:r w:rsidRPr="004340A7">
              <w:rPr>
                <w:rFonts w:ascii="Times New Roman" w:hAnsi="Times New Roman" w:cs="Times New Roman"/>
                <w:b/>
                <w:sz w:val="28"/>
                <w:szCs w:val="28"/>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AC2A94" w:rsidRPr="00863354" w:rsidRDefault="00AC2A94" w:rsidP="00AC2A94">
            <w:pPr>
              <w:rPr>
                <w:rFonts w:ascii="Times New Roman" w:hAnsi="Times New Roman" w:cs="Times New Roman"/>
                <w:b/>
                <w:sz w:val="28"/>
                <w:szCs w:val="28"/>
              </w:rPr>
            </w:pPr>
            <w:r w:rsidRPr="004340A7">
              <w:rPr>
                <w:rFonts w:ascii="Times New Roman" w:hAnsi="Times New Roman" w:cs="Times New Roman"/>
                <w:b/>
                <w:sz w:val="28"/>
                <w:szCs w:val="28"/>
              </w:rPr>
              <w:t>0</w:t>
            </w:r>
          </w:p>
        </w:tc>
        <w:tc>
          <w:tcPr>
            <w:tcW w:w="511" w:type="dxa"/>
            <w:tcBorders>
              <w:top w:val="single" w:sz="4" w:space="0" w:color="auto"/>
              <w:left w:val="single" w:sz="4" w:space="0" w:color="auto"/>
              <w:bottom w:val="single" w:sz="4" w:space="0" w:color="auto"/>
              <w:right w:val="single" w:sz="4" w:space="0" w:color="auto"/>
            </w:tcBorders>
            <w:vAlign w:val="center"/>
          </w:tcPr>
          <w:p w:rsidR="00AC2A94" w:rsidRPr="00863354" w:rsidRDefault="00AC2A94" w:rsidP="00AC2A94">
            <w:pPr>
              <w:rPr>
                <w:rFonts w:ascii="Times New Roman" w:hAnsi="Times New Roman" w:cs="Times New Roman"/>
                <w:b/>
                <w:sz w:val="28"/>
                <w:szCs w:val="28"/>
              </w:rPr>
            </w:pPr>
            <w:r w:rsidRPr="004340A7">
              <w:rPr>
                <w:rFonts w:ascii="Times New Roman" w:hAnsi="Times New Roman" w:cs="Times New Roman"/>
                <w:b/>
                <w:sz w:val="28"/>
                <w:szCs w:val="28"/>
              </w:rPr>
              <w:t>3</w:t>
            </w:r>
          </w:p>
        </w:tc>
      </w:tr>
      <w:tr w:rsidR="00AC2A94" w:rsidTr="00AC2A94">
        <w:tc>
          <w:tcPr>
            <w:tcW w:w="9550" w:type="dxa"/>
            <w:gridSpan w:val="21"/>
          </w:tcPr>
          <w:p w:rsidR="00AC2A94" w:rsidRPr="00E0107A" w:rsidRDefault="00AC2A94" w:rsidP="00AC2A94">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AC2A94" w:rsidTr="00AC2A94">
        <w:tc>
          <w:tcPr>
            <w:tcW w:w="9550" w:type="dxa"/>
            <w:gridSpan w:val="21"/>
          </w:tcPr>
          <w:p w:rsidR="00AC2A94" w:rsidRPr="00DB12F3" w:rsidRDefault="00AC2A94" w:rsidP="00AC2A94">
            <w:pPr>
              <w:pStyle w:val="NoSpacing"/>
              <w:spacing w:line="360" w:lineRule="auto"/>
              <w:jc w:val="both"/>
              <w:rPr>
                <w:rFonts w:ascii="Times New Roman" w:hAnsi="Times New Roman" w:cs="Times New Roman"/>
                <w:b/>
                <w:sz w:val="20"/>
                <w:szCs w:val="20"/>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AC2A94" w:rsidTr="00AC2A94">
        <w:tc>
          <w:tcPr>
            <w:tcW w:w="9550" w:type="dxa"/>
            <w:gridSpan w:val="21"/>
          </w:tcPr>
          <w:p w:rsidR="00AC2A94" w:rsidRDefault="00AC2A94" w:rsidP="008441CD">
            <w:pPr>
              <w:numPr>
                <w:ilvl w:val="0"/>
                <w:numId w:val="113"/>
              </w:numPr>
              <w:tabs>
                <w:tab w:val="left" w:pos="1080"/>
              </w:tabs>
              <w:spacing w:after="200" w:line="276" w:lineRule="auto"/>
              <w:ind w:hanging="630"/>
              <w:contextualSpacing/>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Differentiate microcontroller from microprocessor and explain the general architecture of microcontrollers</w:t>
            </w:r>
          </w:p>
        </w:tc>
      </w:tr>
      <w:tr w:rsidR="00AC2A94" w:rsidTr="00AC2A94">
        <w:tc>
          <w:tcPr>
            <w:tcW w:w="9550" w:type="dxa"/>
            <w:gridSpan w:val="21"/>
          </w:tcPr>
          <w:p w:rsidR="00AC2A94" w:rsidRDefault="00AC2A94" w:rsidP="008441CD">
            <w:pPr>
              <w:numPr>
                <w:ilvl w:val="0"/>
                <w:numId w:val="113"/>
              </w:numPr>
              <w:tabs>
                <w:tab w:val="left" w:pos="1080"/>
              </w:tabs>
              <w:spacing w:after="200" w:line="276" w:lineRule="auto"/>
              <w:ind w:hanging="630"/>
              <w:contextualSpacing/>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Explain the applications of micro controllers and differentiate few microcontroller cores based on their construction and applications</w:t>
            </w:r>
          </w:p>
        </w:tc>
      </w:tr>
      <w:tr w:rsidR="00AC2A94" w:rsidTr="00AC2A94">
        <w:trPr>
          <w:trHeight w:val="372"/>
        </w:trPr>
        <w:tc>
          <w:tcPr>
            <w:tcW w:w="9550" w:type="dxa"/>
            <w:gridSpan w:val="21"/>
          </w:tcPr>
          <w:p w:rsidR="00AC2A94" w:rsidRDefault="00AC2A94" w:rsidP="008441CD">
            <w:pPr>
              <w:numPr>
                <w:ilvl w:val="0"/>
                <w:numId w:val="113"/>
              </w:numPr>
              <w:tabs>
                <w:tab w:val="left" w:pos="1080"/>
              </w:tabs>
              <w:spacing w:after="200" w:line="276" w:lineRule="auto"/>
              <w:ind w:hanging="630"/>
              <w:contextualSpacing/>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Summarize the memory organization and internal communication of 8051 and PIC micro controller.</w:t>
            </w:r>
          </w:p>
        </w:tc>
      </w:tr>
      <w:tr w:rsidR="00AC2A94" w:rsidTr="00AC2A94">
        <w:trPr>
          <w:trHeight w:val="435"/>
        </w:trPr>
        <w:tc>
          <w:tcPr>
            <w:tcW w:w="9550" w:type="dxa"/>
            <w:gridSpan w:val="21"/>
          </w:tcPr>
          <w:p w:rsidR="00AC2A94" w:rsidRDefault="00AC2A94" w:rsidP="008441CD">
            <w:pPr>
              <w:numPr>
                <w:ilvl w:val="0"/>
                <w:numId w:val="113"/>
              </w:numPr>
              <w:tabs>
                <w:tab w:val="left" w:pos="1080"/>
              </w:tabs>
              <w:spacing w:after="200" w:line="276" w:lineRule="auto"/>
              <w:ind w:hanging="630"/>
              <w:contextualSpacing/>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Program, 8051 using different addressing modes and effectively use the timers, counters and interrupts for a given application</w:t>
            </w:r>
          </w:p>
        </w:tc>
      </w:tr>
      <w:tr w:rsidR="00AC2A94" w:rsidTr="00AC2A94">
        <w:trPr>
          <w:trHeight w:val="354"/>
        </w:trPr>
        <w:tc>
          <w:tcPr>
            <w:tcW w:w="9550" w:type="dxa"/>
            <w:gridSpan w:val="21"/>
          </w:tcPr>
          <w:p w:rsidR="00AC2A94" w:rsidRDefault="00AC2A94" w:rsidP="008441CD">
            <w:pPr>
              <w:numPr>
                <w:ilvl w:val="0"/>
                <w:numId w:val="113"/>
              </w:numPr>
              <w:tabs>
                <w:tab w:val="left" w:pos="1080"/>
              </w:tabs>
              <w:spacing w:after="200" w:line="276" w:lineRule="auto"/>
              <w:ind w:hanging="630"/>
              <w:contextualSpacing/>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Describe the architecture of real time operating systems with inter task communication </w:t>
            </w:r>
          </w:p>
        </w:tc>
      </w:tr>
      <w:tr w:rsidR="00AC2A94" w:rsidTr="00AC2A94">
        <w:tc>
          <w:tcPr>
            <w:tcW w:w="9550" w:type="dxa"/>
            <w:gridSpan w:val="21"/>
          </w:tcPr>
          <w:p w:rsidR="00AC2A94" w:rsidRDefault="00AC2A94" w:rsidP="008441CD">
            <w:pPr>
              <w:numPr>
                <w:ilvl w:val="0"/>
                <w:numId w:val="113"/>
              </w:numPr>
              <w:tabs>
                <w:tab w:val="left" w:pos="1080"/>
              </w:tabs>
              <w:spacing w:after="200" w:line="276" w:lineRule="auto"/>
              <w:ind w:hanging="630"/>
              <w:contextualSpacing/>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Design embedded system scheme for few real time domestic, auto and space applications</w:t>
            </w:r>
          </w:p>
        </w:tc>
      </w:tr>
      <w:tr w:rsidR="00AC2A94" w:rsidRPr="00E2331C" w:rsidTr="00AC2A94">
        <w:trPr>
          <w:trHeight w:val="313"/>
        </w:trPr>
        <w:tc>
          <w:tcPr>
            <w:tcW w:w="9550" w:type="dxa"/>
            <w:gridSpan w:val="21"/>
            <w:vAlign w:val="center"/>
          </w:tcPr>
          <w:p w:rsidR="00AC2A94" w:rsidRDefault="00AC2A94" w:rsidP="00AC2A94">
            <w:pPr>
              <w:jc w:val="both"/>
              <w:rPr>
                <w:rFonts w:ascii="Times New Roman" w:hAnsi="Times New Roman" w:cs="Times New Roman"/>
                <w:b/>
                <w:sz w:val="26"/>
                <w:szCs w:val="26"/>
              </w:rPr>
            </w:pPr>
            <w:r>
              <w:rPr>
                <w:rFonts w:ascii="Times New Roman" w:hAnsi="Times New Roman" w:cs="Times New Roman"/>
                <w:b/>
                <w:sz w:val="26"/>
                <w:szCs w:val="26"/>
              </w:rPr>
              <w:t>Pre-requisite</w:t>
            </w:r>
          </w:p>
        </w:tc>
      </w:tr>
      <w:tr w:rsidR="00AC2A94" w:rsidTr="00AC2A94">
        <w:tc>
          <w:tcPr>
            <w:tcW w:w="9550" w:type="dxa"/>
            <w:gridSpan w:val="21"/>
            <w:vAlign w:val="center"/>
          </w:tcPr>
          <w:p w:rsidR="00AC2A94" w:rsidRDefault="00AC2A94" w:rsidP="008441CD">
            <w:pPr>
              <w:pStyle w:val="Default"/>
              <w:numPr>
                <w:ilvl w:val="0"/>
                <w:numId w:val="46"/>
              </w:numPr>
              <w:rPr>
                <w:b/>
                <w:szCs w:val="26"/>
              </w:rPr>
            </w:pPr>
            <w:r w:rsidRPr="001C4B38">
              <w:rPr>
                <w:rFonts w:eastAsiaTheme="minorHAnsi"/>
                <w:szCs w:val="22"/>
              </w:rPr>
              <w:t xml:space="preserve"> </w:t>
            </w:r>
            <w:r>
              <w:rPr>
                <w:rFonts w:eastAsiaTheme="minorHAnsi"/>
                <w:szCs w:val="22"/>
              </w:rPr>
              <w:t>U15</w:t>
            </w:r>
            <w:r w:rsidRPr="001C4B38">
              <w:rPr>
                <w:rFonts w:eastAsiaTheme="minorHAnsi"/>
                <w:szCs w:val="22"/>
              </w:rPr>
              <w:t>MCT 405 Digital Electronics And Microprocessor</w:t>
            </w:r>
          </w:p>
        </w:tc>
      </w:tr>
      <w:tr w:rsidR="00AC2A94" w:rsidTr="00AC2A94">
        <w:tc>
          <w:tcPr>
            <w:tcW w:w="9550" w:type="dxa"/>
            <w:gridSpan w:val="21"/>
            <w:vAlign w:val="center"/>
          </w:tcPr>
          <w:p w:rsidR="00AC2A94" w:rsidRPr="00E904B6" w:rsidRDefault="00AC2A94" w:rsidP="00AC2A94">
            <w:pPr>
              <w:jc w:val="both"/>
              <w:rPr>
                <w:rFonts w:ascii="Times New Roman" w:hAnsi="Times New Roman" w:cs="Times New Roman"/>
                <w:b/>
                <w:sz w:val="24"/>
                <w:szCs w:val="24"/>
              </w:rPr>
            </w:pPr>
          </w:p>
        </w:tc>
      </w:tr>
      <w:tr w:rsidR="00AC2A94" w:rsidTr="00AC2A94">
        <w:tc>
          <w:tcPr>
            <w:tcW w:w="9550" w:type="dxa"/>
            <w:gridSpan w:val="21"/>
            <w:tcBorders>
              <w:left w:val="single" w:sz="4" w:space="0" w:color="auto"/>
              <w:bottom w:val="single" w:sz="4" w:space="0" w:color="auto"/>
              <w:right w:val="single" w:sz="4" w:space="0" w:color="auto"/>
            </w:tcBorders>
            <w:shd w:val="clear" w:color="auto" w:fill="F2F2F2" w:themeFill="background1" w:themeFillShade="F2"/>
            <w:vAlign w:val="center"/>
          </w:tcPr>
          <w:p w:rsidR="00AC2A94" w:rsidRPr="007B0413" w:rsidRDefault="00AC2A94" w:rsidP="00AC2A9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AC2A94" w:rsidRPr="00E904B6" w:rsidRDefault="00AC2A94" w:rsidP="00AC2A94">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AC2A94" w:rsidTr="00AC2A94">
        <w:trPr>
          <w:trHeight w:val="308"/>
        </w:trPr>
        <w:tc>
          <w:tcPr>
            <w:tcW w:w="7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3D5ED4" w:rsidRDefault="00AC2A94" w:rsidP="00AC2A94">
            <w:pPr>
              <w:pStyle w:val="NoSpacing"/>
              <w:spacing w:line="360" w:lineRule="auto"/>
              <w:jc w:val="center"/>
              <w:rPr>
                <w:rFonts w:ascii="Times New Roman" w:hAnsi="Times New Roman" w:cs="Times New Roman"/>
                <w:b/>
                <w:sz w:val="24"/>
                <w:szCs w:val="24"/>
              </w:rPr>
            </w:pPr>
            <w:r w:rsidRPr="003D5ED4">
              <w:rPr>
                <w:rFonts w:ascii="Times New Roman" w:hAnsi="Times New Roman" w:cs="Times New Roman"/>
                <w:b/>
                <w:sz w:val="24"/>
                <w:szCs w:val="24"/>
              </w:rPr>
              <w:t>C</w:t>
            </w:r>
            <w:r w:rsidR="00766F2D" w:rsidRPr="003D5ED4">
              <w:rPr>
                <w:rFonts w:ascii="Times New Roman" w:hAnsi="Times New Roman" w:cs="Times New Roman"/>
                <w:b/>
                <w:sz w:val="24"/>
                <w:szCs w:val="24"/>
              </w:rPr>
              <w:t>o</w:t>
            </w:r>
            <w:r w:rsidRPr="003D5ED4">
              <w:rPr>
                <w:rFonts w:ascii="Times New Roman" w:hAnsi="Times New Roman" w:cs="Times New Roman"/>
                <w:b/>
                <w:sz w:val="24"/>
                <w:szCs w:val="24"/>
              </w:rPr>
              <w:t>s</w:t>
            </w:r>
          </w:p>
        </w:tc>
        <w:tc>
          <w:tcPr>
            <w:tcW w:w="8839"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3D5ED4" w:rsidRDefault="00AC2A94" w:rsidP="00AC2A94">
            <w:pPr>
              <w:pStyle w:val="NoSpacing"/>
              <w:spacing w:line="360" w:lineRule="auto"/>
              <w:jc w:val="center"/>
              <w:rPr>
                <w:rFonts w:ascii="Times New Roman" w:hAnsi="Times New Roman" w:cs="Times New Roman"/>
                <w:b/>
                <w:sz w:val="24"/>
                <w:szCs w:val="24"/>
              </w:rPr>
            </w:pPr>
            <w:r w:rsidRPr="003D5ED4">
              <w:rPr>
                <w:rFonts w:ascii="Times New Roman" w:hAnsi="Times New Roman" w:cs="Times New Roman"/>
                <w:sz w:val="24"/>
                <w:szCs w:val="24"/>
              </w:rPr>
              <w:t>Programme Outcomes(P</w:t>
            </w:r>
            <w:r w:rsidR="00766F2D" w:rsidRPr="003D5ED4">
              <w:rPr>
                <w:rFonts w:ascii="Times New Roman" w:hAnsi="Times New Roman" w:cs="Times New Roman"/>
                <w:sz w:val="24"/>
                <w:szCs w:val="24"/>
              </w:rPr>
              <w:t>o</w:t>
            </w:r>
            <w:r w:rsidRPr="003D5ED4">
              <w:rPr>
                <w:rFonts w:ascii="Times New Roman" w:hAnsi="Times New Roman" w:cs="Times New Roman"/>
                <w:sz w:val="24"/>
                <w:szCs w:val="24"/>
              </w:rPr>
              <w:t>s)</w:t>
            </w:r>
          </w:p>
        </w:tc>
      </w:tr>
      <w:tr w:rsidR="00AC2A94" w:rsidTr="00AC2A94">
        <w:tc>
          <w:tcPr>
            <w:tcW w:w="7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3D5ED4" w:rsidRDefault="00AC2A94" w:rsidP="00AC2A94">
            <w:pPr>
              <w:pStyle w:val="NoSpacing"/>
              <w:spacing w:line="360" w:lineRule="auto"/>
              <w:jc w:val="center"/>
              <w:rPr>
                <w:rFonts w:ascii="Times New Roman" w:hAnsi="Times New Roman" w:cs="Times New Roman"/>
                <w:b/>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749CA" w:rsidRDefault="00AC2A94" w:rsidP="00AC2A94">
            <w:pPr>
              <w:pStyle w:val="NoSpacing"/>
              <w:spacing w:line="360" w:lineRule="auto"/>
              <w:jc w:val="center"/>
              <w:rPr>
                <w:rFonts w:ascii="Times New Roman" w:hAnsi="Times New Roman" w:cs="Times New Roman"/>
                <w:sz w:val="20"/>
                <w:szCs w:val="20"/>
              </w:rPr>
            </w:pPr>
            <w:r w:rsidRPr="008749CA">
              <w:rPr>
                <w:rFonts w:ascii="Times New Roman" w:hAnsi="Times New Roman" w:cs="Times New Roman"/>
                <w:sz w:val="20"/>
                <w:szCs w:val="20"/>
              </w:rPr>
              <w:t>PO1</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749CA" w:rsidRDefault="00AC2A94" w:rsidP="00AC2A94">
            <w:pPr>
              <w:pStyle w:val="NoSpacing"/>
              <w:spacing w:line="360" w:lineRule="auto"/>
              <w:jc w:val="center"/>
              <w:rPr>
                <w:rFonts w:ascii="Times New Roman" w:hAnsi="Times New Roman" w:cs="Times New Roman"/>
                <w:sz w:val="20"/>
                <w:szCs w:val="20"/>
              </w:rPr>
            </w:pPr>
            <w:r w:rsidRPr="008749CA">
              <w:rPr>
                <w:rFonts w:ascii="Times New Roman" w:hAnsi="Times New Roman" w:cs="Times New Roman"/>
                <w:sz w:val="20"/>
                <w:szCs w:val="20"/>
              </w:rPr>
              <w:t>PO2</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749CA" w:rsidRDefault="00AC2A94" w:rsidP="00AC2A94">
            <w:pPr>
              <w:pStyle w:val="NoSpacing"/>
              <w:spacing w:line="360" w:lineRule="auto"/>
              <w:jc w:val="center"/>
              <w:rPr>
                <w:rFonts w:ascii="Times New Roman" w:hAnsi="Times New Roman" w:cs="Times New Roman"/>
                <w:sz w:val="20"/>
                <w:szCs w:val="20"/>
              </w:rPr>
            </w:pPr>
            <w:r w:rsidRPr="008749CA">
              <w:rPr>
                <w:rFonts w:ascii="Times New Roman" w:hAnsi="Times New Roman" w:cs="Times New Roman"/>
                <w:sz w:val="20"/>
                <w:szCs w:val="20"/>
              </w:rPr>
              <w:t>PO3</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749CA" w:rsidRDefault="00AC2A94" w:rsidP="00AC2A94">
            <w:pPr>
              <w:pStyle w:val="NoSpacing"/>
              <w:spacing w:line="360" w:lineRule="auto"/>
              <w:jc w:val="center"/>
              <w:rPr>
                <w:rFonts w:ascii="Times New Roman" w:hAnsi="Times New Roman" w:cs="Times New Roman"/>
                <w:sz w:val="20"/>
                <w:szCs w:val="20"/>
              </w:rPr>
            </w:pPr>
            <w:r w:rsidRPr="008749CA">
              <w:rPr>
                <w:rFonts w:ascii="Times New Roman" w:hAnsi="Times New Roman" w:cs="Times New Roman"/>
                <w:sz w:val="20"/>
                <w:szCs w:val="20"/>
              </w:rPr>
              <w:t>PO4</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749CA" w:rsidRDefault="00AC2A94" w:rsidP="00AC2A94">
            <w:pPr>
              <w:pStyle w:val="NoSpacing"/>
              <w:spacing w:line="360" w:lineRule="auto"/>
              <w:jc w:val="center"/>
              <w:rPr>
                <w:rFonts w:ascii="Times New Roman" w:hAnsi="Times New Roman" w:cs="Times New Roman"/>
                <w:sz w:val="20"/>
                <w:szCs w:val="20"/>
              </w:rPr>
            </w:pPr>
            <w:r w:rsidRPr="008749CA">
              <w:rPr>
                <w:rFonts w:ascii="Times New Roman" w:hAnsi="Times New Roman" w:cs="Times New Roman"/>
                <w:sz w:val="20"/>
                <w:szCs w:val="20"/>
              </w:rPr>
              <w:t>PO5</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749CA" w:rsidRDefault="00AC2A94" w:rsidP="00AC2A94">
            <w:pPr>
              <w:pStyle w:val="NoSpacing"/>
              <w:spacing w:line="360" w:lineRule="auto"/>
              <w:jc w:val="center"/>
              <w:rPr>
                <w:rFonts w:ascii="Times New Roman" w:hAnsi="Times New Roman" w:cs="Times New Roman"/>
                <w:sz w:val="20"/>
                <w:szCs w:val="20"/>
              </w:rPr>
            </w:pPr>
            <w:r w:rsidRPr="008749CA">
              <w:rPr>
                <w:rFonts w:ascii="Times New Roman" w:hAnsi="Times New Roman" w:cs="Times New Roman"/>
                <w:sz w:val="20"/>
                <w:szCs w:val="20"/>
              </w:rPr>
              <w:t>PO6</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749CA" w:rsidRDefault="00AC2A94" w:rsidP="00AC2A94">
            <w:pPr>
              <w:pStyle w:val="NoSpacing"/>
              <w:spacing w:line="360" w:lineRule="auto"/>
              <w:jc w:val="center"/>
              <w:rPr>
                <w:rFonts w:ascii="Times New Roman" w:hAnsi="Times New Roman" w:cs="Times New Roman"/>
                <w:sz w:val="20"/>
                <w:szCs w:val="20"/>
              </w:rPr>
            </w:pPr>
            <w:r w:rsidRPr="008749CA">
              <w:rPr>
                <w:rFonts w:ascii="Times New Roman" w:hAnsi="Times New Roman" w:cs="Times New Roman"/>
                <w:sz w:val="20"/>
                <w:szCs w:val="20"/>
              </w:rPr>
              <w:t>PO7</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749CA" w:rsidRDefault="00AC2A94" w:rsidP="00AC2A94">
            <w:pPr>
              <w:pStyle w:val="NoSpacing"/>
              <w:spacing w:line="360" w:lineRule="auto"/>
              <w:jc w:val="center"/>
              <w:rPr>
                <w:rFonts w:ascii="Times New Roman" w:hAnsi="Times New Roman" w:cs="Times New Roman"/>
                <w:sz w:val="20"/>
                <w:szCs w:val="20"/>
              </w:rPr>
            </w:pPr>
            <w:r w:rsidRPr="008749CA">
              <w:rPr>
                <w:rFonts w:ascii="Times New Roman" w:hAnsi="Times New Roman" w:cs="Times New Roman"/>
                <w:sz w:val="20"/>
                <w:szCs w:val="20"/>
              </w:rPr>
              <w:t>PO8</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749CA" w:rsidRDefault="00AC2A94" w:rsidP="00AC2A94">
            <w:pPr>
              <w:pStyle w:val="NoSpacing"/>
              <w:spacing w:line="360" w:lineRule="auto"/>
              <w:jc w:val="center"/>
              <w:rPr>
                <w:rFonts w:ascii="Times New Roman" w:hAnsi="Times New Roman" w:cs="Times New Roman"/>
                <w:sz w:val="20"/>
                <w:szCs w:val="20"/>
              </w:rPr>
            </w:pPr>
            <w:r w:rsidRPr="008749CA">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749CA" w:rsidRDefault="00AC2A94" w:rsidP="00AC2A94">
            <w:pPr>
              <w:pStyle w:val="NoSpacing"/>
              <w:spacing w:line="360" w:lineRule="auto"/>
              <w:jc w:val="center"/>
              <w:rPr>
                <w:rFonts w:ascii="Times New Roman" w:hAnsi="Times New Roman" w:cs="Times New Roman"/>
                <w:sz w:val="20"/>
                <w:szCs w:val="20"/>
              </w:rPr>
            </w:pPr>
            <w:r w:rsidRPr="008749CA">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749CA" w:rsidRDefault="00AC2A94" w:rsidP="00AC2A94">
            <w:pPr>
              <w:pStyle w:val="NoSpacing"/>
              <w:spacing w:line="360" w:lineRule="auto"/>
              <w:jc w:val="center"/>
              <w:rPr>
                <w:rFonts w:ascii="Times New Roman" w:hAnsi="Times New Roman" w:cs="Times New Roman"/>
                <w:sz w:val="20"/>
                <w:szCs w:val="20"/>
              </w:rPr>
            </w:pPr>
            <w:r w:rsidRPr="008749CA">
              <w:rPr>
                <w:rFonts w:ascii="Times New Roman" w:hAnsi="Times New Roman" w:cs="Times New Roman"/>
                <w:sz w:val="20"/>
                <w:szCs w:val="20"/>
              </w:rPr>
              <w:t>PO11</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749CA" w:rsidRDefault="00AC2A94" w:rsidP="00AC2A94">
            <w:pPr>
              <w:pStyle w:val="NoSpacing"/>
              <w:spacing w:line="360" w:lineRule="auto"/>
              <w:jc w:val="center"/>
              <w:rPr>
                <w:rFonts w:ascii="Times New Roman" w:hAnsi="Times New Roman" w:cs="Times New Roman"/>
                <w:sz w:val="20"/>
                <w:szCs w:val="20"/>
              </w:rPr>
            </w:pPr>
            <w:r w:rsidRPr="008749CA">
              <w:rPr>
                <w:rFonts w:ascii="Times New Roman" w:hAnsi="Times New Roman" w:cs="Times New Roman"/>
                <w:sz w:val="20"/>
                <w:szCs w:val="20"/>
              </w:rPr>
              <w:t>PO12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CE1977" w:rsidRDefault="00AC2A94" w:rsidP="00AC2A94">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CE1977" w:rsidRDefault="00AC2A94" w:rsidP="00AC2A94">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AC2A94" w:rsidTr="00AC2A94">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2A94" w:rsidRPr="00004F27" w:rsidRDefault="00AC2A94" w:rsidP="00AC2A94">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CO1</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6335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AC2A94" w:rsidTr="00AC2A94">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2A94" w:rsidRPr="00004F27" w:rsidRDefault="00AC2A94" w:rsidP="00AC2A94">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CO2</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6335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AC2A94" w:rsidTr="00AC2A94">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2A94" w:rsidRPr="00004F27" w:rsidRDefault="00AC2A94" w:rsidP="00AC2A94">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CO3</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63354" w:rsidRDefault="00AC2A94" w:rsidP="00AC2A94">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AC2A94" w:rsidTr="00AC2A94">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2A94" w:rsidRPr="00004F27" w:rsidRDefault="00AC2A94" w:rsidP="00AC2A94">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CO4</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6335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AC2A94" w:rsidTr="00AC2A94">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2A94" w:rsidRPr="00004F27" w:rsidRDefault="00AC2A94" w:rsidP="00AC2A94">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CO5</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6335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AC2A94" w:rsidTr="00AC2A94">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2A94" w:rsidRPr="00004F27" w:rsidRDefault="00AC2A94" w:rsidP="00AC2A94">
            <w:pPr>
              <w:pStyle w:val="NoSpacing"/>
              <w:spacing w:line="360" w:lineRule="auto"/>
              <w:jc w:val="center"/>
              <w:rPr>
                <w:rFonts w:ascii="Times New Roman" w:hAnsi="Times New Roman" w:cs="Times New Roman"/>
                <w:sz w:val="26"/>
                <w:szCs w:val="26"/>
              </w:rPr>
            </w:pPr>
            <w:r w:rsidRPr="00004F27">
              <w:rPr>
                <w:rFonts w:ascii="Times New Roman" w:hAnsi="Times New Roman" w:cs="Times New Roman"/>
                <w:sz w:val="26"/>
                <w:szCs w:val="26"/>
              </w:rPr>
              <w:t>CO</w:t>
            </w:r>
            <w:r>
              <w:rPr>
                <w:rFonts w:ascii="Times New Roman" w:hAnsi="Times New Roman" w:cs="Times New Roman"/>
                <w:sz w:val="26"/>
                <w:szCs w:val="26"/>
              </w:rPr>
              <w:t>6</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86335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Default="00AC2A94" w:rsidP="00AC2A9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AC2A94" w:rsidTr="00AC2A94">
        <w:tc>
          <w:tcPr>
            <w:tcW w:w="9550" w:type="dxa"/>
            <w:gridSpan w:val="21"/>
            <w:tcBorders>
              <w:top w:val="single" w:sz="4" w:space="0" w:color="auto"/>
              <w:bottom w:val="single" w:sz="4" w:space="0" w:color="auto"/>
            </w:tcBorders>
          </w:tcPr>
          <w:p w:rsidR="00AC2A94" w:rsidRPr="0040384C" w:rsidRDefault="00AC2A94" w:rsidP="00AC2A94">
            <w:pPr>
              <w:jc w:val="both"/>
              <w:rPr>
                <w:rFonts w:ascii="Times New Roman" w:hAnsi="Times New Roman" w:cs="Times New Roman"/>
                <w:b/>
                <w:bCs/>
                <w:sz w:val="26"/>
                <w:szCs w:val="26"/>
              </w:rPr>
            </w:pPr>
          </w:p>
        </w:tc>
      </w:tr>
      <w:tr w:rsidR="00AC2A94" w:rsidRPr="0037028F" w:rsidTr="00AC2A94">
        <w:tc>
          <w:tcPr>
            <w:tcW w:w="9550" w:type="dxa"/>
            <w:gridSpan w:val="21"/>
            <w:tcBorders>
              <w:top w:val="single" w:sz="4" w:space="0" w:color="auto"/>
              <w:left w:val="single" w:sz="4" w:space="0" w:color="auto"/>
              <w:bottom w:val="single" w:sz="4" w:space="0" w:color="auto"/>
              <w:right w:val="single" w:sz="4" w:space="0" w:color="auto"/>
            </w:tcBorders>
          </w:tcPr>
          <w:p w:rsidR="00AC2A94" w:rsidRDefault="00AC2A94" w:rsidP="00AC2A94">
            <w:pPr>
              <w:tabs>
                <w:tab w:val="left" w:pos="3705"/>
              </w:tabs>
              <w:rPr>
                <w:rFonts w:ascii="Times New Roman" w:hAnsi="Times New Roman" w:cs="Times New Roman"/>
                <w:b/>
                <w:sz w:val="26"/>
                <w:szCs w:val="26"/>
              </w:rPr>
            </w:pPr>
            <w:r w:rsidRPr="001C4B38">
              <w:rPr>
                <w:rFonts w:ascii="Times New Roman" w:hAnsi="Times New Roman" w:cs="Times New Roman"/>
                <w:b/>
                <w:sz w:val="26"/>
                <w:szCs w:val="26"/>
              </w:rPr>
              <w:t>Course Assessment methods:</w:t>
            </w:r>
            <w:r>
              <w:rPr>
                <w:rFonts w:ascii="Times New Roman" w:hAnsi="Times New Roman" w:cs="Times New Roman"/>
                <w:b/>
                <w:sz w:val="26"/>
                <w:szCs w:val="26"/>
              </w:rPr>
              <w:tab/>
            </w:r>
          </w:p>
        </w:tc>
      </w:tr>
      <w:tr w:rsidR="00AC2A94" w:rsidTr="00AC2A94">
        <w:tc>
          <w:tcPr>
            <w:tcW w:w="374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7B0A14" w:rsidRDefault="00AC2A94" w:rsidP="00AC2A94">
            <w:pPr>
              <w:tabs>
                <w:tab w:val="left" w:pos="1500"/>
              </w:tabs>
              <w:jc w:val="center"/>
              <w:rPr>
                <w:rFonts w:ascii="Times New Roman" w:hAnsi="Times New Roman" w:cs="Times New Roman"/>
                <w:b/>
                <w:bCs/>
                <w:sz w:val="24"/>
                <w:szCs w:val="24"/>
              </w:rPr>
            </w:pPr>
            <w:r w:rsidRPr="007B0A14">
              <w:rPr>
                <w:rFonts w:ascii="Times New Roman" w:hAnsi="Times New Roman" w:cs="Times New Roman"/>
                <w:b/>
                <w:sz w:val="24"/>
                <w:szCs w:val="24"/>
              </w:rPr>
              <w:t>Direct</w:t>
            </w:r>
          </w:p>
        </w:tc>
        <w:tc>
          <w:tcPr>
            <w:tcW w:w="5802"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7B0A14" w:rsidRDefault="00AC2A94" w:rsidP="00AC2A94">
            <w:pPr>
              <w:tabs>
                <w:tab w:val="left" w:pos="1500"/>
              </w:tabs>
              <w:jc w:val="center"/>
              <w:rPr>
                <w:rFonts w:ascii="Times New Roman" w:hAnsi="Times New Roman" w:cs="Times New Roman"/>
                <w:b/>
                <w:bCs/>
                <w:sz w:val="24"/>
                <w:szCs w:val="24"/>
              </w:rPr>
            </w:pPr>
            <w:r w:rsidRPr="007B0A14">
              <w:rPr>
                <w:rFonts w:ascii="Times New Roman" w:hAnsi="Times New Roman" w:cs="Times New Roman"/>
                <w:b/>
                <w:sz w:val="24"/>
                <w:szCs w:val="24"/>
              </w:rPr>
              <w:t>Indirect</w:t>
            </w:r>
          </w:p>
        </w:tc>
      </w:tr>
      <w:tr w:rsidR="00AC2A94" w:rsidTr="00AC2A94">
        <w:tc>
          <w:tcPr>
            <w:tcW w:w="3748" w:type="dxa"/>
            <w:gridSpan w:val="7"/>
            <w:tcBorders>
              <w:top w:val="single" w:sz="4" w:space="0" w:color="auto"/>
              <w:left w:val="single" w:sz="4" w:space="0" w:color="auto"/>
              <w:bottom w:val="single" w:sz="4" w:space="0" w:color="auto"/>
              <w:right w:val="single" w:sz="4" w:space="0" w:color="auto"/>
            </w:tcBorders>
          </w:tcPr>
          <w:p w:rsidR="00AC2A94" w:rsidRDefault="00AC2A94" w:rsidP="00AC2A94">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w:t>
            </w:r>
          </w:p>
          <w:p w:rsidR="00AC2A94" w:rsidRDefault="00AC2A94" w:rsidP="00AC2A94">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II</w:t>
            </w:r>
          </w:p>
          <w:p w:rsidR="00AC2A94" w:rsidRDefault="00AC2A94" w:rsidP="00AC2A94">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 xml:space="preserve">End semester Examination </w:t>
            </w:r>
          </w:p>
          <w:p w:rsidR="00AC2A94" w:rsidRDefault="00AC2A94" w:rsidP="00AC2A94">
            <w:pPr>
              <w:rPr>
                <w:rFonts w:ascii="Times New Roman" w:hAnsi="Times New Roman" w:cs="Times New Roman"/>
                <w:sz w:val="24"/>
                <w:szCs w:val="24"/>
              </w:rPr>
            </w:pPr>
            <w:r w:rsidRPr="00EF36FB">
              <w:rPr>
                <w:rFonts w:ascii="Times New Roman" w:hAnsi="Times New Roman" w:cs="Times New Roman"/>
                <w:color w:val="222222"/>
                <w:sz w:val="24"/>
                <w:szCs w:val="24"/>
                <w:shd w:val="clear" w:color="auto" w:fill="FFFFFF"/>
              </w:rPr>
              <w:t>Assignment</w:t>
            </w:r>
          </w:p>
        </w:tc>
        <w:tc>
          <w:tcPr>
            <w:tcW w:w="5802" w:type="dxa"/>
            <w:gridSpan w:val="14"/>
            <w:tcBorders>
              <w:top w:val="single" w:sz="4" w:space="0" w:color="auto"/>
              <w:left w:val="single" w:sz="4" w:space="0" w:color="auto"/>
              <w:bottom w:val="single" w:sz="4" w:space="0" w:color="auto"/>
              <w:right w:val="single" w:sz="4" w:space="0" w:color="auto"/>
            </w:tcBorders>
          </w:tcPr>
          <w:p w:rsidR="00AC2A94" w:rsidRPr="007B0A14" w:rsidRDefault="00AC2A94" w:rsidP="00AC2A94">
            <w:pPr>
              <w:jc w:val="both"/>
              <w:rPr>
                <w:rFonts w:ascii="Times New Roman" w:hAnsi="Times New Roman" w:cs="Times New Roman"/>
                <w:b/>
                <w:bCs/>
                <w:sz w:val="24"/>
                <w:szCs w:val="24"/>
              </w:rPr>
            </w:pPr>
            <w:r>
              <w:rPr>
                <w:rFonts w:ascii="Times New Roman" w:hAnsi="Times New Roman" w:cs="Times New Roman"/>
                <w:sz w:val="24"/>
                <w:szCs w:val="24"/>
              </w:rPr>
              <w:t>Course end survey</w:t>
            </w:r>
          </w:p>
        </w:tc>
      </w:tr>
      <w:tr w:rsidR="00AC2A94" w:rsidTr="00AC2A94">
        <w:tc>
          <w:tcPr>
            <w:tcW w:w="9550" w:type="dxa"/>
            <w:gridSpan w:val="21"/>
          </w:tcPr>
          <w:p w:rsidR="00AC2A94" w:rsidRDefault="00AC2A94" w:rsidP="00AC2A94">
            <w:pPr>
              <w:jc w:val="both"/>
              <w:rPr>
                <w:rFonts w:ascii="Times New Roman" w:hAnsi="Times New Roman" w:cs="Times New Roman"/>
                <w:b/>
                <w:sz w:val="26"/>
                <w:szCs w:val="26"/>
              </w:rPr>
            </w:pPr>
          </w:p>
        </w:tc>
      </w:tr>
      <w:tr w:rsidR="00AC2A94" w:rsidRPr="00E2331C" w:rsidTr="00AC2A94">
        <w:trPr>
          <w:trHeight w:val="347"/>
        </w:trPr>
        <w:tc>
          <w:tcPr>
            <w:tcW w:w="7863" w:type="dxa"/>
            <w:gridSpan w:val="16"/>
          </w:tcPr>
          <w:p w:rsidR="00AC2A94" w:rsidRDefault="00AC2A94" w:rsidP="00AC2A94">
            <w:pPr>
              <w:jc w:val="both"/>
              <w:rPr>
                <w:rFonts w:ascii="Times New Roman" w:eastAsia="Calibri" w:hAnsi="Times New Roman" w:cs="Times New Roman"/>
                <w:b/>
                <w:bCs/>
                <w:color w:val="000000" w:themeColor="text1"/>
                <w:sz w:val="26"/>
                <w:szCs w:val="26"/>
              </w:rPr>
            </w:pPr>
            <w:r w:rsidRPr="001C4B38">
              <w:rPr>
                <w:rFonts w:ascii="Times New Roman" w:eastAsia="Calibri" w:hAnsi="Times New Roman" w:cs="Times New Roman"/>
                <w:b/>
                <w:bCs/>
                <w:color w:val="000000" w:themeColor="text1"/>
                <w:sz w:val="26"/>
                <w:szCs w:val="26"/>
              </w:rPr>
              <w:lastRenderedPageBreak/>
              <w:t xml:space="preserve"> </w:t>
            </w:r>
            <w:r w:rsidRPr="00E2331C">
              <w:rPr>
                <w:rFonts w:ascii="Times New Roman" w:eastAsia="Calibri" w:hAnsi="Times New Roman" w:cs="Times New Roman"/>
                <w:b/>
                <w:bCs/>
                <w:color w:val="000000" w:themeColor="text1"/>
                <w:sz w:val="26"/>
                <w:szCs w:val="26"/>
              </w:rPr>
              <w:t>INTRODUCTION TO EMBEDDED SYSTEMS</w:t>
            </w:r>
          </w:p>
        </w:tc>
        <w:tc>
          <w:tcPr>
            <w:tcW w:w="1687" w:type="dxa"/>
            <w:gridSpan w:val="5"/>
          </w:tcPr>
          <w:p w:rsidR="00AC2A94" w:rsidRDefault="00AC2A94" w:rsidP="00AC2A94">
            <w:pPr>
              <w:jc w:val="right"/>
              <w:rPr>
                <w:rFonts w:ascii="Times New Roman" w:eastAsia="Calibri" w:hAnsi="Times New Roman" w:cs="Times New Roman"/>
                <w:b/>
                <w:bCs/>
                <w:color w:val="000000" w:themeColor="text1"/>
                <w:sz w:val="26"/>
                <w:szCs w:val="26"/>
              </w:rPr>
            </w:pPr>
            <w:r w:rsidRPr="001C4B38">
              <w:rPr>
                <w:rFonts w:ascii="Times New Roman" w:eastAsia="Calibri" w:hAnsi="Times New Roman" w:cs="Times New Roman"/>
                <w:b/>
                <w:bCs/>
                <w:color w:val="000000" w:themeColor="text1"/>
                <w:sz w:val="26"/>
                <w:szCs w:val="26"/>
              </w:rPr>
              <w:t>6</w:t>
            </w:r>
            <w:r w:rsidR="0053486A">
              <w:rPr>
                <w:rFonts w:ascii="Times New Roman" w:eastAsia="Calibri" w:hAnsi="Times New Roman" w:cs="Times New Roman"/>
                <w:b/>
                <w:bCs/>
                <w:color w:val="000000" w:themeColor="text1"/>
                <w:sz w:val="26"/>
                <w:szCs w:val="26"/>
              </w:rPr>
              <w:t xml:space="preserve"> </w:t>
            </w:r>
            <w:r w:rsidRPr="001C4B38">
              <w:rPr>
                <w:rFonts w:ascii="Times New Roman" w:eastAsia="Calibri" w:hAnsi="Times New Roman" w:cs="Times New Roman"/>
                <w:b/>
                <w:bCs/>
                <w:color w:val="000000" w:themeColor="text1"/>
                <w:sz w:val="26"/>
                <w:szCs w:val="26"/>
              </w:rPr>
              <w:t>Hours</w:t>
            </w:r>
          </w:p>
        </w:tc>
      </w:tr>
      <w:tr w:rsidR="00AC2A94" w:rsidTr="00AC2A94">
        <w:tc>
          <w:tcPr>
            <w:tcW w:w="9550" w:type="dxa"/>
            <w:gridSpan w:val="21"/>
          </w:tcPr>
          <w:p w:rsidR="00AC2A94" w:rsidRDefault="00AC2A94" w:rsidP="00AC2A94">
            <w:pPr>
              <w:shd w:val="clear" w:color="auto" w:fill="FFFFFF"/>
              <w:jc w:val="both"/>
              <w:rPr>
                <w:rFonts w:ascii="Times New Roman" w:hAnsi="Times New Roman" w:cs="Times New Roman"/>
                <w:sz w:val="24"/>
                <w:szCs w:val="24"/>
              </w:rPr>
            </w:pPr>
            <w:r w:rsidRPr="004340A7">
              <w:rPr>
                <w:rFonts w:ascii="Times New Roman" w:hAnsi="Times New Roman" w:cs="Times New Roman"/>
                <w:sz w:val="24"/>
                <w:szCs w:val="24"/>
              </w:rPr>
              <w:t>Overview of Embedded Systems: Architecture, Application areas-Categories of embedded systems-specialties of embedded systems- Recent trends in embedded systems- Brief introduction to embedded microcontroller cores: CISC, RISC, ARM and DSP</w:t>
            </w:r>
            <w:r>
              <w:rPr>
                <w:rFonts w:ascii="Times New Roman" w:hAnsi="Times New Roman" w:cs="Times New Roman"/>
                <w:sz w:val="24"/>
                <w:szCs w:val="24"/>
              </w:rPr>
              <w:t>.</w:t>
            </w:r>
          </w:p>
          <w:p w:rsidR="00AC2A94" w:rsidRDefault="00AC2A94" w:rsidP="00AC2A94">
            <w:pPr>
              <w:shd w:val="clear" w:color="auto" w:fill="FFFFFF"/>
              <w:jc w:val="both"/>
              <w:rPr>
                <w:rFonts w:ascii="Times New Roman" w:hAnsi="Times New Roman" w:cs="Times New Roman"/>
                <w:sz w:val="24"/>
                <w:szCs w:val="24"/>
              </w:rPr>
            </w:pPr>
          </w:p>
        </w:tc>
      </w:tr>
      <w:tr w:rsidR="00AC2A94" w:rsidRPr="00E2331C" w:rsidTr="00AC2A94">
        <w:tc>
          <w:tcPr>
            <w:tcW w:w="7863" w:type="dxa"/>
            <w:gridSpan w:val="16"/>
          </w:tcPr>
          <w:p w:rsidR="00AC2A94" w:rsidRDefault="00AC2A94" w:rsidP="00AC2A94">
            <w:pPr>
              <w:jc w:val="both"/>
              <w:rPr>
                <w:rFonts w:ascii="Times New Roman" w:eastAsia="Calibri" w:hAnsi="Times New Roman" w:cs="Times New Roman"/>
                <w:b/>
                <w:bCs/>
                <w:color w:val="000000" w:themeColor="text1"/>
                <w:sz w:val="26"/>
                <w:szCs w:val="26"/>
              </w:rPr>
            </w:pPr>
            <w:r w:rsidRPr="00E2331C">
              <w:rPr>
                <w:rFonts w:ascii="Times New Roman" w:eastAsia="Calibri" w:hAnsi="Times New Roman" w:cs="Times New Roman"/>
                <w:b/>
                <w:bCs/>
                <w:color w:val="000000" w:themeColor="text1"/>
                <w:sz w:val="26"/>
                <w:szCs w:val="26"/>
              </w:rPr>
              <w:t>THE MICROCONTROLLER ARCHITECTURE</w:t>
            </w:r>
          </w:p>
        </w:tc>
        <w:tc>
          <w:tcPr>
            <w:tcW w:w="1687" w:type="dxa"/>
            <w:gridSpan w:val="5"/>
          </w:tcPr>
          <w:p w:rsidR="00AC2A94" w:rsidRDefault="00AC2A94" w:rsidP="00AC2A94">
            <w:pPr>
              <w:jc w:val="right"/>
              <w:rPr>
                <w:rFonts w:ascii="Times New Roman" w:eastAsia="Calibri" w:hAnsi="Times New Roman" w:cs="Times New Roman"/>
                <w:b/>
                <w:bCs/>
                <w:color w:val="000000" w:themeColor="text1"/>
                <w:sz w:val="26"/>
                <w:szCs w:val="26"/>
              </w:rPr>
            </w:pPr>
            <w:r w:rsidRPr="001C4B38">
              <w:rPr>
                <w:rFonts w:ascii="Times New Roman" w:eastAsia="Calibri" w:hAnsi="Times New Roman" w:cs="Times New Roman"/>
                <w:b/>
                <w:bCs/>
                <w:color w:val="000000" w:themeColor="text1"/>
                <w:sz w:val="26"/>
                <w:szCs w:val="26"/>
              </w:rPr>
              <w:t>8</w:t>
            </w:r>
            <w:r w:rsidR="0053486A">
              <w:rPr>
                <w:rFonts w:ascii="Times New Roman" w:eastAsia="Calibri" w:hAnsi="Times New Roman" w:cs="Times New Roman"/>
                <w:b/>
                <w:bCs/>
                <w:color w:val="000000" w:themeColor="text1"/>
                <w:sz w:val="26"/>
                <w:szCs w:val="26"/>
              </w:rPr>
              <w:t xml:space="preserve"> </w:t>
            </w:r>
            <w:r w:rsidRPr="001C4B38">
              <w:rPr>
                <w:rFonts w:ascii="Times New Roman" w:eastAsia="Calibri" w:hAnsi="Times New Roman" w:cs="Times New Roman"/>
                <w:b/>
                <w:bCs/>
                <w:color w:val="000000" w:themeColor="text1"/>
                <w:sz w:val="26"/>
                <w:szCs w:val="26"/>
              </w:rPr>
              <w:t>Hours</w:t>
            </w:r>
          </w:p>
        </w:tc>
      </w:tr>
      <w:tr w:rsidR="00AC2A94" w:rsidTr="00AC2A94">
        <w:tc>
          <w:tcPr>
            <w:tcW w:w="9550" w:type="dxa"/>
            <w:gridSpan w:val="21"/>
          </w:tcPr>
          <w:p w:rsidR="00AC2A94" w:rsidRDefault="00AC2A94" w:rsidP="00AC2A94">
            <w:pPr>
              <w:shd w:val="clear" w:color="auto" w:fill="FFFFFF"/>
              <w:jc w:val="both"/>
              <w:rPr>
                <w:rFonts w:ascii="Times New Roman" w:hAnsi="Times New Roman" w:cs="Times New Roman"/>
                <w:sz w:val="24"/>
                <w:szCs w:val="24"/>
              </w:rPr>
            </w:pPr>
            <w:r w:rsidRPr="004340A7">
              <w:rPr>
                <w:rFonts w:ascii="Times New Roman" w:hAnsi="Times New Roman" w:cs="Times New Roman"/>
                <w:sz w:val="24"/>
                <w:szCs w:val="24"/>
              </w:rPr>
              <w:t xml:space="preserve">Introduction to 8051 Microcontroller: Architecture, Pin configuration, Memory organization, Input /Output Ports, Counter and Timers, Serial communication and Interrupts. </w:t>
            </w:r>
          </w:p>
          <w:p w:rsidR="00AC2A94" w:rsidRDefault="00AC2A94" w:rsidP="00AC2A94">
            <w:pPr>
              <w:shd w:val="clear" w:color="auto" w:fill="FFFFFF"/>
              <w:jc w:val="both"/>
              <w:rPr>
                <w:rFonts w:ascii="Times New Roman" w:hAnsi="Times New Roman" w:cs="Times New Roman"/>
                <w:sz w:val="24"/>
                <w:szCs w:val="24"/>
              </w:rPr>
            </w:pPr>
          </w:p>
        </w:tc>
      </w:tr>
      <w:tr w:rsidR="00AC2A94" w:rsidRPr="00296572" w:rsidTr="00AC2A94">
        <w:tc>
          <w:tcPr>
            <w:tcW w:w="7863" w:type="dxa"/>
            <w:gridSpan w:val="16"/>
          </w:tcPr>
          <w:p w:rsidR="00AC2A94" w:rsidRDefault="00AC2A94" w:rsidP="00AC2A94">
            <w:pPr>
              <w:rPr>
                <w:rFonts w:ascii="Times New Roman" w:hAnsi="Times New Roman" w:cs="Times New Roman"/>
                <w:b/>
                <w:sz w:val="26"/>
                <w:szCs w:val="26"/>
              </w:rPr>
            </w:pPr>
            <w:r w:rsidRPr="004340A7">
              <w:rPr>
                <w:rFonts w:ascii="Times New Roman" w:hAnsi="Times New Roman" w:cs="Times New Roman"/>
                <w:b/>
                <w:sz w:val="26"/>
                <w:szCs w:val="26"/>
              </w:rPr>
              <w:t>ASSEMBLY LANGUAGE PROGRAMMING OF 8051</w:t>
            </w:r>
          </w:p>
        </w:tc>
        <w:tc>
          <w:tcPr>
            <w:tcW w:w="1687" w:type="dxa"/>
            <w:gridSpan w:val="5"/>
          </w:tcPr>
          <w:p w:rsidR="00AC2A94" w:rsidRDefault="00AC2A94" w:rsidP="00AC2A94">
            <w:pPr>
              <w:jc w:val="right"/>
              <w:rPr>
                <w:rFonts w:ascii="Times New Roman" w:hAnsi="Times New Roman" w:cs="Times New Roman"/>
                <w:b/>
                <w:sz w:val="26"/>
                <w:szCs w:val="26"/>
              </w:rPr>
            </w:pPr>
            <w:r w:rsidRPr="004340A7">
              <w:rPr>
                <w:rFonts w:ascii="Times New Roman" w:hAnsi="Times New Roman" w:cs="Times New Roman"/>
                <w:b/>
                <w:sz w:val="26"/>
                <w:szCs w:val="26"/>
              </w:rPr>
              <w:t>9</w:t>
            </w:r>
            <w:r w:rsidR="0053486A">
              <w:rPr>
                <w:rFonts w:ascii="Times New Roman" w:hAnsi="Times New Roman" w:cs="Times New Roman"/>
                <w:b/>
                <w:sz w:val="26"/>
                <w:szCs w:val="26"/>
              </w:rPr>
              <w:t xml:space="preserve"> </w:t>
            </w:r>
            <w:r w:rsidRPr="004340A7">
              <w:rPr>
                <w:rFonts w:ascii="Times New Roman" w:hAnsi="Times New Roman" w:cs="Times New Roman"/>
                <w:b/>
                <w:sz w:val="26"/>
                <w:szCs w:val="26"/>
              </w:rPr>
              <w:t>Hours</w:t>
            </w:r>
          </w:p>
        </w:tc>
      </w:tr>
      <w:tr w:rsidR="00AC2A94" w:rsidTr="00AC2A94">
        <w:trPr>
          <w:trHeight w:val="231"/>
        </w:trPr>
        <w:tc>
          <w:tcPr>
            <w:tcW w:w="9550" w:type="dxa"/>
            <w:gridSpan w:val="21"/>
          </w:tcPr>
          <w:p w:rsidR="00AC2A94" w:rsidRDefault="00AC2A94" w:rsidP="00AC2A94">
            <w:pPr>
              <w:shd w:val="clear" w:color="auto" w:fill="FFFFFF"/>
              <w:jc w:val="both"/>
              <w:rPr>
                <w:rFonts w:ascii="Times New Roman" w:hAnsi="Times New Roman" w:cs="Times New Roman"/>
                <w:sz w:val="24"/>
                <w:szCs w:val="24"/>
              </w:rPr>
            </w:pPr>
            <w:r w:rsidRPr="004340A7">
              <w:rPr>
                <w:rFonts w:ascii="Times New Roman" w:hAnsi="Times New Roman" w:cs="Times New Roman"/>
                <w:sz w:val="24"/>
                <w:szCs w:val="24"/>
              </w:rPr>
              <w:t>Instruction set, Addressing modes, Development tools, Assembler Directives, Programming based on Arithmetic &amp; Logical operations, I/O parallel and serial ports, Timers &amp; Counters, and ISR</w:t>
            </w:r>
          </w:p>
          <w:p w:rsidR="00AC2A94" w:rsidRDefault="00AC2A94" w:rsidP="00AC2A94">
            <w:pPr>
              <w:shd w:val="clear" w:color="auto" w:fill="FFFFFF"/>
              <w:jc w:val="both"/>
              <w:rPr>
                <w:rFonts w:ascii="Times New Roman" w:hAnsi="Times New Roman" w:cs="Times New Roman"/>
                <w:sz w:val="24"/>
                <w:szCs w:val="24"/>
              </w:rPr>
            </w:pPr>
          </w:p>
        </w:tc>
      </w:tr>
      <w:tr w:rsidR="00AC2A94" w:rsidTr="00AC2A94">
        <w:tc>
          <w:tcPr>
            <w:tcW w:w="7863" w:type="dxa"/>
            <w:gridSpan w:val="16"/>
          </w:tcPr>
          <w:p w:rsidR="00AC2A94" w:rsidRPr="002929BC" w:rsidRDefault="00AC2A94" w:rsidP="00AC2A94">
            <w:pPr>
              <w:rPr>
                <w:rFonts w:ascii="Times New Roman" w:eastAsia="Times New Roman" w:hAnsi="Times New Roman" w:cs="Times New Roman"/>
                <w:b/>
                <w:color w:val="000000" w:themeColor="text1"/>
                <w:sz w:val="26"/>
                <w:szCs w:val="26"/>
              </w:rPr>
            </w:pPr>
            <w:r w:rsidRPr="002929BC">
              <w:rPr>
                <w:rFonts w:ascii="Times New Roman" w:eastAsia="Times New Roman" w:hAnsi="Times New Roman" w:cs="Times New Roman"/>
                <w:b/>
                <w:bCs/>
                <w:color w:val="000000" w:themeColor="text1"/>
                <w:sz w:val="24"/>
                <w:szCs w:val="24"/>
              </w:rPr>
              <w:t>PIC MICROCONTROLLER</w:t>
            </w:r>
          </w:p>
        </w:tc>
        <w:tc>
          <w:tcPr>
            <w:tcW w:w="1687" w:type="dxa"/>
            <w:gridSpan w:val="5"/>
          </w:tcPr>
          <w:p w:rsidR="00AC2A94" w:rsidRDefault="00AC2A94" w:rsidP="00AC2A94">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9 Hours</w:t>
            </w:r>
          </w:p>
        </w:tc>
      </w:tr>
      <w:tr w:rsidR="00AC2A94" w:rsidTr="00AC2A94">
        <w:tc>
          <w:tcPr>
            <w:tcW w:w="9550" w:type="dxa"/>
            <w:gridSpan w:val="21"/>
          </w:tcPr>
          <w:p w:rsidR="00AC2A94" w:rsidRPr="002929BC" w:rsidRDefault="00AC2A94" w:rsidP="00AC2A94">
            <w:pPr>
              <w:shd w:val="clear" w:color="auto" w:fill="FFFFFF"/>
              <w:jc w:val="both"/>
              <w:rPr>
                <w:rFonts w:ascii="Times New Roman" w:eastAsia="Times New Roman" w:hAnsi="Times New Roman" w:cs="Times New Roman"/>
                <w:color w:val="000000" w:themeColor="text1"/>
                <w:sz w:val="24"/>
                <w:szCs w:val="24"/>
              </w:rPr>
            </w:pPr>
            <w:r w:rsidRPr="002929BC">
              <w:rPr>
                <w:rFonts w:ascii="Times New Roman" w:eastAsia="Times New Roman" w:hAnsi="Times New Roman" w:cs="Times New Roman"/>
                <w:color w:val="000000" w:themeColor="text1"/>
                <w:sz w:val="24"/>
                <w:szCs w:val="24"/>
              </w:rPr>
              <w:t>Introduction – CPU architecture – Instruction set – Addressing modes – Loop timing – Timers – Interrupt logic – I/O expansion – IIC bus operation– A/D converter.</w:t>
            </w:r>
          </w:p>
          <w:p w:rsidR="00AC2A94" w:rsidRPr="002929BC" w:rsidRDefault="00AC2A94" w:rsidP="00AC2A94">
            <w:pPr>
              <w:shd w:val="clear" w:color="auto" w:fill="FFFFFF"/>
              <w:jc w:val="both"/>
              <w:rPr>
                <w:rFonts w:ascii="Times New Roman" w:eastAsia="Times New Roman" w:hAnsi="Times New Roman" w:cs="Times New Roman"/>
                <w:color w:val="000000" w:themeColor="text1"/>
                <w:sz w:val="24"/>
                <w:szCs w:val="24"/>
              </w:rPr>
            </w:pPr>
          </w:p>
        </w:tc>
      </w:tr>
      <w:tr w:rsidR="00AC2A94" w:rsidTr="00AC2A94">
        <w:tc>
          <w:tcPr>
            <w:tcW w:w="7863" w:type="dxa"/>
            <w:gridSpan w:val="16"/>
          </w:tcPr>
          <w:p w:rsidR="00AC2A94" w:rsidRDefault="00AC2A94" w:rsidP="00AC2A94">
            <w:pPr>
              <w:rPr>
                <w:rFonts w:ascii="Times New Roman" w:hAnsi="Times New Roman" w:cs="Times New Roman"/>
                <w:b/>
                <w:bCs/>
                <w:sz w:val="26"/>
                <w:szCs w:val="26"/>
              </w:rPr>
            </w:pPr>
            <w:r w:rsidRPr="004340A7">
              <w:rPr>
                <w:rFonts w:ascii="Times New Roman" w:hAnsi="Times New Roman" w:cs="Times New Roman"/>
                <w:b/>
                <w:sz w:val="26"/>
                <w:szCs w:val="26"/>
              </w:rPr>
              <w:t>EMBEDDED / REAL TIME OPERATING SYSTEM</w:t>
            </w:r>
          </w:p>
        </w:tc>
        <w:tc>
          <w:tcPr>
            <w:tcW w:w="1687" w:type="dxa"/>
            <w:gridSpan w:val="5"/>
          </w:tcPr>
          <w:p w:rsidR="00AC2A94" w:rsidRDefault="00AC2A94" w:rsidP="00AC2A94">
            <w:pPr>
              <w:jc w:val="right"/>
              <w:rPr>
                <w:rFonts w:ascii="Times New Roman" w:hAnsi="Times New Roman" w:cs="Times New Roman"/>
                <w:b/>
                <w:bCs/>
                <w:sz w:val="26"/>
                <w:szCs w:val="26"/>
              </w:rPr>
            </w:pPr>
            <w:r>
              <w:rPr>
                <w:rFonts w:ascii="Times New Roman" w:hAnsi="Times New Roman" w:cs="Times New Roman"/>
                <w:b/>
                <w:bCs/>
                <w:sz w:val="26"/>
                <w:szCs w:val="26"/>
              </w:rPr>
              <w:t>9</w:t>
            </w:r>
            <w:r w:rsidR="0053486A">
              <w:rPr>
                <w:rFonts w:ascii="Times New Roman" w:hAnsi="Times New Roman" w:cs="Times New Roman"/>
                <w:b/>
                <w:bCs/>
                <w:sz w:val="26"/>
                <w:szCs w:val="26"/>
              </w:rPr>
              <w:t xml:space="preserve"> </w:t>
            </w:r>
            <w:r>
              <w:rPr>
                <w:rFonts w:ascii="Times New Roman" w:hAnsi="Times New Roman" w:cs="Times New Roman"/>
                <w:b/>
                <w:bCs/>
                <w:sz w:val="26"/>
                <w:szCs w:val="26"/>
              </w:rPr>
              <w:t>Hours</w:t>
            </w:r>
          </w:p>
        </w:tc>
      </w:tr>
      <w:tr w:rsidR="00AC2A94" w:rsidTr="00AC2A94">
        <w:tc>
          <w:tcPr>
            <w:tcW w:w="9550" w:type="dxa"/>
            <w:gridSpan w:val="21"/>
          </w:tcPr>
          <w:p w:rsidR="00AC2A94" w:rsidRDefault="00AC2A94" w:rsidP="00AC2A94">
            <w:pPr>
              <w:shd w:val="clear" w:color="auto" w:fill="FFFFFF"/>
              <w:jc w:val="both"/>
              <w:rPr>
                <w:rFonts w:ascii="Times New Roman" w:hAnsi="Times New Roman" w:cs="Times New Roman"/>
                <w:sz w:val="24"/>
                <w:szCs w:val="24"/>
              </w:rPr>
            </w:pPr>
            <w:r w:rsidRPr="004340A7">
              <w:rPr>
                <w:rFonts w:ascii="Times New Roman" w:hAnsi="Times New Roman" w:cs="Times New Roman"/>
                <w:sz w:val="24"/>
                <w:szCs w:val="24"/>
              </w:rPr>
              <w:t>Architecture of kernel, Task and Task scheduler, Semaphores and shared data,  Priority inversion problem</w:t>
            </w:r>
            <w:r>
              <w:rPr>
                <w:rFonts w:ascii="Times New Roman" w:hAnsi="Times New Roman" w:cs="Times New Roman"/>
                <w:sz w:val="24"/>
                <w:szCs w:val="24"/>
              </w:rPr>
              <w:t xml:space="preserve">, </w:t>
            </w:r>
            <w:r w:rsidRPr="004340A7">
              <w:rPr>
                <w:rFonts w:ascii="Times New Roman" w:hAnsi="Times New Roman" w:cs="Times New Roman"/>
                <w:sz w:val="24"/>
                <w:szCs w:val="24"/>
              </w:rPr>
              <w:t xml:space="preserve">Mailboxes, Message queues, Event registers, Pipes, </w:t>
            </w:r>
            <w:r>
              <w:rPr>
                <w:rFonts w:ascii="Times New Roman" w:hAnsi="Times New Roman" w:cs="Times New Roman"/>
                <w:sz w:val="24"/>
                <w:szCs w:val="24"/>
              </w:rPr>
              <w:t>Timers, Memory management,</w:t>
            </w:r>
            <w:r w:rsidRPr="004340A7">
              <w:rPr>
                <w:rFonts w:ascii="Times New Roman" w:hAnsi="Times New Roman" w:cs="Times New Roman"/>
                <w:sz w:val="24"/>
                <w:szCs w:val="24"/>
              </w:rPr>
              <w:t xml:space="preserve"> </w:t>
            </w:r>
            <w:r>
              <w:rPr>
                <w:rFonts w:ascii="Times New Roman" w:hAnsi="Times New Roman" w:cs="Times New Roman"/>
                <w:sz w:val="24"/>
                <w:szCs w:val="24"/>
              </w:rPr>
              <w:t>Interrupt service routines</w:t>
            </w:r>
            <w:r w:rsidRPr="004340A7">
              <w:rPr>
                <w:rFonts w:ascii="Times New Roman" w:hAnsi="Times New Roman" w:cs="Times New Roman"/>
                <w:sz w:val="24"/>
                <w:szCs w:val="24"/>
              </w:rPr>
              <w:t>. Off-the-Shelf Operating Systems- Embedded Operating Systems, Real Time Operating System (RTOS) and Handheld Operating Systems.</w:t>
            </w:r>
          </w:p>
          <w:p w:rsidR="00AC2A94" w:rsidRDefault="00AC2A94" w:rsidP="00AC2A94">
            <w:pPr>
              <w:shd w:val="clear" w:color="auto" w:fill="FFFFFF"/>
              <w:jc w:val="both"/>
              <w:rPr>
                <w:rFonts w:ascii="Times New Roman" w:hAnsi="Times New Roman" w:cs="Times New Roman"/>
                <w:color w:val="FF0000"/>
                <w:sz w:val="24"/>
                <w:szCs w:val="24"/>
              </w:rPr>
            </w:pPr>
          </w:p>
        </w:tc>
      </w:tr>
      <w:tr w:rsidR="00AC2A94" w:rsidTr="00AC2A94">
        <w:trPr>
          <w:trHeight w:val="188"/>
        </w:trPr>
        <w:tc>
          <w:tcPr>
            <w:tcW w:w="7863" w:type="dxa"/>
            <w:gridSpan w:val="16"/>
          </w:tcPr>
          <w:p w:rsidR="00AC2A94" w:rsidRDefault="00AC2A94" w:rsidP="00AC2A94">
            <w:pPr>
              <w:rPr>
                <w:rFonts w:ascii="Times New Roman" w:hAnsi="Times New Roman" w:cs="Times New Roman"/>
                <w:b/>
                <w:bCs/>
                <w:sz w:val="26"/>
                <w:szCs w:val="26"/>
              </w:rPr>
            </w:pPr>
            <w:r w:rsidRPr="004340A7">
              <w:rPr>
                <w:rFonts w:ascii="Times New Roman" w:hAnsi="Times New Roman" w:cs="Times New Roman"/>
                <w:b/>
                <w:sz w:val="26"/>
                <w:szCs w:val="26"/>
              </w:rPr>
              <w:t xml:space="preserve">EMBEDDED SYSTEM </w:t>
            </w:r>
            <w:r w:rsidR="00766F2D">
              <w:rPr>
                <w:rFonts w:ascii="Times New Roman" w:hAnsi="Times New Roman" w:cs="Times New Roman"/>
                <w:b/>
                <w:sz w:val="26"/>
                <w:szCs w:val="26"/>
              </w:rPr>
              <w:t>–</w:t>
            </w:r>
            <w:r w:rsidRPr="004340A7">
              <w:rPr>
                <w:rFonts w:ascii="Times New Roman" w:hAnsi="Times New Roman" w:cs="Times New Roman"/>
                <w:b/>
                <w:sz w:val="26"/>
                <w:szCs w:val="26"/>
              </w:rPr>
              <w:t xml:space="preserve"> DESIGN CASE STUDIES</w:t>
            </w:r>
          </w:p>
        </w:tc>
        <w:tc>
          <w:tcPr>
            <w:tcW w:w="1687" w:type="dxa"/>
            <w:gridSpan w:val="5"/>
          </w:tcPr>
          <w:p w:rsidR="00AC2A94" w:rsidRDefault="00AC2A94" w:rsidP="00AC2A94">
            <w:pPr>
              <w:jc w:val="right"/>
              <w:rPr>
                <w:rFonts w:ascii="Times New Roman" w:hAnsi="Times New Roman" w:cs="Times New Roman"/>
                <w:b/>
                <w:bCs/>
                <w:sz w:val="26"/>
                <w:szCs w:val="26"/>
              </w:rPr>
            </w:pPr>
            <w:r>
              <w:rPr>
                <w:rFonts w:ascii="Times New Roman" w:hAnsi="Times New Roman" w:cs="Times New Roman"/>
                <w:b/>
                <w:bCs/>
                <w:sz w:val="26"/>
                <w:szCs w:val="26"/>
              </w:rPr>
              <w:t>4</w:t>
            </w:r>
            <w:r w:rsidR="0053486A">
              <w:rPr>
                <w:rFonts w:ascii="Times New Roman" w:hAnsi="Times New Roman" w:cs="Times New Roman"/>
                <w:b/>
                <w:bCs/>
                <w:sz w:val="26"/>
                <w:szCs w:val="26"/>
              </w:rPr>
              <w:t xml:space="preserve"> </w:t>
            </w:r>
            <w:r>
              <w:rPr>
                <w:rFonts w:ascii="Times New Roman" w:hAnsi="Times New Roman" w:cs="Times New Roman"/>
                <w:b/>
                <w:bCs/>
                <w:sz w:val="26"/>
                <w:szCs w:val="26"/>
              </w:rPr>
              <w:t>Hours</w:t>
            </w:r>
          </w:p>
        </w:tc>
      </w:tr>
      <w:tr w:rsidR="00AC2A94" w:rsidTr="00AC2A94">
        <w:trPr>
          <w:trHeight w:val="188"/>
        </w:trPr>
        <w:tc>
          <w:tcPr>
            <w:tcW w:w="9550" w:type="dxa"/>
            <w:gridSpan w:val="21"/>
          </w:tcPr>
          <w:p w:rsidR="00AC2A94" w:rsidRDefault="00AC2A94" w:rsidP="00AC2A94">
            <w:pPr>
              <w:shd w:val="clear" w:color="auto" w:fill="FFFFFF"/>
              <w:jc w:val="both"/>
              <w:rPr>
                <w:rFonts w:ascii="Times New Roman" w:eastAsia="Calibri" w:hAnsi="Times New Roman" w:cs="Times New Roman"/>
                <w:b/>
                <w:bCs/>
                <w:sz w:val="24"/>
                <w:szCs w:val="24"/>
              </w:rPr>
            </w:pPr>
            <w:r w:rsidRPr="004340A7">
              <w:rPr>
                <w:rFonts w:ascii="Times New Roman" w:hAnsi="Times New Roman" w:cs="Times New Roman"/>
                <w:sz w:val="24"/>
                <w:szCs w:val="24"/>
              </w:rPr>
              <w:t xml:space="preserve">Washing machines </w:t>
            </w:r>
            <w:r w:rsidR="00766F2D">
              <w:rPr>
                <w:rFonts w:ascii="Times New Roman" w:hAnsi="Times New Roman" w:cs="Times New Roman"/>
                <w:sz w:val="24"/>
                <w:szCs w:val="24"/>
              </w:rPr>
              <w:t>–</w:t>
            </w:r>
            <w:r w:rsidRPr="004340A7">
              <w:rPr>
                <w:rFonts w:ascii="Times New Roman" w:hAnsi="Times New Roman" w:cs="Times New Roman"/>
                <w:sz w:val="24"/>
                <w:szCs w:val="24"/>
              </w:rPr>
              <w:t xml:space="preserve"> Cruise control </w:t>
            </w:r>
            <w:r w:rsidR="00766F2D">
              <w:rPr>
                <w:rFonts w:ascii="Times New Roman" w:hAnsi="Times New Roman" w:cs="Times New Roman"/>
                <w:sz w:val="24"/>
                <w:szCs w:val="24"/>
              </w:rPr>
              <w:t>–</w:t>
            </w:r>
            <w:r w:rsidRPr="004340A7">
              <w:rPr>
                <w:rFonts w:ascii="Times New Roman" w:hAnsi="Times New Roman" w:cs="Times New Roman"/>
                <w:sz w:val="24"/>
                <w:szCs w:val="24"/>
              </w:rPr>
              <w:t xml:space="preserve"> antilock braking systems </w:t>
            </w:r>
            <w:r w:rsidR="00766F2D">
              <w:rPr>
                <w:rFonts w:ascii="Times New Roman" w:hAnsi="Times New Roman" w:cs="Times New Roman"/>
                <w:sz w:val="24"/>
                <w:szCs w:val="24"/>
              </w:rPr>
              <w:t>–</w:t>
            </w:r>
            <w:r w:rsidRPr="004340A7">
              <w:rPr>
                <w:rFonts w:ascii="Times New Roman" w:hAnsi="Times New Roman" w:cs="Times New Roman"/>
                <w:sz w:val="24"/>
                <w:szCs w:val="24"/>
              </w:rPr>
              <w:t xml:space="preserve"> satellite launch control. </w:t>
            </w:r>
          </w:p>
        </w:tc>
      </w:tr>
      <w:tr w:rsidR="00AC2A94" w:rsidTr="00AC2A94">
        <w:trPr>
          <w:trHeight w:val="188"/>
        </w:trPr>
        <w:tc>
          <w:tcPr>
            <w:tcW w:w="9550" w:type="dxa"/>
            <w:gridSpan w:val="21"/>
          </w:tcPr>
          <w:p w:rsidR="00AC2A94" w:rsidRDefault="00AC2A94" w:rsidP="00AC2A94">
            <w:pPr>
              <w:shd w:val="clear" w:color="auto" w:fill="FFFFFF"/>
              <w:jc w:val="both"/>
              <w:rPr>
                <w:rFonts w:ascii="Times New Roman" w:hAnsi="Times New Roman" w:cs="Times New Roman"/>
                <w:sz w:val="24"/>
                <w:szCs w:val="24"/>
              </w:rPr>
            </w:pPr>
          </w:p>
        </w:tc>
      </w:tr>
      <w:tr w:rsidR="00AC2A94" w:rsidRPr="00351E70" w:rsidTr="00AC2A94">
        <w:tc>
          <w:tcPr>
            <w:tcW w:w="9550" w:type="dxa"/>
            <w:gridSpan w:val="21"/>
          </w:tcPr>
          <w:p w:rsidR="00AC2A94" w:rsidRDefault="00AC2A94" w:rsidP="00AC2A94">
            <w:pPr>
              <w:jc w:val="right"/>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45 Hrs                                                                                                      </w:t>
            </w:r>
            <w:r w:rsidRPr="003D5ED4">
              <w:rPr>
                <w:rFonts w:ascii="Times New Roman" w:hAnsi="Times New Roman" w:cs="Times New Roman"/>
                <w:b/>
                <w:sz w:val="24"/>
                <w:szCs w:val="24"/>
              </w:rPr>
              <w:t>Total Hours: 45</w:t>
            </w:r>
          </w:p>
        </w:tc>
      </w:tr>
      <w:tr w:rsidR="00AC2A94" w:rsidRPr="00351E70" w:rsidTr="00AC2A94">
        <w:tc>
          <w:tcPr>
            <w:tcW w:w="9550" w:type="dxa"/>
            <w:gridSpan w:val="21"/>
          </w:tcPr>
          <w:p w:rsidR="00AC2A94" w:rsidRDefault="00AC2A94" w:rsidP="00AC2A94">
            <w:pPr>
              <w:jc w:val="right"/>
              <w:rPr>
                <w:rFonts w:ascii="Times New Roman" w:hAnsi="Times New Roman" w:cs="Times New Roman"/>
                <w:b/>
                <w:sz w:val="24"/>
                <w:szCs w:val="20"/>
              </w:rPr>
            </w:pPr>
          </w:p>
        </w:tc>
      </w:tr>
      <w:tr w:rsidR="00AC2A94" w:rsidRPr="00351E70" w:rsidTr="00AC2A94">
        <w:tc>
          <w:tcPr>
            <w:tcW w:w="9550" w:type="dxa"/>
            <w:gridSpan w:val="21"/>
          </w:tcPr>
          <w:p w:rsidR="00AC2A94" w:rsidRDefault="00AC2A94" w:rsidP="00AC2A94">
            <w:pPr>
              <w:rPr>
                <w:rFonts w:ascii="Times New Roman" w:hAnsi="Times New Roman" w:cs="Times New Roman"/>
                <w:b/>
                <w:sz w:val="24"/>
                <w:szCs w:val="20"/>
              </w:rPr>
            </w:pPr>
            <w:r>
              <w:rPr>
                <w:rFonts w:ascii="Times New Roman" w:hAnsi="Times New Roman" w:cs="Times New Roman"/>
                <w:b/>
                <w:sz w:val="26"/>
                <w:szCs w:val="26"/>
              </w:rPr>
              <w:t>REFERENCES:</w:t>
            </w:r>
          </w:p>
        </w:tc>
      </w:tr>
      <w:tr w:rsidR="00AC2A94" w:rsidTr="00AC2A94">
        <w:tc>
          <w:tcPr>
            <w:tcW w:w="9550" w:type="dxa"/>
            <w:gridSpan w:val="21"/>
          </w:tcPr>
          <w:p w:rsidR="00AC2A94" w:rsidRDefault="00AC2A94" w:rsidP="00AC2A94">
            <w:pPr>
              <w:numPr>
                <w:ilvl w:val="0"/>
                <w:numId w:val="1"/>
              </w:numPr>
              <w:contextualSpacing/>
              <w:jc w:val="both"/>
              <w:rPr>
                <w:rFonts w:ascii="Times New Roman" w:hAnsi="Times New Roman" w:cs="Times New Roman"/>
                <w:sz w:val="24"/>
                <w:szCs w:val="24"/>
              </w:rPr>
            </w:pPr>
            <w:r w:rsidRPr="004340A7">
              <w:rPr>
                <w:rFonts w:ascii="Times New Roman" w:hAnsi="Times New Roman" w:cs="Times New Roman"/>
                <w:sz w:val="24"/>
                <w:szCs w:val="24"/>
              </w:rPr>
              <w:t>Mazidi</w:t>
            </w:r>
            <w:r>
              <w:rPr>
                <w:rFonts w:ascii="Times New Roman" w:hAnsi="Times New Roman" w:cs="Times New Roman"/>
                <w:sz w:val="24"/>
                <w:szCs w:val="24"/>
              </w:rPr>
              <w:t xml:space="preserve"> M A</w:t>
            </w:r>
            <w:r w:rsidRPr="004340A7">
              <w:rPr>
                <w:rFonts w:ascii="Times New Roman" w:hAnsi="Times New Roman" w:cs="Times New Roman"/>
                <w:sz w:val="24"/>
                <w:szCs w:val="24"/>
              </w:rPr>
              <w:t xml:space="preserve">, Mazidi  </w:t>
            </w:r>
            <w:r>
              <w:rPr>
                <w:rFonts w:ascii="Times New Roman" w:hAnsi="Times New Roman" w:cs="Times New Roman"/>
                <w:sz w:val="24"/>
                <w:szCs w:val="24"/>
              </w:rPr>
              <w:t>J</w:t>
            </w:r>
            <w:r w:rsidRPr="004340A7">
              <w:rPr>
                <w:rFonts w:ascii="Times New Roman" w:hAnsi="Times New Roman" w:cs="Times New Roman"/>
                <w:sz w:val="24"/>
                <w:szCs w:val="24"/>
              </w:rPr>
              <w:t xml:space="preserve"> G. and McKinlay </w:t>
            </w:r>
            <w:r>
              <w:rPr>
                <w:rFonts w:ascii="Times New Roman" w:hAnsi="Times New Roman" w:cs="Times New Roman"/>
                <w:sz w:val="24"/>
                <w:szCs w:val="24"/>
              </w:rPr>
              <w:t>R</w:t>
            </w:r>
            <w:r w:rsidRPr="004340A7">
              <w:rPr>
                <w:rFonts w:ascii="Times New Roman" w:hAnsi="Times New Roman" w:cs="Times New Roman"/>
                <w:sz w:val="24"/>
                <w:szCs w:val="24"/>
              </w:rPr>
              <w:t xml:space="preserve"> D., “The 8051 Microcontroller &amp; Embedded systems”, 2</w:t>
            </w:r>
            <w:r w:rsidRPr="004340A7">
              <w:rPr>
                <w:rFonts w:ascii="Times New Roman" w:hAnsi="Times New Roman" w:cs="Times New Roman"/>
                <w:sz w:val="24"/>
                <w:szCs w:val="24"/>
                <w:vertAlign w:val="superscript"/>
              </w:rPr>
              <w:t>nd</w:t>
            </w:r>
            <w:r w:rsidRPr="004340A7">
              <w:rPr>
                <w:rFonts w:ascii="Times New Roman" w:hAnsi="Times New Roman" w:cs="Times New Roman"/>
                <w:sz w:val="24"/>
                <w:szCs w:val="24"/>
              </w:rPr>
              <w:t xml:space="preserve"> Edition, Pearson, 2008.  </w:t>
            </w:r>
          </w:p>
        </w:tc>
      </w:tr>
      <w:tr w:rsidR="00AC2A94" w:rsidTr="00AC2A94">
        <w:tc>
          <w:tcPr>
            <w:tcW w:w="9550" w:type="dxa"/>
            <w:gridSpan w:val="21"/>
          </w:tcPr>
          <w:p w:rsidR="00AC2A94" w:rsidRDefault="00AC2A94" w:rsidP="00AC2A94">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Kenneth J Ayala and Dhananjay V</w:t>
            </w:r>
            <w:r w:rsidRPr="004340A7">
              <w:rPr>
                <w:rFonts w:ascii="Times New Roman" w:hAnsi="Times New Roman" w:cs="Times New Roman"/>
                <w:sz w:val="24"/>
                <w:szCs w:val="24"/>
              </w:rPr>
              <w:t xml:space="preserve"> Gadre, “The 8051 Microcontroller &amp; Embedded Systems using Assembly and C” Cengage Learning (India edition), 2010</w:t>
            </w:r>
          </w:p>
        </w:tc>
      </w:tr>
      <w:tr w:rsidR="00AC2A94" w:rsidTr="00AC2A94">
        <w:tc>
          <w:tcPr>
            <w:tcW w:w="9550" w:type="dxa"/>
            <w:gridSpan w:val="21"/>
          </w:tcPr>
          <w:p w:rsidR="00AC2A94" w:rsidRDefault="00AC2A94" w:rsidP="00AC2A94">
            <w:pPr>
              <w:numPr>
                <w:ilvl w:val="0"/>
                <w:numId w:val="1"/>
              </w:numPr>
              <w:contextualSpacing/>
              <w:jc w:val="both"/>
              <w:rPr>
                <w:rFonts w:ascii="Times New Roman" w:hAnsi="Times New Roman" w:cs="Times New Roman"/>
                <w:sz w:val="24"/>
                <w:szCs w:val="24"/>
              </w:rPr>
            </w:pPr>
            <w:r w:rsidRPr="004340A7">
              <w:rPr>
                <w:rFonts w:ascii="Times New Roman" w:hAnsi="Times New Roman" w:cs="Times New Roman"/>
                <w:sz w:val="24"/>
                <w:szCs w:val="24"/>
              </w:rPr>
              <w:t xml:space="preserve">Shibu </w:t>
            </w:r>
            <w:r>
              <w:rPr>
                <w:rFonts w:ascii="Times New Roman" w:hAnsi="Times New Roman" w:cs="Times New Roman"/>
                <w:sz w:val="24"/>
                <w:szCs w:val="24"/>
              </w:rPr>
              <w:t>K</w:t>
            </w:r>
            <w:r w:rsidRPr="004340A7">
              <w:rPr>
                <w:rFonts w:ascii="Times New Roman" w:hAnsi="Times New Roman" w:cs="Times New Roman"/>
                <w:sz w:val="24"/>
                <w:szCs w:val="24"/>
              </w:rPr>
              <w:t xml:space="preserve"> V., “Introduction to Embedded Systems” McGraw Hill, 2009. </w:t>
            </w:r>
          </w:p>
        </w:tc>
      </w:tr>
      <w:tr w:rsidR="00AC2A94" w:rsidTr="00AC2A94">
        <w:tc>
          <w:tcPr>
            <w:tcW w:w="9550" w:type="dxa"/>
            <w:gridSpan w:val="21"/>
          </w:tcPr>
          <w:p w:rsidR="00AC2A94" w:rsidRDefault="00AC2A94" w:rsidP="00AC2A94">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Andrew N</w:t>
            </w:r>
            <w:r w:rsidRPr="004340A7">
              <w:rPr>
                <w:rFonts w:ascii="Times New Roman" w:hAnsi="Times New Roman" w:cs="Times New Roman"/>
                <w:sz w:val="24"/>
                <w:szCs w:val="24"/>
              </w:rPr>
              <w:t xml:space="preserve"> Sloss, Dominic Symes and Chris Wright, “ARM system developer’s guide”, Elsevier, 2010. </w:t>
            </w:r>
          </w:p>
        </w:tc>
      </w:tr>
    </w:tbl>
    <w:p w:rsidR="002D4B66" w:rsidRPr="00EE1710" w:rsidRDefault="00C95837" w:rsidP="00AC2A94">
      <w:pPr>
        <w:spacing w:line="211" w:lineRule="atLeast"/>
        <w:rPr>
          <w:rFonts w:ascii="Times New Roman" w:hAnsi="Times New Roman" w:cs="Times New Roman"/>
          <w:b/>
          <w:caps/>
          <w:color w:val="000000" w:themeColor="text1"/>
          <w:sz w:val="72"/>
          <w:szCs w:val="72"/>
        </w:rPr>
      </w:pPr>
      <w:r>
        <w:rPr>
          <w:rFonts w:ascii="Times New Roman" w:hAnsi="Times New Roman" w:cs="Times New Roman"/>
          <w:color w:val="000000" w:themeColor="text1"/>
          <w:sz w:val="20"/>
          <w:szCs w:val="20"/>
        </w:rPr>
        <w:lastRenderedPageBreak/>
        <w:br w:type="page"/>
      </w:r>
    </w:p>
    <w:p w:rsidR="00AC2A94" w:rsidRDefault="00AC2A94">
      <w:pPr>
        <w:rPr>
          <w:rFonts w:ascii="Times New Roman" w:hAnsi="Times New Roman" w:cs="Times New Roman"/>
          <w:sz w:val="20"/>
          <w:szCs w:val="20"/>
        </w:rPr>
      </w:pPr>
    </w:p>
    <w:p w:rsidR="00682133" w:rsidRDefault="00682133">
      <w:r>
        <w:br w:type="page"/>
      </w:r>
    </w:p>
    <w:p w:rsidR="00682133" w:rsidRDefault="00682133">
      <w:r>
        <w:lastRenderedPageBreak/>
        <w:br w:type="page"/>
      </w:r>
    </w:p>
    <w:tbl>
      <w:tblPr>
        <w:tblStyle w:val="TableGrid"/>
        <w:tblpPr w:leftFromText="180" w:rightFromText="180" w:vertAnchor="page" w:horzAnchor="margin" w:tblpY="174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621"/>
        <w:gridCol w:w="595"/>
        <w:gridCol w:w="596"/>
        <w:gridCol w:w="596"/>
        <w:gridCol w:w="453"/>
        <w:gridCol w:w="144"/>
        <w:gridCol w:w="596"/>
        <w:gridCol w:w="581"/>
        <w:gridCol w:w="581"/>
        <w:gridCol w:w="581"/>
        <w:gridCol w:w="672"/>
        <w:gridCol w:w="461"/>
        <w:gridCol w:w="211"/>
        <w:gridCol w:w="34"/>
        <w:gridCol w:w="156"/>
        <w:gridCol w:w="134"/>
        <w:gridCol w:w="348"/>
        <w:gridCol w:w="221"/>
        <w:gridCol w:w="411"/>
        <w:gridCol w:w="146"/>
        <w:gridCol w:w="537"/>
      </w:tblGrid>
      <w:tr w:rsidR="00AC2A94" w:rsidRPr="004E3A55" w:rsidTr="00682133">
        <w:trPr>
          <w:trHeight w:val="530"/>
        </w:trPr>
        <w:tc>
          <w:tcPr>
            <w:tcW w:w="1901" w:type="dxa"/>
            <w:gridSpan w:val="3"/>
            <w:vMerge w:val="restart"/>
            <w:vAlign w:val="center"/>
          </w:tcPr>
          <w:p w:rsidR="00AC2A94" w:rsidRPr="004E3A55" w:rsidRDefault="00AC2A94" w:rsidP="00AC2A94">
            <w:pPr>
              <w:jc w:val="center"/>
              <w:rPr>
                <w:rFonts w:ascii="Times New Roman" w:hAnsi="Times New Roman" w:cs="Times New Roman"/>
                <w:b/>
                <w:sz w:val="28"/>
                <w:szCs w:val="28"/>
              </w:rPr>
            </w:pPr>
            <w:r>
              <w:rPr>
                <w:rFonts w:ascii="Times New Roman" w:hAnsi="Times New Roman" w:cs="Times New Roman"/>
                <w:b/>
                <w:color w:val="000000" w:themeColor="text1"/>
                <w:sz w:val="28"/>
                <w:szCs w:val="28"/>
              </w:rPr>
              <w:lastRenderedPageBreak/>
              <w:t>U15</w:t>
            </w:r>
            <w:r w:rsidRPr="004E3A55">
              <w:rPr>
                <w:rFonts w:ascii="Times New Roman" w:hAnsi="Times New Roman" w:cs="Times New Roman"/>
                <w:b/>
                <w:color w:val="000000" w:themeColor="text1"/>
                <w:sz w:val="28"/>
                <w:szCs w:val="28"/>
              </w:rPr>
              <w:t>MCT602</w:t>
            </w:r>
          </w:p>
        </w:tc>
        <w:tc>
          <w:tcPr>
            <w:tcW w:w="5261" w:type="dxa"/>
            <w:gridSpan w:val="10"/>
            <w:vMerge w:val="restart"/>
            <w:tcBorders>
              <w:right w:val="single" w:sz="4" w:space="0" w:color="auto"/>
            </w:tcBorders>
            <w:vAlign w:val="center"/>
          </w:tcPr>
          <w:p w:rsidR="00AC2A94" w:rsidRPr="004E3A55" w:rsidRDefault="00AC2A94" w:rsidP="00AC2A94">
            <w:pPr>
              <w:jc w:val="center"/>
              <w:rPr>
                <w:rFonts w:ascii="Times New Roman" w:hAnsi="Times New Roman" w:cs="Times New Roman"/>
                <w:b/>
                <w:sz w:val="28"/>
                <w:szCs w:val="28"/>
              </w:rPr>
            </w:pPr>
            <w:r w:rsidRPr="004E3A55">
              <w:rPr>
                <w:rFonts w:ascii="Times New Roman" w:hAnsi="Times New Roman" w:cs="Times New Roman"/>
                <w:b/>
                <w:color w:val="000000" w:themeColor="text1"/>
                <w:sz w:val="28"/>
                <w:szCs w:val="28"/>
              </w:rPr>
              <w:t>DESIGN OF MACHINE ELEMENTS</w:t>
            </w:r>
          </w:p>
        </w:tc>
        <w:tc>
          <w:tcPr>
            <w:tcW w:w="535" w:type="dxa"/>
            <w:gridSpan w:val="4"/>
            <w:tcBorders>
              <w:top w:val="single" w:sz="4" w:space="0" w:color="auto"/>
              <w:left w:val="single" w:sz="4" w:space="0" w:color="auto"/>
              <w:bottom w:val="single" w:sz="4" w:space="0" w:color="auto"/>
              <w:right w:val="single" w:sz="4" w:space="0" w:color="auto"/>
            </w:tcBorders>
            <w:vAlign w:val="center"/>
          </w:tcPr>
          <w:p w:rsidR="00AC2A94" w:rsidRPr="004E3A55" w:rsidRDefault="00AC2A94" w:rsidP="00AC2A94">
            <w:pPr>
              <w:jc w:val="center"/>
              <w:rPr>
                <w:rFonts w:ascii="Times New Roman" w:hAnsi="Times New Roman" w:cs="Times New Roman"/>
                <w:b/>
                <w:sz w:val="28"/>
                <w:szCs w:val="28"/>
              </w:rPr>
            </w:pPr>
            <w:r w:rsidRPr="004E3A55">
              <w:rPr>
                <w:rFonts w:ascii="Times New Roman" w:hAnsi="Times New Roman" w:cs="Times New Roman"/>
                <w:b/>
                <w:sz w:val="28"/>
                <w:szCs w:val="28"/>
              </w:rPr>
              <w:t>L</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AC2A94" w:rsidRPr="004E3A55" w:rsidRDefault="00AC2A94" w:rsidP="00AC2A94">
            <w:pPr>
              <w:jc w:val="center"/>
              <w:rPr>
                <w:rFonts w:ascii="Times New Roman" w:hAnsi="Times New Roman" w:cs="Times New Roman"/>
                <w:b/>
                <w:sz w:val="28"/>
                <w:szCs w:val="28"/>
              </w:rPr>
            </w:pPr>
            <w:r w:rsidRPr="004E3A55">
              <w:rPr>
                <w:rFonts w:ascii="Times New Roman" w:hAnsi="Times New Roman" w:cs="Times New Roman"/>
                <w:b/>
                <w:sz w:val="28"/>
                <w:szCs w:val="28"/>
              </w:rPr>
              <w:t>T</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AC2A94" w:rsidRPr="004E3A55" w:rsidRDefault="00AC2A94" w:rsidP="00AC2A94">
            <w:pPr>
              <w:jc w:val="center"/>
              <w:rPr>
                <w:rFonts w:ascii="Times New Roman" w:hAnsi="Times New Roman" w:cs="Times New Roman"/>
                <w:b/>
                <w:sz w:val="28"/>
                <w:szCs w:val="28"/>
              </w:rPr>
            </w:pPr>
            <w:r w:rsidRPr="004E3A55">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AC2A94" w:rsidRPr="004E3A55" w:rsidRDefault="00AC2A94" w:rsidP="00AC2A94">
            <w:pPr>
              <w:jc w:val="center"/>
              <w:rPr>
                <w:rFonts w:ascii="Times New Roman" w:hAnsi="Times New Roman" w:cs="Times New Roman"/>
                <w:b/>
                <w:sz w:val="28"/>
                <w:szCs w:val="28"/>
              </w:rPr>
            </w:pPr>
            <w:r w:rsidRPr="004E3A55">
              <w:rPr>
                <w:rFonts w:ascii="Times New Roman" w:hAnsi="Times New Roman" w:cs="Times New Roman"/>
                <w:b/>
                <w:sz w:val="28"/>
                <w:szCs w:val="28"/>
              </w:rPr>
              <w:t>C</w:t>
            </w:r>
          </w:p>
        </w:tc>
      </w:tr>
      <w:tr w:rsidR="00AC2A94" w:rsidRPr="004E3A55" w:rsidTr="00682133">
        <w:trPr>
          <w:trHeight w:val="347"/>
        </w:trPr>
        <w:tc>
          <w:tcPr>
            <w:tcW w:w="1901" w:type="dxa"/>
            <w:gridSpan w:val="3"/>
            <w:vMerge/>
            <w:vAlign w:val="center"/>
          </w:tcPr>
          <w:p w:rsidR="00AC2A94" w:rsidRPr="004E3A55" w:rsidRDefault="00AC2A94" w:rsidP="00AC2A94">
            <w:pPr>
              <w:jc w:val="center"/>
              <w:rPr>
                <w:rFonts w:ascii="Times New Roman" w:hAnsi="Times New Roman" w:cs="Times New Roman"/>
                <w:b/>
                <w:sz w:val="28"/>
                <w:szCs w:val="28"/>
              </w:rPr>
            </w:pPr>
          </w:p>
        </w:tc>
        <w:tc>
          <w:tcPr>
            <w:tcW w:w="5261" w:type="dxa"/>
            <w:gridSpan w:val="10"/>
            <w:vMerge/>
            <w:tcBorders>
              <w:right w:val="single" w:sz="4" w:space="0" w:color="auto"/>
            </w:tcBorders>
            <w:vAlign w:val="center"/>
          </w:tcPr>
          <w:p w:rsidR="00AC2A94" w:rsidRPr="004E3A55" w:rsidRDefault="00AC2A94" w:rsidP="00AC2A94">
            <w:pPr>
              <w:jc w:val="center"/>
              <w:rPr>
                <w:rFonts w:ascii="Times New Roman" w:hAnsi="Times New Roman" w:cs="Times New Roman"/>
                <w:b/>
                <w:sz w:val="28"/>
                <w:szCs w:val="28"/>
              </w:rPr>
            </w:pPr>
          </w:p>
        </w:tc>
        <w:tc>
          <w:tcPr>
            <w:tcW w:w="535" w:type="dxa"/>
            <w:gridSpan w:val="4"/>
            <w:tcBorders>
              <w:top w:val="single" w:sz="4" w:space="0" w:color="auto"/>
              <w:left w:val="single" w:sz="4" w:space="0" w:color="auto"/>
              <w:bottom w:val="single" w:sz="4" w:space="0" w:color="auto"/>
              <w:right w:val="single" w:sz="4" w:space="0" w:color="auto"/>
            </w:tcBorders>
            <w:vAlign w:val="center"/>
          </w:tcPr>
          <w:p w:rsidR="00AC2A94" w:rsidRPr="004E3A55" w:rsidRDefault="00DE7451" w:rsidP="00AC2A94">
            <w:pPr>
              <w:jc w:val="center"/>
              <w:rPr>
                <w:rFonts w:ascii="Times New Roman" w:hAnsi="Times New Roman" w:cs="Times New Roman"/>
                <w:b/>
                <w:sz w:val="28"/>
                <w:szCs w:val="28"/>
              </w:rPr>
            </w:pPr>
            <w:r>
              <w:rPr>
                <w:rFonts w:ascii="Times New Roman" w:hAnsi="Times New Roman" w:cs="Times New Roman"/>
                <w:b/>
                <w:sz w:val="28"/>
                <w:szCs w:val="28"/>
              </w:rPr>
              <w:t>2</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AC2A94" w:rsidRPr="004E3A55" w:rsidRDefault="00DE7451" w:rsidP="00AC2A94">
            <w:pPr>
              <w:jc w:val="center"/>
              <w:rPr>
                <w:rFonts w:ascii="Times New Roman" w:hAnsi="Times New Roman" w:cs="Times New Roman"/>
                <w:b/>
                <w:sz w:val="28"/>
                <w:szCs w:val="28"/>
              </w:rPr>
            </w:pPr>
            <w:r>
              <w:rPr>
                <w:rFonts w:ascii="Times New Roman" w:hAnsi="Times New Roman" w:cs="Times New Roman"/>
                <w:b/>
                <w:sz w:val="28"/>
                <w:szCs w:val="28"/>
              </w:rPr>
              <w:t>2</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AC2A94" w:rsidRPr="004E3A55" w:rsidRDefault="00AC2A94" w:rsidP="00AC2A94">
            <w:pPr>
              <w:jc w:val="center"/>
              <w:rPr>
                <w:rFonts w:ascii="Times New Roman" w:hAnsi="Times New Roman" w:cs="Times New Roman"/>
                <w:b/>
                <w:sz w:val="28"/>
                <w:szCs w:val="28"/>
              </w:rPr>
            </w:pPr>
            <w:r w:rsidRPr="004E3A55">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AC2A94" w:rsidRPr="004E3A55" w:rsidRDefault="00DE7451" w:rsidP="00AC2A94">
            <w:pPr>
              <w:jc w:val="center"/>
              <w:rPr>
                <w:rFonts w:ascii="Times New Roman" w:hAnsi="Times New Roman" w:cs="Times New Roman"/>
                <w:b/>
                <w:sz w:val="28"/>
                <w:szCs w:val="28"/>
              </w:rPr>
            </w:pPr>
            <w:r>
              <w:rPr>
                <w:rFonts w:ascii="Times New Roman" w:hAnsi="Times New Roman" w:cs="Times New Roman"/>
                <w:b/>
                <w:sz w:val="28"/>
                <w:szCs w:val="28"/>
              </w:rPr>
              <w:t>3</w:t>
            </w:r>
          </w:p>
        </w:tc>
      </w:tr>
      <w:tr w:rsidR="00AC2A94" w:rsidRPr="004E3A55" w:rsidTr="00682133">
        <w:tc>
          <w:tcPr>
            <w:tcW w:w="9360" w:type="dxa"/>
            <w:gridSpan w:val="22"/>
          </w:tcPr>
          <w:p w:rsidR="00AC2A94" w:rsidRPr="004E3A55" w:rsidRDefault="00AC2A94" w:rsidP="00AC2A94">
            <w:pPr>
              <w:rPr>
                <w:rFonts w:ascii="Times New Roman" w:hAnsi="Times New Roman" w:cs="Times New Roman"/>
                <w:b/>
                <w:sz w:val="26"/>
                <w:szCs w:val="26"/>
              </w:rPr>
            </w:pPr>
            <w:r w:rsidRPr="004E3A55">
              <w:rPr>
                <w:rFonts w:ascii="Times New Roman" w:hAnsi="Times New Roman" w:cs="Times New Roman"/>
                <w:b/>
                <w:sz w:val="26"/>
                <w:szCs w:val="26"/>
              </w:rPr>
              <w:t xml:space="preserve">Course Outcomes </w:t>
            </w:r>
          </w:p>
        </w:tc>
      </w:tr>
      <w:tr w:rsidR="00AC2A94" w:rsidRPr="004E3A55" w:rsidTr="00682133">
        <w:tc>
          <w:tcPr>
            <w:tcW w:w="9360" w:type="dxa"/>
            <w:gridSpan w:val="22"/>
          </w:tcPr>
          <w:p w:rsidR="00AC2A94" w:rsidRPr="004E3A55" w:rsidRDefault="00AC2A94" w:rsidP="00AC2A94">
            <w:pPr>
              <w:jc w:val="both"/>
              <w:rPr>
                <w:rFonts w:ascii="Times New Roman" w:hAnsi="Times New Roman" w:cs="Times New Roman"/>
                <w:b/>
                <w:sz w:val="26"/>
                <w:szCs w:val="26"/>
              </w:rPr>
            </w:pPr>
            <w:r w:rsidRPr="004E3A55">
              <w:rPr>
                <w:rFonts w:ascii="Times New Roman" w:hAnsi="Times New Roman" w:cs="Times New Roman"/>
                <w:b/>
                <w:sz w:val="26"/>
                <w:szCs w:val="26"/>
              </w:rPr>
              <w:t>After successful completion of this course, the students should be able to</w:t>
            </w:r>
          </w:p>
        </w:tc>
      </w:tr>
      <w:tr w:rsidR="00AC2A94" w:rsidRPr="004E3A55" w:rsidTr="00682133">
        <w:tc>
          <w:tcPr>
            <w:tcW w:w="9360" w:type="dxa"/>
            <w:gridSpan w:val="22"/>
          </w:tcPr>
          <w:p w:rsidR="00AC2A94" w:rsidRDefault="00AC2A94" w:rsidP="008441CD">
            <w:pPr>
              <w:pStyle w:val="ListParagraph"/>
              <w:numPr>
                <w:ilvl w:val="0"/>
                <w:numId w:val="84"/>
              </w:numPr>
              <w:tabs>
                <w:tab w:val="left" w:pos="810"/>
              </w:tabs>
              <w:ind w:hanging="630"/>
              <w:jc w:val="both"/>
              <w:rPr>
                <w:rFonts w:ascii="Times New Roman" w:hAnsi="Times New Roman" w:cs="Times New Roman"/>
                <w:bCs/>
                <w:sz w:val="24"/>
                <w:szCs w:val="24"/>
              </w:rPr>
            </w:pPr>
            <w:r w:rsidRPr="001C4B38">
              <w:rPr>
                <w:rFonts w:ascii="Times New Roman" w:hAnsi="Times New Roman" w:cs="Times New Roman"/>
                <w:bCs/>
                <w:sz w:val="24"/>
                <w:szCs w:val="24"/>
              </w:rPr>
              <w:t xml:space="preserve">Recognize the design process and the factors influencing it and design the simple components for static loading </w:t>
            </w:r>
          </w:p>
        </w:tc>
      </w:tr>
      <w:tr w:rsidR="00AC2A94" w:rsidRPr="004E3A55" w:rsidTr="00682133">
        <w:tc>
          <w:tcPr>
            <w:tcW w:w="9360" w:type="dxa"/>
            <w:gridSpan w:val="22"/>
          </w:tcPr>
          <w:p w:rsidR="00AC2A94" w:rsidRDefault="00AC2A94" w:rsidP="008441CD">
            <w:pPr>
              <w:pStyle w:val="ListParagraph"/>
              <w:numPr>
                <w:ilvl w:val="0"/>
                <w:numId w:val="84"/>
              </w:numPr>
              <w:ind w:hanging="630"/>
              <w:jc w:val="both"/>
              <w:rPr>
                <w:rFonts w:ascii="Times New Roman" w:hAnsi="Times New Roman" w:cs="Times New Roman"/>
                <w:bCs/>
                <w:sz w:val="24"/>
                <w:szCs w:val="24"/>
              </w:rPr>
            </w:pPr>
            <w:r w:rsidRPr="00AF2776">
              <w:rPr>
                <w:rFonts w:ascii="Times New Roman" w:hAnsi="Times New Roman" w:cs="Times New Roman"/>
                <w:bCs/>
                <w:sz w:val="24"/>
                <w:szCs w:val="24"/>
              </w:rPr>
              <w:t xml:space="preserve">Estimate the life of the components subjected to varying loads </w:t>
            </w:r>
          </w:p>
        </w:tc>
      </w:tr>
      <w:tr w:rsidR="00AC2A94" w:rsidRPr="004E3A55" w:rsidTr="00682133">
        <w:tc>
          <w:tcPr>
            <w:tcW w:w="9360" w:type="dxa"/>
            <w:gridSpan w:val="22"/>
          </w:tcPr>
          <w:p w:rsidR="00AC2A94" w:rsidRDefault="00AC2A94" w:rsidP="008441CD">
            <w:pPr>
              <w:pStyle w:val="ListParagraph"/>
              <w:numPr>
                <w:ilvl w:val="0"/>
                <w:numId w:val="84"/>
              </w:numPr>
              <w:ind w:hanging="630"/>
              <w:jc w:val="both"/>
              <w:rPr>
                <w:rFonts w:ascii="Times New Roman" w:hAnsi="Times New Roman" w:cs="Times New Roman"/>
                <w:bCs/>
                <w:sz w:val="24"/>
                <w:szCs w:val="24"/>
              </w:rPr>
            </w:pPr>
            <w:r w:rsidRPr="001C4B38">
              <w:rPr>
                <w:rFonts w:ascii="Times New Roman" w:hAnsi="Times New Roman" w:cs="Times New Roman"/>
                <w:bCs/>
                <w:sz w:val="24"/>
                <w:szCs w:val="24"/>
              </w:rPr>
              <w:t xml:space="preserve">Design the circular shafts based on strength and rigidity, keys and couplings for power transmission </w:t>
            </w:r>
          </w:p>
        </w:tc>
      </w:tr>
      <w:tr w:rsidR="00AC2A94" w:rsidRPr="004E3A55" w:rsidTr="00682133">
        <w:tc>
          <w:tcPr>
            <w:tcW w:w="9360" w:type="dxa"/>
            <w:gridSpan w:val="22"/>
          </w:tcPr>
          <w:p w:rsidR="00AC2A94" w:rsidRDefault="00AC2A94" w:rsidP="008441CD">
            <w:pPr>
              <w:pStyle w:val="ListParagraph"/>
              <w:numPr>
                <w:ilvl w:val="0"/>
                <w:numId w:val="84"/>
              </w:numPr>
              <w:ind w:hanging="630"/>
              <w:jc w:val="both"/>
              <w:rPr>
                <w:rFonts w:ascii="Times New Roman" w:hAnsi="Times New Roman" w:cs="Times New Roman"/>
                <w:bCs/>
                <w:sz w:val="24"/>
                <w:szCs w:val="24"/>
              </w:rPr>
            </w:pPr>
            <w:r w:rsidRPr="001C4B38">
              <w:rPr>
                <w:rFonts w:ascii="Times New Roman" w:hAnsi="Times New Roman" w:cs="Times New Roman"/>
                <w:bCs/>
                <w:sz w:val="24"/>
                <w:szCs w:val="24"/>
              </w:rPr>
              <w:t>Design the welded joints</w:t>
            </w:r>
            <w:r>
              <w:rPr>
                <w:rFonts w:ascii="Times New Roman" w:hAnsi="Times New Roman" w:cs="Times New Roman"/>
                <w:bCs/>
                <w:sz w:val="24"/>
                <w:szCs w:val="24"/>
              </w:rPr>
              <w:t xml:space="preserve"> and</w:t>
            </w:r>
            <w:r w:rsidRPr="001C4B38">
              <w:rPr>
                <w:rFonts w:ascii="Times New Roman" w:hAnsi="Times New Roman" w:cs="Times New Roman"/>
                <w:bCs/>
                <w:sz w:val="24"/>
                <w:szCs w:val="24"/>
              </w:rPr>
              <w:t xml:space="preserve"> threaded joints subjected to static loads </w:t>
            </w:r>
          </w:p>
          <w:p w:rsidR="00AC2A94" w:rsidRDefault="00AC2A94" w:rsidP="008441CD">
            <w:pPr>
              <w:pStyle w:val="ListParagraph"/>
              <w:numPr>
                <w:ilvl w:val="0"/>
                <w:numId w:val="84"/>
              </w:numPr>
              <w:ind w:hanging="630"/>
              <w:jc w:val="both"/>
              <w:rPr>
                <w:rFonts w:ascii="Times New Roman" w:hAnsi="Times New Roman" w:cs="Times New Roman"/>
                <w:bCs/>
                <w:sz w:val="24"/>
                <w:szCs w:val="24"/>
              </w:rPr>
            </w:pPr>
            <w:r>
              <w:rPr>
                <w:rFonts w:ascii="Times New Roman" w:hAnsi="Times New Roman" w:cs="Times New Roman"/>
                <w:bCs/>
                <w:sz w:val="24"/>
                <w:szCs w:val="24"/>
              </w:rPr>
              <w:t>Design the springs subjected to static  and dynamic loads</w:t>
            </w:r>
          </w:p>
        </w:tc>
      </w:tr>
      <w:tr w:rsidR="00AC2A94" w:rsidRPr="004E3A55" w:rsidTr="00682133">
        <w:tc>
          <w:tcPr>
            <w:tcW w:w="9360" w:type="dxa"/>
            <w:gridSpan w:val="22"/>
          </w:tcPr>
          <w:p w:rsidR="00AC2A94" w:rsidRDefault="00AC2A94" w:rsidP="008441CD">
            <w:pPr>
              <w:pStyle w:val="ListParagraph"/>
              <w:numPr>
                <w:ilvl w:val="0"/>
                <w:numId w:val="84"/>
              </w:numPr>
              <w:ind w:hanging="630"/>
              <w:jc w:val="both"/>
              <w:rPr>
                <w:rFonts w:ascii="Times New Roman" w:hAnsi="Times New Roman" w:cs="Times New Roman"/>
                <w:bCs/>
                <w:sz w:val="24"/>
                <w:szCs w:val="24"/>
              </w:rPr>
            </w:pPr>
            <w:r w:rsidRPr="001C4B38">
              <w:rPr>
                <w:rFonts w:ascii="Times New Roman" w:hAnsi="Times New Roman" w:cs="Times New Roman"/>
                <w:bCs/>
                <w:sz w:val="24"/>
                <w:szCs w:val="24"/>
              </w:rPr>
              <w:t>Select the rolling contact bearings for static and cyclic loads</w:t>
            </w:r>
          </w:p>
          <w:p w:rsidR="00AC2A94" w:rsidRDefault="00AC2A94" w:rsidP="008441CD">
            <w:pPr>
              <w:pStyle w:val="ListParagraph"/>
              <w:numPr>
                <w:ilvl w:val="0"/>
                <w:numId w:val="84"/>
              </w:numPr>
              <w:ind w:hanging="630"/>
              <w:jc w:val="both"/>
              <w:rPr>
                <w:rFonts w:ascii="Times New Roman" w:hAnsi="Times New Roman" w:cs="Times New Roman"/>
                <w:bCs/>
                <w:sz w:val="24"/>
                <w:szCs w:val="24"/>
              </w:rPr>
            </w:pPr>
            <w:r>
              <w:rPr>
                <w:rFonts w:ascii="Times New Roman" w:hAnsi="Times New Roman" w:cs="Times New Roman"/>
                <w:bCs/>
                <w:sz w:val="24"/>
                <w:szCs w:val="24"/>
              </w:rPr>
              <w:t>S</w:t>
            </w:r>
            <w:r w:rsidRPr="001C4B38">
              <w:rPr>
                <w:rFonts w:ascii="Times New Roman" w:hAnsi="Times New Roman" w:cs="Times New Roman"/>
                <w:bCs/>
                <w:sz w:val="24"/>
                <w:szCs w:val="24"/>
              </w:rPr>
              <w:t xml:space="preserve">elect the lubricants and bearing dimensions for hydrodynamic </w:t>
            </w:r>
            <w:r>
              <w:rPr>
                <w:rFonts w:ascii="Times New Roman" w:hAnsi="Times New Roman" w:cs="Times New Roman"/>
                <w:bCs/>
                <w:sz w:val="24"/>
                <w:szCs w:val="24"/>
              </w:rPr>
              <w:t>bearings</w:t>
            </w:r>
            <w:r w:rsidRPr="001C4B38">
              <w:rPr>
                <w:rFonts w:ascii="Times New Roman" w:hAnsi="Times New Roman" w:cs="Times New Roman"/>
                <w:bCs/>
                <w:sz w:val="24"/>
                <w:szCs w:val="24"/>
              </w:rPr>
              <w:t xml:space="preserve"> </w:t>
            </w:r>
          </w:p>
        </w:tc>
      </w:tr>
      <w:tr w:rsidR="00AC2A94" w:rsidRPr="00EF36FB" w:rsidTr="00682133">
        <w:tc>
          <w:tcPr>
            <w:tcW w:w="9360" w:type="dxa"/>
            <w:gridSpan w:val="22"/>
            <w:vAlign w:val="center"/>
          </w:tcPr>
          <w:p w:rsidR="00AC2A94" w:rsidRPr="00EF36FB" w:rsidRDefault="00AC2A94" w:rsidP="00AC2A94">
            <w:pPr>
              <w:spacing w:after="200" w:line="276" w:lineRule="auto"/>
              <w:rPr>
                <w:rFonts w:ascii="Times New Roman" w:hAnsi="Times New Roman" w:cs="Times New Roman"/>
                <w:b/>
                <w:sz w:val="24"/>
                <w:szCs w:val="26"/>
              </w:rPr>
            </w:pPr>
            <w:r>
              <w:rPr>
                <w:rFonts w:ascii="Times New Roman" w:hAnsi="Times New Roman" w:cs="Times New Roman"/>
                <w:b/>
                <w:sz w:val="24"/>
                <w:szCs w:val="26"/>
              </w:rPr>
              <w:t>Pre-requisite</w:t>
            </w:r>
          </w:p>
        </w:tc>
      </w:tr>
      <w:tr w:rsidR="00AC2A94" w:rsidRPr="004E3A55" w:rsidTr="00682133">
        <w:trPr>
          <w:trHeight w:val="381"/>
        </w:trPr>
        <w:tc>
          <w:tcPr>
            <w:tcW w:w="9360" w:type="dxa"/>
            <w:gridSpan w:val="22"/>
            <w:vAlign w:val="center"/>
          </w:tcPr>
          <w:p w:rsidR="00AC2A94" w:rsidRDefault="00AC2A94" w:rsidP="008441CD">
            <w:pPr>
              <w:pStyle w:val="ListParagraph"/>
              <w:numPr>
                <w:ilvl w:val="0"/>
                <w:numId w:val="85"/>
              </w:num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U15</w:t>
            </w:r>
            <w:r w:rsidRPr="001C4B38">
              <w:rPr>
                <w:rFonts w:ascii="Times New Roman" w:eastAsiaTheme="minorHAnsi" w:hAnsi="Times New Roman" w:cs="Times New Roman"/>
                <w:sz w:val="24"/>
                <w:szCs w:val="24"/>
              </w:rPr>
              <w:t>MET201 Engineering Mechanics</w:t>
            </w:r>
          </w:p>
        </w:tc>
      </w:tr>
      <w:tr w:rsidR="00AC2A94" w:rsidRPr="008936DC" w:rsidTr="00682133">
        <w:tc>
          <w:tcPr>
            <w:tcW w:w="9360" w:type="dxa"/>
            <w:gridSpan w:val="22"/>
            <w:tcBorders>
              <w:bottom w:val="single" w:sz="4" w:space="0" w:color="auto"/>
            </w:tcBorders>
            <w:vAlign w:val="center"/>
          </w:tcPr>
          <w:p w:rsidR="00AC2A94" w:rsidRDefault="00AC2A94" w:rsidP="008441CD">
            <w:pPr>
              <w:pStyle w:val="ListParagraph"/>
              <w:numPr>
                <w:ilvl w:val="0"/>
                <w:numId w:val="85"/>
              </w:num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U15</w:t>
            </w:r>
            <w:r w:rsidRPr="001C4B38">
              <w:rPr>
                <w:rFonts w:ascii="Times New Roman" w:eastAsiaTheme="minorHAnsi" w:hAnsi="Times New Roman" w:cs="Times New Roman"/>
                <w:sz w:val="24"/>
                <w:szCs w:val="24"/>
              </w:rPr>
              <w:t>MCT403 Mechanics of Solids for Mechatronics</w:t>
            </w:r>
          </w:p>
          <w:p w:rsidR="00AC2A94" w:rsidRDefault="00AC2A94" w:rsidP="008441CD">
            <w:pPr>
              <w:pStyle w:val="Default"/>
              <w:numPr>
                <w:ilvl w:val="0"/>
                <w:numId w:val="85"/>
              </w:numPr>
              <w:spacing w:line="276" w:lineRule="auto"/>
              <w:rPr>
                <w:szCs w:val="22"/>
              </w:rPr>
            </w:pPr>
            <w:r>
              <w:rPr>
                <w:szCs w:val="22"/>
              </w:rPr>
              <w:t>U15</w:t>
            </w:r>
            <w:r w:rsidRPr="00954BBC">
              <w:rPr>
                <w:szCs w:val="22"/>
              </w:rPr>
              <w:t xml:space="preserve">MCT 304 Mechanics </w:t>
            </w:r>
            <w:r>
              <w:rPr>
                <w:szCs w:val="22"/>
              </w:rPr>
              <w:t>o</w:t>
            </w:r>
            <w:r w:rsidRPr="00954BBC">
              <w:rPr>
                <w:szCs w:val="22"/>
              </w:rPr>
              <w:t xml:space="preserve">f Fluid </w:t>
            </w:r>
            <w:r>
              <w:rPr>
                <w:szCs w:val="22"/>
              </w:rPr>
              <w:t>f</w:t>
            </w:r>
            <w:r w:rsidRPr="00954BBC">
              <w:rPr>
                <w:szCs w:val="22"/>
              </w:rPr>
              <w:t>or Mechatronics</w:t>
            </w:r>
          </w:p>
          <w:p w:rsidR="00AC2A94" w:rsidRPr="00AB29DF" w:rsidRDefault="00AC2A94" w:rsidP="00AC2A94">
            <w:pPr>
              <w:ind w:left="360"/>
              <w:jc w:val="both"/>
              <w:rPr>
                <w:rFonts w:ascii="Times New Roman" w:eastAsiaTheme="minorHAnsi" w:hAnsi="Times New Roman" w:cs="Times New Roman"/>
                <w:sz w:val="24"/>
                <w:szCs w:val="24"/>
              </w:rPr>
            </w:pPr>
          </w:p>
        </w:tc>
      </w:tr>
      <w:tr w:rsidR="00AC2A94" w:rsidRPr="004E3A55" w:rsidTr="00682133">
        <w:tc>
          <w:tcPr>
            <w:tcW w:w="9360"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b/>
                <w:sz w:val="24"/>
                <w:szCs w:val="24"/>
              </w:rPr>
            </w:pPr>
            <w:r w:rsidRPr="004E3A55">
              <w:rPr>
                <w:rFonts w:ascii="Times New Roman" w:hAnsi="Times New Roman" w:cs="Times New Roman"/>
                <w:b/>
                <w:sz w:val="24"/>
                <w:szCs w:val="24"/>
              </w:rPr>
              <w:t>CO/PO Mapping</w:t>
            </w:r>
          </w:p>
          <w:p w:rsidR="00AC2A94" w:rsidRPr="004E3A55" w:rsidRDefault="00AC2A94" w:rsidP="00AC2A94">
            <w:pPr>
              <w:jc w:val="both"/>
              <w:rPr>
                <w:rFonts w:ascii="Times New Roman" w:hAnsi="Times New Roman" w:cs="Times New Roman"/>
                <w:b/>
                <w:sz w:val="24"/>
                <w:szCs w:val="24"/>
              </w:rPr>
            </w:pPr>
            <w:r w:rsidRPr="004E3A55">
              <w:rPr>
                <w:rFonts w:ascii="Times New Roman" w:hAnsi="Times New Roman" w:cs="Times New Roman"/>
                <w:sz w:val="24"/>
                <w:szCs w:val="24"/>
              </w:rPr>
              <w:t>(S/M/W indicates strength of correlation)       S-Strong, M-Medium, W-Weak</w:t>
            </w:r>
          </w:p>
        </w:tc>
      </w:tr>
      <w:tr w:rsidR="00AC2A94" w:rsidRPr="004E3A55" w:rsidTr="00682133">
        <w:tc>
          <w:tcPr>
            <w:tcW w:w="6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b/>
                <w:sz w:val="24"/>
                <w:szCs w:val="24"/>
              </w:rPr>
            </w:pPr>
            <w:r w:rsidRPr="004E3A55">
              <w:rPr>
                <w:rFonts w:ascii="Times New Roman" w:hAnsi="Times New Roman" w:cs="Times New Roman"/>
                <w:b/>
                <w:sz w:val="24"/>
                <w:szCs w:val="24"/>
              </w:rPr>
              <w:t>C</w:t>
            </w:r>
            <w:r w:rsidR="00766F2D" w:rsidRPr="004E3A55">
              <w:rPr>
                <w:rFonts w:ascii="Times New Roman" w:hAnsi="Times New Roman" w:cs="Times New Roman"/>
                <w:b/>
                <w:sz w:val="24"/>
                <w:szCs w:val="24"/>
              </w:rPr>
              <w:t>o</w:t>
            </w:r>
            <w:r w:rsidRPr="004E3A55">
              <w:rPr>
                <w:rFonts w:ascii="Times New Roman" w:hAnsi="Times New Roman" w:cs="Times New Roman"/>
                <w:b/>
                <w:sz w:val="24"/>
                <w:szCs w:val="24"/>
              </w:rPr>
              <w:t>s</w:t>
            </w:r>
          </w:p>
        </w:tc>
        <w:tc>
          <w:tcPr>
            <w:tcW w:w="8675"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b/>
                <w:sz w:val="24"/>
                <w:szCs w:val="24"/>
              </w:rPr>
            </w:pPr>
            <w:r w:rsidRPr="004E3A55">
              <w:rPr>
                <w:rFonts w:ascii="Times New Roman" w:hAnsi="Times New Roman" w:cs="Times New Roman"/>
                <w:sz w:val="24"/>
                <w:szCs w:val="24"/>
              </w:rPr>
              <w:t>Programme Outcomes(P</w:t>
            </w:r>
            <w:r w:rsidR="00766F2D" w:rsidRPr="004E3A55">
              <w:rPr>
                <w:rFonts w:ascii="Times New Roman" w:hAnsi="Times New Roman" w:cs="Times New Roman"/>
                <w:sz w:val="24"/>
                <w:szCs w:val="24"/>
              </w:rPr>
              <w:t>o</w:t>
            </w:r>
            <w:r w:rsidRPr="004E3A55">
              <w:rPr>
                <w:rFonts w:ascii="Times New Roman" w:hAnsi="Times New Roman" w:cs="Times New Roman"/>
                <w:sz w:val="24"/>
                <w:szCs w:val="24"/>
              </w:rPr>
              <w:t>s)</w:t>
            </w:r>
          </w:p>
        </w:tc>
      </w:tr>
      <w:tr w:rsidR="00AC2A94" w:rsidRPr="004E3A55" w:rsidTr="00682133">
        <w:tc>
          <w:tcPr>
            <w:tcW w:w="6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b/>
                <w:sz w:val="24"/>
                <w:szCs w:val="24"/>
              </w:rPr>
            </w:pP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2046EB" w:rsidRDefault="00AC2A94" w:rsidP="00AC2A94">
            <w:pPr>
              <w:spacing w:line="360" w:lineRule="auto"/>
              <w:jc w:val="center"/>
              <w:rPr>
                <w:rFonts w:ascii="Times New Roman" w:hAnsi="Times New Roman" w:cs="Times New Roman"/>
                <w:sz w:val="20"/>
                <w:szCs w:val="20"/>
              </w:rPr>
            </w:pPr>
            <w:r w:rsidRPr="002046EB">
              <w:rPr>
                <w:rFonts w:ascii="Times New Roman" w:hAnsi="Times New Roman" w:cs="Times New Roman"/>
                <w:sz w:val="20"/>
                <w:szCs w:val="20"/>
              </w:rPr>
              <w:t>PO1</w:t>
            </w:r>
          </w:p>
        </w:tc>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2046EB" w:rsidRDefault="00AC2A94" w:rsidP="00AC2A94">
            <w:pPr>
              <w:spacing w:line="360" w:lineRule="auto"/>
              <w:jc w:val="center"/>
              <w:rPr>
                <w:rFonts w:ascii="Times New Roman" w:hAnsi="Times New Roman" w:cs="Times New Roman"/>
                <w:sz w:val="20"/>
                <w:szCs w:val="20"/>
              </w:rPr>
            </w:pPr>
            <w:r w:rsidRPr="002046EB">
              <w:rPr>
                <w:rFonts w:ascii="Times New Roman" w:hAnsi="Times New Roman" w:cs="Times New Roman"/>
                <w:sz w:val="20"/>
                <w:szCs w:val="20"/>
              </w:rPr>
              <w:t>PO2</w:t>
            </w: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2046EB" w:rsidRDefault="00AC2A94" w:rsidP="00AC2A94">
            <w:pPr>
              <w:spacing w:line="360" w:lineRule="auto"/>
              <w:jc w:val="center"/>
              <w:rPr>
                <w:rFonts w:ascii="Times New Roman" w:hAnsi="Times New Roman" w:cs="Times New Roman"/>
                <w:sz w:val="20"/>
                <w:szCs w:val="20"/>
              </w:rPr>
            </w:pPr>
            <w:r w:rsidRPr="002046EB">
              <w:rPr>
                <w:rFonts w:ascii="Times New Roman" w:hAnsi="Times New Roman" w:cs="Times New Roman"/>
                <w:sz w:val="20"/>
                <w:szCs w:val="20"/>
              </w:rPr>
              <w:t>PO3</w:t>
            </w: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2046EB" w:rsidRDefault="00AC2A94" w:rsidP="00AC2A94">
            <w:pPr>
              <w:spacing w:line="360" w:lineRule="auto"/>
              <w:jc w:val="center"/>
              <w:rPr>
                <w:rFonts w:ascii="Times New Roman" w:hAnsi="Times New Roman" w:cs="Times New Roman"/>
                <w:sz w:val="20"/>
                <w:szCs w:val="20"/>
              </w:rPr>
            </w:pPr>
            <w:r w:rsidRPr="002046EB">
              <w:rPr>
                <w:rFonts w:ascii="Times New Roman" w:hAnsi="Times New Roman" w:cs="Times New Roman"/>
                <w:sz w:val="20"/>
                <w:szCs w:val="20"/>
              </w:rPr>
              <w:t>PO4</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2046EB" w:rsidRDefault="00AC2A94" w:rsidP="00AC2A94">
            <w:pPr>
              <w:spacing w:line="360" w:lineRule="auto"/>
              <w:jc w:val="center"/>
              <w:rPr>
                <w:rFonts w:ascii="Times New Roman" w:hAnsi="Times New Roman" w:cs="Times New Roman"/>
                <w:sz w:val="20"/>
                <w:szCs w:val="20"/>
              </w:rPr>
            </w:pPr>
            <w:r w:rsidRPr="002046EB">
              <w:rPr>
                <w:rFonts w:ascii="Times New Roman" w:hAnsi="Times New Roman" w:cs="Times New Roman"/>
                <w:sz w:val="20"/>
                <w:szCs w:val="20"/>
              </w:rPr>
              <w:t>PO5</w:t>
            </w: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2046EB" w:rsidRDefault="00AC2A94" w:rsidP="00AC2A94">
            <w:pPr>
              <w:spacing w:line="360" w:lineRule="auto"/>
              <w:jc w:val="center"/>
              <w:rPr>
                <w:rFonts w:ascii="Times New Roman" w:hAnsi="Times New Roman" w:cs="Times New Roman"/>
                <w:sz w:val="20"/>
                <w:szCs w:val="20"/>
              </w:rPr>
            </w:pPr>
            <w:r w:rsidRPr="002046EB">
              <w:rPr>
                <w:rFonts w:ascii="Times New Roman" w:hAnsi="Times New Roman" w:cs="Times New Roman"/>
                <w:sz w:val="20"/>
                <w:szCs w:val="20"/>
              </w:rPr>
              <w:t>PO6</w:t>
            </w: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2046EB" w:rsidRDefault="00AC2A94" w:rsidP="00AC2A94">
            <w:pPr>
              <w:spacing w:line="360" w:lineRule="auto"/>
              <w:jc w:val="center"/>
              <w:rPr>
                <w:rFonts w:ascii="Times New Roman" w:hAnsi="Times New Roman" w:cs="Times New Roman"/>
                <w:sz w:val="20"/>
                <w:szCs w:val="20"/>
              </w:rPr>
            </w:pPr>
            <w:r w:rsidRPr="002046EB">
              <w:rPr>
                <w:rFonts w:ascii="Times New Roman" w:hAnsi="Times New Roman" w:cs="Times New Roman"/>
                <w:sz w:val="20"/>
                <w:szCs w:val="20"/>
              </w:rPr>
              <w:t>PO7</w:t>
            </w: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2046EB" w:rsidRDefault="00AC2A94" w:rsidP="00AC2A94">
            <w:pPr>
              <w:spacing w:line="360" w:lineRule="auto"/>
              <w:jc w:val="center"/>
              <w:rPr>
                <w:rFonts w:ascii="Times New Roman" w:hAnsi="Times New Roman" w:cs="Times New Roman"/>
                <w:sz w:val="20"/>
                <w:szCs w:val="20"/>
              </w:rPr>
            </w:pPr>
            <w:r w:rsidRPr="002046EB">
              <w:rPr>
                <w:rFonts w:ascii="Times New Roman" w:hAnsi="Times New Roman" w:cs="Times New Roman"/>
                <w:sz w:val="20"/>
                <w:szCs w:val="20"/>
              </w:rPr>
              <w:t>PO8</w:t>
            </w: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2046EB" w:rsidRDefault="00AC2A94" w:rsidP="00AC2A94">
            <w:pPr>
              <w:spacing w:line="360" w:lineRule="auto"/>
              <w:jc w:val="center"/>
              <w:rPr>
                <w:rFonts w:ascii="Times New Roman" w:hAnsi="Times New Roman" w:cs="Times New Roman"/>
                <w:sz w:val="20"/>
                <w:szCs w:val="20"/>
              </w:rPr>
            </w:pPr>
            <w:r w:rsidRPr="002046EB">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2046EB" w:rsidRDefault="00AC2A94" w:rsidP="00AC2A94">
            <w:pPr>
              <w:spacing w:line="360" w:lineRule="auto"/>
              <w:jc w:val="center"/>
              <w:rPr>
                <w:rFonts w:ascii="Times New Roman" w:hAnsi="Times New Roman" w:cs="Times New Roman"/>
                <w:sz w:val="20"/>
                <w:szCs w:val="20"/>
              </w:rPr>
            </w:pPr>
            <w:r w:rsidRPr="002046EB">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2046EB" w:rsidRDefault="00AC2A94" w:rsidP="00AC2A94">
            <w:pPr>
              <w:spacing w:line="360" w:lineRule="auto"/>
              <w:jc w:val="center"/>
              <w:rPr>
                <w:rFonts w:ascii="Times New Roman" w:hAnsi="Times New Roman" w:cs="Times New Roman"/>
                <w:sz w:val="20"/>
                <w:szCs w:val="20"/>
              </w:rPr>
            </w:pPr>
            <w:r w:rsidRPr="002046EB">
              <w:rPr>
                <w:rFonts w:ascii="Times New Roman" w:hAnsi="Times New Roman" w:cs="Times New Roman"/>
                <w:sz w:val="20"/>
                <w:szCs w:val="20"/>
              </w:rPr>
              <w:t>PO11</w:t>
            </w: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2046EB" w:rsidRDefault="00AC2A94" w:rsidP="00AC2A94">
            <w:pPr>
              <w:spacing w:line="360" w:lineRule="auto"/>
              <w:jc w:val="center"/>
              <w:rPr>
                <w:rFonts w:ascii="Times New Roman" w:hAnsi="Times New Roman" w:cs="Times New Roman"/>
                <w:sz w:val="20"/>
                <w:szCs w:val="20"/>
              </w:rPr>
            </w:pPr>
            <w:r w:rsidRPr="002046EB">
              <w:rPr>
                <w:rFonts w:ascii="Times New Roman" w:hAnsi="Times New Roman" w:cs="Times New Roman"/>
                <w:sz w:val="20"/>
                <w:szCs w:val="20"/>
              </w:rPr>
              <w:t>PO12</w:t>
            </w:r>
          </w:p>
        </w:tc>
        <w:tc>
          <w:tcPr>
            <w:tcW w:w="6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CE1977" w:rsidRDefault="00AC2A94" w:rsidP="00AC2A94">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CE1977" w:rsidRDefault="00AC2A94" w:rsidP="00AC2A94">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AC2A94" w:rsidRPr="004E3A55" w:rsidTr="00682133">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sidRPr="004E3A55">
              <w:rPr>
                <w:rFonts w:ascii="Times New Roman" w:hAnsi="Times New Roman" w:cs="Times New Roman"/>
                <w:sz w:val="24"/>
                <w:szCs w:val="24"/>
              </w:rPr>
              <w:t>CO1</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r>
      <w:tr w:rsidR="00AC2A94" w:rsidRPr="004E3A55" w:rsidTr="00682133">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sidRPr="004E3A55">
              <w:rPr>
                <w:rFonts w:ascii="Times New Roman" w:hAnsi="Times New Roman" w:cs="Times New Roman"/>
                <w:sz w:val="24"/>
                <w:szCs w:val="24"/>
              </w:rPr>
              <w:t>CO2</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AC2A94" w:rsidRPr="004E3A55" w:rsidTr="00682133">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sidRPr="004E3A55">
              <w:rPr>
                <w:rFonts w:ascii="Times New Roman" w:hAnsi="Times New Roman" w:cs="Times New Roman"/>
                <w:sz w:val="24"/>
                <w:szCs w:val="24"/>
              </w:rPr>
              <w:t>CO3</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AC2A94" w:rsidRPr="004E3A55" w:rsidTr="00682133">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sidRPr="004E3A55">
              <w:rPr>
                <w:rFonts w:ascii="Times New Roman" w:hAnsi="Times New Roman" w:cs="Times New Roman"/>
                <w:sz w:val="24"/>
                <w:szCs w:val="24"/>
              </w:rPr>
              <w:t>CO4</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r>
      <w:tr w:rsidR="00AC2A94" w:rsidRPr="004E3A55" w:rsidTr="00682133">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sidRPr="004E3A55">
              <w:rPr>
                <w:rFonts w:ascii="Times New Roman" w:hAnsi="Times New Roman" w:cs="Times New Roman"/>
                <w:sz w:val="24"/>
                <w:szCs w:val="24"/>
              </w:rPr>
              <w:t>CO5</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r>
      <w:tr w:rsidR="00AC2A94" w:rsidRPr="004E3A55" w:rsidTr="00682133">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sidRPr="004E3A55">
              <w:rPr>
                <w:rFonts w:ascii="Times New Roman" w:hAnsi="Times New Roman" w:cs="Times New Roman"/>
                <w:sz w:val="24"/>
                <w:szCs w:val="24"/>
              </w:rPr>
              <w:t>CO</w:t>
            </w:r>
            <w:r>
              <w:rPr>
                <w:rFonts w:ascii="Times New Roman" w:hAnsi="Times New Roman" w:cs="Times New Roman"/>
                <w:sz w:val="24"/>
                <w:szCs w:val="24"/>
              </w:rPr>
              <w:t>6</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r>
      <w:tr w:rsidR="00AC2A94" w:rsidRPr="004E3A55" w:rsidTr="00682133">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sidRPr="004E3A55">
              <w:rPr>
                <w:rFonts w:ascii="Times New Roman" w:hAnsi="Times New Roman" w:cs="Times New Roman"/>
                <w:sz w:val="24"/>
                <w:szCs w:val="24"/>
              </w:rPr>
              <w:t>CO</w:t>
            </w:r>
            <w:r>
              <w:rPr>
                <w:rFonts w:ascii="Times New Roman" w:hAnsi="Times New Roman" w:cs="Times New Roman"/>
                <w:sz w:val="24"/>
                <w:szCs w:val="24"/>
              </w:rPr>
              <w:t>7</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spacing w:line="360" w:lineRule="auto"/>
              <w:jc w:val="center"/>
              <w:rPr>
                <w:rFonts w:ascii="Times New Roman" w:hAnsi="Times New Roman" w:cs="Times New Roman"/>
                <w:sz w:val="24"/>
                <w:szCs w:val="24"/>
              </w:rPr>
            </w:pPr>
          </w:p>
        </w:tc>
      </w:tr>
      <w:tr w:rsidR="00AC2A94" w:rsidRPr="004E3A55" w:rsidTr="00682133">
        <w:tc>
          <w:tcPr>
            <w:tcW w:w="9360" w:type="dxa"/>
            <w:gridSpan w:val="22"/>
            <w:tcBorders>
              <w:top w:val="single" w:sz="4" w:space="0" w:color="auto"/>
              <w:bottom w:val="single" w:sz="4" w:space="0" w:color="auto"/>
            </w:tcBorders>
          </w:tcPr>
          <w:p w:rsidR="00AC2A94" w:rsidRPr="004E3A55" w:rsidRDefault="00AC2A94" w:rsidP="00AC2A94">
            <w:pPr>
              <w:jc w:val="both"/>
              <w:rPr>
                <w:rFonts w:ascii="Times New Roman" w:hAnsi="Times New Roman" w:cs="Times New Roman"/>
                <w:b/>
                <w:bCs/>
                <w:sz w:val="26"/>
                <w:szCs w:val="26"/>
              </w:rPr>
            </w:pPr>
          </w:p>
        </w:tc>
      </w:tr>
      <w:tr w:rsidR="00AC2A94" w:rsidRPr="004E3A55" w:rsidTr="00682133">
        <w:tc>
          <w:tcPr>
            <w:tcW w:w="9360" w:type="dxa"/>
            <w:gridSpan w:val="22"/>
            <w:tcBorders>
              <w:top w:val="single" w:sz="4" w:space="0" w:color="auto"/>
              <w:left w:val="single" w:sz="4" w:space="0" w:color="auto"/>
              <w:bottom w:val="single" w:sz="4" w:space="0" w:color="auto"/>
              <w:right w:val="single" w:sz="4" w:space="0" w:color="auto"/>
            </w:tcBorders>
          </w:tcPr>
          <w:p w:rsidR="00AC2A94" w:rsidRPr="004E3A55" w:rsidRDefault="00AC2A94" w:rsidP="00AC2A94">
            <w:pPr>
              <w:jc w:val="both"/>
              <w:rPr>
                <w:rFonts w:ascii="Times New Roman" w:hAnsi="Times New Roman" w:cs="Times New Roman"/>
                <w:b/>
                <w:bCs/>
                <w:sz w:val="26"/>
                <w:szCs w:val="26"/>
              </w:rPr>
            </w:pPr>
            <w:r w:rsidRPr="004E3A55">
              <w:rPr>
                <w:rFonts w:ascii="Times New Roman" w:hAnsi="Times New Roman" w:cs="Times New Roman"/>
                <w:b/>
                <w:sz w:val="24"/>
                <w:szCs w:val="24"/>
              </w:rPr>
              <w:t>Course Assessment methods:</w:t>
            </w:r>
          </w:p>
        </w:tc>
      </w:tr>
      <w:tr w:rsidR="00AC2A94" w:rsidRPr="004E3A55" w:rsidTr="00682133">
        <w:tc>
          <w:tcPr>
            <w:tcW w:w="354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tabs>
                <w:tab w:val="left" w:pos="1500"/>
              </w:tabs>
              <w:jc w:val="center"/>
              <w:rPr>
                <w:rFonts w:ascii="Times New Roman" w:hAnsi="Times New Roman" w:cs="Times New Roman"/>
                <w:b/>
                <w:bCs/>
                <w:sz w:val="26"/>
                <w:szCs w:val="26"/>
              </w:rPr>
            </w:pPr>
            <w:r w:rsidRPr="004E3A55">
              <w:rPr>
                <w:rFonts w:ascii="Times New Roman" w:hAnsi="Times New Roman" w:cs="Times New Roman"/>
                <w:b/>
                <w:sz w:val="24"/>
                <w:szCs w:val="24"/>
              </w:rPr>
              <w:t>Direct</w:t>
            </w:r>
          </w:p>
        </w:tc>
        <w:tc>
          <w:tcPr>
            <w:tcW w:w="5814"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A94" w:rsidRPr="004E3A55" w:rsidRDefault="00AC2A94" w:rsidP="00AC2A94">
            <w:pPr>
              <w:tabs>
                <w:tab w:val="left" w:pos="1500"/>
              </w:tabs>
              <w:jc w:val="center"/>
              <w:rPr>
                <w:rFonts w:ascii="Times New Roman" w:hAnsi="Times New Roman" w:cs="Times New Roman"/>
                <w:b/>
                <w:bCs/>
                <w:sz w:val="26"/>
                <w:szCs w:val="26"/>
              </w:rPr>
            </w:pPr>
            <w:r w:rsidRPr="004E3A55">
              <w:rPr>
                <w:rFonts w:ascii="Times New Roman" w:hAnsi="Times New Roman" w:cs="Times New Roman"/>
                <w:b/>
                <w:sz w:val="24"/>
                <w:szCs w:val="24"/>
              </w:rPr>
              <w:t>Indirect</w:t>
            </w:r>
          </w:p>
        </w:tc>
      </w:tr>
      <w:tr w:rsidR="00AC2A94" w:rsidRPr="004E3A55" w:rsidTr="00682133">
        <w:tc>
          <w:tcPr>
            <w:tcW w:w="35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C2A94" w:rsidRDefault="00AC2A94" w:rsidP="00AC2A94">
            <w:pPr>
              <w:rPr>
                <w:rFonts w:ascii="Times New Roman" w:hAnsi="Times New Roman" w:cs="Times New Roman"/>
                <w:color w:val="222222"/>
                <w:sz w:val="24"/>
                <w:szCs w:val="24"/>
                <w:shd w:val="clear" w:color="auto" w:fill="FFFFFF"/>
              </w:rPr>
            </w:pPr>
            <w:r w:rsidRPr="00E93010">
              <w:rPr>
                <w:rFonts w:ascii="Times New Roman" w:hAnsi="Times New Roman" w:cs="Times New Roman"/>
                <w:color w:val="222222"/>
                <w:sz w:val="24"/>
                <w:szCs w:val="24"/>
                <w:shd w:val="clear" w:color="auto" w:fill="FFFFFF"/>
              </w:rPr>
              <w:t>Internal test I</w:t>
            </w:r>
          </w:p>
          <w:p w:rsidR="00AC2A94" w:rsidRDefault="00AC2A94" w:rsidP="00AC2A94">
            <w:pPr>
              <w:rPr>
                <w:rFonts w:ascii="Times New Roman" w:hAnsi="Times New Roman" w:cs="Times New Roman"/>
                <w:color w:val="222222"/>
                <w:sz w:val="24"/>
                <w:szCs w:val="24"/>
                <w:shd w:val="clear" w:color="auto" w:fill="FFFFFF"/>
              </w:rPr>
            </w:pPr>
            <w:r w:rsidRPr="00E93010">
              <w:rPr>
                <w:rFonts w:ascii="Times New Roman" w:hAnsi="Times New Roman" w:cs="Times New Roman"/>
                <w:color w:val="222222"/>
                <w:sz w:val="24"/>
                <w:szCs w:val="24"/>
                <w:shd w:val="clear" w:color="auto" w:fill="FFFFFF"/>
              </w:rPr>
              <w:t>Internal test II</w:t>
            </w:r>
          </w:p>
          <w:p w:rsidR="00AC2A94" w:rsidRDefault="00AC2A94" w:rsidP="00AC2A94">
            <w:pPr>
              <w:rPr>
                <w:rFonts w:ascii="Times New Roman" w:hAnsi="Times New Roman" w:cs="Times New Roman"/>
                <w:color w:val="222222"/>
                <w:sz w:val="24"/>
                <w:szCs w:val="24"/>
                <w:shd w:val="clear" w:color="auto" w:fill="FFFFFF"/>
              </w:rPr>
            </w:pPr>
            <w:r w:rsidRPr="00E93010">
              <w:rPr>
                <w:rFonts w:ascii="Times New Roman" w:hAnsi="Times New Roman" w:cs="Times New Roman"/>
                <w:color w:val="222222"/>
                <w:sz w:val="24"/>
                <w:szCs w:val="24"/>
                <w:shd w:val="clear" w:color="auto" w:fill="FFFFFF"/>
              </w:rPr>
              <w:t xml:space="preserve">End semester Examination </w:t>
            </w:r>
          </w:p>
          <w:p w:rsidR="00AC2A94" w:rsidRDefault="00AC2A94" w:rsidP="00AC2A94">
            <w:pPr>
              <w:rPr>
                <w:rFonts w:ascii="Times New Roman" w:hAnsi="Times New Roman" w:cs="Times New Roman"/>
                <w:sz w:val="24"/>
                <w:szCs w:val="24"/>
              </w:rPr>
            </w:pPr>
            <w:r w:rsidRPr="00E93010">
              <w:rPr>
                <w:rFonts w:ascii="Times New Roman" w:hAnsi="Times New Roman" w:cs="Times New Roman"/>
                <w:color w:val="222222"/>
                <w:sz w:val="24"/>
                <w:szCs w:val="24"/>
                <w:shd w:val="clear" w:color="auto" w:fill="FFFFFF"/>
              </w:rPr>
              <w:lastRenderedPageBreak/>
              <w:t>Assignment</w:t>
            </w:r>
          </w:p>
        </w:tc>
        <w:tc>
          <w:tcPr>
            <w:tcW w:w="581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C2A94" w:rsidRPr="004E3A55" w:rsidRDefault="00AC2A94" w:rsidP="00AC2A94">
            <w:pPr>
              <w:tabs>
                <w:tab w:val="left" w:pos="1500"/>
              </w:tabs>
              <w:jc w:val="center"/>
              <w:rPr>
                <w:rFonts w:ascii="Times New Roman" w:hAnsi="Times New Roman" w:cs="Times New Roman"/>
                <w:b/>
                <w:sz w:val="24"/>
                <w:szCs w:val="24"/>
              </w:rPr>
            </w:pPr>
            <w:r>
              <w:rPr>
                <w:rFonts w:ascii="Times New Roman" w:hAnsi="Times New Roman" w:cs="Times New Roman"/>
                <w:sz w:val="24"/>
                <w:szCs w:val="24"/>
              </w:rPr>
              <w:lastRenderedPageBreak/>
              <w:t>Course end survey</w:t>
            </w:r>
          </w:p>
        </w:tc>
      </w:tr>
      <w:tr w:rsidR="00AC2A94" w:rsidRPr="004E3A55" w:rsidTr="00682133">
        <w:tc>
          <w:tcPr>
            <w:tcW w:w="9360" w:type="dxa"/>
            <w:gridSpan w:val="22"/>
          </w:tcPr>
          <w:p w:rsidR="00AC2A94" w:rsidRDefault="00AC2A94" w:rsidP="00AC2A94">
            <w:pPr>
              <w:jc w:val="both"/>
              <w:rPr>
                <w:rFonts w:ascii="Times New Roman" w:hAnsi="Times New Roman" w:cs="Times New Roman"/>
                <w:sz w:val="26"/>
                <w:szCs w:val="26"/>
              </w:rPr>
            </w:pPr>
          </w:p>
        </w:tc>
      </w:tr>
      <w:tr w:rsidR="00AC2A94" w:rsidRPr="004E3A55" w:rsidTr="00682133">
        <w:tc>
          <w:tcPr>
            <w:tcW w:w="7697" w:type="dxa"/>
            <w:gridSpan w:val="17"/>
          </w:tcPr>
          <w:p w:rsidR="00AC2A94" w:rsidRDefault="00AC2A94" w:rsidP="00AC2A94">
            <w:pPr>
              <w:jc w:val="both"/>
              <w:rPr>
                <w:rFonts w:ascii="Times New Roman" w:hAnsi="Times New Roman" w:cs="Times New Roman"/>
                <w:b/>
                <w:sz w:val="26"/>
                <w:szCs w:val="26"/>
              </w:rPr>
            </w:pPr>
            <w:r w:rsidRPr="000773E7">
              <w:rPr>
                <w:rFonts w:ascii="Times New Roman" w:hAnsi="Times New Roman" w:cs="Times New Roman"/>
                <w:b/>
                <w:sz w:val="26"/>
                <w:szCs w:val="26"/>
              </w:rPr>
              <w:t>DESIGN PROCESS AND DESIGN FOR STATIC LOAD</w:t>
            </w:r>
          </w:p>
        </w:tc>
        <w:tc>
          <w:tcPr>
            <w:tcW w:w="1663" w:type="dxa"/>
            <w:gridSpan w:val="5"/>
          </w:tcPr>
          <w:p w:rsidR="00AC2A94" w:rsidRDefault="00AC2A94" w:rsidP="00AC2A94">
            <w:pPr>
              <w:jc w:val="right"/>
              <w:rPr>
                <w:rFonts w:ascii="Times New Roman" w:hAnsi="Times New Roman" w:cs="Times New Roman"/>
                <w:b/>
                <w:sz w:val="26"/>
                <w:szCs w:val="26"/>
              </w:rPr>
            </w:pPr>
            <w:r>
              <w:rPr>
                <w:rFonts w:ascii="Times New Roman" w:hAnsi="Times New Roman" w:cs="Times New Roman"/>
                <w:b/>
                <w:sz w:val="26"/>
                <w:szCs w:val="26"/>
              </w:rPr>
              <w:t>9</w:t>
            </w:r>
            <w:r w:rsidRPr="004E3A55">
              <w:rPr>
                <w:rFonts w:ascii="Times New Roman" w:hAnsi="Times New Roman" w:cs="Times New Roman"/>
                <w:b/>
                <w:sz w:val="26"/>
                <w:szCs w:val="26"/>
              </w:rPr>
              <w:t xml:space="preserve"> Hours</w:t>
            </w:r>
          </w:p>
        </w:tc>
      </w:tr>
      <w:tr w:rsidR="00AC2A94" w:rsidRPr="004E3A55" w:rsidTr="00682133">
        <w:tc>
          <w:tcPr>
            <w:tcW w:w="9360" w:type="dxa"/>
            <w:gridSpan w:val="22"/>
          </w:tcPr>
          <w:p w:rsidR="00AC2A94" w:rsidRDefault="00AC2A94" w:rsidP="00AC2A94">
            <w:pPr>
              <w:jc w:val="both"/>
              <w:rPr>
                <w:rFonts w:ascii="Times New Roman" w:hAnsi="Times New Roman" w:cs="Times New Roman"/>
                <w:sz w:val="24"/>
                <w:szCs w:val="24"/>
              </w:rPr>
            </w:pPr>
            <w:r w:rsidRPr="000773E7">
              <w:rPr>
                <w:rFonts w:ascii="Times New Roman" w:hAnsi="Times New Roman" w:cs="Times New Roman"/>
                <w:sz w:val="24"/>
                <w:szCs w:val="24"/>
              </w:rPr>
              <w:t xml:space="preserve">Machine Design </w:t>
            </w:r>
            <w:r w:rsidR="00766F2D">
              <w:rPr>
                <w:rFonts w:ascii="Times New Roman" w:hAnsi="Times New Roman" w:cs="Times New Roman"/>
                <w:sz w:val="24"/>
                <w:szCs w:val="24"/>
              </w:rPr>
              <w:t>–</w:t>
            </w:r>
            <w:r w:rsidRPr="000773E7">
              <w:rPr>
                <w:rFonts w:ascii="Times New Roman" w:hAnsi="Times New Roman" w:cs="Times New Roman"/>
                <w:sz w:val="24"/>
                <w:szCs w:val="24"/>
              </w:rPr>
              <w:t xml:space="preserve"> Design Process </w:t>
            </w:r>
            <w:r w:rsidR="00766F2D">
              <w:rPr>
                <w:rFonts w:ascii="Times New Roman" w:hAnsi="Times New Roman" w:cs="Times New Roman"/>
                <w:sz w:val="24"/>
                <w:szCs w:val="24"/>
              </w:rPr>
              <w:t>–</w:t>
            </w:r>
            <w:r w:rsidRPr="000773E7">
              <w:rPr>
                <w:rFonts w:ascii="Times New Roman" w:hAnsi="Times New Roman" w:cs="Times New Roman"/>
                <w:sz w:val="24"/>
                <w:szCs w:val="24"/>
              </w:rPr>
              <w:t xml:space="preserve"> Factors influencing design </w:t>
            </w:r>
            <w:r w:rsidR="00766F2D">
              <w:rPr>
                <w:rFonts w:ascii="Times New Roman" w:hAnsi="Times New Roman" w:cs="Times New Roman"/>
                <w:sz w:val="24"/>
                <w:szCs w:val="24"/>
              </w:rPr>
              <w:t>–</w:t>
            </w:r>
            <w:r w:rsidRPr="000773E7">
              <w:rPr>
                <w:rFonts w:ascii="Times New Roman" w:hAnsi="Times New Roman" w:cs="Times New Roman"/>
                <w:sz w:val="24"/>
                <w:szCs w:val="24"/>
              </w:rPr>
              <w:t xml:space="preserve"> Calculation of stresses for various load combinations -  theories of failure </w:t>
            </w:r>
            <w:r w:rsidR="00766F2D">
              <w:rPr>
                <w:rFonts w:ascii="Times New Roman" w:hAnsi="Times New Roman" w:cs="Times New Roman"/>
                <w:sz w:val="24"/>
                <w:szCs w:val="24"/>
              </w:rPr>
              <w:t>–</w:t>
            </w:r>
            <w:r w:rsidRPr="000773E7">
              <w:rPr>
                <w:rFonts w:ascii="Times New Roman" w:hAnsi="Times New Roman" w:cs="Times New Roman"/>
                <w:sz w:val="24"/>
                <w:szCs w:val="24"/>
              </w:rPr>
              <w:t xml:space="preserve"> Factor of safety </w:t>
            </w:r>
            <w:r w:rsidR="00766F2D">
              <w:rPr>
                <w:rFonts w:ascii="Times New Roman" w:hAnsi="Times New Roman" w:cs="Times New Roman"/>
                <w:sz w:val="24"/>
                <w:szCs w:val="24"/>
              </w:rPr>
              <w:t>–</w:t>
            </w:r>
            <w:r w:rsidRPr="000773E7">
              <w:rPr>
                <w:rFonts w:ascii="Times New Roman" w:hAnsi="Times New Roman" w:cs="Times New Roman"/>
                <w:sz w:val="24"/>
                <w:szCs w:val="24"/>
              </w:rPr>
              <w:t xml:space="preserve"> Design of curved beams – Crane hook and ‘C’ frame – Design of levers</w:t>
            </w:r>
          </w:p>
          <w:p w:rsidR="00966571" w:rsidRDefault="00966571" w:rsidP="00AC2A94">
            <w:pPr>
              <w:jc w:val="both"/>
              <w:rPr>
                <w:rFonts w:ascii="Times New Roman" w:hAnsi="Times New Roman" w:cs="Times New Roman"/>
                <w:sz w:val="24"/>
                <w:szCs w:val="24"/>
              </w:rPr>
            </w:pPr>
          </w:p>
        </w:tc>
      </w:tr>
      <w:tr w:rsidR="00AC2A94" w:rsidRPr="004E3A55" w:rsidTr="00682133">
        <w:tc>
          <w:tcPr>
            <w:tcW w:w="7697" w:type="dxa"/>
            <w:gridSpan w:val="17"/>
          </w:tcPr>
          <w:p w:rsidR="00AC2A94" w:rsidRDefault="00AC2A94" w:rsidP="00AC2A94">
            <w:pPr>
              <w:jc w:val="both"/>
              <w:rPr>
                <w:rFonts w:ascii="Times New Roman" w:hAnsi="Times New Roman" w:cs="Times New Roman"/>
                <w:b/>
                <w:sz w:val="26"/>
                <w:szCs w:val="26"/>
              </w:rPr>
            </w:pPr>
            <w:r w:rsidRPr="000773E7">
              <w:rPr>
                <w:rFonts w:ascii="Times New Roman" w:hAnsi="Times New Roman" w:cs="Times New Roman"/>
                <w:b/>
                <w:sz w:val="26"/>
                <w:szCs w:val="26"/>
              </w:rPr>
              <w:t>DESIGN OF FLUCTUATING LOAD</w:t>
            </w:r>
          </w:p>
        </w:tc>
        <w:tc>
          <w:tcPr>
            <w:tcW w:w="1663" w:type="dxa"/>
            <w:gridSpan w:val="5"/>
          </w:tcPr>
          <w:p w:rsidR="00AC2A94" w:rsidRDefault="00AC2A94" w:rsidP="00AC2A94">
            <w:pPr>
              <w:jc w:val="right"/>
              <w:rPr>
                <w:rFonts w:ascii="Times New Roman" w:hAnsi="Times New Roman" w:cs="Times New Roman"/>
                <w:b/>
                <w:sz w:val="26"/>
                <w:szCs w:val="26"/>
              </w:rPr>
            </w:pPr>
            <w:r>
              <w:rPr>
                <w:rFonts w:ascii="Times New Roman" w:hAnsi="Times New Roman" w:cs="Times New Roman"/>
                <w:b/>
                <w:sz w:val="26"/>
                <w:szCs w:val="26"/>
              </w:rPr>
              <w:t>8</w:t>
            </w:r>
            <w:r w:rsidRPr="004E3A55">
              <w:rPr>
                <w:rFonts w:ascii="Times New Roman" w:hAnsi="Times New Roman" w:cs="Times New Roman"/>
                <w:b/>
                <w:sz w:val="26"/>
                <w:szCs w:val="26"/>
              </w:rPr>
              <w:t xml:space="preserve"> Hours</w:t>
            </w:r>
          </w:p>
        </w:tc>
      </w:tr>
      <w:tr w:rsidR="00AC2A94" w:rsidRPr="004E3A55" w:rsidTr="00682133">
        <w:tc>
          <w:tcPr>
            <w:tcW w:w="9360" w:type="dxa"/>
            <w:gridSpan w:val="22"/>
          </w:tcPr>
          <w:p w:rsidR="00AC2A94" w:rsidRDefault="00AC2A94" w:rsidP="00AC2A94">
            <w:pPr>
              <w:jc w:val="both"/>
              <w:rPr>
                <w:rFonts w:ascii="Times New Roman" w:eastAsia="Times New Roman" w:hAnsi="Times New Roman" w:cs="Times New Roman"/>
                <w:sz w:val="24"/>
                <w:szCs w:val="24"/>
              </w:rPr>
            </w:pPr>
            <w:r w:rsidRPr="000773E7">
              <w:rPr>
                <w:rFonts w:ascii="Times New Roman" w:eastAsia="Times New Roman" w:hAnsi="Times New Roman" w:cs="Times New Roman"/>
                <w:sz w:val="24"/>
                <w:szCs w:val="24"/>
              </w:rPr>
              <w:t xml:space="preserve">Stress concentration </w:t>
            </w:r>
            <w:r w:rsidR="00766F2D">
              <w:rPr>
                <w:rFonts w:ascii="Times New Roman" w:eastAsia="Times New Roman" w:hAnsi="Times New Roman" w:cs="Times New Roman"/>
                <w:sz w:val="24"/>
                <w:szCs w:val="24"/>
              </w:rPr>
              <w:t>–</w:t>
            </w:r>
            <w:r w:rsidRPr="000773E7">
              <w:rPr>
                <w:rFonts w:ascii="Times New Roman" w:eastAsia="Times New Roman" w:hAnsi="Times New Roman" w:cs="Times New Roman"/>
                <w:sz w:val="24"/>
                <w:szCs w:val="24"/>
              </w:rPr>
              <w:t xml:space="preserve"> causes &amp; remedies </w:t>
            </w:r>
            <w:r w:rsidR="00766F2D">
              <w:rPr>
                <w:rFonts w:ascii="Times New Roman" w:eastAsia="Times New Roman" w:hAnsi="Times New Roman" w:cs="Times New Roman"/>
                <w:sz w:val="24"/>
                <w:szCs w:val="24"/>
              </w:rPr>
              <w:t>–</w:t>
            </w:r>
            <w:r w:rsidRPr="000773E7">
              <w:rPr>
                <w:rFonts w:ascii="Times New Roman" w:eastAsia="Times New Roman" w:hAnsi="Times New Roman" w:cs="Times New Roman"/>
                <w:sz w:val="24"/>
                <w:szCs w:val="24"/>
              </w:rPr>
              <w:t xml:space="preserve"> fluctuating stresses </w:t>
            </w:r>
            <w:r w:rsidR="00766F2D">
              <w:rPr>
                <w:rFonts w:ascii="Times New Roman" w:eastAsia="Times New Roman" w:hAnsi="Times New Roman" w:cs="Times New Roman"/>
                <w:sz w:val="24"/>
                <w:szCs w:val="24"/>
              </w:rPr>
              <w:t>–</w:t>
            </w:r>
            <w:r w:rsidRPr="000773E7">
              <w:rPr>
                <w:rFonts w:ascii="Times New Roman" w:eastAsia="Times New Roman" w:hAnsi="Times New Roman" w:cs="Times New Roman"/>
                <w:sz w:val="24"/>
                <w:szCs w:val="24"/>
              </w:rPr>
              <w:t xml:space="preserve"> fatigue failures </w:t>
            </w:r>
            <w:r w:rsidR="00766F2D">
              <w:rPr>
                <w:rFonts w:ascii="Times New Roman" w:eastAsia="Times New Roman" w:hAnsi="Times New Roman" w:cs="Times New Roman"/>
                <w:sz w:val="24"/>
                <w:szCs w:val="24"/>
              </w:rPr>
              <w:t>–</w:t>
            </w:r>
            <w:r w:rsidRPr="000773E7">
              <w:rPr>
                <w:rFonts w:ascii="Times New Roman" w:eastAsia="Times New Roman" w:hAnsi="Times New Roman" w:cs="Times New Roman"/>
                <w:sz w:val="24"/>
                <w:szCs w:val="24"/>
              </w:rPr>
              <w:t xml:space="preserve"> S-N curve </w:t>
            </w:r>
            <w:r w:rsidR="00766F2D">
              <w:rPr>
                <w:rFonts w:ascii="Times New Roman" w:eastAsia="Times New Roman" w:hAnsi="Times New Roman" w:cs="Times New Roman"/>
                <w:sz w:val="24"/>
                <w:szCs w:val="24"/>
              </w:rPr>
              <w:t>–</w:t>
            </w:r>
            <w:r w:rsidRPr="000773E7">
              <w:rPr>
                <w:rFonts w:ascii="Times New Roman" w:eastAsia="Times New Roman" w:hAnsi="Times New Roman" w:cs="Times New Roman"/>
                <w:sz w:val="24"/>
                <w:szCs w:val="24"/>
              </w:rPr>
              <w:t xml:space="preserve"> endurance limit </w:t>
            </w:r>
            <w:r w:rsidR="00766F2D">
              <w:rPr>
                <w:rFonts w:ascii="Times New Roman" w:eastAsia="Times New Roman" w:hAnsi="Times New Roman" w:cs="Times New Roman"/>
                <w:sz w:val="24"/>
                <w:szCs w:val="24"/>
              </w:rPr>
              <w:t>–</w:t>
            </w:r>
            <w:r w:rsidRPr="000773E7">
              <w:rPr>
                <w:rFonts w:ascii="Times New Roman" w:eastAsia="Times New Roman" w:hAnsi="Times New Roman" w:cs="Times New Roman"/>
                <w:sz w:val="24"/>
                <w:szCs w:val="24"/>
              </w:rPr>
              <w:t xml:space="preserve"> notch sensitivity </w:t>
            </w:r>
            <w:r w:rsidR="00766F2D">
              <w:rPr>
                <w:rFonts w:ascii="Times New Roman" w:eastAsia="Times New Roman" w:hAnsi="Times New Roman" w:cs="Times New Roman"/>
                <w:sz w:val="24"/>
                <w:szCs w:val="24"/>
              </w:rPr>
              <w:t>–</w:t>
            </w:r>
            <w:r w:rsidRPr="000773E7">
              <w:rPr>
                <w:rFonts w:ascii="Times New Roman" w:eastAsia="Times New Roman" w:hAnsi="Times New Roman" w:cs="Times New Roman"/>
                <w:sz w:val="24"/>
                <w:szCs w:val="24"/>
              </w:rPr>
              <w:t xml:space="preserve"> endurance strength modifying factors </w:t>
            </w:r>
            <w:r w:rsidR="00766F2D">
              <w:rPr>
                <w:rFonts w:ascii="Times New Roman" w:eastAsia="Times New Roman" w:hAnsi="Times New Roman" w:cs="Times New Roman"/>
                <w:sz w:val="24"/>
                <w:szCs w:val="24"/>
              </w:rPr>
              <w:t>–</w:t>
            </w:r>
            <w:r w:rsidRPr="000773E7">
              <w:rPr>
                <w:rFonts w:ascii="Times New Roman" w:eastAsia="Times New Roman" w:hAnsi="Times New Roman" w:cs="Times New Roman"/>
                <w:sz w:val="24"/>
                <w:szCs w:val="24"/>
              </w:rPr>
              <w:t xml:space="preserve"> design for finite and infinite life </w:t>
            </w:r>
            <w:r w:rsidR="00766F2D">
              <w:rPr>
                <w:rFonts w:ascii="Times New Roman" w:eastAsia="Times New Roman" w:hAnsi="Times New Roman" w:cs="Times New Roman"/>
                <w:sz w:val="24"/>
                <w:szCs w:val="24"/>
              </w:rPr>
              <w:t>–</w:t>
            </w:r>
            <w:r w:rsidRPr="000773E7">
              <w:rPr>
                <w:rFonts w:ascii="Times New Roman" w:eastAsia="Times New Roman" w:hAnsi="Times New Roman" w:cs="Times New Roman"/>
                <w:sz w:val="24"/>
                <w:szCs w:val="24"/>
              </w:rPr>
              <w:t xml:space="preserve"> cumulative damage in fatigue failure </w:t>
            </w:r>
            <w:r w:rsidR="00766F2D">
              <w:rPr>
                <w:rFonts w:ascii="Times New Roman" w:eastAsia="Times New Roman" w:hAnsi="Times New Roman" w:cs="Times New Roman"/>
                <w:sz w:val="24"/>
                <w:szCs w:val="24"/>
              </w:rPr>
              <w:t>–</w:t>
            </w:r>
            <w:r w:rsidRPr="000773E7">
              <w:rPr>
                <w:rFonts w:ascii="Times New Roman" w:eastAsia="Times New Roman" w:hAnsi="Times New Roman" w:cs="Times New Roman"/>
                <w:sz w:val="24"/>
                <w:szCs w:val="24"/>
              </w:rPr>
              <w:t xml:space="preserve"> Soderberg, Gerber, Goodman, Modified Goodman diagrams </w:t>
            </w:r>
            <w:r w:rsidR="00766F2D">
              <w:rPr>
                <w:rFonts w:ascii="Times New Roman" w:eastAsia="Times New Roman" w:hAnsi="Times New Roman" w:cs="Times New Roman"/>
                <w:sz w:val="24"/>
                <w:szCs w:val="24"/>
              </w:rPr>
              <w:t>–</w:t>
            </w:r>
            <w:r w:rsidRPr="000773E7">
              <w:rPr>
                <w:rFonts w:ascii="Times New Roman" w:eastAsia="Times New Roman" w:hAnsi="Times New Roman" w:cs="Times New Roman"/>
                <w:sz w:val="24"/>
                <w:szCs w:val="24"/>
              </w:rPr>
              <w:t xml:space="preserve"> Fatigue design of components under combined stresses</w:t>
            </w:r>
          </w:p>
          <w:p w:rsidR="00966571" w:rsidRDefault="00966571" w:rsidP="00AC2A94">
            <w:pPr>
              <w:jc w:val="both"/>
              <w:rPr>
                <w:rFonts w:ascii="Times New Roman" w:hAnsi="Times New Roman" w:cs="Times New Roman"/>
                <w:sz w:val="24"/>
                <w:szCs w:val="24"/>
              </w:rPr>
            </w:pPr>
          </w:p>
        </w:tc>
      </w:tr>
      <w:tr w:rsidR="00AC2A94" w:rsidRPr="004E3A55" w:rsidTr="00682133">
        <w:tc>
          <w:tcPr>
            <w:tcW w:w="7697" w:type="dxa"/>
            <w:gridSpan w:val="17"/>
          </w:tcPr>
          <w:p w:rsidR="00AC2A94" w:rsidRDefault="00AC2A94" w:rsidP="00AC2A94">
            <w:pPr>
              <w:jc w:val="both"/>
              <w:rPr>
                <w:rFonts w:ascii="Times New Roman" w:hAnsi="Times New Roman" w:cs="Times New Roman"/>
                <w:b/>
                <w:sz w:val="26"/>
                <w:szCs w:val="26"/>
              </w:rPr>
            </w:pPr>
            <w:r w:rsidRPr="000773E7">
              <w:rPr>
                <w:rFonts w:ascii="Times New Roman" w:hAnsi="Times New Roman" w:cs="Times New Roman"/>
                <w:b/>
                <w:bCs/>
                <w:iCs/>
                <w:sz w:val="26"/>
                <w:szCs w:val="26"/>
              </w:rPr>
              <w:t>DESIGN OF SHAFTS, KEYS AND COUPLINGS</w:t>
            </w:r>
            <w:r w:rsidRPr="004E3A55">
              <w:rPr>
                <w:rFonts w:ascii="Times New Roman" w:hAnsi="Times New Roman" w:cs="Times New Roman"/>
                <w:b/>
                <w:sz w:val="26"/>
                <w:szCs w:val="26"/>
              </w:rPr>
              <w:t xml:space="preserve"> </w:t>
            </w:r>
          </w:p>
        </w:tc>
        <w:tc>
          <w:tcPr>
            <w:tcW w:w="1663" w:type="dxa"/>
            <w:gridSpan w:val="5"/>
          </w:tcPr>
          <w:p w:rsidR="00AC2A94" w:rsidRDefault="00AC2A94" w:rsidP="00966571">
            <w:pPr>
              <w:jc w:val="right"/>
              <w:rPr>
                <w:rFonts w:ascii="Times New Roman" w:hAnsi="Times New Roman" w:cs="Times New Roman"/>
                <w:b/>
                <w:sz w:val="26"/>
                <w:szCs w:val="26"/>
              </w:rPr>
            </w:pPr>
            <w:r>
              <w:rPr>
                <w:rFonts w:ascii="Times New Roman" w:hAnsi="Times New Roman" w:cs="Times New Roman"/>
                <w:b/>
                <w:sz w:val="26"/>
                <w:szCs w:val="26"/>
              </w:rPr>
              <w:t xml:space="preserve">7 </w:t>
            </w:r>
            <w:r w:rsidRPr="004E3A55">
              <w:rPr>
                <w:rFonts w:ascii="Times New Roman" w:hAnsi="Times New Roman" w:cs="Times New Roman"/>
                <w:b/>
                <w:sz w:val="26"/>
                <w:szCs w:val="26"/>
              </w:rPr>
              <w:t>Hours</w:t>
            </w:r>
          </w:p>
        </w:tc>
      </w:tr>
      <w:tr w:rsidR="00AC2A94" w:rsidRPr="004E3A55" w:rsidTr="00682133">
        <w:tc>
          <w:tcPr>
            <w:tcW w:w="9360" w:type="dxa"/>
            <w:gridSpan w:val="22"/>
          </w:tcPr>
          <w:p w:rsidR="00AC2A94" w:rsidRDefault="00AC2A94" w:rsidP="00AC2A94">
            <w:pPr>
              <w:jc w:val="both"/>
              <w:rPr>
                <w:rFonts w:ascii="Times New Roman" w:hAnsi="Times New Roman" w:cs="Times New Roman"/>
                <w:sz w:val="24"/>
                <w:szCs w:val="24"/>
              </w:rPr>
            </w:pPr>
            <w:r w:rsidRPr="00165B13">
              <w:rPr>
                <w:rFonts w:ascii="Times New Roman" w:hAnsi="Times New Roman" w:cs="Times New Roman"/>
                <w:sz w:val="24"/>
                <w:szCs w:val="24"/>
              </w:rPr>
              <w:t xml:space="preserve">Shaft design on the basis of strength, torsional rigidity and lateral rigidity and A.S.M.E. code </w:t>
            </w:r>
            <w:r w:rsidR="00766F2D">
              <w:rPr>
                <w:rFonts w:ascii="Times New Roman" w:hAnsi="Times New Roman" w:cs="Times New Roman"/>
                <w:sz w:val="24"/>
                <w:szCs w:val="24"/>
              </w:rPr>
              <w:t>–</w:t>
            </w:r>
            <w:r w:rsidRPr="00165B13">
              <w:rPr>
                <w:rFonts w:ascii="Times New Roman" w:hAnsi="Times New Roman" w:cs="Times New Roman"/>
                <w:sz w:val="24"/>
                <w:szCs w:val="24"/>
              </w:rPr>
              <w:t xml:space="preserve"> Design of keys and splines </w:t>
            </w:r>
            <w:r w:rsidR="00766F2D">
              <w:rPr>
                <w:rFonts w:ascii="Times New Roman" w:hAnsi="Times New Roman" w:cs="Times New Roman"/>
                <w:sz w:val="24"/>
                <w:szCs w:val="24"/>
              </w:rPr>
              <w:t>–</w:t>
            </w:r>
            <w:r w:rsidRPr="00165B13">
              <w:rPr>
                <w:rFonts w:ascii="Times New Roman" w:hAnsi="Times New Roman" w:cs="Times New Roman"/>
                <w:sz w:val="24"/>
                <w:szCs w:val="24"/>
              </w:rPr>
              <w:t xml:space="preserve"> Design of flange coupling and flexible bushed pin coupling</w:t>
            </w:r>
          </w:p>
          <w:p w:rsidR="00966571" w:rsidRDefault="00966571" w:rsidP="00AC2A94">
            <w:pPr>
              <w:jc w:val="both"/>
              <w:rPr>
                <w:rFonts w:ascii="Times New Roman" w:hAnsi="Times New Roman" w:cs="Times New Roman"/>
                <w:sz w:val="24"/>
                <w:szCs w:val="24"/>
              </w:rPr>
            </w:pPr>
          </w:p>
        </w:tc>
      </w:tr>
      <w:tr w:rsidR="00AC2A94" w:rsidRPr="004E3A55" w:rsidTr="00682133">
        <w:tc>
          <w:tcPr>
            <w:tcW w:w="7407" w:type="dxa"/>
            <w:gridSpan w:val="15"/>
          </w:tcPr>
          <w:p w:rsidR="00AC2A94" w:rsidRDefault="00AC2A94" w:rsidP="00AC2A94">
            <w:pPr>
              <w:jc w:val="both"/>
              <w:rPr>
                <w:rFonts w:ascii="Times New Roman" w:hAnsi="Times New Roman" w:cs="Times New Roman"/>
                <w:b/>
                <w:sz w:val="26"/>
                <w:szCs w:val="26"/>
              </w:rPr>
            </w:pPr>
            <w:r w:rsidRPr="00165B13">
              <w:rPr>
                <w:rFonts w:ascii="Times New Roman" w:hAnsi="Times New Roman" w:cs="Times New Roman"/>
                <w:b/>
                <w:bCs/>
                <w:iCs/>
                <w:sz w:val="26"/>
                <w:szCs w:val="26"/>
              </w:rPr>
              <w:t>DESIGN OF JOINTS AND SPRINGS</w:t>
            </w:r>
          </w:p>
        </w:tc>
        <w:tc>
          <w:tcPr>
            <w:tcW w:w="1953" w:type="dxa"/>
            <w:gridSpan w:val="7"/>
          </w:tcPr>
          <w:p w:rsidR="00AC2A94" w:rsidRDefault="00AC2A94" w:rsidP="00AC2A94">
            <w:pPr>
              <w:jc w:val="right"/>
              <w:rPr>
                <w:rFonts w:ascii="Times New Roman" w:hAnsi="Times New Roman" w:cs="Times New Roman"/>
                <w:b/>
                <w:sz w:val="26"/>
                <w:szCs w:val="26"/>
              </w:rPr>
            </w:pPr>
            <w:r>
              <w:rPr>
                <w:rFonts w:ascii="Times New Roman" w:hAnsi="Times New Roman" w:cs="Times New Roman"/>
                <w:b/>
                <w:sz w:val="26"/>
                <w:szCs w:val="26"/>
              </w:rPr>
              <w:t>10</w:t>
            </w:r>
            <w:r w:rsidRPr="004E3A55">
              <w:rPr>
                <w:rFonts w:ascii="Times New Roman" w:hAnsi="Times New Roman" w:cs="Times New Roman"/>
                <w:b/>
                <w:sz w:val="26"/>
                <w:szCs w:val="26"/>
              </w:rPr>
              <w:t xml:space="preserve"> Hours</w:t>
            </w:r>
          </w:p>
        </w:tc>
      </w:tr>
      <w:tr w:rsidR="00AC2A94" w:rsidRPr="004E3A55" w:rsidTr="00682133">
        <w:tc>
          <w:tcPr>
            <w:tcW w:w="9360" w:type="dxa"/>
            <w:gridSpan w:val="22"/>
          </w:tcPr>
          <w:p w:rsidR="00AC2A94" w:rsidRDefault="00AC2A94" w:rsidP="00AC2A94">
            <w:pPr>
              <w:jc w:val="both"/>
              <w:rPr>
                <w:rFonts w:ascii="Times New Roman" w:hAnsi="Times New Roman" w:cs="Times New Roman"/>
                <w:sz w:val="24"/>
                <w:szCs w:val="24"/>
              </w:rPr>
            </w:pPr>
            <w:r w:rsidRPr="00165B13">
              <w:rPr>
                <w:rFonts w:ascii="Times New Roman" w:hAnsi="Times New Roman" w:cs="Times New Roman"/>
                <w:sz w:val="24"/>
                <w:szCs w:val="24"/>
              </w:rPr>
              <w:t xml:space="preserve">Threaded fasteners </w:t>
            </w:r>
            <w:r w:rsidR="00766F2D">
              <w:rPr>
                <w:rFonts w:ascii="Times New Roman" w:hAnsi="Times New Roman" w:cs="Times New Roman"/>
                <w:sz w:val="24"/>
                <w:szCs w:val="24"/>
              </w:rPr>
              <w:t>–</w:t>
            </w:r>
            <w:r w:rsidRPr="00165B13">
              <w:rPr>
                <w:rFonts w:ascii="Times New Roman" w:hAnsi="Times New Roman" w:cs="Times New Roman"/>
                <w:sz w:val="24"/>
                <w:szCs w:val="24"/>
              </w:rPr>
              <w:t xml:space="preserve"> Bolts of uniform strength </w:t>
            </w:r>
            <w:r w:rsidR="00766F2D">
              <w:rPr>
                <w:rFonts w:ascii="Times New Roman" w:hAnsi="Times New Roman" w:cs="Times New Roman"/>
                <w:sz w:val="24"/>
                <w:szCs w:val="24"/>
              </w:rPr>
              <w:t>–</w:t>
            </w:r>
            <w:r w:rsidRPr="00165B13">
              <w:rPr>
                <w:rFonts w:ascii="Times New Roman" w:hAnsi="Times New Roman" w:cs="Times New Roman"/>
                <w:sz w:val="24"/>
                <w:szCs w:val="24"/>
              </w:rPr>
              <w:t xml:space="preserve"> Bolts under tension </w:t>
            </w:r>
            <w:r w:rsidR="00766F2D">
              <w:rPr>
                <w:rFonts w:ascii="Times New Roman" w:hAnsi="Times New Roman" w:cs="Times New Roman"/>
                <w:sz w:val="24"/>
                <w:szCs w:val="24"/>
              </w:rPr>
              <w:t>–</w:t>
            </w:r>
            <w:r w:rsidRPr="00165B13">
              <w:rPr>
                <w:rFonts w:ascii="Times New Roman" w:hAnsi="Times New Roman" w:cs="Times New Roman"/>
                <w:sz w:val="24"/>
                <w:szCs w:val="24"/>
              </w:rPr>
              <w:t xml:space="preserve"> Eccentrically loaded bolted joints Welded joints </w:t>
            </w:r>
            <w:r w:rsidR="00766F2D">
              <w:rPr>
                <w:rFonts w:ascii="Times New Roman" w:hAnsi="Times New Roman" w:cs="Times New Roman"/>
                <w:sz w:val="24"/>
                <w:szCs w:val="24"/>
              </w:rPr>
              <w:t>–</w:t>
            </w:r>
            <w:r w:rsidRPr="00165B13">
              <w:rPr>
                <w:rFonts w:ascii="Times New Roman" w:hAnsi="Times New Roman" w:cs="Times New Roman"/>
                <w:sz w:val="24"/>
                <w:szCs w:val="24"/>
              </w:rPr>
              <w:t xml:space="preserve"> Welding symbols </w:t>
            </w:r>
            <w:r w:rsidR="00766F2D">
              <w:rPr>
                <w:rFonts w:ascii="Times New Roman" w:hAnsi="Times New Roman" w:cs="Times New Roman"/>
                <w:sz w:val="24"/>
                <w:szCs w:val="24"/>
              </w:rPr>
              <w:t>–</w:t>
            </w:r>
            <w:r w:rsidRPr="00165B13">
              <w:rPr>
                <w:rFonts w:ascii="Times New Roman" w:hAnsi="Times New Roman" w:cs="Times New Roman"/>
                <w:sz w:val="24"/>
                <w:szCs w:val="24"/>
              </w:rPr>
              <w:t xml:space="preserve"> Stresses in butt and fillet welds, Design of Welded Joints for static loads </w:t>
            </w:r>
            <w:r w:rsidR="00766F2D">
              <w:rPr>
                <w:rFonts w:ascii="Times New Roman" w:hAnsi="Times New Roman" w:cs="Times New Roman"/>
                <w:sz w:val="24"/>
                <w:szCs w:val="24"/>
              </w:rPr>
              <w:t>–</w:t>
            </w:r>
            <w:r w:rsidRPr="00165B13">
              <w:rPr>
                <w:rFonts w:ascii="Times New Roman" w:hAnsi="Times New Roman" w:cs="Times New Roman"/>
                <w:sz w:val="24"/>
                <w:szCs w:val="24"/>
              </w:rPr>
              <w:t xml:space="preserve"> Axially loaded unsymmetrical welded joints, Eccentric load in the plane of welds </w:t>
            </w:r>
            <w:r w:rsidR="00766F2D">
              <w:rPr>
                <w:rFonts w:ascii="Times New Roman" w:hAnsi="Times New Roman" w:cs="Times New Roman"/>
                <w:sz w:val="24"/>
                <w:szCs w:val="24"/>
              </w:rPr>
              <w:t>–</w:t>
            </w:r>
            <w:r w:rsidRPr="00165B13">
              <w:rPr>
                <w:rFonts w:ascii="Times New Roman" w:hAnsi="Times New Roman" w:cs="Times New Roman"/>
                <w:sz w:val="24"/>
                <w:szCs w:val="24"/>
              </w:rPr>
              <w:t xml:space="preserve"> theory of bonded joints</w:t>
            </w:r>
          </w:p>
          <w:p w:rsidR="00AC2A94" w:rsidRDefault="00AC2A94" w:rsidP="00AC2A94">
            <w:pPr>
              <w:jc w:val="both"/>
              <w:rPr>
                <w:rFonts w:ascii="Times New Roman" w:hAnsi="Times New Roman" w:cs="Times New Roman"/>
                <w:b/>
                <w:bCs/>
                <w:iCs/>
                <w:sz w:val="24"/>
                <w:szCs w:val="24"/>
              </w:rPr>
            </w:pPr>
            <w:r w:rsidRPr="00741079">
              <w:rPr>
                <w:rFonts w:ascii="Times New Roman" w:hAnsi="Times New Roman" w:cs="Times New Roman"/>
                <w:b/>
                <w:sz w:val="24"/>
                <w:szCs w:val="24"/>
              </w:rPr>
              <w:t xml:space="preserve">Design of springs                                                                                             </w:t>
            </w:r>
          </w:p>
          <w:p w:rsidR="00AC2A94" w:rsidRPr="0053486A" w:rsidRDefault="00AC2A94" w:rsidP="00AC2A94">
            <w:pPr>
              <w:jc w:val="both"/>
              <w:rPr>
                <w:rFonts w:ascii="Times New Roman" w:hAnsi="Times New Roman" w:cs="Times New Roman"/>
                <w:color w:val="000000" w:themeColor="text1"/>
                <w:sz w:val="24"/>
                <w:szCs w:val="24"/>
              </w:rPr>
            </w:pPr>
            <w:r w:rsidRPr="0053486A">
              <w:rPr>
                <w:rFonts w:ascii="Times New Roman" w:hAnsi="Times New Roman" w:cs="Times New Roman"/>
                <w:color w:val="000000" w:themeColor="text1"/>
                <w:sz w:val="24"/>
                <w:szCs w:val="24"/>
              </w:rPr>
              <w:t xml:space="preserve">Types </w:t>
            </w:r>
            <w:r w:rsidR="00766F2D">
              <w:rPr>
                <w:rFonts w:ascii="Times New Roman" w:hAnsi="Times New Roman" w:cs="Times New Roman"/>
                <w:color w:val="000000" w:themeColor="text1"/>
                <w:sz w:val="24"/>
                <w:szCs w:val="24"/>
              </w:rPr>
              <w:t>–</w:t>
            </w:r>
            <w:r w:rsidRPr="0053486A">
              <w:rPr>
                <w:rFonts w:ascii="Times New Roman" w:hAnsi="Times New Roman" w:cs="Times New Roman"/>
                <w:color w:val="000000" w:themeColor="text1"/>
                <w:sz w:val="24"/>
                <w:szCs w:val="24"/>
              </w:rPr>
              <w:t xml:space="preserve"> applications and materials for springs </w:t>
            </w:r>
            <w:r w:rsidR="00766F2D">
              <w:rPr>
                <w:rFonts w:ascii="Times New Roman" w:hAnsi="Times New Roman" w:cs="Times New Roman"/>
                <w:color w:val="000000" w:themeColor="text1"/>
                <w:sz w:val="24"/>
                <w:szCs w:val="24"/>
              </w:rPr>
              <w:t>–</w:t>
            </w:r>
            <w:r w:rsidRPr="0053486A">
              <w:rPr>
                <w:rFonts w:ascii="Times New Roman" w:hAnsi="Times New Roman" w:cs="Times New Roman"/>
                <w:color w:val="000000" w:themeColor="text1"/>
                <w:sz w:val="24"/>
                <w:szCs w:val="24"/>
              </w:rPr>
              <w:t xml:space="preserve"> Stress and deflection equations for helical compression springs </w:t>
            </w:r>
            <w:r w:rsidR="00766F2D">
              <w:rPr>
                <w:rFonts w:ascii="Times New Roman" w:hAnsi="Times New Roman" w:cs="Times New Roman"/>
                <w:color w:val="000000" w:themeColor="text1"/>
                <w:sz w:val="24"/>
                <w:szCs w:val="24"/>
              </w:rPr>
              <w:t>–</w:t>
            </w:r>
            <w:r w:rsidRPr="0053486A">
              <w:rPr>
                <w:rFonts w:ascii="Times New Roman" w:hAnsi="Times New Roman" w:cs="Times New Roman"/>
                <w:color w:val="000000" w:themeColor="text1"/>
                <w:sz w:val="24"/>
                <w:szCs w:val="24"/>
              </w:rPr>
              <w:t xml:space="preserve"> Style of ends </w:t>
            </w:r>
            <w:r w:rsidR="00766F2D">
              <w:rPr>
                <w:rFonts w:ascii="Times New Roman" w:hAnsi="Times New Roman" w:cs="Times New Roman"/>
                <w:color w:val="000000" w:themeColor="text1"/>
                <w:sz w:val="24"/>
                <w:szCs w:val="24"/>
              </w:rPr>
              <w:t>–</w:t>
            </w:r>
            <w:r w:rsidRPr="0053486A">
              <w:rPr>
                <w:rFonts w:ascii="Times New Roman" w:hAnsi="Times New Roman" w:cs="Times New Roman"/>
                <w:color w:val="000000" w:themeColor="text1"/>
                <w:sz w:val="24"/>
                <w:szCs w:val="24"/>
              </w:rPr>
              <w:t xml:space="preserve"> Design of helical compression and tension springs </w:t>
            </w:r>
            <w:r w:rsidR="00766F2D">
              <w:rPr>
                <w:rFonts w:ascii="Times New Roman" w:hAnsi="Times New Roman" w:cs="Times New Roman"/>
                <w:color w:val="000000" w:themeColor="text1"/>
                <w:sz w:val="24"/>
                <w:szCs w:val="24"/>
              </w:rPr>
              <w:t>–</w:t>
            </w:r>
            <w:r w:rsidRPr="0053486A">
              <w:rPr>
                <w:rFonts w:ascii="Times New Roman" w:hAnsi="Times New Roman" w:cs="Times New Roman"/>
                <w:color w:val="000000" w:themeColor="text1"/>
                <w:sz w:val="24"/>
                <w:szCs w:val="24"/>
              </w:rPr>
              <w:t xml:space="preserve"> Springs in series and parallel – Introduction to Concentric helical springs, Helical torsion Spring, Multi-leaf springs </w:t>
            </w:r>
            <w:r w:rsidR="00766F2D">
              <w:rPr>
                <w:rFonts w:ascii="Times New Roman" w:hAnsi="Times New Roman" w:cs="Times New Roman"/>
                <w:color w:val="000000" w:themeColor="text1"/>
                <w:sz w:val="24"/>
                <w:szCs w:val="24"/>
              </w:rPr>
              <w:t>–</w:t>
            </w:r>
            <w:r w:rsidRPr="0053486A">
              <w:rPr>
                <w:rFonts w:ascii="Times New Roman" w:hAnsi="Times New Roman" w:cs="Times New Roman"/>
                <w:color w:val="000000" w:themeColor="text1"/>
                <w:sz w:val="24"/>
                <w:szCs w:val="24"/>
              </w:rPr>
              <w:t xml:space="preserve"> Surge in springs</w:t>
            </w:r>
          </w:p>
          <w:p w:rsidR="00966571" w:rsidRDefault="00966571" w:rsidP="00AC2A94">
            <w:pPr>
              <w:jc w:val="both"/>
              <w:rPr>
                <w:rFonts w:ascii="Times New Roman" w:hAnsi="Times New Roman" w:cs="Times New Roman"/>
                <w:sz w:val="24"/>
                <w:szCs w:val="24"/>
              </w:rPr>
            </w:pPr>
          </w:p>
        </w:tc>
      </w:tr>
      <w:tr w:rsidR="00AC2A94" w:rsidRPr="004E3A55" w:rsidTr="00682133">
        <w:tc>
          <w:tcPr>
            <w:tcW w:w="7563" w:type="dxa"/>
            <w:gridSpan w:val="16"/>
          </w:tcPr>
          <w:p w:rsidR="00AC2A94" w:rsidRDefault="00AC2A94" w:rsidP="00AC2A94">
            <w:pPr>
              <w:jc w:val="both"/>
              <w:rPr>
                <w:rFonts w:ascii="Times New Roman" w:hAnsi="Times New Roman" w:cs="Times New Roman"/>
                <w:sz w:val="26"/>
                <w:szCs w:val="26"/>
              </w:rPr>
            </w:pPr>
            <w:r w:rsidRPr="00741079">
              <w:rPr>
                <w:rFonts w:ascii="Times New Roman" w:hAnsi="Times New Roman" w:cs="Times New Roman"/>
                <w:b/>
                <w:sz w:val="26"/>
                <w:szCs w:val="26"/>
              </w:rPr>
              <w:t>ROLLING CONTACT AND SLIDING CONTACT BEARINGS</w:t>
            </w:r>
          </w:p>
        </w:tc>
        <w:tc>
          <w:tcPr>
            <w:tcW w:w="1797" w:type="dxa"/>
            <w:gridSpan w:val="6"/>
          </w:tcPr>
          <w:p w:rsidR="00AC2A94" w:rsidRDefault="00AC2A94" w:rsidP="00AC2A94">
            <w:pPr>
              <w:jc w:val="right"/>
              <w:rPr>
                <w:rFonts w:ascii="Times New Roman" w:hAnsi="Times New Roman" w:cs="Times New Roman"/>
                <w:sz w:val="26"/>
                <w:szCs w:val="26"/>
              </w:rPr>
            </w:pPr>
            <w:r>
              <w:rPr>
                <w:rFonts w:ascii="Times New Roman" w:hAnsi="Times New Roman" w:cs="Times New Roman"/>
                <w:b/>
                <w:sz w:val="26"/>
                <w:szCs w:val="26"/>
              </w:rPr>
              <w:t>11</w:t>
            </w:r>
            <w:r w:rsidRPr="004E3A55">
              <w:rPr>
                <w:rFonts w:ascii="Times New Roman" w:hAnsi="Times New Roman" w:cs="Times New Roman"/>
                <w:b/>
                <w:sz w:val="26"/>
                <w:szCs w:val="26"/>
              </w:rPr>
              <w:t xml:space="preserve"> Hours</w:t>
            </w:r>
          </w:p>
        </w:tc>
      </w:tr>
      <w:tr w:rsidR="00AC2A94" w:rsidRPr="004E3A55" w:rsidTr="00682133">
        <w:trPr>
          <w:trHeight w:val="188"/>
        </w:trPr>
        <w:tc>
          <w:tcPr>
            <w:tcW w:w="9360" w:type="dxa"/>
            <w:gridSpan w:val="22"/>
          </w:tcPr>
          <w:p w:rsidR="00AC2A94" w:rsidRPr="0053486A" w:rsidRDefault="00AC2A94" w:rsidP="00AC2A94">
            <w:pPr>
              <w:spacing w:before="100" w:beforeAutospacing="1"/>
              <w:jc w:val="both"/>
              <w:rPr>
                <w:rFonts w:ascii="Times New Roman" w:hAnsi="Times New Roman" w:cs="Times New Roman"/>
                <w:color w:val="000000" w:themeColor="text1"/>
                <w:sz w:val="24"/>
                <w:szCs w:val="24"/>
              </w:rPr>
            </w:pPr>
            <w:r w:rsidRPr="0053486A">
              <w:rPr>
                <w:rFonts w:ascii="Times New Roman" w:hAnsi="Times New Roman" w:cs="Times New Roman"/>
                <w:color w:val="000000" w:themeColor="text1"/>
                <w:sz w:val="24"/>
                <w:szCs w:val="24"/>
              </w:rPr>
              <w:t xml:space="preserve">Types of rolling contact Bearings </w:t>
            </w:r>
            <w:r w:rsidR="00766F2D">
              <w:rPr>
                <w:rFonts w:ascii="Times New Roman" w:hAnsi="Times New Roman" w:cs="Times New Roman"/>
                <w:color w:val="000000" w:themeColor="text1"/>
                <w:sz w:val="24"/>
                <w:szCs w:val="24"/>
              </w:rPr>
              <w:t>–</w:t>
            </w:r>
            <w:r w:rsidRPr="0053486A">
              <w:rPr>
                <w:rFonts w:ascii="Times New Roman" w:hAnsi="Times New Roman" w:cs="Times New Roman"/>
                <w:color w:val="000000" w:themeColor="text1"/>
                <w:sz w:val="24"/>
                <w:szCs w:val="24"/>
              </w:rPr>
              <w:t xml:space="preserve"> Static and dynamic load carrying capacities, Stribeck’s Equation, Equivalent bearing load </w:t>
            </w:r>
            <w:r w:rsidR="00766F2D">
              <w:rPr>
                <w:rFonts w:ascii="Times New Roman" w:hAnsi="Times New Roman" w:cs="Times New Roman"/>
                <w:color w:val="000000" w:themeColor="text1"/>
                <w:sz w:val="24"/>
                <w:szCs w:val="24"/>
              </w:rPr>
              <w:t>–</w:t>
            </w:r>
            <w:r w:rsidRPr="0053486A">
              <w:rPr>
                <w:rFonts w:ascii="Times New Roman" w:hAnsi="Times New Roman" w:cs="Times New Roman"/>
                <w:color w:val="000000" w:themeColor="text1"/>
                <w:sz w:val="24"/>
                <w:szCs w:val="24"/>
              </w:rPr>
              <w:t xml:space="preserve"> Load-life relationship </w:t>
            </w:r>
            <w:r w:rsidR="00766F2D">
              <w:rPr>
                <w:rFonts w:ascii="Times New Roman" w:hAnsi="Times New Roman" w:cs="Times New Roman"/>
                <w:color w:val="000000" w:themeColor="text1"/>
                <w:sz w:val="24"/>
                <w:szCs w:val="24"/>
              </w:rPr>
              <w:t>–</w:t>
            </w:r>
            <w:r w:rsidRPr="0053486A">
              <w:rPr>
                <w:rFonts w:ascii="Times New Roman" w:hAnsi="Times New Roman" w:cs="Times New Roman"/>
                <w:color w:val="000000" w:themeColor="text1"/>
                <w:sz w:val="24"/>
                <w:szCs w:val="24"/>
              </w:rPr>
              <w:t xml:space="preserve"> Selection of rolling contact bearings </w:t>
            </w:r>
            <w:r w:rsidR="00766F2D">
              <w:rPr>
                <w:rFonts w:ascii="Times New Roman" w:hAnsi="Times New Roman" w:cs="Times New Roman"/>
                <w:color w:val="000000" w:themeColor="text1"/>
                <w:sz w:val="24"/>
                <w:szCs w:val="24"/>
              </w:rPr>
              <w:t>–</w:t>
            </w:r>
            <w:r w:rsidRPr="0053486A">
              <w:rPr>
                <w:rFonts w:ascii="Times New Roman" w:hAnsi="Times New Roman" w:cs="Times New Roman"/>
                <w:color w:val="000000" w:themeColor="text1"/>
                <w:sz w:val="24"/>
                <w:szCs w:val="24"/>
              </w:rPr>
              <w:t xml:space="preserve"> Design for cyclic loads and speed </w:t>
            </w:r>
            <w:r w:rsidR="00766F2D">
              <w:rPr>
                <w:rFonts w:ascii="Times New Roman" w:hAnsi="Times New Roman" w:cs="Times New Roman"/>
                <w:color w:val="000000" w:themeColor="text1"/>
                <w:sz w:val="24"/>
                <w:szCs w:val="24"/>
              </w:rPr>
              <w:t>–</w:t>
            </w:r>
            <w:r w:rsidRPr="0053486A">
              <w:rPr>
                <w:rFonts w:ascii="Times New Roman" w:hAnsi="Times New Roman" w:cs="Times New Roman"/>
                <w:color w:val="000000" w:themeColor="text1"/>
                <w:sz w:val="24"/>
                <w:szCs w:val="24"/>
              </w:rPr>
              <w:t xml:space="preserve"> mounting of bearings </w:t>
            </w:r>
            <w:r w:rsidR="00766F2D">
              <w:rPr>
                <w:rFonts w:ascii="Times New Roman" w:hAnsi="Times New Roman" w:cs="Times New Roman"/>
                <w:color w:val="000000" w:themeColor="text1"/>
                <w:sz w:val="24"/>
                <w:szCs w:val="24"/>
              </w:rPr>
              <w:t>–</w:t>
            </w:r>
            <w:r w:rsidRPr="0053486A">
              <w:rPr>
                <w:rFonts w:ascii="Times New Roman" w:hAnsi="Times New Roman" w:cs="Times New Roman"/>
                <w:color w:val="000000" w:themeColor="text1"/>
                <w:sz w:val="24"/>
                <w:szCs w:val="24"/>
              </w:rPr>
              <w:t xml:space="preserve"> Types of failure in rolling contact bearings – causes and remedies.</w:t>
            </w:r>
          </w:p>
          <w:p w:rsidR="00AC2A94" w:rsidRDefault="00AC2A94" w:rsidP="00AC2A94">
            <w:pPr>
              <w:jc w:val="both"/>
              <w:rPr>
                <w:rFonts w:ascii="Times New Roman" w:hAnsi="Times New Roman" w:cs="Times New Roman"/>
                <w:sz w:val="26"/>
                <w:szCs w:val="26"/>
              </w:rPr>
            </w:pPr>
            <w:r w:rsidRPr="0053486A">
              <w:rPr>
                <w:rFonts w:ascii="Times New Roman" w:hAnsi="Times New Roman" w:cs="Times New Roman"/>
                <w:color w:val="000000" w:themeColor="text1"/>
                <w:sz w:val="24"/>
                <w:szCs w:val="24"/>
              </w:rPr>
              <w:t xml:space="preserve">Sliding contact Bearings Lubricating oils: Properties, additives, selection of lubricating oils, Properties &amp; selection of bearing materials </w:t>
            </w:r>
            <w:r w:rsidR="00766F2D">
              <w:rPr>
                <w:rFonts w:ascii="Times New Roman" w:hAnsi="Times New Roman" w:cs="Times New Roman"/>
                <w:color w:val="000000" w:themeColor="text1"/>
                <w:sz w:val="24"/>
                <w:szCs w:val="24"/>
              </w:rPr>
              <w:t>–</w:t>
            </w:r>
            <w:r w:rsidRPr="0053486A">
              <w:rPr>
                <w:rFonts w:ascii="Times New Roman" w:hAnsi="Times New Roman" w:cs="Times New Roman"/>
                <w:color w:val="000000" w:themeColor="text1"/>
                <w:sz w:val="24"/>
                <w:szCs w:val="24"/>
              </w:rPr>
              <w:t xml:space="preserve"> Theory of Hydrodynamic Lubrication, Pressure Development in oil film, Parameters of bearing design, Length to Diameter ratio, Unit bearing Pressure, Radial Clearance, minimum oil film thickness</w:t>
            </w:r>
          </w:p>
        </w:tc>
      </w:tr>
      <w:tr w:rsidR="00AC2A94" w:rsidRPr="004E3A55" w:rsidTr="00682133">
        <w:trPr>
          <w:trHeight w:val="188"/>
        </w:trPr>
        <w:tc>
          <w:tcPr>
            <w:tcW w:w="9360" w:type="dxa"/>
            <w:gridSpan w:val="22"/>
          </w:tcPr>
          <w:p w:rsidR="00AC2A94" w:rsidRDefault="00AC2A94" w:rsidP="00AC2A94">
            <w:pPr>
              <w:spacing w:before="100" w:beforeAutospacing="1"/>
              <w:jc w:val="right"/>
              <w:rPr>
                <w:rFonts w:ascii="Times New Roman" w:hAnsi="Times New Roman" w:cs="Times New Roman"/>
                <w:b/>
                <w:sz w:val="24"/>
                <w:szCs w:val="24"/>
              </w:rPr>
            </w:pPr>
          </w:p>
        </w:tc>
      </w:tr>
      <w:tr w:rsidR="00AC2A94" w:rsidRPr="004E3A55" w:rsidTr="00682133">
        <w:trPr>
          <w:trHeight w:val="188"/>
        </w:trPr>
        <w:tc>
          <w:tcPr>
            <w:tcW w:w="9360" w:type="dxa"/>
            <w:gridSpan w:val="22"/>
          </w:tcPr>
          <w:p w:rsidR="00AC2A94" w:rsidRDefault="00AC2A94" w:rsidP="00AC2A94">
            <w:pPr>
              <w:spacing w:before="100" w:beforeAutospacing="1"/>
              <w:jc w:val="both"/>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45 Hrs                                   Practical</w:t>
            </w:r>
            <w:r w:rsidRPr="00E0107A">
              <w:rPr>
                <w:rFonts w:ascii="Times New Roman" w:hAnsi="Times New Roman" w:cs="Times New Roman"/>
                <w:b/>
                <w:sz w:val="24"/>
                <w:szCs w:val="24"/>
              </w:rPr>
              <w:t>:</w:t>
            </w:r>
            <w:r>
              <w:rPr>
                <w:rFonts w:ascii="Times New Roman" w:hAnsi="Times New Roman" w:cs="Times New Roman"/>
                <w:b/>
                <w:sz w:val="24"/>
                <w:szCs w:val="24"/>
              </w:rPr>
              <w:t xml:space="preserve"> 15 Hrs</w:t>
            </w:r>
            <w:r w:rsidRPr="00E010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10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107A">
              <w:rPr>
                <w:rFonts w:ascii="Times New Roman" w:hAnsi="Times New Roman" w:cs="Times New Roman"/>
                <w:b/>
                <w:sz w:val="24"/>
                <w:szCs w:val="24"/>
              </w:rPr>
              <w:t xml:space="preserve">                   Total Hours:</w:t>
            </w:r>
            <w:r>
              <w:rPr>
                <w:rFonts w:ascii="Times New Roman" w:hAnsi="Times New Roman" w:cs="Times New Roman"/>
                <w:b/>
                <w:sz w:val="24"/>
                <w:szCs w:val="24"/>
              </w:rPr>
              <w:t xml:space="preserve"> 60</w:t>
            </w:r>
          </w:p>
        </w:tc>
      </w:tr>
      <w:tr w:rsidR="00AC2A94" w:rsidRPr="004E3A55" w:rsidTr="00682133">
        <w:trPr>
          <w:trHeight w:val="188"/>
        </w:trPr>
        <w:tc>
          <w:tcPr>
            <w:tcW w:w="9360" w:type="dxa"/>
            <w:gridSpan w:val="22"/>
          </w:tcPr>
          <w:p w:rsidR="00AC2A94" w:rsidRDefault="00AC2A94" w:rsidP="00AC2A94">
            <w:pPr>
              <w:spacing w:before="100" w:beforeAutospacing="1"/>
              <w:jc w:val="right"/>
              <w:rPr>
                <w:rFonts w:ascii="Times New Roman" w:hAnsi="Times New Roman" w:cs="Times New Roman"/>
                <w:b/>
                <w:sz w:val="24"/>
                <w:szCs w:val="24"/>
              </w:rPr>
            </w:pPr>
          </w:p>
        </w:tc>
      </w:tr>
      <w:tr w:rsidR="00AC2A94" w:rsidRPr="004E3A55" w:rsidTr="00682133">
        <w:tc>
          <w:tcPr>
            <w:tcW w:w="9360" w:type="dxa"/>
            <w:gridSpan w:val="22"/>
          </w:tcPr>
          <w:p w:rsidR="00AC2A94" w:rsidRDefault="00AC2A94" w:rsidP="00AC2A94">
            <w:pPr>
              <w:spacing w:line="276" w:lineRule="auto"/>
              <w:contextualSpacing/>
              <w:jc w:val="both"/>
              <w:rPr>
                <w:rFonts w:ascii="Times New Roman" w:hAnsi="Times New Roman" w:cs="Times New Roman"/>
                <w:b/>
                <w:sz w:val="26"/>
                <w:szCs w:val="26"/>
              </w:rPr>
            </w:pPr>
            <w:r>
              <w:rPr>
                <w:rFonts w:ascii="Times New Roman" w:hAnsi="Times New Roman" w:cs="Times New Roman"/>
                <w:b/>
                <w:sz w:val="24"/>
                <w:szCs w:val="24"/>
              </w:rPr>
              <w:t>REFERENCES::</w:t>
            </w:r>
          </w:p>
        </w:tc>
      </w:tr>
      <w:tr w:rsidR="00AC2A94" w:rsidRPr="004E3A55" w:rsidTr="00682133">
        <w:tc>
          <w:tcPr>
            <w:tcW w:w="9360" w:type="dxa"/>
            <w:gridSpan w:val="22"/>
          </w:tcPr>
          <w:p w:rsidR="00AC2A94" w:rsidRDefault="00AC2A94" w:rsidP="00AC2A94">
            <w:pPr>
              <w:pStyle w:val="NoSpacing"/>
              <w:numPr>
                <w:ilvl w:val="0"/>
                <w:numId w:val="4"/>
              </w:numPr>
              <w:spacing w:line="276" w:lineRule="auto"/>
              <w:ind w:left="360"/>
              <w:jc w:val="both"/>
              <w:rPr>
                <w:b/>
                <w:bCs/>
                <w:color w:val="000000" w:themeColor="text1"/>
                <w:sz w:val="24"/>
                <w:szCs w:val="24"/>
              </w:rPr>
            </w:pPr>
            <w:r>
              <w:rPr>
                <w:rFonts w:ascii="Times New Roman" w:hAnsi="Times New Roman" w:cs="Times New Roman"/>
                <w:color w:val="000000" w:themeColor="text1"/>
                <w:sz w:val="24"/>
                <w:szCs w:val="24"/>
              </w:rPr>
              <w:t xml:space="preserve">Bhandari V </w:t>
            </w:r>
            <w:r w:rsidRPr="00165B13">
              <w:rPr>
                <w:rFonts w:ascii="Times New Roman" w:hAnsi="Times New Roman" w:cs="Times New Roman"/>
                <w:color w:val="000000" w:themeColor="text1"/>
                <w:sz w:val="24"/>
                <w:szCs w:val="24"/>
              </w:rPr>
              <w:t xml:space="preserve">B., “Design of Machine Elements”, </w:t>
            </w:r>
            <w:r>
              <w:rPr>
                <w:rFonts w:ascii="Times New Roman" w:hAnsi="Times New Roman" w:cs="Times New Roman"/>
                <w:color w:val="000000" w:themeColor="text1"/>
                <w:sz w:val="24"/>
                <w:szCs w:val="24"/>
              </w:rPr>
              <w:t>2</w:t>
            </w:r>
            <w:r w:rsidRPr="00457592">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edition, </w:t>
            </w:r>
            <w:r w:rsidRPr="00165B13">
              <w:rPr>
                <w:rFonts w:ascii="Times New Roman" w:hAnsi="Times New Roman" w:cs="Times New Roman"/>
                <w:color w:val="000000" w:themeColor="text1"/>
                <w:sz w:val="24"/>
                <w:szCs w:val="24"/>
              </w:rPr>
              <w:t>Tata McGraw Hill Publication Co. Ltd.</w:t>
            </w:r>
            <w:r>
              <w:rPr>
                <w:rFonts w:ascii="Times New Roman" w:hAnsi="Times New Roman" w:cs="Times New Roman"/>
                <w:color w:val="000000" w:themeColor="text1"/>
                <w:sz w:val="24"/>
                <w:szCs w:val="24"/>
              </w:rPr>
              <w:t>, 2007.</w:t>
            </w:r>
          </w:p>
        </w:tc>
      </w:tr>
      <w:tr w:rsidR="00AC2A94" w:rsidRPr="004E3A55" w:rsidTr="00682133">
        <w:tc>
          <w:tcPr>
            <w:tcW w:w="9360" w:type="dxa"/>
            <w:gridSpan w:val="22"/>
          </w:tcPr>
          <w:p w:rsidR="00AC2A94" w:rsidRDefault="00AC2A94" w:rsidP="00AC2A94">
            <w:pPr>
              <w:pStyle w:val="NoSpacing"/>
              <w:numPr>
                <w:ilvl w:val="0"/>
                <w:numId w:val="4"/>
              </w:numPr>
              <w:spacing w:line="276"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Shigley J E. and Mischke C </w:t>
            </w:r>
            <w:r w:rsidRPr="00741079">
              <w:rPr>
                <w:rFonts w:ascii="Times New Roman" w:hAnsi="Times New Roman" w:cs="Times New Roman"/>
                <w:color w:val="000000" w:themeColor="text1"/>
                <w:sz w:val="24"/>
                <w:szCs w:val="24"/>
              </w:rPr>
              <w:t xml:space="preserve">R., “Mechanical Engineering Design”, </w:t>
            </w:r>
            <w:r>
              <w:rPr>
                <w:rFonts w:ascii="Times New Roman" w:hAnsi="Times New Roman" w:cs="Times New Roman"/>
                <w:color w:val="000000" w:themeColor="text1"/>
                <w:sz w:val="24"/>
                <w:szCs w:val="24"/>
              </w:rPr>
              <w:t>8</w:t>
            </w:r>
            <w:r w:rsidRPr="0045759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w:t>
            </w:r>
            <w:r w:rsidRPr="00741079">
              <w:rPr>
                <w:rFonts w:ascii="Times New Roman" w:hAnsi="Times New Roman" w:cs="Times New Roman"/>
                <w:color w:val="000000" w:themeColor="text1"/>
                <w:sz w:val="24"/>
                <w:szCs w:val="24"/>
              </w:rPr>
              <w:t>dition, McGraw Hill International</w:t>
            </w:r>
            <w:r>
              <w:rPr>
                <w:rFonts w:ascii="Times New Roman" w:hAnsi="Times New Roman" w:cs="Times New Roman"/>
                <w:color w:val="000000" w:themeColor="text1"/>
                <w:sz w:val="24"/>
                <w:szCs w:val="24"/>
              </w:rPr>
              <w:t>,</w:t>
            </w:r>
            <w:r w:rsidRPr="00741079">
              <w:rPr>
                <w:rFonts w:ascii="Times New Roman" w:hAnsi="Times New Roman" w:cs="Times New Roman"/>
                <w:color w:val="000000" w:themeColor="text1"/>
                <w:sz w:val="24"/>
                <w:szCs w:val="24"/>
              </w:rPr>
              <w:t xml:space="preserve"> 200</w:t>
            </w:r>
            <w:r>
              <w:rPr>
                <w:rFonts w:ascii="Times New Roman" w:hAnsi="Times New Roman" w:cs="Times New Roman"/>
                <w:color w:val="000000" w:themeColor="text1"/>
                <w:sz w:val="24"/>
                <w:szCs w:val="24"/>
              </w:rPr>
              <w:t>8</w:t>
            </w:r>
            <w:r w:rsidRPr="00741079">
              <w:rPr>
                <w:rFonts w:ascii="Times New Roman" w:hAnsi="Times New Roman" w:cs="Times New Roman"/>
                <w:color w:val="000000" w:themeColor="text1"/>
                <w:sz w:val="24"/>
                <w:szCs w:val="24"/>
              </w:rPr>
              <w:t>.</w:t>
            </w:r>
          </w:p>
        </w:tc>
      </w:tr>
      <w:tr w:rsidR="00AC2A94" w:rsidRPr="004E3A55" w:rsidTr="00682133">
        <w:tc>
          <w:tcPr>
            <w:tcW w:w="9360" w:type="dxa"/>
            <w:gridSpan w:val="22"/>
          </w:tcPr>
          <w:p w:rsidR="00AC2A94" w:rsidRDefault="00AC2A94" w:rsidP="00AC2A94">
            <w:pPr>
              <w:pStyle w:val="NoSpacing"/>
              <w:numPr>
                <w:ilvl w:val="0"/>
                <w:numId w:val="4"/>
              </w:numPr>
              <w:spacing w:line="276" w:lineRule="auto"/>
              <w:ind w:left="360"/>
              <w:jc w:val="both"/>
              <w:rPr>
                <w:rFonts w:ascii="Times New Roman" w:eastAsia="MS Mincho" w:hAnsi="Times New Roman" w:cs="Times New Roman"/>
                <w:color w:val="000000" w:themeColor="text1"/>
                <w:spacing w:val="2"/>
                <w:sz w:val="24"/>
                <w:szCs w:val="24"/>
              </w:rPr>
            </w:pPr>
            <w:r>
              <w:rPr>
                <w:rFonts w:ascii="Times New Roman" w:hAnsi="Times New Roman" w:cs="Times New Roman"/>
                <w:color w:val="000000" w:themeColor="text1"/>
                <w:sz w:val="24"/>
                <w:szCs w:val="24"/>
              </w:rPr>
              <w:lastRenderedPageBreak/>
              <w:t xml:space="preserve">Prabhu </w:t>
            </w:r>
            <w:r w:rsidRPr="00741079">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w:t>
            </w:r>
            <w:r w:rsidRPr="00741079">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 xml:space="preserve"> “Fundamentals of Machine Design”, </w:t>
            </w:r>
            <w:r w:rsidRPr="00741079">
              <w:rPr>
                <w:rFonts w:ascii="Times New Roman" w:hAnsi="Times New Roman" w:cs="Times New Roman"/>
                <w:color w:val="000000" w:themeColor="text1"/>
                <w:sz w:val="24"/>
                <w:szCs w:val="24"/>
              </w:rPr>
              <w:t>Bharat  Institute o</w:t>
            </w:r>
            <w:r>
              <w:rPr>
                <w:rFonts w:ascii="Times New Roman" w:hAnsi="Times New Roman" w:cs="Times New Roman"/>
                <w:color w:val="000000" w:themeColor="text1"/>
                <w:sz w:val="24"/>
                <w:szCs w:val="24"/>
              </w:rPr>
              <w:t>f</w:t>
            </w:r>
            <w:r w:rsidRPr="00741079">
              <w:rPr>
                <w:rFonts w:ascii="Times New Roman" w:hAnsi="Times New Roman" w:cs="Times New Roman"/>
                <w:color w:val="000000" w:themeColor="text1"/>
                <w:sz w:val="24"/>
                <w:szCs w:val="24"/>
              </w:rPr>
              <w:t xml:space="preserve"> Science and Technology</w:t>
            </w:r>
            <w:r>
              <w:rPr>
                <w:rFonts w:ascii="Times New Roman" w:hAnsi="Times New Roman" w:cs="Times New Roman"/>
                <w:color w:val="000000" w:themeColor="text1"/>
                <w:sz w:val="24"/>
                <w:szCs w:val="24"/>
              </w:rPr>
              <w:t>, 1999.</w:t>
            </w:r>
          </w:p>
        </w:tc>
      </w:tr>
      <w:tr w:rsidR="00AC2A94" w:rsidRPr="004E3A55" w:rsidTr="00682133">
        <w:tc>
          <w:tcPr>
            <w:tcW w:w="9360" w:type="dxa"/>
            <w:gridSpan w:val="22"/>
          </w:tcPr>
          <w:p w:rsidR="00AC2A94" w:rsidRDefault="00AC2A94" w:rsidP="00AC2A94">
            <w:pPr>
              <w:pStyle w:val="NoSpacing"/>
              <w:numPr>
                <w:ilvl w:val="0"/>
                <w:numId w:val="4"/>
              </w:numPr>
              <w:spacing w:line="276" w:lineRule="auto"/>
              <w:ind w:left="360"/>
              <w:jc w:val="both"/>
              <w:rPr>
                <w:rFonts w:ascii="Times New Roman" w:hAnsi="Times New Roman" w:cs="Times New Roman"/>
                <w:color w:val="000000" w:themeColor="text1"/>
                <w:sz w:val="24"/>
                <w:szCs w:val="24"/>
              </w:rPr>
            </w:pPr>
            <w:r w:rsidRPr="00741079">
              <w:rPr>
                <w:rFonts w:ascii="Times New Roman" w:hAnsi="Times New Roman" w:cs="Times New Roman"/>
                <w:color w:val="000000" w:themeColor="text1"/>
                <w:sz w:val="24"/>
                <w:szCs w:val="24"/>
              </w:rPr>
              <w:t>Alfred Hall, Al</w:t>
            </w:r>
            <w:r>
              <w:rPr>
                <w:rFonts w:ascii="Times New Roman" w:hAnsi="Times New Roman" w:cs="Times New Roman"/>
                <w:color w:val="000000" w:themeColor="text1"/>
                <w:sz w:val="24"/>
                <w:szCs w:val="24"/>
              </w:rPr>
              <w:t>fred Holowenko, Herman Laughlin and</w:t>
            </w:r>
            <w:r w:rsidRPr="00741079">
              <w:rPr>
                <w:rFonts w:ascii="Times New Roman" w:hAnsi="Times New Roman" w:cs="Times New Roman"/>
                <w:color w:val="000000" w:themeColor="text1"/>
                <w:sz w:val="24"/>
                <w:szCs w:val="24"/>
              </w:rPr>
              <w:t xml:space="preserve"> Somani S, “Machine design”, Tata McGraw Hill</w:t>
            </w:r>
            <w:r>
              <w:rPr>
                <w:rFonts w:ascii="Times New Roman" w:hAnsi="Times New Roman" w:cs="Times New Roman"/>
                <w:color w:val="000000" w:themeColor="text1"/>
                <w:sz w:val="24"/>
                <w:szCs w:val="24"/>
              </w:rPr>
              <w:t>, 2007.</w:t>
            </w:r>
          </w:p>
        </w:tc>
      </w:tr>
    </w:tbl>
    <w:p w:rsidR="00A36727" w:rsidRDefault="00A36727">
      <w:pPr>
        <w:rPr>
          <w:rFonts w:ascii="Times New Roman" w:hAnsi="Times New Roman" w:cs="Times New Roman"/>
          <w:b/>
          <w:sz w:val="20"/>
          <w:szCs w:val="20"/>
        </w:rPr>
      </w:pPr>
      <w:r>
        <w:rPr>
          <w:rFonts w:ascii="Times New Roman" w:hAnsi="Times New Roman" w:cs="Times New Roman"/>
          <w:b/>
          <w:sz w:val="20"/>
          <w:szCs w:val="20"/>
        </w:rPr>
        <w:lastRenderedPageBreak/>
        <w:br w:type="page"/>
      </w:r>
    </w:p>
    <w:p w:rsidR="00682133" w:rsidRDefault="00682133">
      <w:r>
        <w:lastRenderedPageBreak/>
        <w:br w:type="page"/>
      </w:r>
    </w:p>
    <w:tbl>
      <w:tblPr>
        <w:tblStyle w:val="TableGrid"/>
        <w:tblpPr w:leftFromText="180" w:rightFromText="180" w:vertAnchor="page" w:horzAnchor="margin" w:tblpY="105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58"/>
        <w:gridCol w:w="356"/>
        <w:gridCol w:w="211"/>
        <w:gridCol w:w="568"/>
        <w:gridCol w:w="568"/>
        <w:gridCol w:w="440"/>
        <w:gridCol w:w="128"/>
        <w:gridCol w:w="568"/>
        <w:gridCol w:w="568"/>
        <w:gridCol w:w="568"/>
        <w:gridCol w:w="568"/>
        <w:gridCol w:w="667"/>
        <w:gridCol w:w="667"/>
        <w:gridCol w:w="71"/>
        <w:gridCol w:w="228"/>
        <w:gridCol w:w="193"/>
        <w:gridCol w:w="182"/>
        <w:gridCol w:w="242"/>
        <w:gridCol w:w="338"/>
        <w:gridCol w:w="133"/>
        <w:gridCol w:w="547"/>
      </w:tblGrid>
      <w:tr w:rsidR="0083432A" w:rsidRPr="00E0107A" w:rsidTr="00682133">
        <w:trPr>
          <w:trHeight w:val="530"/>
        </w:trPr>
        <w:tc>
          <w:tcPr>
            <w:tcW w:w="1920" w:type="dxa"/>
            <w:gridSpan w:val="3"/>
            <w:vMerge w:val="restart"/>
            <w:vAlign w:val="center"/>
          </w:tcPr>
          <w:p w:rsidR="0012096F" w:rsidRDefault="004062C5" w:rsidP="00EF7CFE">
            <w:pPr>
              <w:jc w:val="center"/>
              <w:rPr>
                <w:rFonts w:ascii="Times New Roman" w:hAnsi="Times New Roman" w:cs="Times New Roman"/>
                <w:b/>
                <w:sz w:val="28"/>
                <w:szCs w:val="28"/>
              </w:rPr>
            </w:pPr>
            <w:r>
              <w:rPr>
                <w:rFonts w:ascii="Times New Roman" w:hAnsi="Times New Roman" w:cs="Times New Roman"/>
                <w:b/>
                <w:sz w:val="28"/>
                <w:szCs w:val="28"/>
              </w:rPr>
              <w:lastRenderedPageBreak/>
              <w:t>U15</w:t>
            </w:r>
            <w:r w:rsidR="00A36727" w:rsidRPr="009C3B6D">
              <w:rPr>
                <w:rFonts w:ascii="Times New Roman" w:hAnsi="Times New Roman" w:cs="Times New Roman"/>
                <w:b/>
                <w:sz w:val="28"/>
                <w:szCs w:val="28"/>
              </w:rPr>
              <w:t>M</w:t>
            </w:r>
            <w:r w:rsidR="00EF7CFE">
              <w:rPr>
                <w:rFonts w:ascii="Times New Roman" w:hAnsi="Times New Roman" w:cs="Times New Roman"/>
                <w:b/>
                <w:sz w:val="28"/>
                <w:szCs w:val="28"/>
              </w:rPr>
              <w:t>C</w:t>
            </w:r>
            <w:r w:rsidR="00A36727" w:rsidRPr="009C3B6D">
              <w:rPr>
                <w:rFonts w:ascii="Times New Roman" w:hAnsi="Times New Roman" w:cs="Times New Roman"/>
                <w:b/>
                <w:sz w:val="28"/>
                <w:szCs w:val="28"/>
              </w:rPr>
              <w:t>T60</w:t>
            </w:r>
            <w:r w:rsidR="00EF7CFE">
              <w:rPr>
                <w:rFonts w:ascii="Times New Roman" w:hAnsi="Times New Roman" w:cs="Times New Roman"/>
                <w:b/>
                <w:sz w:val="28"/>
                <w:szCs w:val="28"/>
              </w:rPr>
              <w:t>3</w:t>
            </w:r>
          </w:p>
        </w:tc>
        <w:tc>
          <w:tcPr>
            <w:tcW w:w="5574" w:type="dxa"/>
            <w:gridSpan w:val="12"/>
            <w:vMerge w:val="restart"/>
            <w:tcBorders>
              <w:right w:val="single" w:sz="4" w:space="0" w:color="auto"/>
            </w:tcBorders>
            <w:vAlign w:val="center"/>
          </w:tcPr>
          <w:p w:rsidR="00A36727" w:rsidRDefault="00A36727" w:rsidP="0031164A">
            <w:pPr>
              <w:jc w:val="center"/>
              <w:rPr>
                <w:rFonts w:ascii="Times New Roman" w:hAnsi="Times New Roman" w:cs="Times New Roman"/>
                <w:b/>
                <w:sz w:val="28"/>
                <w:szCs w:val="28"/>
              </w:rPr>
            </w:pPr>
            <w:r w:rsidRPr="009C3B6D">
              <w:rPr>
                <w:rFonts w:ascii="Times New Roman" w:hAnsi="Times New Roman" w:cs="Times New Roman"/>
                <w:b/>
                <w:sz w:val="28"/>
                <w:szCs w:val="28"/>
              </w:rPr>
              <w:t xml:space="preserve">THERMODYNAMICS AND HEAT TRANSFER  </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36727" w:rsidRPr="00E0107A" w:rsidRDefault="00A36727" w:rsidP="0031164A">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A36727" w:rsidRPr="00E0107A" w:rsidRDefault="00A36727" w:rsidP="0031164A">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A36727" w:rsidRPr="00E0107A" w:rsidRDefault="00A36727" w:rsidP="0031164A">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1" w:type="dxa"/>
            <w:tcBorders>
              <w:top w:val="single" w:sz="4" w:space="0" w:color="auto"/>
              <w:left w:val="single" w:sz="4" w:space="0" w:color="auto"/>
              <w:bottom w:val="single" w:sz="4" w:space="0" w:color="auto"/>
              <w:right w:val="single" w:sz="4" w:space="0" w:color="auto"/>
            </w:tcBorders>
            <w:vAlign w:val="center"/>
          </w:tcPr>
          <w:p w:rsidR="00A36727" w:rsidRPr="00E0107A" w:rsidRDefault="00A36727" w:rsidP="0031164A">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83432A" w:rsidRPr="00E0107A" w:rsidTr="00682133">
        <w:trPr>
          <w:trHeight w:val="347"/>
        </w:trPr>
        <w:tc>
          <w:tcPr>
            <w:tcW w:w="1920" w:type="dxa"/>
            <w:gridSpan w:val="3"/>
            <w:vMerge/>
            <w:vAlign w:val="center"/>
          </w:tcPr>
          <w:p w:rsidR="00A36727" w:rsidRPr="00E0107A" w:rsidRDefault="00A36727" w:rsidP="0031164A">
            <w:pPr>
              <w:jc w:val="center"/>
              <w:rPr>
                <w:rFonts w:ascii="Times New Roman" w:hAnsi="Times New Roman" w:cs="Times New Roman"/>
                <w:b/>
                <w:sz w:val="28"/>
                <w:szCs w:val="28"/>
              </w:rPr>
            </w:pPr>
          </w:p>
        </w:tc>
        <w:tc>
          <w:tcPr>
            <w:tcW w:w="5574" w:type="dxa"/>
            <w:gridSpan w:val="12"/>
            <w:vMerge/>
            <w:tcBorders>
              <w:right w:val="single" w:sz="4" w:space="0" w:color="auto"/>
            </w:tcBorders>
            <w:vAlign w:val="center"/>
          </w:tcPr>
          <w:p w:rsidR="00A36727" w:rsidRDefault="00A36727" w:rsidP="0031164A">
            <w:pPr>
              <w:jc w:val="center"/>
              <w:rPr>
                <w:rFonts w:ascii="Times New Roman" w:hAnsi="Times New Roman" w:cs="Times New Roman"/>
                <w:b/>
                <w:sz w:val="28"/>
                <w:szCs w:val="2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36727" w:rsidRPr="00E0107A" w:rsidRDefault="00A36727" w:rsidP="0031164A">
            <w:pPr>
              <w:jc w:val="center"/>
              <w:rPr>
                <w:rFonts w:ascii="Times New Roman" w:hAnsi="Times New Roman" w:cs="Times New Roman"/>
                <w:b/>
                <w:sz w:val="28"/>
                <w:szCs w:val="28"/>
              </w:rPr>
            </w:pPr>
            <w:r>
              <w:rPr>
                <w:rFonts w:ascii="Times New Roman" w:hAnsi="Times New Roman" w:cs="Times New Roman"/>
                <w:b/>
                <w:sz w:val="28"/>
                <w:szCs w:val="28"/>
              </w:rPr>
              <w:t>3</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A36727" w:rsidRPr="00E0107A" w:rsidRDefault="00BA1B85" w:rsidP="0031164A">
            <w:pPr>
              <w:jc w:val="center"/>
              <w:rPr>
                <w:rFonts w:ascii="Times New Roman" w:hAnsi="Times New Roman" w:cs="Times New Roman"/>
                <w:b/>
                <w:sz w:val="28"/>
                <w:szCs w:val="28"/>
              </w:rPr>
            </w:pPr>
            <w:r>
              <w:rPr>
                <w:rFonts w:ascii="Times New Roman" w:hAnsi="Times New Roman" w:cs="Times New Roman"/>
                <w:b/>
                <w:sz w:val="28"/>
                <w:szCs w:val="28"/>
              </w:rPr>
              <w:t>0</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A36727" w:rsidRPr="00E0107A" w:rsidRDefault="00A36727" w:rsidP="0031164A">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1" w:type="dxa"/>
            <w:tcBorders>
              <w:top w:val="single" w:sz="4" w:space="0" w:color="auto"/>
              <w:left w:val="single" w:sz="4" w:space="0" w:color="auto"/>
              <w:bottom w:val="single" w:sz="4" w:space="0" w:color="auto"/>
              <w:right w:val="single" w:sz="4" w:space="0" w:color="auto"/>
            </w:tcBorders>
            <w:vAlign w:val="center"/>
          </w:tcPr>
          <w:p w:rsidR="00A36727" w:rsidRPr="00E0107A" w:rsidRDefault="00BA1B85" w:rsidP="0031164A">
            <w:pPr>
              <w:jc w:val="center"/>
              <w:rPr>
                <w:rFonts w:ascii="Times New Roman" w:hAnsi="Times New Roman" w:cs="Times New Roman"/>
                <w:b/>
                <w:sz w:val="28"/>
                <w:szCs w:val="28"/>
              </w:rPr>
            </w:pPr>
            <w:r>
              <w:rPr>
                <w:rFonts w:ascii="Times New Roman" w:hAnsi="Times New Roman" w:cs="Times New Roman"/>
                <w:b/>
                <w:sz w:val="28"/>
                <w:szCs w:val="28"/>
              </w:rPr>
              <w:t>3</w:t>
            </w:r>
          </w:p>
        </w:tc>
      </w:tr>
      <w:tr w:rsidR="00A36727" w:rsidTr="00682133">
        <w:tc>
          <w:tcPr>
            <w:tcW w:w="9360" w:type="dxa"/>
            <w:gridSpan w:val="22"/>
          </w:tcPr>
          <w:p w:rsidR="00A36727" w:rsidRPr="00E0107A" w:rsidRDefault="00A36727" w:rsidP="0031164A">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A36727" w:rsidTr="00682133">
        <w:tc>
          <w:tcPr>
            <w:tcW w:w="9360" w:type="dxa"/>
            <w:gridSpan w:val="22"/>
          </w:tcPr>
          <w:p w:rsidR="00A36727" w:rsidRPr="00E0107A" w:rsidRDefault="00A36727" w:rsidP="0031164A">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A36727" w:rsidTr="00682133">
        <w:tc>
          <w:tcPr>
            <w:tcW w:w="9360" w:type="dxa"/>
            <w:gridSpan w:val="22"/>
          </w:tcPr>
          <w:p w:rsidR="00A36727" w:rsidRDefault="00A36727" w:rsidP="008441CD">
            <w:pPr>
              <w:pStyle w:val="ListParagraph"/>
              <w:numPr>
                <w:ilvl w:val="0"/>
                <w:numId w:val="68"/>
              </w:numPr>
              <w:tabs>
                <w:tab w:val="left" w:pos="900"/>
              </w:tabs>
              <w:spacing w:line="276" w:lineRule="auto"/>
              <w:ind w:hanging="540"/>
              <w:rPr>
                <w:rFonts w:ascii="Times New Roman" w:hAnsi="Times New Roman" w:cs="Times New Roman"/>
                <w:sz w:val="24"/>
                <w:szCs w:val="24"/>
              </w:rPr>
            </w:pPr>
            <w:r w:rsidRPr="00DD2916">
              <w:rPr>
                <w:rFonts w:ascii="Times New Roman" w:hAnsi="Times New Roman" w:cs="Times New Roman"/>
                <w:sz w:val="24"/>
                <w:szCs w:val="24"/>
              </w:rPr>
              <w:t>Define the law</w:t>
            </w:r>
            <w:r w:rsidR="0053486A">
              <w:rPr>
                <w:rFonts w:ascii="Times New Roman" w:hAnsi="Times New Roman" w:cs="Times New Roman"/>
                <w:sz w:val="24"/>
                <w:szCs w:val="24"/>
              </w:rPr>
              <w:t>s of thermodynamics and calculate</w:t>
            </w:r>
            <w:r w:rsidRPr="00DD2916">
              <w:rPr>
                <w:rFonts w:ascii="Times New Roman" w:hAnsi="Times New Roman" w:cs="Times New Roman"/>
                <w:sz w:val="24"/>
                <w:szCs w:val="24"/>
              </w:rPr>
              <w:t xml:space="preserve"> the properties of the system</w:t>
            </w:r>
          </w:p>
        </w:tc>
      </w:tr>
      <w:tr w:rsidR="00A36727" w:rsidTr="00682133">
        <w:tc>
          <w:tcPr>
            <w:tcW w:w="9360" w:type="dxa"/>
            <w:gridSpan w:val="22"/>
          </w:tcPr>
          <w:p w:rsidR="00A36727" w:rsidRDefault="0053486A" w:rsidP="008441CD">
            <w:pPr>
              <w:pStyle w:val="ListParagraph"/>
              <w:numPr>
                <w:ilvl w:val="0"/>
                <w:numId w:val="68"/>
              </w:numPr>
              <w:spacing w:line="276" w:lineRule="auto"/>
              <w:ind w:left="907" w:hanging="720"/>
              <w:rPr>
                <w:rFonts w:ascii="Times New Roman" w:hAnsi="Times New Roman" w:cs="Times New Roman"/>
                <w:sz w:val="24"/>
                <w:szCs w:val="24"/>
              </w:rPr>
            </w:pPr>
            <w:r>
              <w:rPr>
                <w:rFonts w:ascii="Times New Roman" w:hAnsi="Times New Roman" w:cs="Times New Roman"/>
                <w:sz w:val="24"/>
                <w:szCs w:val="24"/>
              </w:rPr>
              <w:t>Estimate the various air standard cycle efficiency</w:t>
            </w:r>
            <w:r w:rsidR="00A36727" w:rsidRPr="00DD2916">
              <w:rPr>
                <w:rFonts w:ascii="Times New Roman" w:hAnsi="Times New Roman" w:cs="Times New Roman"/>
                <w:sz w:val="24"/>
                <w:szCs w:val="24"/>
              </w:rPr>
              <w:t xml:space="preserve"> and describe the working of I.C engines</w:t>
            </w:r>
          </w:p>
        </w:tc>
      </w:tr>
      <w:tr w:rsidR="00A36727" w:rsidTr="00682133">
        <w:tc>
          <w:tcPr>
            <w:tcW w:w="9360" w:type="dxa"/>
            <w:gridSpan w:val="22"/>
          </w:tcPr>
          <w:p w:rsidR="008A2DC3" w:rsidRDefault="0053486A" w:rsidP="008441CD">
            <w:pPr>
              <w:pStyle w:val="ListParagraph"/>
              <w:numPr>
                <w:ilvl w:val="0"/>
                <w:numId w:val="68"/>
              </w:numPr>
              <w:spacing w:line="276" w:lineRule="auto"/>
              <w:ind w:left="907" w:hanging="720"/>
              <w:rPr>
                <w:rFonts w:ascii="Times New Roman" w:hAnsi="Times New Roman" w:cs="Times New Roman"/>
                <w:sz w:val="24"/>
                <w:szCs w:val="24"/>
              </w:rPr>
            </w:pPr>
            <w:r w:rsidRPr="008A2DC3">
              <w:rPr>
                <w:rFonts w:ascii="Times New Roman" w:hAnsi="Times New Roman" w:cs="Times New Roman"/>
                <w:sz w:val="24"/>
                <w:szCs w:val="24"/>
              </w:rPr>
              <w:t>Explain the</w:t>
            </w:r>
            <w:r w:rsidR="00A36727" w:rsidRPr="008A2DC3">
              <w:rPr>
                <w:rFonts w:ascii="Times New Roman" w:hAnsi="Times New Roman" w:cs="Times New Roman"/>
                <w:sz w:val="24"/>
                <w:szCs w:val="24"/>
              </w:rPr>
              <w:t xml:space="preserve"> various </w:t>
            </w:r>
            <w:r w:rsidRPr="008A2DC3">
              <w:rPr>
                <w:rFonts w:ascii="Times New Roman" w:hAnsi="Times New Roman" w:cs="Times New Roman"/>
                <w:sz w:val="24"/>
                <w:szCs w:val="24"/>
              </w:rPr>
              <w:t xml:space="preserve">modes of heat transfer </w:t>
            </w:r>
            <w:r w:rsidR="008A2DC3">
              <w:rPr>
                <w:rFonts w:ascii="Times New Roman" w:hAnsi="Times New Roman" w:cs="Times New Roman"/>
                <w:sz w:val="24"/>
                <w:szCs w:val="24"/>
              </w:rPr>
              <w:t>for different applications.</w:t>
            </w:r>
          </w:p>
          <w:p w:rsidR="0053486A" w:rsidRPr="008A2DC3" w:rsidRDefault="0053486A" w:rsidP="008441CD">
            <w:pPr>
              <w:pStyle w:val="ListParagraph"/>
              <w:numPr>
                <w:ilvl w:val="0"/>
                <w:numId w:val="68"/>
              </w:numPr>
              <w:spacing w:line="276" w:lineRule="auto"/>
              <w:ind w:left="907" w:hanging="720"/>
              <w:rPr>
                <w:rFonts w:ascii="Times New Roman" w:hAnsi="Times New Roman" w:cs="Times New Roman"/>
                <w:sz w:val="24"/>
                <w:szCs w:val="24"/>
              </w:rPr>
            </w:pPr>
            <w:r w:rsidRPr="008A2DC3">
              <w:rPr>
                <w:rFonts w:ascii="Times New Roman" w:hAnsi="Times New Roman" w:cs="Times New Roman"/>
                <w:sz w:val="24"/>
                <w:szCs w:val="24"/>
              </w:rPr>
              <w:t>Describe the boundary layer concepts and  different modes of convection</w:t>
            </w:r>
          </w:p>
          <w:p w:rsidR="0053486A" w:rsidRDefault="008A2DC3" w:rsidP="008441CD">
            <w:pPr>
              <w:pStyle w:val="ListParagraph"/>
              <w:numPr>
                <w:ilvl w:val="0"/>
                <w:numId w:val="68"/>
              </w:numPr>
              <w:spacing w:line="276" w:lineRule="auto"/>
              <w:ind w:left="907" w:hanging="720"/>
              <w:rPr>
                <w:rFonts w:ascii="Times New Roman" w:hAnsi="Times New Roman" w:cs="Times New Roman"/>
                <w:sz w:val="24"/>
                <w:szCs w:val="24"/>
              </w:rPr>
            </w:pPr>
            <w:r>
              <w:rPr>
                <w:rFonts w:ascii="Times New Roman" w:hAnsi="Times New Roman" w:cs="Times New Roman"/>
                <w:sz w:val="24"/>
                <w:szCs w:val="24"/>
              </w:rPr>
              <w:t xml:space="preserve">Explain the different laws in </w:t>
            </w:r>
            <w:r w:rsidR="006650E2">
              <w:rPr>
                <w:rFonts w:ascii="Times New Roman" w:hAnsi="Times New Roman" w:cs="Times New Roman"/>
                <w:sz w:val="24"/>
                <w:szCs w:val="24"/>
              </w:rPr>
              <w:t>radiation heat transfer concepts</w:t>
            </w:r>
            <w:r w:rsidR="0053486A">
              <w:rPr>
                <w:rFonts w:ascii="Times New Roman" w:hAnsi="Times New Roman" w:cs="Times New Roman"/>
                <w:sz w:val="24"/>
                <w:szCs w:val="24"/>
              </w:rPr>
              <w:t>.</w:t>
            </w:r>
          </w:p>
        </w:tc>
      </w:tr>
      <w:tr w:rsidR="00A36727" w:rsidTr="00682133">
        <w:tc>
          <w:tcPr>
            <w:tcW w:w="9360" w:type="dxa"/>
            <w:gridSpan w:val="22"/>
          </w:tcPr>
          <w:p w:rsidR="00A36727" w:rsidRDefault="00A36727" w:rsidP="008441CD">
            <w:pPr>
              <w:pStyle w:val="ListParagraph"/>
              <w:numPr>
                <w:ilvl w:val="0"/>
                <w:numId w:val="68"/>
              </w:numPr>
              <w:spacing w:line="276" w:lineRule="auto"/>
              <w:ind w:left="907" w:hanging="720"/>
              <w:rPr>
                <w:rFonts w:ascii="Times New Roman" w:hAnsi="Times New Roman" w:cs="Times New Roman"/>
                <w:sz w:val="24"/>
                <w:szCs w:val="24"/>
              </w:rPr>
            </w:pPr>
            <w:r w:rsidRPr="00DD2916">
              <w:rPr>
                <w:rFonts w:ascii="Times New Roman" w:hAnsi="Times New Roman" w:cs="Times New Roman"/>
                <w:sz w:val="24"/>
                <w:szCs w:val="24"/>
              </w:rPr>
              <w:t>Discuss the concepts of mass transfer and derive their correlations</w:t>
            </w:r>
            <w:r w:rsidR="0053486A">
              <w:rPr>
                <w:rFonts w:ascii="Times New Roman" w:hAnsi="Times New Roman" w:cs="Times New Roman"/>
                <w:sz w:val="24"/>
                <w:szCs w:val="24"/>
              </w:rPr>
              <w:t>.</w:t>
            </w:r>
          </w:p>
        </w:tc>
      </w:tr>
      <w:tr w:rsidR="00A36727" w:rsidTr="00682133">
        <w:tc>
          <w:tcPr>
            <w:tcW w:w="9360" w:type="dxa"/>
            <w:gridSpan w:val="22"/>
            <w:vAlign w:val="center"/>
          </w:tcPr>
          <w:p w:rsidR="00A36727" w:rsidRPr="00E904B6" w:rsidRDefault="00D97FEF" w:rsidP="0031164A">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A36727" w:rsidRPr="0080130F" w:rsidTr="00682133">
        <w:trPr>
          <w:trHeight w:val="251"/>
        </w:trPr>
        <w:tc>
          <w:tcPr>
            <w:tcW w:w="9360" w:type="dxa"/>
            <w:gridSpan w:val="22"/>
            <w:vAlign w:val="center"/>
          </w:tcPr>
          <w:p w:rsidR="00A36727" w:rsidRDefault="0008157B" w:rsidP="0031164A">
            <w:pPr>
              <w:jc w:val="both"/>
              <w:rPr>
                <w:rFonts w:ascii="Times New Roman" w:hAnsi="Times New Roman" w:cs="Times New Roman"/>
                <w:sz w:val="26"/>
                <w:szCs w:val="26"/>
              </w:rPr>
            </w:pPr>
            <w:r>
              <w:rPr>
                <w:rFonts w:ascii="Times New Roman" w:hAnsi="Times New Roman" w:cs="Times New Roman"/>
                <w:sz w:val="26"/>
                <w:szCs w:val="26"/>
              </w:rPr>
              <w:t>Nil</w:t>
            </w:r>
          </w:p>
        </w:tc>
      </w:tr>
      <w:tr w:rsidR="00A36727" w:rsidTr="00682133">
        <w:tc>
          <w:tcPr>
            <w:tcW w:w="9360" w:type="dxa"/>
            <w:gridSpan w:val="22"/>
            <w:tcBorders>
              <w:bottom w:val="single" w:sz="4" w:space="0" w:color="auto"/>
            </w:tcBorders>
            <w:vAlign w:val="center"/>
          </w:tcPr>
          <w:p w:rsidR="00A36727" w:rsidRPr="00E904B6" w:rsidRDefault="00A36727" w:rsidP="0031164A">
            <w:pPr>
              <w:jc w:val="both"/>
              <w:rPr>
                <w:rFonts w:ascii="Times New Roman" w:hAnsi="Times New Roman" w:cs="Times New Roman"/>
                <w:b/>
                <w:sz w:val="24"/>
                <w:szCs w:val="24"/>
              </w:rPr>
            </w:pPr>
          </w:p>
        </w:tc>
      </w:tr>
      <w:tr w:rsidR="00A36727" w:rsidTr="00682133">
        <w:tc>
          <w:tcPr>
            <w:tcW w:w="9360"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6727" w:rsidRPr="007B0413" w:rsidRDefault="00A36727" w:rsidP="0031164A">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A36727" w:rsidRPr="00E904B6" w:rsidRDefault="00A36727" w:rsidP="0031164A">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A36727" w:rsidTr="00682133">
        <w:tc>
          <w:tcPr>
            <w:tcW w:w="6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6727" w:rsidRPr="007B0413" w:rsidRDefault="00A36727" w:rsidP="0031164A">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w:t>
            </w:r>
            <w:r w:rsidR="00766F2D">
              <w:rPr>
                <w:rFonts w:ascii="Times New Roman" w:hAnsi="Times New Roman" w:cs="Times New Roman"/>
                <w:b/>
                <w:sz w:val="24"/>
                <w:szCs w:val="24"/>
              </w:rPr>
              <w:t>o</w:t>
            </w:r>
            <w:r>
              <w:rPr>
                <w:rFonts w:ascii="Times New Roman" w:hAnsi="Times New Roman" w:cs="Times New Roman"/>
                <w:b/>
                <w:sz w:val="24"/>
                <w:szCs w:val="24"/>
              </w:rPr>
              <w:t>s</w:t>
            </w:r>
          </w:p>
        </w:tc>
        <w:tc>
          <w:tcPr>
            <w:tcW w:w="8663"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6727" w:rsidRPr="007B0413" w:rsidRDefault="00A36727" w:rsidP="0031164A">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w:t>
            </w:r>
            <w:r w:rsidR="00766F2D" w:rsidRPr="007B0413">
              <w:rPr>
                <w:rFonts w:ascii="Times New Roman" w:hAnsi="Times New Roman" w:cs="Times New Roman"/>
                <w:sz w:val="24"/>
                <w:szCs w:val="24"/>
              </w:rPr>
              <w:t>o</w:t>
            </w:r>
            <w:r w:rsidRPr="007B0413">
              <w:rPr>
                <w:rFonts w:ascii="Times New Roman" w:hAnsi="Times New Roman" w:cs="Times New Roman"/>
                <w:sz w:val="24"/>
                <w:szCs w:val="24"/>
              </w:rPr>
              <w:t>s)</w:t>
            </w:r>
          </w:p>
        </w:tc>
      </w:tr>
      <w:tr w:rsidR="0037012F" w:rsidTr="00682133">
        <w:tc>
          <w:tcPr>
            <w:tcW w:w="6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3432A" w:rsidRDefault="0037012F" w:rsidP="0037012F">
            <w:pPr>
              <w:pStyle w:val="NoSpacing"/>
              <w:spacing w:line="360" w:lineRule="auto"/>
              <w:jc w:val="center"/>
              <w:rPr>
                <w:rFonts w:ascii="Times New Roman" w:hAnsi="Times New Roman" w:cs="Times New Roman"/>
                <w:sz w:val="20"/>
                <w:szCs w:val="20"/>
              </w:rPr>
            </w:pPr>
            <w:r w:rsidRPr="0083432A">
              <w:rPr>
                <w:rFonts w:ascii="Times New Roman" w:hAnsi="Times New Roman" w:cs="Times New Roman"/>
                <w:sz w:val="20"/>
                <w:szCs w:val="20"/>
              </w:rPr>
              <w:t>PO1</w:t>
            </w:r>
          </w:p>
        </w:tc>
        <w:tc>
          <w:tcPr>
            <w:tcW w:w="5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3432A" w:rsidRDefault="0037012F" w:rsidP="0037012F">
            <w:pPr>
              <w:pStyle w:val="NoSpacing"/>
              <w:spacing w:line="360" w:lineRule="auto"/>
              <w:jc w:val="center"/>
              <w:rPr>
                <w:rFonts w:ascii="Times New Roman" w:hAnsi="Times New Roman" w:cs="Times New Roman"/>
                <w:sz w:val="20"/>
                <w:szCs w:val="20"/>
              </w:rPr>
            </w:pPr>
            <w:r w:rsidRPr="0083432A">
              <w:rPr>
                <w:rFonts w:ascii="Times New Roman" w:hAnsi="Times New Roman" w:cs="Times New Roman"/>
                <w:sz w:val="20"/>
                <w:szCs w:val="20"/>
              </w:rPr>
              <w:t>PO2</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3432A" w:rsidRDefault="0037012F" w:rsidP="0037012F">
            <w:pPr>
              <w:pStyle w:val="NoSpacing"/>
              <w:spacing w:line="360" w:lineRule="auto"/>
              <w:jc w:val="center"/>
              <w:rPr>
                <w:rFonts w:ascii="Times New Roman" w:hAnsi="Times New Roman" w:cs="Times New Roman"/>
                <w:sz w:val="20"/>
                <w:szCs w:val="20"/>
              </w:rPr>
            </w:pPr>
            <w:r w:rsidRPr="0083432A">
              <w:rPr>
                <w:rFonts w:ascii="Times New Roman" w:hAnsi="Times New Roman" w:cs="Times New Roman"/>
                <w:sz w:val="20"/>
                <w:szCs w:val="20"/>
              </w:rPr>
              <w:t>PO3</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3432A" w:rsidRDefault="0037012F" w:rsidP="0037012F">
            <w:pPr>
              <w:pStyle w:val="NoSpacing"/>
              <w:spacing w:line="360" w:lineRule="auto"/>
              <w:jc w:val="center"/>
              <w:rPr>
                <w:rFonts w:ascii="Times New Roman" w:hAnsi="Times New Roman" w:cs="Times New Roman"/>
                <w:sz w:val="20"/>
                <w:szCs w:val="20"/>
              </w:rPr>
            </w:pPr>
            <w:r w:rsidRPr="0083432A">
              <w:rPr>
                <w:rFonts w:ascii="Times New Roman" w:hAnsi="Times New Roman" w:cs="Times New Roman"/>
                <w:sz w:val="20"/>
                <w:szCs w:val="20"/>
              </w:rPr>
              <w:t>PO4</w:t>
            </w: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3432A" w:rsidRDefault="0037012F" w:rsidP="0037012F">
            <w:pPr>
              <w:pStyle w:val="NoSpacing"/>
              <w:spacing w:line="360" w:lineRule="auto"/>
              <w:jc w:val="center"/>
              <w:rPr>
                <w:rFonts w:ascii="Times New Roman" w:hAnsi="Times New Roman" w:cs="Times New Roman"/>
                <w:sz w:val="20"/>
                <w:szCs w:val="20"/>
              </w:rPr>
            </w:pPr>
            <w:r w:rsidRPr="0083432A">
              <w:rPr>
                <w:rFonts w:ascii="Times New Roman" w:hAnsi="Times New Roman" w:cs="Times New Roman"/>
                <w:sz w:val="20"/>
                <w:szCs w:val="20"/>
              </w:rPr>
              <w:t>PO5</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3432A" w:rsidRDefault="0037012F" w:rsidP="0037012F">
            <w:pPr>
              <w:pStyle w:val="NoSpacing"/>
              <w:spacing w:line="360" w:lineRule="auto"/>
              <w:jc w:val="center"/>
              <w:rPr>
                <w:rFonts w:ascii="Times New Roman" w:hAnsi="Times New Roman" w:cs="Times New Roman"/>
                <w:sz w:val="20"/>
                <w:szCs w:val="20"/>
              </w:rPr>
            </w:pPr>
            <w:r w:rsidRPr="0083432A">
              <w:rPr>
                <w:rFonts w:ascii="Times New Roman" w:hAnsi="Times New Roman" w:cs="Times New Roman"/>
                <w:sz w:val="20"/>
                <w:szCs w:val="20"/>
              </w:rPr>
              <w:t>PO6</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3432A" w:rsidRDefault="0037012F" w:rsidP="0037012F">
            <w:pPr>
              <w:pStyle w:val="NoSpacing"/>
              <w:spacing w:line="360" w:lineRule="auto"/>
              <w:jc w:val="center"/>
              <w:rPr>
                <w:rFonts w:ascii="Times New Roman" w:hAnsi="Times New Roman" w:cs="Times New Roman"/>
                <w:sz w:val="20"/>
                <w:szCs w:val="20"/>
              </w:rPr>
            </w:pPr>
            <w:r w:rsidRPr="0083432A">
              <w:rPr>
                <w:rFonts w:ascii="Times New Roman" w:hAnsi="Times New Roman" w:cs="Times New Roman"/>
                <w:sz w:val="20"/>
                <w:szCs w:val="20"/>
              </w:rPr>
              <w:t>PO7</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3432A" w:rsidRDefault="0037012F" w:rsidP="0037012F">
            <w:pPr>
              <w:pStyle w:val="NoSpacing"/>
              <w:spacing w:line="360" w:lineRule="auto"/>
              <w:jc w:val="center"/>
              <w:rPr>
                <w:rFonts w:ascii="Times New Roman" w:hAnsi="Times New Roman" w:cs="Times New Roman"/>
                <w:sz w:val="20"/>
                <w:szCs w:val="20"/>
              </w:rPr>
            </w:pPr>
            <w:r w:rsidRPr="0083432A">
              <w:rPr>
                <w:rFonts w:ascii="Times New Roman" w:hAnsi="Times New Roman" w:cs="Times New Roman"/>
                <w:sz w:val="20"/>
                <w:szCs w:val="20"/>
              </w:rPr>
              <w:t>PO8</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3432A" w:rsidRDefault="0037012F" w:rsidP="0037012F">
            <w:pPr>
              <w:pStyle w:val="NoSpacing"/>
              <w:spacing w:line="360" w:lineRule="auto"/>
              <w:jc w:val="center"/>
              <w:rPr>
                <w:rFonts w:ascii="Times New Roman" w:hAnsi="Times New Roman" w:cs="Times New Roman"/>
                <w:sz w:val="20"/>
                <w:szCs w:val="20"/>
              </w:rPr>
            </w:pPr>
            <w:r w:rsidRPr="0083432A">
              <w:rPr>
                <w:rFonts w:ascii="Times New Roman" w:hAnsi="Times New Roman" w:cs="Times New Roman"/>
                <w:sz w:val="20"/>
                <w:szCs w:val="20"/>
              </w:rPr>
              <w:t>PO9</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3432A" w:rsidRDefault="0037012F" w:rsidP="0037012F">
            <w:pPr>
              <w:pStyle w:val="NoSpacing"/>
              <w:spacing w:line="360" w:lineRule="auto"/>
              <w:jc w:val="center"/>
              <w:rPr>
                <w:rFonts w:ascii="Times New Roman" w:hAnsi="Times New Roman" w:cs="Times New Roman"/>
                <w:sz w:val="20"/>
                <w:szCs w:val="20"/>
              </w:rPr>
            </w:pPr>
            <w:r w:rsidRPr="0083432A">
              <w:rPr>
                <w:rFonts w:ascii="Times New Roman" w:hAnsi="Times New Roman" w:cs="Times New Roman"/>
                <w:sz w:val="20"/>
                <w:szCs w:val="20"/>
              </w:rPr>
              <w:t>PO10</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3432A" w:rsidRDefault="0037012F" w:rsidP="0037012F">
            <w:pPr>
              <w:pStyle w:val="NoSpacing"/>
              <w:spacing w:line="360" w:lineRule="auto"/>
              <w:jc w:val="center"/>
              <w:rPr>
                <w:rFonts w:ascii="Times New Roman" w:hAnsi="Times New Roman" w:cs="Times New Roman"/>
                <w:sz w:val="20"/>
                <w:szCs w:val="20"/>
              </w:rPr>
            </w:pPr>
            <w:r w:rsidRPr="0083432A">
              <w:rPr>
                <w:rFonts w:ascii="Times New Roman" w:hAnsi="Times New Roman" w:cs="Times New Roman"/>
                <w:sz w:val="20"/>
                <w:szCs w:val="20"/>
              </w:rPr>
              <w:t>PO11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3432A" w:rsidRDefault="0037012F" w:rsidP="0037012F">
            <w:pPr>
              <w:pStyle w:val="NoSpacing"/>
              <w:spacing w:line="360" w:lineRule="auto"/>
              <w:jc w:val="center"/>
              <w:rPr>
                <w:rFonts w:ascii="Times New Roman" w:hAnsi="Times New Roman" w:cs="Times New Roman"/>
                <w:sz w:val="20"/>
                <w:szCs w:val="20"/>
              </w:rPr>
            </w:pPr>
            <w:r w:rsidRPr="0083432A">
              <w:rPr>
                <w:rFonts w:ascii="Times New Roman" w:hAnsi="Times New Roman" w:cs="Times New Roman"/>
                <w:sz w:val="20"/>
                <w:szCs w:val="20"/>
              </w:rPr>
              <w:t>PO12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83432A" w:rsidTr="00682133">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F2E71" w:rsidRDefault="0083432A" w:rsidP="0083432A">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766F2D" w:rsidP="008343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83432A" w:rsidP="0083432A">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83432A" w:rsidP="0083432A">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83432A" w:rsidP="0083432A">
            <w:pPr>
              <w:pStyle w:val="NoSpacing"/>
              <w:spacing w:line="360" w:lineRule="auto"/>
              <w:jc w:val="center"/>
              <w:rPr>
                <w:rFonts w:ascii="Times New Roman" w:hAnsi="Times New Roman" w:cs="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83432A" w:rsidP="0083432A">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83432A" w:rsidP="0083432A">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83432A" w:rsidP="0083432A">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83432A" w:rsidP="0083432A">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8A2DC3" w:rsidP="008343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8A2DC3" w:rsidP="008343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83432A" w:rsidP="0083432A">
            <w:pPr>
              <w:pStyle w:val="NoSpacing"/>
              <w:spacing w:line="360" w:lineRule="auto"/>
              <w:jc w:val="center"/>
              <w:rPr>
                <w:rFonts w:ascii="Times New Roman" w:hAnsi="Times New Roman" w:cs="Times New Roman"/>
                <w:sz w:val="24"/>
                <w:szCs w:val="24"/>
              </w:rPr>
            </w:pPr>
          </w:p>
        </w:tc>
        <w:tc>
          <w:tcPr>
            <w:tcW w:w="6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83432A" w:rsidP="0083432A">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83432A" w:rsidP="0083432A">
            <w:pPr>
              <w:pStyle w:val="NoSpacing"/>
              <w:spacing w:line="360" w:lineRule="auto"/>
              <w:jc w:val="center"/>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Pr="00E904B6" w:rsidRDefault="0083432A" w:rsidP="0083432A">
            <w:pPr>
              <w:pStyle w:val="NoSpacing"/>
              <w:spacing w:line="360" w:lineRule="auto"/>
              <w:jc w:val="center"/>
              <w:rPr>
                <w:rFonts w:ascii="Times New Roman" w:hAnsi="Times New Roman" w:cs="Times New Roman"/>
                <w:sz w:val="24"/>
                <w:szCs w:val="24"/>
              </w:rPr>
            </w:pPr>
          </w:p>
        </w:tc>
      </w:tr>
      <w:tr w:rsidR="008A2DC3" w:rsidTr="00682133">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F2E71" w:rsidRDefault="008A2DC3" w:rsidP="008A2DC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6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r>
      <w:tr w:rsidR="008A2DC3" w:rsidTr="00682133">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F2E71" w:rsidRDefault="008A2DC3" w:rsidP="008A2DC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6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r>
      <w:tr w:rsidR="008A2DC3" w:rsidTr="00682133">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F2E71" w:rsidRDefault="008A2DC3" w:rsidP="008A2DC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6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r>
      <w:tr w:rsidR="008A2DC3" w:rsidTr="00682133">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F2E71" w:rsidRDefault="008A2DC3" w:rsidP="008A2DC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CO5</w:t>
            </w:r>
          </w:p>
        </w:tc>
        <w:tc>
          <w:tcPr>
            <w:tcW w:w="8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6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r>
      <w:tr w:rsidR="008A2DC3" w:rsidTr="00682133">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F2E71"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8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6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2DC3" w:rsidRPr="00E904B6" w:rsidRDefault="008A2DC3" w:rsidP="008A2DC3">
            <w:pPr>
              <w:pStyle w:val="NoSpacing"/>
              <w:spacing w:line="360" w:lineRule="auto"/>
              <w:jc w:val="center"/>
              <w:rPr>
                <w:rFonts w:ascii="Times New Roman" w:hAnsi="Times New Roman" w:cs="Times New Roman"/>
                <w:sz w:val="24"/>
                <w:szCs w:val="24"/>
              </w:rPr>
            </w:pPr>
          </w:p>
        </w:tc>
      </w:tr>
      <w:tr w:rsidR="0083432A" w:rsidTr="00682133">
        <w:tc>
          <w:tcPr>
            <w:tcW w:w="9360" w:type="dxa"/>
            <w:gridSpan w:val="22"/>
            <w:tcBorders>
              <w:top w:val="single" w:sz="4" w:space="0" w:color="auto"/>
              <w:bottom w:val="single" w:sz="4" w:space="0" w:color="auto"/>
            </w:tcBorders>
          </w:tcPr>
          <w:p w:rsidR="0083432A" w:rsidRPr="0040384C" w:rsidRDefault="0083432A" w:rsidP="0083432A">
            <w:pPr>
              <w:jc w:val="both"/>
              <w:rPr>
                <w:rFonts w:ascii="Times New Roman" w:hAnsi="Times New Roman" w:cs="Times New Roman"/>
                <w:b/>
                <w:bCs/>
                <w:sz w:val="26"/>
                <w:szCs w:val="26"/>
              </w:rPr>
            </w:pPr>
          </w:p>
        </w:tc>
      </w:tr>
      <w:tr w:rsidR="0083432A" w:rsidRPr="00163345" w:rsidTr="00682133">
        <w:tc>
          <w:tcPr>
            <w:tcW w:w="9360" w:type="dxa"/>
            <w:gridSpan w:val="22"/>
            <w:tcBorders>
              <w:top w:val="single" w:sz="4" w:space="0" w:color="auto"/>
              <w:left w:val="single" w:sz="4" w:space="0" w:color="auto"/>
              <w:bottom w:val="single" w:sz="4" w:space="0" w:color="auto"/>
              <w:right w:val="single" w:sz="4" w:space="0" w:color="auto"/>
            </w:tcBorders>
          </w:tcPr>
          <w:p w:rsidR="0083432A" w:rsidRDefault="0083432A" w:rsidP="0083432A">
            <w:pPr>
              <w:jc w:val="both"/>
              <w:rPr>
                <w:rFonts w:ascii="Times New Roman" w:hAnsi="Times New Roman" w:cs="Times New Roman"/>
                <w:b/>
                <w:sz w:val="26"/>
                <w:szCs w:val="26"/>
              </w:rPr>
            </w:pPr>
            <w:r w:rsidRPr="00DD2916">
              <w:rPr>
                <w:rFonts w:ascii="Times New Roman" w:hAnsi="Times New Roman" w:cs="Times New Roman"/>
                <w:b/>
                <w:sz w:val="26"/>
                <w:szCs w:val="26"/>
              </w:rPr>
              <w:t>Course Assessment methods:</w:t>
            </w:r>
          </w:p>
        </w:tc>
      </w:tr>
      <w:tr w:rsidR="0083432A" w:rsidRPr="00163345" w:rsidTr="00682133">
        <w:tc>
          <w:tcPr>
            <w:tcW w:w="370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Default="0083432A" w:rsidP="0083432A">
            <w:pPr>
              <w:jc w:val="center"/>
              <w:rPr>
                <w:rFonts w:ascii="Times New Roman" w:hAnsi="Times New Roman" w:cs="Times New Roman"/>
                <w:b/>
                <w:sz w:val="26"/>
                <w:szCs w:val="26"/>
              </w:rPr>
            </w:pPr>
            <w:r w:rsidRPr="00DD2916">
              <w:rPr>
                <w:rFonts w:ascii="Times New Roman" w:hAnsi="Times New Roman" w:cs="Times New Roman"/>
                <w:b/>
                <w:sz w:val="26"/>
                <w:szCs w:val="26"/>
              </w:rPr>
              <w:t>Direct</w:t>
            </w:r>
          </w:p>
        </w:tc>
        <w:tc>
          <w:tcPr>
            <w:tcW w:w="565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32A" w:rsidRDefault="0083432A" w:rsidP="0083432A">
            <w:pPr>
              <w:jc w:val="center"/>
              <w:rPr>
                <w:rFonts w:ascii="Times New Roman" w:hAnsi="Times New Roman" w:cs="Times New Roman"/>
                <w:b/>
                <w:sz w:val="26"/>
                <w:szCs w:val="26"/>
              </w:rPr>
            </w:pPr>
            <w:r w:rsidRPr="00DD2916">
              <w:rPr>
                <w:rFonts w:ascii="Times New Roman" w:hAnsi="Times New Roman" w:cs="Times New Roman"/>
                <w:b/>
                <w:sz w:val="26"/>
                <w:szCs w:val="26"/>
              </w:rPr>
              <w:t>Indirect</w:t>
            </w:r>
          </w:p>
        </w:tc>
      </w:tr>
      <w:tr w:rsidR="0083432A" w:rsidTr="00682133">
        <w:tc>
          <w:tcPr>
            <w:tcW w:w="3706" w:type="dxa"/>
            <w:gridSpan w:val="7"/>
            <w:tcBorders>
              <w:top w:val="single" w:sz="4" w:space="0" w:color="auto"/>
              <w:left w:val="single" w:sz="4" w:space="0" w:color="auto"/>
              <w:bottom w:val="single" w:sz="4" w:space="0" w:color="auto"/>
              <w:right w:val="single" w:sz="4" w:space="0" w:color="auto"/>
            </w:tcBorders>
          </w:tcPr>
          <w:p w:rsidR="0083432A" w:rsidRPr="00CB333D" w:rsidRDefault="0083432A" w:rsidP="0083432A">
            <w:pPr>
              <w:rPr>
                <w:rFonts w:ascii="Times New Roman" w:hAnsi="Times New Roman" w:cs="Times New Roman"/>
                <w:color w:val="222222"/>
                <w:sz w:val="24"/>
                <w:szCs w:val="24"/>
                <w:shd w:val="clear" w:color="auto" w:fill="FFFFFF"/>
              </w:rPr>
            </w:pPr>
            <w:r w:rsidRPr="00CB333D">
              <w:rPr>
                <w:rFonts w:ascii="Times New Roman" w:hAnsi="Times New Roman" w:cs="Times New Roman"/>
                <w:color w:val="222222"/>
                <w:sz w:val="24"/>
                <w:szCs w:val="24"/>
                <w:shd w:val="clear" w:color="auto" w:fill="FFFFFF"/>
              </w:rPr>
              <w:t>Internal test I</w:t>
            </w:r>
          </w:p>
          <w:p w:rsidR="0083432A" w:rsidRPr="00CB333D" w:rsidRDefault="0083432A" w:rsidP="0083432A">
            <w:pPr>
              <w:rPr>
                <w:rFonts w:ascii="Times New Roman" w:hAnsi="Times New Roman" w:cs="Times New Roman"/>
                <w:color w:val="222222"/>
                <w:sz w:val="24"/>
                <w:szCs w:val="24"/>
                <w:shd w:val="clear" w:color="auto" w:fill="FFFFFF"/>
              </w:rPr>
            </w:pPr>
            <w:r w:rsidRPr="00CB333D">
              <w:rPr>
                <w:rFonts w:ascii="Times New Roman" w:hAnsi="Times New Roman" w:cs="Times New Roman"/>
                <w:color w:val="222222"/>
                <w:sz w:val="24"/>
                <w:szCs w:val="24"/>
                <w:shd w:val="clear" w:color="auto" w:fill="FFFFFF"/>
              </w:rPr>
              <w:t>Internal test II</w:t>
            </w:r>
          </w:p>
          <w:p w:rsidR="0083432A" w:rsidRPr="00CB333D" w:rsidRDefault="0083432A" w:rsidP="0083432A">
            <w:pPr>
              <w:rPr>
                <w:rFonts w:ascii="Times New Roman" w:hAnsi="Times New Roman" w:cs="Times New Roman"/>
                <w:color w:val="222222"/>
                <w:sz w:val="24"/>
                <w:szCs w:val="24"/>
                <w:shd w:val="clear" w:color="auto" w:fill="FFFFFF"/>
              </w:rPr>
            </w:pPr>
            <w:r w:rsidRPr="00CB333D">
              <w:rPr>
                <w:rFonts w:ascii="Times New Roman" w:hAnsi="Times New Roman" w:cs="Times New Roman"/>
                <w:color w:val="222222"/>
                <w:sz w:val="24"/>
                <w:szCs w:val="24"/>
                <w:shd w:val="clear" w:color="auto" w:fill="FFFFFF"/>
              </w:rPr>
              <w:t xml:space="preserve">End semester Examination </w:t>
            </w:r>
          </w:p>
          <w:p w:rsidR="0083432A" w:rsidRPr="00CB333D" w:rsidRDefault="0083432A" w:rsidP="0083432A">
            <w:pPr>
              <w:rPr>
                <w:rFonts w:ascii="Times New Roman" w:hAnsi="Times New Roman" w:cs="Times New Roman"/>
                <w:sz w:val="24"/>
                <w:szCs w:val="24"/>
              </w:rPr>
            </w:pPr>
            <w:r w:rsidRPr="00CB333D">
              <w:rPr>
                <w:rFonts w:ascii="Times New Roman" w:hAnsi="Times New Roman" w:cs="Times New Roman"/>
                <w:color w:val="222222"/>
                <w:sz w:val="24"/>
                <w:szCs w:val="24"/>
                <w:shd w:val="clear" w:color="auto" w:fill="FFFFFF"/>
              </w:rPr>
              <w:t>Assignment</w:t>
            </w:r>
          </w:p>
        </w:tc>
        <w:tc>
          <w:tcPr>
            <w:tcW w:w="5654" w:type="dxa"/>
            <w:gridSpan w:val="15"/>
            <w:tcBorders>
              <w:top w:val="single" w:sz="4" w:space="0" w:color="auto"/>
              <w:left w:val="single" w:sz="4" w:space="0" w:color="auto"/>
              <w:bottom w:val="single" w:sz="4" w:space="0" w:color="auto"/>
              <w:right w:val="single" w:sz="4" w:space="0" w:color="auto"/>
            </w:tcBorders>
          </w:tcPr>
          <w:p w:rsidR="0083432A" w:rsidRDefault="0083432A" w:rsidP="0083432A">
            <w:pPr>
              <w:jc w:val="both"/>
              <w:rPr>
                <w:rFonts w:ascii="Times New Roman" w:hAnsi="Times New Roman" w:cs="Times New Roman"/>
                <w:sz w:val="24"/>
                <w:szCs w:val="24"/>
              </w:rPr>
            </w:pPr>
          </w:p>
          <w:p w:rsidR="0083432A" w:rsidRDefault="0083432A" w:rsidP="0083432A">
            <w:pPr>
              <w:jc w:val="both"/>
              <w:rPr>
                <w:rFonts w:ascii="Times New Roman" w:hAnsi="Times New Roman" w:cs="Times New Roman"/>
                <w:sz w:val="24"/>
                <w:szCs w:val="24"/>
              </w:rPr>
            </w:pPr>
          </w:p>
          <w:p w:rsidR="0083432A" w:rsidRDefault="0083432A" w:rsidP="0083432A">
            <w:pPr>
              <w:jc w:val="center"/>
              <w:rPr>
                <w:rFonts w:ascii="Times New Roman" w:hAnsi="Times New Roman" w:cs="Times New Roman"/>
                <w:b/>
                <w:bCs/>
                <w:color w:val="FF0000"/>
                <w:sz w:val="26"/>
                <w:szCs w:val="26"/>
              </w:rPr>
            </w:pPr>
            <w:r>
              <w:rPr>
                <w:rFonts w:ascii="Times New Roman" w:hAnsi="Times New Roman" w:cs="Times New Roman"/>
                <w:sz w:val="24"/>
                <w:szCs w:val="24"/>
              </w:rPr>
              <w:t>Course end survey</w:t>
            </w:r>
          </w:p>
        </w:tc>
      </w:tr>
      <w:tr w:rsidR="0083432A" w:rsidTr="00682133">
        <w:tc>
          <w:tcPr>
            <w:tcW w:w="9360" w:type="dxa"/>
            <w:gridSpan w:val="22"/>
            <w:tcBorders>
              <w:top w:val="single" w:sz="4" w:space="0" w:color="auto"/>
            </w:tcBorders>
          </w:tcPr>
          <w:p w:rsidR="0083432A" w:rsidRPr="0040384C" w:rsidRDefault="0083432A" w:rsidP="0083432A">
            <w:pPr>
              <w:jc w:val="both"/>
              <w:rPr>
                <w:rFonts w:ascii="Times New Roman" w:hAnsi="Times New Roman" w:cs="Times New Roman"/>
                <w:b/>
                <w:bCs/>
                <w:sz w:val="26"/>
                <w:szCs w:val="26"/>
              </w:rPr>
            </w:pPr>
          </w:p>
        </w:tc>
      </w:tr>
      <w:tr w:rsidR="0083432A" w:rsidRPr="00E53FC3" w:rsidTr="00682133">
        <w:tc>
          <w:tcPr>
            <w:tcW w:w="7722" w:type="dxa"/>
            <w:gridSpan w:val="16"/>
          </w:tcPr>
          <w:p w:rsidR="0083432A" w:rsidRDefault="0083432A" w:rsidP="0083432A">
            <w:pPr>
              <w:spacing w:line="276" w:lineRule="auto"/>
              <w:jc w:val="both"/>
              <w:rPr>
                <w:rFonts w:ascii="Times New Roman" w:hAnsi="Times New Roman" w:cs="Times New Roman"/>
                <w:b/>
                <w:sz w:val="26"/>
                <w:szCs w:val="26"/>
              </w:rPr>
            </w:pPr>
            <w:r w:rsidRPr="00DD2916">
              <w:rPr>
                <w:rFonts w:ascii="Times New Roman" w:hAnsi="Times New Roman" w:cs="Times New Roman"/>
                <w:b/>
                <w:sz w:val="26"/>
                <w:szCs w:val="26"/>
              </w:rPr>
              <w:t>LAWS OF THERMODYNAMICS</w:t>
            </w:r>
          </w:p>
        </w:tc>
        <w:tc>
          <w:tcPr>
            <w:tcW w:w="1638" w:type="dxa"/>
            <w:gridSpan w:val="6"/>
          </w:tcPr>
          <w:p w:rsidR="0083432A" w:rsidRDefault="0083432A" w:rsidP="00AC2A94">
            <w:pPr>
              <w:spacing w:line="276" w:lineRule="auto"/>
              <w:jc w:val="right"/>
              <w:rPr>
                <w:rFonts w:ascii="Times New Roman" w:hAnsi="Times New Roman" w:cs="Times New Roman"/>
                <w:b/>
                <w:sz w:val="26"/>
                <w:szCs w:val="26"/>
              </w:rPr>
            </w:pPr>
            <w:r w:rsidRPr="00DD2916">
              <w:rPr>
                <w:rFonts w:ascii="Times New Roman" w:hAnsi="Times New Roman" w:cs="Times New Roman"/>
                <w:b/>
                <w:sz w:val="26"/>
                <w:szCs w:val="26"/>
              </w:rPr>
              <w:t>9 Hours</w:t>
            </w:r>
          </w:p>
        </w:tc>
      </w:tr>
      <w:tr w:rsidR="0083432A" w:rsidTr="00682133">
        <w:tc>
          <w:tcPr>
            <w:tcW w:w="9360" w:type="dxa"/>
            <w:gridSpan w:val="22"/>
          </w:tcPr>
          <w:p w:rsidR="0083432A" w:rsidRDefault="0083432A" w:rsidP="0083432A">
            <w:pPr>
              <w:spacing w:line="276" w:lineRule="auto"/>
              <w:jc w:val="both"/>
              <w:rPr>
                <w:rFonts w:ascii="Times New Roman" w:hAnsi="Times New Roman" w:cs="Times New Roman"/>
                <w:color w:val="000000" w:themeColor="text1"/>
                <w:sz w:val="24"/>
                <w:szCs w:val="24"/>
              </w:rPr>
            </w:pPr>
            <w:r w:rsidRPr="00DD2916">
              <w:rPr>
                <w:rFonts w:ascii="Times New Roman" w:hAnsi="Times New Roman" w:cs="Times New Roman"/>
                <w:color w:val="000000" w:themeColor="text1"/>
                <w:sz w:val="24"/>
                <w:szCs w:val="24"/>
              </w:rPr>
              <w:t>Systems-closed and open systems – properties, processes and  cycles - equilibrium - work and heat transfers-first law for a  closed system and flow  processes  -  enthalpy  -  second  law  – entropy -  entropy  change - reversibility.</w:t>
            </w:r>
          </w:p>
          <w:p w:rsidR="00AC2A94" w:rsidRDefault="00AC2A94" w:rsidP="0083432A">
            <w:pPr>
              <w:spacing w:line="276" w:lineRule="auto"/>
              <w:jc w:val="both"/>
              <w:rPr>
                <w:rFonts w:ascii="Times New Roman" w:hAnsi="Times New Roman" w:cs="Times New Roman"/>
                <w:sz w:val="24"/>
                <w:szCs w:val="24"/>
              </w:rPr>
            </w:pPr>
          </w:p>
        </w:tc>
      </w:tr>
      <w:tr w:rsidR="0083432A" w:rsidRPr="00E53FC3" w:rsidTr="00682133">
        <w:tc>
          <w:tcPr>
            <w:tcW w:w="7722" w:type="dxa"/>
            <w:gridSpan w:val="16"/>
          </w:tcPr>
          <w:p w:rsidR="0083432A" w:rsidRDefault="0083432A" w:rsidP="0083432A">
            <w:pPr>
              <w:spacing w:line="276" w:lineRule="auto"/>
              <w:jc w:val="both"/>
              <w:rPr>
                <w:rFonts w:ascii="Times New Roman" w:hAnsi="Times New Roman" w:cs="Times New Roman"/>
                <w:b/>
                <w:sz w:val="26"/>
                <w:szCs w:val="26"/>
              </w:rPr>
            </w:pPr>
            <w:r w:rsidRPr="00DD2916">
              <w:rPr>
                <w:rFonts w:ascii="Times New Roman" w:hAnsi="Times New Roman" w:cs="Times New Roman"/>
                <w:b/>
                <w:sz w:val="26"/>
                <w:szCs w:val="26"/>
              </w:rPr>
              <w:lastRenderedPageBreak/>
              <w:t>AIR-STANDARD CYCLES</w:t>
            </w:r>
          </w:p>
        </w:tc>
        <w:tc>
          <w:tcPr>
            <w:tcW w:w="1638" w:type="dxa"/>
            <w:gridSpan w:val="6"/>
          </w:tcPr>
          <w:p w:rsidR="0083432A" w:rsidRDefault="0083432A" w:rsidP="00AC2A94">
            <w:pPr>
              <w:spacing w:line="276" w:lineRule="auto"/>
              <w:jc w:val="right"/>
              <w:rPr>
                <w:rFonts w:ascii="Times New Roman" w:hAnsi="Times New Roman" w:cs="Times New Roman"/>
                <w:b/>
                <w:sz w:val="26"/>
                <w:szCs w:val="26"/>
              </w:rPr>
            </w:pPr>
            <w:r w:rsidRPr="00DD2916">
              <w:rPr>
                <w:rFonts w:ascii="Times New Roman" w:hAnsi="Times New Roman" w:cs="Times New Roman"/>
                <w:b/>
                <w:sz w:val="26"/>
                <w:szCs w:val="26"/>
              </w:rPr>
              <w:t>9 Hours</w:t>
            </w:r>
          </w:p>
        </w:tc>
      </w:tr>
      <w:tr w:rsidR="0083432A" w:rsidTr="00682133">
        <w:tc>
          <w:tcPr>
            <w:tcW w:w="9360" w:type="dxa"/>
            <w:gridSpan w:val="22"/>
          </w:tcPr>
          <w:p w:rsidR="00AC2A94" w:rsidRDefault="0083432A" w:rsidP="008A2DC3">
            <w:pPr>
              <w:spacing w:line="276" w:lineRule="auto"/>
              <w:jc w:val="both"/>
              <w:rPr>
                <w:rFonts w:ascii="Times New Roman" w:hAnsi="Times New Roman" w:cs="Times New Roman"/>
                <w:sz w:val="24"/>
                <w:szCs w:val="24"/>
              </w:rPr>
            </w:pPr>
            <w:r w:rsidRPr="00DD2916">
              <w:rPr>
                <w:rFonts w:ascii="Times New Roman" w:hAnsi="Times New Roman" w:cs="Times New Roman"/>
                <w:color w:val="000000" w:themeColor="text1"/>
                <w:sz w:val="24"/>
                <w:szCs w:val="24"/>
              </w:rPr>
              <w:t>Air standard cycles: Carnot cycle - Otto cycle - Diesel cycle</w:t>
            </w:r>
            <w:r w:rsidR="008A2DC3">
              <w:rPr>
                <w:rFonts w:ascii="Times New Roman" w:hAnsi="Times New Roman" w:cs="Times New Roman"/>
                <w:color w:val="000000" w:themeColor="text1"/>
                <w:sz w:val="24"/>
                <w:szCs w:val="24"/>
              </w:rPr>
              <w:t>(descriptive only)</w:t>
            </w:r>
            <w:r w:rsidRPr="00DD2916">
              <w:rPr>
                <w:rFonts w:ascii="Times New Roman" w:hAnsi="Times New Roman" w:cs="Times New Roman"/>
                <w:color w:val="000000" w:themeColor="text1"/>
                <w:sz w:val="24"/>
                <w:szCs w:val="24"/>
              </w:rPr>
              <w:t xml:space="preserve"> - Brayton cycle</w:t>
            </w:r>
            <w:r w:rsidR="008A2DC3">
              <w:rPr>
                <w:rFonts w:ascii="Times New Roman" w:hAnsi="Times New Roman" w:cs="Times New Roman"/>
                <w:color w:val="000000" w:themeColor="text1"/>
                <w:sz w:val="24"/>
                <w:szCs w:val="24"/>
              </w:rPr>
              <w:t xml:space="preserve"> (descriptive only) </w:t>
            </w:r>
            <w:r w:rsidRPr="00DD2916">
              <w:rPr>
                <w:rFonts w:ascii="Times New Roman" w:hAnsi="Times New Roman" w:cs="Times New Roman"/>
                <w:color w:val="000000" w:themeColor="text1"/>
                <w:sz w:val="24"/>
                <w:szCs w:val="24"/>
              </w:rPr>
              <w:t>- two stroke and four stroke engines - SI, and CI engines</w:t>
            </w:r>
            <w:r w:rsidR="008A2DC3">
              <w:rPr>
                <w:rFonts w:ascii="Times New Roman" w:hAnsi="Times New Roman" w:cs="Times New Roman"/>
                <w:color w:val="000000" w:themeColor="text1"/>
                <w:sz w:val="24"/>
                <w:szCs w:val="24"/>
              </w:rPr>
              <w:t>.</w:t>
            </w:r>
          </w:p>
        </w:tc>
      </w:tr>
      <w:tr w:rsidR="0083432A" w:rsidRPr="00E53FC3" w:rsidTr="00682133">
        <w:tc>
          <w:tcPr>
            <w:tcW w:w="7722" w:type="dxa"/>
            <w:gridSpan w:val="16"/>
          </w:tcPr>
          <w:p w:rsidR="0083432A" w:rsidRDefault="0083432A" w:rsidP="0083432A">
            <w:pPr>
              <w:spacing w:line="276" w:lineRule="auto"/>
              <w:jc w:val="both"/>
              <w:rPr>
                <w:rFonts w:ascii="Times New Roman" w:hAnsi="Times New Roman" w:cs="Times New Roman"/>
                <w:b/>
                <w:sz w:val="26"/>
                <w:szCs w:val="26"/>
              </w:rPr>
            </w:pPr>
            <w:r w:rsidRPr="00DD2916">
              <w:rPr>
                <w:rFonts w:ascii="Times New Roman" w:hAnsi="Times New Roman" w:cs="Times New Roman"/>
                <w:b/>
                <w:sz w:val="26"/>
                <w:szCs w:val="26"/>
              </w:rPr>
              <w:t>HEAT TRANSFER : CONDUCTION</w:t>
            </w:r>
          </w:p>
        </w:tc>
        <w:tc>
          <w:tcPr>
            <w:tcW w:w="1638" w:type="dxa"/>
            <w:gridSpan w:val="6"/>
          </w:tcPr>
          <w:p w:rsidR="0083432A" w:rsidRDefault="0083432A" w:rsidP="00AC2A94">
            <w:pPr>
              <w:spacing w:line="276" w:lineRule="auto"/>
              <w:jc w:val="right"/>
              <w:rPr>
                <w:rFonts w:ascii="Times New Roman" w:hAnsi="Times New Roman" w:cs="Times New Roman"/>
                <w:b/>
                <w:sz w:val="26"/>
                <w:szCs w:val="26"/>
              </w:rPr>
            </w:pPr>
            <w:r w:rsidRPr="00DD2916">
              <w:rPr>
                <w:rFonts w:ascii="Times New Roman" w:hAnsi="Times New Roman" w:cs="Times New Roman"/>
                <w:b/>
                <w:sz w:val="26"/>
                <w:szCs w:val="26"/>
              </w:rPr>
              <w:t>9 Hours</w:t>
            </w:r>
          </w:p>
        </w:tc>
      </w:tr>
      <w:tr w:rsidR="0083432A" w:rsidTr="00682133">
        <w:tc>
          <w:tcPr>
            <w:tcW w:w="9360" w:type="dxa"/>
            <w:gridSpan w:val="22"/>
          </w:tcPr>
          <w:p w:rsidR="0083432A" w:rsidRDefault="0083432A" w:rsidP="0083432A">
            <w:pPr>
              <w:pStyle w:val="NoSpacing"/>
              <w:spacing w:line="276" w:lineRule="auto"/>
              <w:jc w:val="both"/>
              <w:rPr>
                <w:rFonts w:ascii="Times New Roman" w:hAnsi="Times New Roman" w:cs="Times New Roman"/>
                <w:color w:val="000000" w:themeColor="text1"/>
                <w:sz w:val="24"/>
                <w:szCs w:val="24"/>
              </w:rPr>
            </w:pPr>
            <w:r w:rsidRPr="00DD2916">
              <w:rPr>
                <w:rFonts w:ascii="Times New Roman" w:hAnsi="Times New Roman" w:cs="Times New Roman"/>
                <w:color w:val="000000" w:themeColor="text1"/>
                <w:sz w:val="24"/>
                <w:szCs w:val="24"/>
              </w:rPr>
              <w:t>Basic Concepts - Mechanism of Heat Transfer - Conduction, Convection and Radiation - Fourier Law of Conduction - General Differential equation of  Heat  Conduction  - Cartesian</w:t>
            </w:r>
            <w:r w:rsidRPr="00DD2916">
              <w:rPr>
                <w:rFonts w:ascii="Times New Roman" w:hAnsi="Times New Roman" w:cs="Times New Roman"/>
                <w:sz w:val="24"/>
                <w:szCs w:val="24"/>
              </w:rPr>
              <w:t xml:space="preserve">  and  Cylindrical  Coordinates  -  One Dimensional Steady State Heat Conduction - Conduction through Plane Wall, Cylinders and  Spherical systems</w:t>
            </w:r>
            <w:r w:rsidRPr="00DD2916">
              <w:rPr>
                <w:rFonts w:ascii="Times New Roman" w:hAnsi="Times New Roman" w:cs="Times New Roman"/>
                <w:color w:val="000000" w:themeColor="text1"/>
                <w:sz w:val="24"/>
                <w:szCs w:val="24"/>
              </w:rPr>
              <w:t>.</w:t>
            </w:r>
          </w:p>
          <w:p w:rsidR="00AC2A94" w:rsidRDefault="00AC2A94" w:rsidP="0083432A">
            <w:pPr>
              <w:pStyle w:val="NoSpacing"/>
              <w:spacing w:line="276" w:lineRule="auto"/>
              <w:jc w:val="both"/>
              <w:rPr>
                <w:rFonts w:ascii="Times New Roman" w:hAnsi="Times New Roman" w:cs="Times New Roman"/>
                <w:sz w:val="24"/>
                <w:szCs w:val="24"/>
              </w:rPr>
            </w:pPr>
          </w:p>
        </w:tc>
      </w:tr>
      <w:tr w:rsidR="0083432A" w:rsidRPr="00E53FC3" w:rsidTr="00682133">
        <w:tc>
          <w:tcPr>
            <w:tcW w:w="7722" w:type="dxa"/>
            <w:gridSpan w:val="16"/>
          </w:tcPr>
          <w:p w:rsidR="0083432A" w:rsidRDefault="0083432A" w:rsidP="0083432A">
            <w:pPr>
              <w:spacing w:line="276" w:lineRule="auto"/>
              <w:jc w:val="both"/>
              <w:rPr>
                <w:rFonts w:ascii="Times New Roman" w:hAnsi="Times New Roman" w:cs="Times New Roman"/>
                <w:b/>
                <w:sz w:val="26"/>
                <w:szCs w:val="26"/>
              </w:rPr>
            </w:pPr>
            <w:r w:rsidRPr="00DD2916">
              <w:rPr>
                <w:rFonts w:ascii="Times New Roman" w:hAnsi="Times New Roman" w:cs="Times New Roman"/>
                <w:b/>
                <w:sz w:val="26"/>
                <w:szCs w:val="26"/>
              </w:rPr>
              <w:t>CONVECTION AND RADIATION</w:t>
            </w:r>
          </w:p>
        </w:tc>
        <w:tc>
          <w:tcPr>
            <w:tcW w:w="1638" w:type="dxa"/>
            <w:gridSpan w:val="6"/>
          </w:tcPr>
          <w:p w:rsidR="0083432A" w:rsidRDefault="0083432A" w:rsidP="00AC2A94">
            <w:pPr>
              <w:spacing w:line="276" w:lineRule="auto"/>
              <w:jc w:val="right"/>
              <w:rPr>
                <w:rFonts w:ascii="Times New Roman" w:hAnsi="Times New Roman" w:cs="Times New Roman"/>
                <w:b/>
                <w:sz w:val="26"/>
                <w:szCs w:val="26"/>
              </w:rPr>
            </w:pPr>
            <w:r w:rsidRPr="00DD2916">
              <w:rPr>
                <w:rFonts w:ascii="Times New Roman" w:hAnsi="Times New Roman" w:cs="Times New Roman"/>
                <w:b/>
                <w:sz w:val="26"/>
                <w:szCs w:val="26"/>
              </w:rPr>
              <w:t>9 Hours</w:t>
            </w:r>
          </w:p>
        </w:tc>
      </w:tr>
      <w:tr w:rsidR="0083432A" w:rsidTr="00682133">
        <w:tc>
          <w:tcPr>
            <w:tcW w:w="9360" w:type="dxa"/>
            <w:gridSpan w:val="22"/>
          </w:tcPr>
          <w:p w:rsidR="008A2DC3" w:rsidRDefault="0083432A" w:rsidP="008A2DC3">
            <w:pPr>
              <w:pStyle w:val="NoSpacing"/>
              <w:spacing w:line="276" w:lineRule="auto"/>
              <w:jc w:val="both"/>
              <w:rPr>
                <w:rFonts w:ascii="Times New Roman" w:hAnsi="Times New Roman" w:cs="Times New Roman"/>
                <w:sz w:val="24"/>
                <w:szCs w:val="24"/>
              </w:rPr>
            </w:pPr>
            <w:r w:rsidRPr="00DD2916">
              <w:rPr>
                <w:rFonts w:ascii="Times New Roman" w:hAnsi="Times New Roman" w:cs="Times New Roman"/>
                <w:sz w:val="24"/>
                <w:szCs w:val="24"/>
              </w:rPr>
              <w:t>Convection: Basic Concepts – Heat Transfer Coefficients – Boundary Layer Concept – Types of Convection – Forced Convection –  E</w:t>
            </w:r>
            <w:r w:rsidR="008A2DC3">
              <w:rPr>
                <w:rFonts w:ascii="Times New Roman" w:hAnsi="Times New Roman" w:cs="Times New Roman"/>
                <w:sz w:val="24"/>
                <w:szCs w:val="24"/>
              </w:rPr>
              <w:t xml:space="preserve">xternal Flow and Internal Flow. </w:t>
            </w:r>
          </w:p>
          <w:p w:rsidR="00AC2A94" w:rsidRDefault="0083432A" w:rsidP="008A2DC3">
            <w:pPr>
              <w:pStyle w:val="NoSpacing"/>
              <w:spacing w:line="276" w:lineRule="auto"/>
              <w:jc w:val="both"/>
              <w:rPr>
                <w:rFonts w:ascii="Times New Roman" w:hAnsi="Times New Roman" w:cs="Times New Roman"/>
                <w:sz w:val="24"/>
                <w:szCs w:val="24"/>
              </w:rPr>
            </w:pPr>
            <w:r w:rsidRPr="00DD2916">
              <w:rPr>
                <w:rFonts w:ascii="Times New Roman" w:hAnsi="Times New Roman" w:cs="Times New Roman"/>
                <w:sz w:val="24"/>
                <w:szCs w:val="24"/>
              </w:rPr>
              <w:t xml:space="preserve">Radiation: Basic Concepts, Laws of Radiation – Stefan Boltzman Law, Kirchoffs Law – Black Body </w:t>
            </w:r>
            <w:r w:rsidR="008A2DC3">
              <w:rPr>
                <w:rFonts w:ascii="Times New Roman" w:hAnsi="Times New Roman" w:cs="Times New Roman"/>
                <w:sz w:val="24"/>
                <w:szCs w:val="24"/>
              </w:rPr>
              <w:t xml:space="preserve">and </w:t>
            </w:r>
            <w:r w:rsidRPr="00DD2916">
              <w:rPr>
                <w:rFonts w:ascii="Times New Roman" w:hAnsi="Times New Roman" w:cs="Times New Roman"/>
                <w:sz w:val="24"/>
                <w:szCs w:val="24"/>
              </w:rPr>
              <w:t>Grey body radiation</w:t>
            </w:r>
            <w:r w:rsidR="008A2DC3">
              <w:rPr>
                <w:rFonts w:ascii="Times New Roman" w:hAnsi="Times New Roman" w:cs="Times New Roman"/>
                <w:sz w:val="24"/>
                <w:szCs w:val="24"/>
              </w:rPr>
              <w:t>.</w:t>
            </w:r>
          </w:p>
        </w:tc>
      </w:tr>
      <w:tr w:rsidR="0083432A" w:rsidRPr="00E53FC3" w:rsidTr="00682133">
        <w:tc>
          <w:tcPr>
            <w:tcW w:w="7722" w:type="dxa"/>
            <w:gridSpan w:val="16"/>
          </w:tcPr>
          <w:p w:rsidR="0083432A" w:rsidRDefault="0083432A" w:rsidP="0083432A">
            <w:pPr>
              <w:spacing w:line="276" w:lineRule="auto"/>
              <w:jc w:val="both"/>
              <w:rPr>
                <w:rFonts w:ascii="Times New Roman" w:hAnsi="Times New Roman" w:cs="Times New Roman"/>
                <w:b/>
                <w:sz w:val="26"/>
                <w:szCs w:val="26"/>
              </w:rPr>
            </w:pPr>
            <w:r w:rsidRPr="00DD2916">
              <w:rPr>
                <w:rFonts w:ascii="Times New Roman" w:hAnsi="Times New Roman" w:cs="Times New Roman"/>
                <w:b/>
                <w:sz w:val="26"/>
                <w:szCs w:val="26"/>
              </w:rPr>
              <w:t>MASS TRANSFER</w:t>
            </w:r>
          </w:p>
        </w:tc>
        <w:tc>
          <w:tcPr>
            <w:tcW w:w="1638" w:type="dxa"/>
            <w:gridSpan w:val="6"/>
          </w:tcPr>
          <w:p w:rsidR="0083432A" w:rsidRDefault="0083432A" w:rsidP="00AC2A94">
            <w:pPr>
              <w:spacing w:line="276" w:lineRule="auto"/>
              <w:jc w:val="right"/>
              <w:rPr>
                <w:rFonts w:ascii="Times New Roman" w:hAnsi="Times New Roman" w:cs="Times New Roman"/>
                <w:b/>
                <w:sz w:val="26"/>
                <w:szCs w:val="26"/>
              </w:rPr>
            </w:pPr>
            <w:r w:rsidRPr="00DD2916">
              <w:rPr>
                <w:rFonts w:ascii="Times New Roman" w:hAnsi="Times New Roman" w:cs="Times New Roman"/>
                <w:b/>
                <w:sz w:val="26"/>
                <w:szCs w:val="26"/>
              </w:rPr>
              <w:t>9 Hours</w:t>
            </w:r>
          </w:p>
        </w:tc>
      </w:tr>
      <w:tr w:rsidR="0083432A" w:rsidTr="00682133">
        <w:tc>
          <w:tcPr>
            <w:tcW w:w="9360" w:type="dxa"/>
            <w:gridSpan w:val="22"/>
          </w:tcPr>
          <w:p w:rsidR="00AC2A94" w:rsidRDefault="0083432A" w:rsidP="00AC2A94">
            <w:pPr>
              <w:pStyle w:val="NoSpacing"/>
              <w:spacing w:line="276" w:lineRule="auto"/>
              <w:jc w:val="both"/>
              <w:rPr>
                <w:rFonts w:ascii="Times New Roman" w:hAnsi="Times New Roman" w:cs="Times New Roman"/>
                <w:sz w:val="24"/>
                <w:szCs w:val="24"/>
              </w:rPr>
            </w:pPr>
            <w:r w:rsidRPr="00DD2916">
              <w:rPr>
                <w:rFonts w:ascii="Times New Roman" w:hAnsi="Times New Roman" w:cs="Times New Roman"/>
                <w:sz w:val="24"/>
                <w:szCs w:val="24"/>
              </w:rPr>
              <w:t>Basic Concepts – Diffusion Mass Transfer – Fick’s Law of  Diffusion – Steady  state  Molecular  Diffusion  –  Convective  Mass  Transfer  – Momentum, Heat and Mass Transfer Analogy – Convective Mass Transfer Correlations</w:t>
            </w:r>
            <w:r>
              <w:rPr>
                <w:rFonts w:ascii="Times New Roman" w:hAnsi="Times New Roman" w:cs="Times New Roman"/>
                <w:sz w:val="24"/>
                <w:szCs w:val="24"/>
              </w:rPr>
              <w:t>.</w:t>
            </w:r>
          </w:p>
        </w:tc>
      </w:tr>
      <w:tr w:rsidR="0083432A" w:rsidTr="00682133">
        <w:trPr>
          <w:trHeight w:val="188"/>
        </w:trPr>
        <w:tc>
          <w:tcPr>
            <w:tcW w:w="9360" w:type="dxa"/>
            <w:gridSpan w:val="22"/>
          </w:tcPr>
          <w:p w:rsidR="0083432A" w:rsidRDefault="0083432A" w:rsidP="0083432A">
            <w:pPr>
              <w:spacing w:line="276" w:lineRule="auto"/>
              <w:jc w:val="both"/>
              <w:rPr>
                <w:rFonts w:ascii="Times New Roman" w:hAnsi="Times New Roman" w:cs="Times New Roman"/>
                <w:sz w:val="26"/>
                <w:szCs w:val="26"/>
              </w:rPr>
            </w:pPr>
          </w:p>
        </w:tc>
      </w:tr>
      <w:tr w:rsidR="0083432A" w:rsidTr="00682133">
        <w:tc>
          <w:tcPr>
            <w:tcW w:w="9360" w:type="dxa"/>
            <w:gridSpan w:val="22"/>
          </w:tcPr>
          <w:p w:rsidR="0083432A" w:rsidRDefault="0083432A" w:rsidP="0004508F">
            <w:pPr>
              <w:spacing w:line="276" w:lineRule="auto"/>
              <w:jc w:val="both"/>
              <w:rPr>
                <w:rFonts w:ascii="Times New Roman" w:hAnsi="Times New Roman" w:cs="Times New Roman"/>
                <w:b/>
                <w:sz w:val="24"/>
                <w:szCs w:val="24"/>
              </w:rPr>
            </w:pPr>
            <w:r w:rsidRPr="00DD2916">
              <w:rPr>
                <w:rFonts w:ascii="Times New Roman" w:hAnsi="Times New Roman" w:cs="Times New Roman"/>
                <w:b/>
                <w:color w:val="000000" w:themeColor="text1"/>
                <w:sz w:val="26"/>
                <w:szCs w:val="26"/>
              </w:rPr>
              <w:t xml:space="preserve">Theory: </w:t>
            </w:r>
            <w:r w:rsidR="000D44B5">
              <w:rPr>
                <w:rFonts w:ascii="Times New Roman" w:hAnsi="Times New Roman" w:cs="Times New Roman"/>
                <w:b/>
                <w:color w:val="000000" w:themeColor="text1"/>
                <w:sz w:val="26"/>
                <w:szCs w:val="26"/>
              </w:rPr>
              <w:t>45 Hrs</w:t>
            </w:r>
            <w:r w:rsidRPr="00DD2916">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    </w:t>
            </w:r>
            <w:r w:rsidRPr="00DD2916">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   </w:t>
            </w:r>
            <w:r w:rsidRPr="00DD2916">
              <w:rPr>
                <w:rFonts w:ascii="Times New Roman" w:hAnsi="Times New Roman" w:cs="Times New Roman"/>
                <w:b/>
                <w:color w:val="000000" w:themeColor="text1"/>
                <w:sz w:val="26"/>
                <w:szCs w:val="26"/>
              </w:rPr>
              <w:t xml:space="preserve">                   </w:t>
            </w:r>
            <w:r w:rsidR="0004508F">
              <w:rPr>
                <w:rFonts w:ascii="Times New Roman" w:hAnsi="Times New Roman" w:cs="Times New Roman"/>
                <w:b/>
                <w:color w:val="000000" w:themeColor="text1"/>
                <w:sz w:val="26"/>
                <w:szCs w:val="26"/>
              </w:rPr>
              <w:t xml:space="preserve">                             </w:t>
            </w:r>
            <w:r w:rsidRPr="00DD2916">
              <w:rPr>
                <w:rFonts w:ascii="Times New Roman" w:hAnsi="Times New Roman" w:cs="Times New Roman"/>
                <w:b/>
                <w:color w:val="000000" w:themeColor="text1"/>
                <w:sz w:val="26"/>
                <w:szCs w:val="26"/>
              </w:rPr>
              <w:t xml:space="preserve">Total Hours: </w:t>
            </w:r>
            <w:r w:rsidR="0004508F">
              <w:rPr>
                <w:rFonts w:ascii="Times New Roman" w:hAnsi="Times New Roman" w:cs="Times New Roman"/>
                <w:b/>
                <w:color w:val="000000" w:themeColor="text1"/>
                <w:sz w:val="26"/>
                <w:szCs w:val="26"/>
              </w:rPr>
              <w:t>45</w:t>
            </w:r>
          </w:p>
        </w:tc>
      </w:tr>
      <w:tr w:rsidR="0083432A" w:rsidTr="00682133">
        <w:tc>
          <w:tcPr>
            <w:tcW w:w="9360" w:type="dxa"/>
            <w:gridSpan w:val="22"/>
          </w:tcPr>
          <w:p w:rsidR="0083432A" w:rsidRDefault="0083432A" w:rsidP="0083432A">
            <w:pPr>
              <w:spacing w:line="276" w:lineRule="auto"/>
              <w:jc w:val="both"/>
              <w:rPr>
                <w:rFonts w:ascii="Times New Roman" w:hAnsi="Times New Roman" w:cs="Times New Roman"/>
                <w:sz w:val="24"/>
                <w:szCs w:val="24"/>
              </w:rPr>
            </w:pPr>
          </w:p>
        </w:tc>
      </w:tr>
      <w:tr w:rsidR="0083432A" w:rsidTr="00682133">
        <w:tc>
          <w:tcPr>
            <w:tcW w:w="9360" w:type="dxa"/>
            <w:gridSpan w:val="22"/>
          </w:tcPr>
          <w:p w:rsidR="0083432A" w:rsidRDefault="001A7D6B" w:rsidP="0083432A">
            <w:pPr>
              <w:spacing w:line="276" w:lineRule="auto"/>
              <w:jc w:val="both"/>
              <w:rPr>
                <w:rFonts w:ascii="Times New Roman" w:hAnsi="Times New Roman" w:cs="Times New Roman"/>
                <w:b/>
                <w:sz w:val="24"/>
                <w:szCs w:val="24"/>
              </w:rPr>
            </w:pPr>
            <w:r>
              <w:rPr>
                <w:rFonts w:ascii="Times New Roman" w:hAnsi="Times New Roman" w:cs="Times New Roman"/>
                <w:b/>
                <w:color w:val="000000" w:themeColor="text1"/>
                <w:sz w:val="26"/>
                <w:szCs w:val="26"/>
              </w:rPr>
              <w:t>REFERENCES:</w:t>
            </w:r>
          </w:p>
        </w:tc>
      </w:tr>
      <w:tr w:rsidR="0083432A" w:rsidTr="00682133">
        <w:tc>
          <w:tcPr>
            <w:tcW w:w="9360" w:type="dxa"/>
            <w:gridSpan w:val="22"/>
          </w:tcPr>
          <w:p w:rsidR="00D20A4D" w:rsidRDefault="00D20A4D" w:rsidP="00D20A4D">
            <w:pPr>
              <w:pStyle w:val="NoSpacing"/>
              <w:numPr>
                <w:ilvl w:val="0"/>
                <w:numId w:val="83"/>
              </w:numPr>
              <w:spacing w:line="276" w:lineRule="auto"/>
              <w:jc w:val="both"/>
              <w:rPr>
                <w:rFonts w:ascii="Times New Roman" w:hAnsi="Times New Roman" w:cs="Times New Roman"/>
                <w:color w:val="000000" w:themeColor="text1"/>
                <w:sz w:val="24"/>
                <w:szCs w:val="24"/>
              </w:rPr>
            </w:pPr>
            <w:r w:rsidRPr="00D20A4D">
              <w:rPr>
                <w:rFonts w:ascii="Times New Roman" w:hAnsi="Times New Roman" w:cs="Times New Roman"/>
                <w:color w:val="000000" w:themeColor="text1"/>
                <w:sz w:val="24"/>
                <w:szCs w:val="24"/>
              </w:rPr>
              <w:t>Yunus A. Cengel and Michael A Boles, “Thermodynamics – An Engi</w:t>
            </w:r>
            <w:r>
              <w:rPr>
                <w:rFonts w:ascii="Times New Roman" w:hAnsi="Times New Roman" w:cs="Times New Roman"/>
                <w:color w:val="000000" w:themeColor="text1"/>
                <w:sz w:val="24"/>
                <w:szCs w:val="24"/>
              </w:rPr>
              <w:t xml:space="preserve">neering Approach, in SI Units”, </w:t>
            </w:r>
            <w:r w:rsidRPr="00D20A4D">
              <w:rPr>
                <w:rFonts w:ascii="Times New Roman" w:hAnsi="Times New Roman" w:cs="Times New Roman"/>
                <w:color w:val="000000" w:themeColor="text1"/>
                <w:sz w:val="24"/>
                <w:szCs w:val="24"/>
              </w:rPr>
              <w:t xml:space="preserve">Tata McGraw Hill, </w:t>
            </w:r>
            <w:r w:rsidR="00D14AE5">
              <w:rPr>
                <w:rFonts w:ascii="Times New Roman" w:hAnsi="Times New Roman" w:cs="Times New Roman"/>
                <w:color w:val="000000" w:themeColor="text1"/>
                <w:sz w:val="24"/>
                <w:szCs w:val="24"/>
              </w:rPr>
              <w:t>7</w:t>
            </w:r>
            <w:r w:rsidRPr="00D20A4D">
              <w:rPr>
                <w:rFonts w:ascii="Times New Roman" w:hAnsi="Times New Roman" w:cs="Times New Roman"/>
                <w:color w:val="000000" w:themeColor="text1"/>
                <w:sz w:val="24"/>
                <w:szCs w:val="24"/>
              </w:rPr>
              <w:t>th edition New Delhi, 20</w:t>
            </w:r>
            <w:r w:rsidR="00D14AE5">
              <w:rPr>
                <w:rFonts w:ascii="Times New Roman" w:hAnsi="Times New Roman" w:cs="Times New Roman"/>
                <w:color w:val="000000" w:themeColor="text1"/>
                <w:sz w:val="24"/>
                <w:szCs w:val="24"/>
              </w:rPr>
              <w:t>11</w:t>
            </w:r>
            <w:r w:rsidRPr="00D20A4D">
              <w:rPr>
                <w:rFonts w:ascii="Times New Roman" w:hAnsi="Times New Roman" w:cs="Times New Roman"/>
                <w:color w:val="000000" w:themeColor="text1"/>
                <w:sz w:val="24"/>
                <w:szCs w:val="24"/>
              </w:rPr>
              <w:t>.</w:t>
            </w:r>
          </w:p>
          <w:p w:rsidR="00D20A4D" w:rsidRDefault="00D20A4D" w:rsidP="00D20A4D">
            <w:pPr>
              <w:pStyle w:val="NoSpacing"/>
              <w:numPr>
                <w:ilvl w:val="0"/>
                <w:numId w:val="83"/>
              </w:numPr>
              <w:spacing w:line="276" w:lineRule="auto"/>
              <w:jc w:val="both"/>
              <w:rPr>
                <w:rFonts w:ascii="Times New Roman" w:hAnsi="Times New Roman" w:cs="Times New Roman"/>
                <w:color w:val="000000" w:themeColor="text1"/>
                <w:sz w:val="24"/>
                <w:szCs w:val="24"/>
              </w:rPr>
            </w:pPr>
            <w:r w:rsidRPr="00D20A4D">
              <w:rPr>
                <w:rFonts w:ascii="Times New Roman" w:hAnsi="Times New Roman" w:cs="Times New Roman"/>
                <w:color w:val="000000" w:themeColor="text1"/>
                <w:sz w:val="24"/>
                <w:szCs w:val="24"/>
              </w:rPr>
              <w:t xml:space="preserve">CP.Kothandaraman,  S.Subramanya,  “  Fundamentals  of  Heat  and  Mass Transfer” New Age  International  Publishers, New Delhi, </w:t>
            </w:r>
            <w:r w:rsidR="00D14AE5">
              <w:rPr>
                <w:rFonts w:ascii="Times New Roman" w:hAnsi="Times New Roman" w:cs="Times New Roman"/>
                <w:color w:val="000000" w:themeColor="text1"/>
                <w:sz w:val="24"/>
                <w:szCs w:val="24"/>
              </w:rPr>
              <w:t>4</w:t>
            </w:r>
            <w:r w:rsidRPr="00D20A4D">
              <w:rPr>
                <w:rFonts w:ascii="Times New Roman" w:hAnsi="Times New Roman" w:cs="Times New Roman"/>
                <w:color w:val="000000" w:themeColor="text1"/>
                <w:sz w:val="24"/>
                <w:szCs w:val="24"/>
              </w:rPr>
              <w:t>rd  edition, 20</w:t>
            </w:r>
            <w:r w:rsidR="00D14AE5">
              <w:rPr>
                <w:rFonts w:ascii="Times New Roman" w:hAnsi="Times New Roman" w:cs="Times New Roman"/>
                <w:color w:val="000000" w:themeColor="text1"/>
                <w:sz w:val="24"/>
                <w:szCs w:val="24"/>
              </w:rPr>
              <w:t>12</w:t>
            </w:r>
            <w:r w:rsidRPr="00D20A4D">
              <w:rPr>
                <w:rFonts w:ascii="Times New Roman" w:hAnsi="Times New Roman" w:cs="Times New Roman"/>
                <w:color w:val="000000" w:themeColor="text1"/>
                <w:sz w:val="24"/>
                <w:szCs w:val="24"/>
              </w:rPr>
              <w:t xml:space="preserve">. </w:t>
            </w:r>
          </w:p>
          <w:p w:rsidR="00D20A4D" w:rsidRDefault="00D20A4D" w:rsidP="00D20A4D">
            <w:pPr>
              <w:pStyle w:val="NoSpacing"/>
              <w:numPr>
                <w:ilvl w:val="0"/>
                <w:numId w:val="83"/>
              </w:numPr>
              <w:spacing w:line="276" w:lineRule="auto"/>
              <w:jc w:val="both"/>
              <w:rPr>
                <w:rFonts w:ascii="Times New Roman" w:hAnsi="Times New Roman" w:cs="Times New Roman"/>
                <w:color w:val="000000" w:themeColor="text1"/>
                <w:sz w:val="24"/>
                <w:szCs w:val="24"/>
              </w:rPr>
            </w:pPr>
            <w:r w:rsidRPr="00D20A4D">
              <w:rPr>
                <w:rFonts w:ascii="Times New Roman" w:hAnsi="Times New Roman" w:cs="Times New Roman"/>
                <w:color w:val="000000" w:themeColor="text1"/>
                <w:sz w:val="24"/>
                <w:szCs w:val="24"/>
              </w:rPr>
              <w:t xml:space="preserve">Nag P. K, </w:t>
            </w:r>
            <w:r>
              <w:rPr>
                <w:rFonts w:ascii="Times New Roman" w:hAnsi="Times New Roman" w:cs="Times New Roman"/>
                <w:color w:val="000000" w:themeColor="text1"/>
                <w:sz w:val="24"/>
                <w:szCs w:val="24"/>
              </w:rPr>
              <w:t>“</w:t>
            </w:r>
            <w:r w:rsidRPr="00D20A4D">
              <w:rPr>
                <w:rFonts w:ascii="Times New Roman" w:hAnsi="Times New Roman" w:cs="Times New Roman"/>
                <w:color w:val="000000" w:themeColor="text1"/>
                <w:sz w:val="24"/>
                <w:szCs w:val="24"/>
              </w:rPr>
              <w:t>Engineering Thermodynamics</w:t>
            </w:r>
            <w:r>
              <w:rPr>
                <w:rFonts w:ascii="Times New Roman" w:hAnsi="Times New Roman" w:cs="Times New Roman"/>
                <w:color w:val="000000" w:themeColor="text1"/>
                <w:sz w:val="24"/>
                <w:szCs w:val="24"/>
              </w:rPr>
              <w:t>”</w:t>
            </w:r>
            <w:r w:rsidRPr="00D20A4D">
              <w:rPr>
                <w:rFonts w:ascii="Times New Roman" w:hAnsi="Times New Roman" w:cs="Times New Roman"/>
                <w:color w:val="000000" w:themeColor="text1"/>
                <w:sz w:val="24"/>
                <w:szCs w:val="24"/>
              </w:rPr>
              <w:t xml:space="preserve"> Tata McGraw-Hill, </w:t>
            </w:r>
            <w:r w:rsidR="00D14AE5">
              <w:rPr>
                <w:rFonts w:ascii="Times New Roman" w:hAnsi="Times New Roman" w:cs="Times New Roman"/>
                <w:color w:val="000000" w:themeColor="text1"/>
                <w:sz w:val="24"/>
                <w:szCs w:val="24"/>
              </w:rPr>
              <w:t>5</w:t>
            </w:r>
            <w:r w:rsidRPr="00D20A4D">
              <w:rPr>
                <w:rFonts w:ascii="Times New Roman" w:hAnsi="Times New Roman" w:cs="Times New Roman"/>
                <w:color w:val="000000" w:themeColor="text1"/>
                <w:sz w:val="24"/>
                <w:szCs w:val="24"/>
                <w:vertAlign w:val="superscript"/>
              </w:rPr>
              <w:t>th</w:t>
            </w:r>
            <w:r w:rsidRPr="00D20A4D">
              <w:rPr>
                <w:rFonts w:ascii="Times New Roman" w:hAnsi="Times New Roman" w:cs="Times New Roman"/>
                <w:color w:val="000000" w:themeColor="text1"/>
                <w:sz w:val="24"/>
                <w:szCs w:val="24"/>
              </w:rPr>
              <w:t xml:space="preserve"> edition 20</w:t>
            </w:r>
            <w:r w:rsidR="00D14AE5">
              <w:rPr>
                <w:rFonts w:ascii="Times New Roman" w:hAnsi="Times New Roman" w:cs="Times New Roman"/>
                <w:color w:val="000000" w:themeColor="text1"/>
                <w:sz w:val="24"/>
                <w:szCs w:val="24"/>
              </w:rPr>
              <w:t>13</w:t>
            </w:r>
            <w:r w:rsidRPr="00D20A4D">
              <w:rPr>
                <w:rFonts w:ascii="Times New Roman" w:hAnsi="Times New Roman" w:cs="Times New Roman"/>
                <w:color w:val="000000" w:themeColor="text1"/>
                <w:sz w:val="24"/>
                <w:szCs w:val="24"/>
              </w:rPr>
              <w:t xml:space="preserve">. </w:t>
            </w:r>
          </w:p>
          <w:p w:rsidR="00D20A4D" w:rsidRDefault="00D20A4D" w:rsidP="00D20A4D">
            <w:pPr>
              <w:pStyle w:val="NoSpacing"/>
              <w:numPr>
                <w:ilvl w:val="0"/>
                <w:numId w:val="83"/>
              </w:numPr>
              <w:spacing w:line="276" w:lineRule="auto"/>
              <w:jc w:val="both"/>
              <w:rPr>
                <w:rFonts w:ascii="Times New Roman" w:hAnsi="Times New Roman" w:cs="Times New Roman"/>
                <w:color w:val="000000" w:themeColor="text1"/>
                <w:sz w:val="24"/>
                <w:szCs w:val="24"/>
              </w:rPr>
            </w:pPr>
            <w:r w:rsidRPr="00D20A4D">
              <w:rPr>
                <w:rFonts w:ascii="Times New Roman" w:hAnsi="Times New Roman" w:cs="Times New Roman"/>
                <w:color w:val="000000" w:themeColor="text1"/>
                <w:sz w:val="24"/>
                <w:szCs w:val="24"/>
              </w:rPr>
              <w:t xml:space="preserve">EastopT.D. andMcConkey, “Applied Thermodynamics for Engineering Technologists”, Pearson, New Delhi, 5th Edition, 2004. </w:t>
            </w:r>
          </w:p>
          <w:p w:rsidR="00D20A4D" w:rsidRDefault="00D20A4D" w:rsidP="00D20A4D">
            <w:pPr>
              <w:pStyle w:val="NoSpacing"/>
              <w:numPr>
                <w:ilvl w:val="0"/>
                <w:numId w:val="83"/>
              </w:numPr>
              <w:spacing w:line="276" w:lineRule="auto"/>
              <w:jc w:val="both"/>
              <w:rPr>
                <w:rFonts w:ascii="Times New Roman" w:hAnsi="Times New Roman" w:cs="Times New Roman"/>
                <w:color w:val="000000" w:themeColor="text1"/>
                <w:sz w:val="24"/>
                <w:szCs w:val="24"/>
              </w:rPr>
            </w:pPr>
            <w:r w:rsidRPr="00D20A4D">
              <w:rPr>
                <w:rFonts w:ascii="Times New Roman" w:hAnsi="Times New Roman" w:cs="Times New Roman"/>
                <w:color w:val="000000" w:themeColor="text1"/>
                <w:sz w:val="24"/>
                <w:szCs w:val="24"/>
              </w:rPr>
              <w:t>C. P. Kothandaraman, S. Domkundwar and A.V.Domkundwar, “A course in Thermal Engineering” Dhanpatrai</w:t>
            </w:r>
            <w:r>
              <w:rPr>
                <w:rFonts w:ascii="Times New Roman" w:hAnsi="Times New Roman" w:cs="Times New Roman"/>
                <w:color w:val="000000" w:themeColor="text1"/>
                <w:sz w:val="24"/>
                <w:szCs w:val="24"/>
              </w:rPr>
              <w:t xml:space="preserve"> </w:t>
            </w:r>
            <w:r w:rsidRPr="00D20A4D">
              <w:rPr>
                <w:rFonts w:ascii="Times New Roman" w:hAnsi="Times New Roman" w:cs="Times New Roman"/>
                <w:color w:val="000000" w:themeColor="text1"/>
                <w:sz w:val="24"/>
                <w:szCs w:val="24"/>
              </w:rPr>
              <w:t xml:space="preserve">&amp; Co, 5th    edition, 2000. </w:t>
            </w:r>
          </w:p>
          <w:p w:rsidR="00D20A4D" w:rsidRDefault="00D20A4D" w:rsidP="00D20A4D">
            <w:pPr>
              <w:pStyle w:val="NoSpacing"/>
              <w:numPr>
                <w:ilvl w:val="0"/>
                <w:numId w:val="83"/>
              </w:numPr>
              <w:spacing w:line="276" w:lineRule="auto"/>
              <w:jc w:val="both"/>
              <w:rPr>
                <w:rFonts w:ascii="Times New Roman" w:hAnsi="Times New Roman" w:cs="Times New Roman"/>
                <w:color w:val="000000" w:themeColor="text1"/>
                <w:sz w:val="24"/>
                <w:szCs w:val="24"/>
              </w:rPr>
            </w:pPr>
            <w:r w:rsidRPr="00D20A4D">
              <w:rPr>
                <w:rFonts w:ascii="Times New Roman" w:hAnsi="Times New Roman" w:cs="Times New Roman"/>
                <w:color w:val="000000" w:themeColor="text1"/>
                <w:sz w:val="24"/>
                <w:szCs w:val="24"/>
              </w:rPr>
              <w:t>Frank P. Incropera and David P. DeWitt, “Fundamentals of Heat and Mass Transfer” John Wiley, Singapore, 5th edition, 2006.</w:t>
            </w:r>
          </w:p>
          <w:p w:rsidR="0083432A" w:rsidRDefault="0083432A" w:rsidP="00D20A4D">
            <w:pPr>
              <w:pStyle w:val="NoSpacing"/>
              <w:spacing w:line="276" w:lineRule="auto"/>
              <w:ind w:left="360"/>
              <w:jc w:val="both"/>
              <w:rPr>
                <w:rFonts w:ascii="Times New Roman" w:hAnsi="Times New Roman" w:cs="Times New Roman"/>
                <w:color w:val="000000" w:themeColor="text1"/>
                <w:sz w:val="24"/>
                <w:szCs w:val="24"/>
              </w:rPr>
            </w:pPr>
          </w:p>
        </w:tc>
      </w:tr>
    </w:tbl>
    <w:p w:rsidR="00EF7CFE" w:rsidRDefault="00A36727">
      <w:pPr>
        <w:rPr>
          <w:rFonts w:ascii="Times New Roman" w:hAnsi="Times New Roman" w:cs="Times New Roman"/>
          <w:b/>
          <w:sz w:val="20"/>
          <w:szCs w:val="20"/>
        </w:rPr>
      </w:pPr>
      <w:r>
        <w:rPr>
          <w:rFonts w:ascii="Times New Roman" w:hAnsi="Times New Roman" w:cs="Times New Roman"/>
          <w:b/>
          <w:sz w:val="20"/>
          <w:szCs w:val="20"/>
        </w:rPr>
        <w:lastRenderedPageBreak/>
        <w:br w:type="page"/>
      </w:r>
    </w:p>
    <w:tbl>
      <w:tblPr>
        <w:tblStyle w:val="TableGrid"/>
        <w:tblpPr w:leftFromText="180" w:rightFromText="180" w:vertAnchor="page" w:horzAnchor="margin" w:tblpY="1015"/>
        <w:tblW w:w="9774" w:type="dxa"/>
        <w:tblLayout w:type="fixed"/>
        <w:tblLook w:val="04A0" w:firstRow="1" w:lastRow="0" w:firstColumn="1" w:lastColumn="0" w:noHBand="0" w:noVBand="1"/>
      </w:tblPr>
      <w:tblGrid>
        <w:gridCol w:w="767"/>
        <w:gridCol w:w="601"/>
        <w:gridCol w:w="540"/>
        <w:gridCol w:w="90"/>
        <w:gridCol w:w="720"/>
        <w:gridCol w:w="630"/>
        <w:gridCol w:w="630"/>
        <w:gridCol w:w="270"/>
        <w:gridCol w:w="360"/>
        <w:gridCol w:w="630"/>
        <w:gridCol w:w="630"/>
        <w:gridCol w:w="630"/>
        <w:gridCol w:w="720"/>
        <w:gridCol w:w="540"/>
        <w:gridCol w:w="180"/>
        <w:gridCol w:w="360"/>
        <w:gridCol w:w="270"/>
        <w:gridCol w:w="384"/>
        <w:gridCol w:w="328"/>
        <w:gridCol w:w="75"/>
        <w:gridCol w:w="419"/>
      </w:tblGrid>
      <w:tr w:rsidR="00EF7CFE" w:rsidTr="00824428">
        <w:trPr>
          <w:trHeight w:val="183"/>
        </w:trPr>
        <w:tc>
          <w:tcPr>
            <w:tcW w:w="1908" w:type="dxa"/>
            <w:gridSpan w:val="3"/>
            <w:vMerge w:val="restart"/>
            <w:tcBorders>
              <w:top w:val="nil"/>
              <w:left w:val="nil"/>
              <w:bottom w:val="nil"/>
              <w:right w:val="nil"/>
            </w:tcBorders>
            <w:vAlign w:val="center"/>
          </w:tcPr>
          <w:p w:rsidR="00EF7CFE" w:rsidRDefault="00EF7CFE" w:rsidP="00EF7CFE">
            <w:pPr>
              <w:jc w:val="center"/>
              <w:rPr>
                <w:rFonts w:ascii="Times New Roman" w:hAnsi="Times New Roman" w:cs="Times New Roman"/>
                <w:b/>
                <w:sz w:val="26"/>
                <w:szCs w:val="26"/>
              </w:rPr>
            </w:pPr>
            <w:r w:rsidRPr="006E25B0">
              <w:rPr>
                <w:rFonts w:ascii="Times New Roman" w:hAnsi="Times New Roman" w:cs="Times New Roman"/>
                <w:b/>
                <w:color w:val="000000" w:themeColor="text1"/>
                <w:sz w:val="28"/>
                <w:szCs w:val="28"/>
              </w:rPr>
              <w:lastRenderedPageBreak/>
              <w:t>U1</w:t>
            </w:r>
            <w:r>
              <w:rPr>
                <w:rFonts w:ascii="Times New Roman" w:hAnsi="Times New Roman" w:cs="Times New Roman"/>
                <w:b/>
                <w:color w:val="000000" w:themeColor="text1"/>
                <w:sz w:val="28"/>
                <w:szCs w:val="28"/>
              </w:rPr>
              <w:t>5</w:t>
            </w:r>
            <w:r w:rsidRPr="006E25B0">
              <w:rPr>
                <w:rFonts w:ascii="Times New Roman" w:hAnsi="Times New Roman" w:cs="Times New Roman"/>
                <w:b/>
                <w:color w:val="000000" w:themeColor="text1"/>
                <w:sz w:val="28"/>
                <w:szCs w:val="28"/>
              </w:rPr>
              <w:t>MCP</w:t>
            </w:r>
            <w:r>
              <w:rPr>
                <w:rFonts w:ascii="Times New Roman" w:hAnsi="Times New Roman" w:cs="Times New Roman"/>
                <w:b/>
                <w:color w:val="000000" w:themeColor="text1"/>
                <w:sz w:val="28"/>
                <w:szCs w:val="28"/>
              </w:rPr>
              <w:t>6</w:t>
            </w:r>
            <w:r w:rsidRPr="006E25B0">
              <w:rPr>
                <w:rFonts w:ascii="Times New Roman" w:hAnsi="Times New Roman" w:cs="Times New Roman"/>
                <w:b/>
                <w:color w:val="000000" w:themeColor="text1"/>
                <w:sz w:val="28"/>
                <w:szCs w:val="28"/>
              </w:rPr>
              <w:t>0</w:t>
            </w:r>
            <w:r>
              <w:rPr>
                <w:rFonts w:ascii="Times New Roman" w:hAnsi="Times New Roman" w:cs="Times New Roman"/>
                <w:b/>
                <w:color w:val="000000" w:themeColor="text1"/>
                <w:sz w:val="28"/>
                <w:szCs w:val="28"/>
              </w:rPr>
              <w:t>1</w:t>
            </w:r>
          </w:p>
        </w:tc>
        <w:tc>
          <w:tcPr>
            <w:tcW w:w="5850" w:type="dxa"/>
            <w:gridSpan w:val="11"/>
            <w:vMerge w:val="restart"/>
            <w:tcBorders>
              <w:top w:val="nil"/>
              <w:left w:val="nil"/>
              <w:bottom w:val="nil"/>
              <w:right w:val="single" w:sz="4" w:space="0" w:color="auto"/>
            </w:tcBorders>
            <w:vAlign w:val="center"/>
          </w:tcPr>
          <w:p w:rsidR="00EF7CFE" w:rsidRDefault="00EF7CFE" w:rsidP="00EF7CFE">
            <w:pPr>
              <w:jc w:val="center"/>
              <w:rPr>
                <w:rFonts w:ascii="Times New Roman" w:hAnsi="Times New Roman" w:cs="Times New Roman"/>
                <w:b/>
                <w:sz w:val="26"/>
                <w:szCs w:val="26"/>
              </w:rPr>
            </w:pPr>
            <w:r w:rsidRPr="006E25B0">
              <w:rPr>
                <w:rFonts w:ascii="Times New Roman" w:eastAsia="MS Mincho" w:hAnsi="Times New Roman" w:cs="Times New Roman"/>
                <w:b/>
                <w:bCs/>
                <w:color w:val="000000" w:themeColor="text1"/>
                <w:spacing w:val="27"/>
                <w:sz w:val="28"/>
                <w:szCs w:val="28"/>
              </w:rPr>
              <w:t>CAD</w:t>
            </w:r>
            <w:r w:rsidRPr="006E25B0">
              <w:rPr>
                <w:rFonts w:ascii="Times New Roman" w:hAnsi="Times New Roman" w:cs="Times New Roman"/>
                <w:b/>
                <w:color w:val="000000" w:themeColor="text1"/>
                <w:sz w:val="28"/>
                <w:szCs w:val="28"/>
              </w:rPr>
              <w:t xml:space="preserve">/CAM LABORATORY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F7CFE" w:rsidRDefault="00EF7CFE" w:rsidP="00EF7CFE">
            <w:pPr>
              <w:jc w:val="center"/>
              <w:rPr>
                <w:rFonts w:ascii="Times New Roman" w:hAnsi="Times New Roman" w:cs="Times New Roman"/>
                <w:b/>
                <w:sz w:val="26"/>
                <w:szCs w:val="26"/>
              </w:rPr>
            </w:pPr>
            <w:r w:rsidRPr="00E0107A">
              <w:rPr>
                <w:rFonts w:ascii="Times New Roman" w:hAnsi="Times New Roman" w:cs="Times New Roman"/>
                <w:b/>
                <w:sz w:val="28"/>
                <w:szCs w:val="28"/>
              </w:rPr>
              <w:t>L</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EF7CFE" w:rsidRDefault="00EF7CFE" w:rsidP="00EF7CFE">
            <w:pPr>
              <w:jc w:val="center"/>
              <w:rPr>
                <w:rFonts w:ascii="Times New Roman" w:hAnsi="Times New Roman" w:cs="Times New Roman"/>
                <w:b/>
                <w:sz w:val="26"/>
                <w:szCs w:val="26"/>
              </w:rPr>
            </w:pPr>
            <w:r w:rsidRPr="00E0107A">
              <w:rPr>
                <w:rFonts w:ascii="Times New Roman" w:hAnsi="Times New Roman" w:cs="Times New Roman"/>
                <w:b/>
                <w:sz w:val="28"/>
                <w:szCs w:val="28"/>
              </w:rPr>
              <w:t>T</w:t>
            </w:r>
          </w:p>
        </w:tc>
        <w:tc>
          <w:tcPr>
            <w:tcW w:w="403" w:type="dxa"/>
            <w:gridSpan w:val="2"/>
            <w:tcBorders>
              <w:top w:val="single" w:sz="4" w:space="0" w:color="auto"/>
              <w:left w:val="single" w:sz="4" w:space="0" w:color="auto"/>
              <w:bottom w:val="single" w:sz="4" w:space="0" w:color="auto"/>
              <w:right w:val="single" w:sz="4" w:space="0" w:color="auto"/>
            </w:tcBorders>
            <w:vAlign w:val="center"/>
          </w:tcPr>
          <w:p w:rsidR="00EF7CFE" w:rsidRDefault="00EF7CFE" w:rsidP="00EF7CFE">
            <w:pPr>
              <w:jc w:val="center"/>
              <w:rPr>
                <w:rFonts w:ascii="Times New Roman" w:hAnsi="Times New Roman" w:cs="Times New Roman"/>
                <w:b/>
                <w:sz w:val="26"/>
                <w:szCs w:val="26"/>
              </w:rPr>
            </w:pPr>
            <w:r w:rsidRPr="00E0107A">
              <w:rPr>
                <w:rFonts w:ascii="Times New Roman" w:hAnsi="Times New Roman" w:cs="Times New Roman"/>
                <w:b/>
                <w:sz w:val="28"/>
                <w:szCs w:val="28"/>
              </w:rPr>
              <w:t>P</w:t>
            </w:r>
          </w:p>
        </w:tc>
        <w:tc>
          <w:tcPr>
            <w:tcW w:w="419" w:type="dxa"/>
            <w:tcBorders>
              <w:top w:val="single" w:sz="4" w:space="0" w:color="auto"/>
              <w:left w:val="single" w:sz="4" w:space="0" w:color="auto"/>
              <w:bottom w:val="single" w:sz="4" w:space="0" w:color="auto"/>
              <w:right w:val="single" w:sz="4" w:space="0" w:color="auto"/>
            </w:tcBorders>
            <w:vAlign w:val="center"/>
          </w:tcPr>
          <w:p w:rsidR="00EF7CFE" w:rsidRDefault="00EF7CFE" w:rsidP="00EF7CFE">
            <w:pPr>
              <w:jc w:val="center"/>
              <w:rPr>
                <w:rFonts w:ascii="Times New Roman" w:hAnsi="Times New Roman" w:cs="Times New Roman"/>
                <w:b/>
                <w:sz w:val="26"/>
                <w:szCs w:val="26"/>
              </w:rPr>
            </w:pPr>
            <w:r w:rsidRPr="00E0107A">
              <w:rPr>
                <w:rFonts w:ascii="Times New Roman" w:hAnsi="Times New Roman" w:cs="Times New Roman"/>
                <w:b/>
                <w:sz w:val="28"/>
                <w:szCs w:val="28"/>
              </w:rPr>
              <w:t>C</w:t>
            </w:r>
          </w:p>
        </w:tc>
      </w:tr>
      <w:tr w:rsidR="00EF7CFE" w:rsidTr="00824428">
        <w:trPr>
          <w:trHeight w:val="182"/>
        </w:trPr>
        <w:tc>
          <w:tcPr>
            <w:tcW w:w="1908" w:type="dxa"/>
            <w:gridSpan w:val="3"/>
            <w:vMerge/>
            <w:tcBorders>
              <w:top w:val="nil"/>
              <w:left w:val="nil"/>
              <w:bottom w:val="nil"/>
              <w:right w:val="nil"/>
            </w:tcBorders>
            <w:vAlign w:val="center"/>
          </w:tcPr>
          <w:p w:rsidR="00EF7CFE" w:rsidRDefault="00EF7CFE" w:rsidP="00EF7CFE">
            <w:pPr>
              <w:rPr>
                <w:rFonts w:ascii="Times New Roman" w:hAnsi="Times New Roman" w:cs="Times New Roman"/>
                <w:b/>
                <w:sz w:val="26"/>
                <w:szCs w:val="26"/>
              </w:rPr>
            </w:pPr>
          </w:p>
        </w:tc>
        <w:tc>
          <w:tcPr>
            <w:tcW w:w="5850" w:type="dxa"/>
            <w:gridSpan w:val="11"/>
            <w:vMerge/>
            <w:tcBorders>
              <w:top w:val="nil"/>
              <w:left w:val="nil"/>
              <w:bottom w:val="nil"/>
              <w:right w:val="single" w:sz="4" w:space="0" w:color="auto"/>
            </w:tcBorders>
            <w:vAlign w:val="center"/>
          </w:tcPr>
          <w:p w:rsidR="00EF7CFE" w:rsidRDefault="00EF7CFE" w:rsidP="00EF7CFE">
            <w:pPr>
              <w:rPr>
                <w:rFonts w:ascii="Times New Roman" w:hAnsi="Times New Roman" w:cs="Times New Roman"/>
                <w:b/>
                <w:sz w:val="26"/>
                <w:szCs w:val="26"/>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F7CFE" w:rsidRDefault="00EF7CFE" w:rsidP="00EF7CFE">
            <w:pPr>
              <w:jc w:val="center"/>
              <w:rPr>
                <w:rFonts w:ascii="Times New Roman" w:hAnsi="Times New Roman" w:cs="Times New Roman"/>
                <w:b/>
                <w:sz w:val="26"/>
                <w:szCs w:val="26"/>
              </w:rPr>
            </w:pPr>
            <w:r>
              <w:rPr>
                <w:rFonts w:ascii="Times New Roman" w:hAnsi="Times New Roman" w:cs="Times New Roman"/>
                <w:b/>
                <w:sz w:val="28"/>
                <w:szCs w:val="28"/>
              </w:rPr>
              <w:t>0</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EF7CFE" w:rsidRDefault="00EF7CFE" w:rsidP="00EF7CFE">
            <w:pPr>
              <w:jc w:val="center"/>
              <w:rPr>
                <w:rFonts w:ascii="Times New Roman" w:hAnsi="Times New Roman" w:cs="Times New Roman"/>
                <w:b/>
                <w:sz w:val="26"/>
                <w:szCs w:val="26"/>
              </w:rPr>
            </w:pPr>
            <w:r>
              <w:rPr>
                <w:rFonts w:ascii="Times New Roman" w:hAnsi="Times New Roman" w:cs="Times New Roman"/>
                <w:b/>
                <w:sz w:val="28"/>
                <w:szCs w:val="28"/>
              </w:rPr>
              <w:t>0</w:t>
            </w:r>
          </w:p>
        </w:tc>
        <w:tc>
          <w:tcPr>
            <w:tcW w:w="403" w:type="dxa"/>
            <w:gridSpan w:val="2"/>
            <w:tcBorders>
              <w:top w:val="single" w:sz="4" w:space="0" w:color="auto"/>
              <w:left w:val="single" w:sz="4" w:space="0" w:color="auto"/>
              <w:bottom w:val="single" w:sz="4" w:space="0" w:color="auto"/>
              <w:right w:val="single" w:sz="4" w:space="0" w:color="auto"/>
            </w:tcBorders>
            <w:vAlign w:val="center"/>
          </w:tcPr>
          <w:p w:rsidR="00EF7CFE" w:rsidRDefault="00EF7CFE" w:rsidP="00EF7CFE">
            <w:pPr>
              <w:jc w:val="center"/>
              <w:rPr>
                <w:rFonts w:ascii="Times New Roman" w:hAnsi="Times New Roman" w:cs="Times New Roman"/>
                <w:b/>
                <w:sz w:val="26"/>
                <w:szCs w:val="26"/>
              </w:rPr>
            </w:pPr>
            <w:r>
              <w:rPr>
                <w:rFonts w:ascii="Times New Roman" w:hAnsi="Times New Roman" w:cs="Times New Roman"/>
                <w:b/>
                <w:sz w:val="28"/>
                <w:szCs w:val="28"/>
              </w:rPr>
              <w:t>3</w:t>
            </w:r>
          </w:p>
        </w:tc>
        <w:tc>
          <w:tcPr>
            <w:tcW w:w="419" w:type="dxa"/>
            <w:tcBorders>
              <w:top w:val="single" w:sz="4" w:space="0" w:color="auto"/>
              <w:left w:val="single" w:sz="4" w:space="0" w:color="auto"/>
              <w:bottom w:val="single" w:sz="4" w:space="0" w:color="auto"/>
              <w:right w:val="single" w:sz="4" w:space="0" w:color="auto"/>
            </w:tcBorders>
            <w:vAlign w:val="center"/>
          </w:tcPr>
          <w:p w:rsidR="00EF7CFE" w:rsidRDefault="00EF7CFE" w:rsidP="00EF7CFE">
            <w:pPr>
              <w:jc w:val="center"/>
              <w:rPr>
                <w:rFonts w:ascii="Times New Roman" w:hAnsi="Times New Roman" w:cs="Times New Roman"/>
                <w:b/>
                <w:sz w:val="26"/>
                <w:szCs w:val="26"/>
              </w:rPr>
            </w:pPr>
            <w:r>
              <w:rPr>
                <w:rFonts w:ascii="Times New Roman" w:hAnsi="Times New Roman" w:cs="Times New Roman"/>
                <w:b/>
                <w:sz w:val="28"/>
                <w:szCs w:val="28"/>
              </w:rPr>
              <w:t>1</w:t>
            </w:r>
          </w:p>
        </w:tc>
      </w:tr>
      <w:tr w:rsidR="00EF7CFE" w:rsidTr="00824428">
        <w:tc>
          <w:tcPr>
            <w:tcW w:w="9774" w:type="dxa"/>
            <w:gridSpan w:val="21"/>
            <w:tcBorders>
              <w:top w:val="nil"/>
              <w:left w:val="nil"/>
              <w:bottom w:val="nil"/>
              <w:right w:val="nil"/>
            </w:tcBorders>
          </w:tcPr>
          <w:p w:rsidR="00EF7CFE" w:rsidRPr="00E0107A" w:rsidRDefault="00EF7CFE" w:rsidP="00EF7CFE">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EF7CFE" w:rsidTr="00824428">
        <w:tc>
          <w:tcPr>
            <w:tcW w:w="9774" w:type="dxa"/>
            <w:gridSpan w:val="21"/>
            <w:tcBorders>
              <w:top w:val="nil"/>
              <w:left w:val="nil"/>
              <w:bottom w:val="nil"/>
              <w:right w:val="nil"/>
            </w:tcBorders>
          </w:tcPr>
          <w:p w:rsidR="00EF7CFE" w:rsidRDefault="00EF7CFE" w:rsidP="00EF7CFE">
            <w:pPr>
              <w:rPr>
                <w:rFonts w:ascii="Times New Roman" w:hAnsi="Times New Roman" w:cs="Times New Roman"/>
                <w:b/>
                <w:sz w:val="26"/>
                <w:szCs w:val="26"/>
              </w:rPr>
            </w:pPr>
            <w:r w:rsidRPr="009F085B">
              <w:rPr>
                <w:rFonts w:ascii="Times New Roman" w:hAnsi="Times New Roman" w:cs="Times New Roman"/>
                <w:b/>
                <w:sz w:val="26"/>
                <w:szCs w:val="26"/>
              </w:rPr>
              <w:t>After successful completion of this course, the students should be able t</w:t>
            </w:r>
            <w:r>
              <w:rPr>
                <w:rFonts w:ascii="Times New Roman" w:hAnsi="Times New Roman" w:cs="Times New Roman"/>
                <w:b/>
                <w:sz w:val="26"/>
                <w:szCs w:val="26"/>
              </w:rPr>
              <w:t>o</w:t>
            </w:r>
          </w:p>
        </w:tc>
      </w:tr>
      <w:tr w:rsidR="00EF7CFE" w:rsidTr="00824428">
        <w:tc>
          <w:tcPr>
            <w:tcW w:w="9774" w:type="dxa"/>
            <w:gridSpan w:val="21"/>
            <w:tcBorders>
              <w:top w:val="nil"/>
              <w:left w:val="nil"/>
              <w:bottom w:val="nil"/>
              <w:right w:val="nil"/>
            </w:tcBorders>
          </w:tcPr>
          <w:p w:rsidR="009A37F4" w:rsidRDefault="009A37F4" w:rsidP="008441CD">
            <w:pPr>
              <w:pStyle w:val="ListParagraph"/>
              <w:numPr>
                <w:ilvl w:val="0"/>
                <w:numId w:val="59"/>
              </w:numPr>
              <w:tabs>
                <w:tab w:val="left" w:pos="1080"/>
              </w:tabs>
              <w:ind w:hanging="630"/>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Draft different two dimensional views for the given components.</w:t>
            </w:r>
          </w:p>
          <w:p w:rsidR="00EF7CFE" w:rsidRDefault="00EF7CFE" w:rsidP="008441CD">
            <w:pPr>
              <w:pStyle w:val="ListParagraph"/>
              <w:numPr>
                <w:ilvl w:val="0"/>
                <w:numId w:val="59"/>
              </w:numPr>
              <w:tabs>
                <w:tab w:val="left" w:pos="1080"/>
              </w:tabs>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Model and assemble a given three dimensional engineering components</w:t>
            </w:r>
          </w:p>
        </w:tc>
      </w:tr>
      <w:tr w:rsidR="00EF7CFE" w:rsidTr="00824428">
        <w:tc>
          <w:tcPr>
            <w:tcW w:w="9774" w:type="dxa"/>
            <w:gridSpan w:val="21"/>
            <w:tcBorders>
              <w:top w:val="nil"/>
              <w:left w:val="nil"/>
              <w:bottom w:val="nil"/>
              <w:right w:val="nil"/>
            </w:tcBorders>
          </w:tcPr>
          <w:p w:rsidR="00EF7CFE" w:rsidRDefault="00EF7CFE" w:rsidP="008441CD">
            <w:pPr>
              <w:pStyle w:val="ListParagraph"/>
              <w:numPr>
                <w:ilvl w:val="0"/>
                <w:numId w:val="59"/>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Perform</w:t>
            </w:r>
            <w:r w:rsidR="009A37F4">
              <w:rPr>
                <w:rFonts w:ascii="Times New Roman" w:hAnsi="Times New Roman" w:cs="Times New Roman"/>
                <w:color w:val="000000" w:themeColor="text1"/>
                <w:sz w:val="24"/>
                <w:szCs w:val="20"/>
              </w:rPr>
              <w:t xml:space="preserve"> structural analysis on simple structures.</w:t>
            </w:r>
          </w:p>
          <w:p w:rsidR="009A37F4" w:rsidRDefault="009A37F4" w:rsidP="008441CD">
            <w:pPr>
              <w:pStyle w:val="ListParagraph"/>
              <w:numPr>
                <w:ilvl w:val="0"/>
                <w:numId w:val="59"/>
              </w:numPr>
              <w:tabs>
                <w:tab w:val="left" w:pos="1080"/>
              </w:tabs>
              <w:spacing w:line="276" w:lineRule="auto"/>
              <w:ind w:hanging="630"/>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Perform thermal analysis on simple structures.</w:t>
            </w:r>
          </w:p>
        </w:tc>
      </w:tr>
      <w:tr w:rsidR="00EF7CFE" w:rsidTr="00824428">
        <w:tc>
          <w:tcPr>
            <w:tcW w:w="9774" w:type="dxa"/>
            <w:gridSpan w:val="21"/>
            <w:tcBorders>
              <w:top w:val="nil"/>
              <w:left w:val="nil"/>
              <w:bottom w:val="nil"/>
              <w:right w:val="nil"/>
            </w:tcBorders>
          </w:tcPr>
          <w:p w:rsidR="00EF7CFE" w:rsidRDefault="00EF7CFE" w:rsidP="008441CD">
            <w:pPr>
              <w:pStyle w:val="ListParagraph"/>
              <w:numPr>
                <w:ilvl w:val="0"/>
                <w:numId w:val="59"/>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Generate CNC programs for a given components to work with CNC machines.</w:t>
            </w:r>
          </w:p>
        </w:tc>
      </w:tr>
      <w:tr w:rsidR="00EF7CFE" w:rsidTr="00824428">
        <w:tc>
          <w:tcPr>
            <w:tcW w:w="9774" w:type="dxa"/>
            <w:gridSpan w:val="21"/>
            <w:tcBorders>
              <w:top w:val="nil"/>
              <w:left w:val="nil"/>
              <w:bottom w:val="nil"/>
              <w:right w:val="nil"/>
            </w:tcBorders>
          </w:tcPr>
          <w:p w:rsidR="00EF7CFE" w:rsidRDefault="00EF7CFE" w:rsidP="008441CD">
            <w:pPr>
              <w:pStyle w:val="ListParagraph"/>
              <w:numPr>
                <w:ilvl w:val="0"/>
                <w:numId w:val="59"/>
              </w:numPr>
              <w:tabs>
                <w:tab w:val="left" w:pos="1080"/>
              </w:tabs>
              <w:spacing w:line="276" w:lineRule="auto"/>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Analyze and present the findings of experimental observations in both written and oral format.</w:t>
            </w:r>
          </w:p>
        </w:tc>
      </w:tr>
      <w:tr w:rsidR="00EF7CFE" w:rsidTr="00824428">
        <w:tc>
          <w:tcPr>
            <w:tcW w:w="9774" w:type="dxa"/>
            <w:gridSpan w:val="21"/>
            <w:tcBorders>
              <w:top w:val="nil"/>
              <w:left w:val="nil"/>
              <w:bottom w:val="nil"/>
              <w:right w:val="nil"/>
            </w:tcBorders>
            <w:vAlign w:val="center"/>
          </w:tcPr>
          <w:p w:rsidR="00EF7CFE" w:rsidRPr="00940870" w:rsidRDefault="00EF7CFE" w:rsidP="00EF7CFE">
            <w:pPr>
              <w:jc w:val="both"/>
              <w:rPr>
                <w:rFonts w:ascii="Times New Roman" w:hAnsi="Times New Roman" w:cs="Times New Roman"/>
                <w:sz w:val="24"/>
                <w:szCs w:val="24"/>
              </w:rPr>
            </w:pPr>
            <w:r>
              <w:rPr>
                <w:rFonts w:ascii="Times New Roman" w:hAnsi="Times New Roman" w:cs="Times New Roman"/>
                <w:b/>
                <w:sz w:val="24"/>
                <w:szCs w:val="24"/>
              </w:rPr>
              <w:t>Pre-requisite</w:t>
            </w:r>
          </w:p>
        </w:tc>
      </w:tr>
      <w:tr w:rsidR="00EF7CFE" w:rsidTr="00824428">
        <w:tc>
          <w:tcPr>
            <w:tcW w:w="9774" w:type="dxa"/>
            <w:gridSpan w:val="21"/>
            <w:tcBorders>
              <w:top w:val="nil"/>
              <w:left w:val="nil"/>
              <w:bottom w:val="nil"/>
              <w:right w:val="nil"/>
            </w:tcBorders>
            <w:vAlign w:val="center"/>
          </w:tcPr>
          <w:p w:rsidR="00EF7CFE" w:rsidRDefault="00EF7CFE" w:rsidP="008441CD">
            <w:pPr>
              <w:pStyle w:val="ListParagraph"/>
              <w:numPr>
                <w:ilvl w:val="0"/>
                <w:numId w:val="58"/>
              </w:numPr>
              <w:jc w:val="both"/>
              <w:rPr>
                <w:rFonts w:ascii="Times New Roman" w:hAnsi="Times New Roman" w:cs="Times New Roman"/>
                <w:b/>
                <w:sz w:val="24"/>
                <w:szCs w:val="24"/>
              </w:rPr>
            </w:pPr>
            <w:r>
              <w:rPr>
                <w:rFonts w:ascii="Times New Roman" w:eastAsiaTheme="minorHAnsi" w:hAnsi="Times New Roman" w:cs="Times New Roman"/>
                <w:sz w:val="24"/>
              </w:rPr>
              <w:t>U15</w:t>
            </w:r>
            <w:r w:rsidRPr="001C4B38">
              <w:rPr>
                <w:rFonts w:ascii="Times New Roman" w:eastAsiaTheme="minorHAnsi" w:hAnsi="Times New Roman" w:cs="Times New Roman"/>
                <w:sz w:val="24"/>
              </w:rPr>
              <w:t>MCT50</w:t>
            </w:r>
            <w:r>
              <w:rPr>
                <w:rFonts w:ascii="Times New Roman" w:eastAsiaTheme="minorHAnsi" w:hAnsi="Times New Roman" w:cs="Times New Roman"/>
                <w:sz w:val="24"/>
              </w:rPr>
              <w:t>4</w:t>
            </w:r>
            <w:r w:rsidRPr="001C4B38">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Mechatronics for </w:t>
            </w:r>
            <w:r>
              <w:rPr>
                <w:rFonts w:ascii="Times New Roman" w:eastAsiaTheme="minorHAnsi" w:hAnsi="Times New Roman" w:cs="Times New Roman"/>
                <w:color w:val="000000"/>
                <w:sz w:val="24"/>
              </w:rPr>
              <w:t xml:space="preserve">Machining </w:t>
            </w:r>
          </w:p>
        </w:tc>
      </w:tr>
      <w:tr w:rsidR="00EF7CFE" w:rsidTr="00824428">
        <w:tc>
          <w:tcPr>
            <w:tcW w:w="9774" w:type="dxa"/>
            <w:gridSpan w:val="21"/>
            <w:tcBorders>
              <w:top w:val="nil"/>
              <w:left w:val="nil"/>
              <w:bottom w:val="single" w:sz="4" w:space="0" w:color="auto"/>
              <w:right w:val="nil"/>
            </w:tcBorders>
            <w:vAlign w:val="center"/>
          </w:tcPr>
          <w:p w:rsidR="00EF7CFE" w:rsidRPr="00E904B6" w:rsidRDefault="00EF7CFE" w:rsidP="00EF7CFE">
            <w:pPr>
              <w:jc w:val="both"/>
              <w:rPr>
                <w:rFonts w:ascii="Times New Roman" w:hAnsi="Times New Roman" w:cs="Times New Roman"/>
                <w:b/>
                <w:sz w:val="24"/>
                <w:szCs w:val="24"/>
              </w:rPr>
            </w:pPr>
          </w:p>
        </w:tc>
      </w:tr>
      <w:tr w:rsidR="00EF7CFE" w:rsidRPr="00DF6BF1" w:rsidTr="00824428">
        <w:tc>
          <w:tcPr>
            <w:tcW w:w="9774"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7CFE" w:rsidRPr="00DF6BF1" w:rsidRDefault="00EF7CFE" w:rsidP="00EF7CF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CO/PO Mapping</w:t>
            </w:r>
          </w:p>
          <w:p w:rsidR="00EF7CFE" w:rsidRPr="00DF6BF1" w:rsidRDefault="00EF7CFE" w:rsidP="00EF7CFE">
            <w:pPr>
              <w:jc w:val="both"/>
              <w:rPr>
                <w:rFonts w:ascii="Times New Roman" w:hAnsi="Times New Roman" w:cs="Times New Roman"/>
                <w:b/>
                <w:sz w:val="24"/>
                <w:szCs w:val="24"/>
              </w:rPr>
            </w:pPr>
            <w:r>
              <w:rPr>
                <w:rFonts w:ascii="Times New Roman" w:hAnsi="Times New Roman" w:cs="Times New Roman"/>
                <w:sz w:val="24"/>
                <w:szCs w:val="24"/>
              </w:rPr>
              <w:t>(S/M/W indicates strength of correlation)       S-Strong, M-Medium, W-Weak</w:t>
            </w:r>
          </w:p>
        </w:tc>
      </w:tr>
      <w:tr w:rsidR="00EF7CFE" w:rsidRPr="00DF6BF1" w:rsidTr="00824428">
        <w:tc>
          <w:tcPr>
            <w:tcW w:w="7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7CFE" w:rsidRPr="007B0413" w:rsidRDefault="00EF7CFE" w:rsidP="00EF7CF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900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7CFE" w:rsidRPr="00DF6BF1" w:rsidRDefault="00EF7CFE" w:rsidP="00EF7CFE">
            <w:pPr>
              <w:pStyle w:val="NoSpacing"/>
              <w:spacing w:line="360" w:lineRule="auto"/>
              <w:jc w:val="center"/>
              <w:rPr>
                <w:rFonts w:ascii="Times New Roman" w:hAnsi="Times New Roman" w:cs="Times New Roman"/>
                <w:b/>
                <w:sz w:val="24"/>
                <w:szCs w:val="24"/>
              </w:rPr>
            </w:pPr>
            <w:r>
              <w:rPr>
                <w:rFonts w:ascii="Times New Roman" w:hAnsi="Times New Roman" w:cs="Times New Roman"/>
                <w:sz w:val="24"/>
                <w:szCs w:val="24"/>
              </w:rPr>
              <w:t>Programme Outcomes(POs)</w:t>
            </w:r>
          </w:p>
        </w:tc>
      </w:tr>
      <w:tr w:rsidR="0037012F" w:rsidRPr="00DF6BF1" w:rsidTr="00824428">
        <w:trPr>
          <w:trHeight w:hRule="exact" w:val="952"/>
        </w:trPr>
        <w:tc>
          <w:tcPr>
            <w:tcW w:w="7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24428"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PO1</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24428"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PO2</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24428"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PO3</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24428"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PO4</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24428"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PO5</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24428"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PO6</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24428"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PO7</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24428"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PO8</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24428"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PO9</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PO</w:t>
            </w:r>
          </w:p>
          <w:p w:rsidR="0037012F" w:rsidRPr="00824428"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10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PO</w:t>
            </w:r>
          </w:p>
          <w:p w:rsidR="0037012F" w:rsidRPr="00824428"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11</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PO</w:t>
            </w:r>
          </w:p>
          <w:p w:rsidR="0037012F" w:rsidRPr="00824428" w:rsidRDefault="0037012F" w:rsidP="0037012F">
            <w:pPr>
              <w:pStyle w:val="NoSpacing"/>
              <w:spacing w:line="360" w:lineRule="auto"/>
              <w:jc w:val="center"/>
              <w:rPr>
                <w:rFonts w:ascii="Times New Roman" w:hAnsi="Times New Roman" w:cs="Times New Roman"/>
                <w:sz w:val="20"/>
                <w:szCs w:val="20"/>
              </w:rPr>
            </w:pPr>
            <w:r w:rsidRPr="00824428">
              <w:rPr>
                <w:rFonts w:ascii="Times New Roman" w:hAnsi="Times New Roman" w:cs="Times New Roman"/>
                <w:sz w:val="20"/>
                <w:szCs w:val="20"/>
              </w:rPr>
              <w:t>12</w:t>
            </w: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824428" w:rsidRPr="00DF6BF1" w:rsidTr="00824428">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428" w:rsidRPr="00EF2E71" w:rsidRDefault="00824428" w:rsidP="0082442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r>
      <w:tr w:rsidR="00824428" w:rsidRPr="00DF6BF1" w:rsidTr="00824428">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428" w:rsidRPr="00EF2E71" w:rsidRDefault="00824428" w:rsidP="0082442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r>
      <w:tr w:rsidR="00824428" w:rsidRPr="00DF6BF1" w:rsidTr="00824428">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428" w:rsidRPr="00EF2E71" w:rsidRDefault="00824428" w:rsidP="0082442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r>
      <w:tr w:rsidR="00824428" w:rsidRPr="00DF6BF1" w:rsidTr="00824428">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428" w:rsidRPr="00EF2E71" w:rsidRDefault="00824428" w:rsidP="00824428">
            <w:pPr>
              <w:pStyle w:val="NoSpacing"/>
              <w:spacing w:line="360" w:lineRule="auto"/>
              <w:jc w:val="center"/>
              <w:rPr>
                <w:rFonts w:ascii="Times New Roman" w:hAnsi="Times New Roman" w:cs="Times New Roman"/>
                <w:sz w:val="24"/>
                <w:szCs w:val="24"/>
              </w:rPr>
            </w:pPr>
            <w:r w:rsidRPr="00CA6D0F">
              <w:rPr>
                <w:rFonts w:ascii="Times New Roman" w:hAnsi="Times New Roman" w:cs="Times New Roman"/>
                <w:sz w:val="24"/>
                <w:szCs w:val="24"/>
              </w:rPr>
              <w:t>CO</w:t>
            </w:r>
            <w:r>
              <w:rPr>
                <w:rFonts w:ascii="Times New Roman" w:hAnsi="Times New Roman" w:cs="Times New Roman"/>
                <w:sz w:val="24"/>
                <w:szCs w:val="24"/>
              </w:rPr>
              <w:t>4</w:t>
            </w:r>
          </w:p>
        </w:tc>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4428" w:rsidRPr="00DF6BF1" w:rsidRDefault="00824428" w:rsidP="00824428">
            <w:pPr>
              <w:pStyle w:val="NoSpacing"/>
              <w:spacing w:line="360" w:lineRule="auto"/>
              <w:jc w:val="center"/>
              <w:rPr>
                <w:rFonts w:ascii="Times New Roman" w:hAnsi="Times New Roman" w:cs="Times New Roman"/>
                <w:sz w:val="24"/>
                <w:szCs w:val="24"/>
              </w:rPr>
            </w:pPr>
          </w:p>
        </w:tc>
      </w:tr>
      <w:tr w:rsidR="009A37F4" w:rsidRPr="00DF6BF1" w:rsidTr="00824428">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37F4" w:rsidRPr="00CA6D0F" w:rsidRDefault="009A37F4"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r>
      <w:tr w:rsidR="009A37F4" w:rsidRPr="00DF6BF1" w:rsidTr="00824428">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37F4" w:rsidRPr="00CA6D0F" w:rsidRDefault="009A37F4"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247BFE" w:rsidP="008244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7F4" w:rsidRPr="00DF6BF1" w:rsidRDefault="009A37F4" w:rsidP="00824428">
            <w:pPr>
              <w:pStyle w:val="NoSpacing"/>
              <w:spacing w:line="360" w:lineRule="auto"/>
              <w:jc w:val="center"/>
              <w:rPr>
                <w:rFonts w:ascii="Times New Roman" w:hAnsi="Times New Roman" w:cs="Times New Roman"/>
                <w:sz w:val="24"/>
                <w:szCs w:val="24"/>
              </w:rPr>
            </w:pPr>
          </w:p>
        </w:tc>
      </w:tr>
      <w:tr w:rsidR="00824428" w:rsidTr="00824428">
        <w:tc>
          <w:tcPr>
            <w:tcW w:w="9774" w:type="dxa"/>
            <w:gridSpan w:val="21"/>
            <w:tcBorders>
              <w:top w:val="single" w:sz="4" w:space="0" w:color="auto"/>
              <w:left w:val="single" w:sz="4" w:space="0" w:color="auto"/>
              <w:bottom w:val="single" w:sz="4" w:space="0" w:color="auto"/>
              <w:right w:val="single" w:sz="4" w:space="0" w:color="auto"/>
            </w:tcBorders>
          </w:tcPr>
          <w:p w:rsidR="00824428" w:rsidRPr="0040384C" w:rsidRDefault="00824428" w:rsidP="00824428">
            <w:pPr>
              <w:jc w:val="both"/>
              <w:rPr>
                <w:rFonts w:ascii="Times New Roman" w:hAnsi="Times New Roman" w:cs="Times New Roman"/>
                <w:b/>
                <w:bCs/>
                <w:sz w:val="26"/>
                <w:szCs w:val="26"/>
              </w:rPr>
            </w:pPr>
          </w:p>
        </w:tc>
      </w:tr>
      <w:tr w:rsidR="00824428" w:rsidTr="00824428">
        <w:tc>
          <w:tcPr>
            <w:tcW w:w="9774" w:type="dxa"/>
            <w:gridSpan w:val="21"/>
            <w:tcBorders>
              <w:top w:val="single" w:sz="4" w:space="0" w:color="auto"/>
              <w:left w:val="single" w:sz="4" w:space="0" w:color="auto"/>
              <w:bottom w:val="single" w:sz="4" w:space="0" w:color="auto"/>
              <w:right w:val="single" w:sz="4" w:space="0" w:color="auto"/>
            </w:tcBorders>
          </w:tcPr>
          <w:p w:rsidR="00824428" w:rsidRPr="00940870" w:rsidRDefault="00824428" w:rsidP="00824428">
            <w:pPr>
              <w:jc w:val="both"/>
              <w:rPr>
                <w:rFonts w:ascii="Times New Roman" w:hAnsi="Times New Roman" w:cs="Times New Roman"/>
                <w:b/>
                <w:bCs/>
                <w:sz w:val="26"/>
                <w:szCs w:val="26"/>
              </w:rPr>
            </w:pPr>
            <w:r w:rsidRPr="00940870">
              <w:rPr>
                <w:rFonts w:ascii="Times New Roman" w:hAnsi="Times New Roman" w:cs="Times New Roman"/>
                <w:b/>
                <w:sz w:val="26"/>
                <w:szCs w:val="26"/>
              </w:rPr>
              <w:t>Course Assessment methods:</w:t>
            </w:r>
          </w:p>
        </w:tc>
      </w:tr>
      <w:tr w:rsidR="00824428" w:rsidTr="00824428">
        <w:tc>
          <w:tcPr>
            <w:tcW w:w="424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428" w:rsidRPr="00940870" w:rsidRDefault="00824428" w:rsidP="00824428">
            <w:pPr>
              <w:tabs>
                <w:tab w:val="left" w:pos="1500"/>
              </w:tabs>
              <w:jc w:val="center"/>
              <w:rPr>
                <w:rFonts w:ascii="Times New Roman" w:hAnsi="Times New Roman" w:cs="Times New Roman"/>
                <w:b/>
                <w:bCs/>
                <w:sz w:val="26"/>
                <w:szCs w:val="26"/>
              </w:rPr>
            </w:pPr>
            <w:r w:rsidRPr="00940870">
              <w:rPr>
                <w:rFonts w:ascii="Times New Roman" w:hAnsi="Times New Roman" w:cs="Times New Roman"/>
                <w:b/>
                <w:sz w:val="26"/>
                <w:szCs w:val="26"/>
              </w:rPr>
              <w:t>Direct</w:t>
            </w:r>
          </w:p>
        </w:tc>
        <w:tc>
          <w:tcPr>
            <w:tcW w:w="552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428" w:rsidRPr="00940870" w:rsidRDefault="00824428" w:rsidP="00824428">
            <w:pPr>
              <w:tabs>
                <w:tab w:val="left" w:pos="1500"/>
              </w:tabs>
              <w:jc w:val="center"/>
              <w:rPr>
                <w:rFonts w:ascii="Times New Roman" w:hAnsi="Times New Roman" w:cs="Times New Roman"/>
                <w:b/>
                <w:bCs/>
                <w:sz w:val="26"/>
                <w:szCs w:val="26"/>
              </w:rPr>
            </w:pPr>
            <w:r w:rsidRPr="00940870">
              <w:rPr>
                <w:rFonts w:ascii="Times New Roman" w:hAnsi="Times New Roman" w:cs="Times New Roman"/>
                <w:b/>
                <w:sz w:val="26"/>
                <w:szCs w:val="26"/>
              </w:rPr>
              <w:t>Indirect</w:t>
            </w:r>
          </w:p>
        </w:tc>
      </w:tr>
      <w:tr w:rsidR="00824428" w:rsidTr="00824428">
        <w:tc>
          <w:tcPr>
            <w:tcW w:w="4248" w:type="dxa"/>
            <w:gridSpan w:val="8"/>
            <w:tcBorders>
              <w:top w:val="single" w:sz="4" w:space="0" w:color="auto"/>
              <w:left w:val="single" w:sz="4" w:space="0" w:color="auto"/>
              <w:bottom w:val="single" w:sz="4" w:space="0" w:color="auto"/>
              <w:right w:val="single" w:sz="4" w:space="0" w:color="auto"/>
            </w:tcBorders>
          </w:tcPr>
          <w:p w:rsidR="00824428" w:rsidRDefault="00824428" w:rsidP="00824428">
            <w:pPr>
              <w:rPr>
                <w:rFonts w:ascii="Times New Roman" w:hAnsi="Times New Roman" w:cs="Times New Roman"/>
                <w:sz w:val="24"/>
                <w:szCs w:val="24"/>
              </w:rPr>
            </w:pPr>
            <w:r w:rsidRPr="00EF36FB">
              <w:rPr>
                <w:rFonts w:ascii="Times New Roman" w:hAnsi="Times New Roman" w:cs="Times New Roman"/>
                <w:sz w:val="24"/>
                <w:szCs w:val="24"/>
              </w:rPr>
              <w:t>Lab Exercises</w:t>
            </w:r>
          </w:p>
          <w:p w:rsidR="00824428" w:rsidRDefault="00824428" w:rsidP="00824428">
            <w:pPr>
              <w:rPr>
                <w:rFonts w:ascii="Times New Roman" w:hAnsi="Times New Roman" w:cs="Times New Roman"/>
                <w:sz w:val="24"/>
                <w:szCs w:val="24"/>
              </w:rPr>
            </w:pPr>
            <w:r>
              <w:rPr>
                <w:rFonts w:ascii="Times New Roman" w:hAnsi="Times New Roman" w:cs="Times New Roman"/>
                <w:sz w:val="24"/>
                <w:szCs w:val="24"/>
              </w:rPr>
              <w:t>Model Practical Examination</w:t>
            </w:r>
          </w:p>
          <w:p w:rsidR="00824428" w:rsidRDefault="00824428" w:rsidP="00824428">
            <w:pPr>
              <w:rPr>
                <w:rFonts w:ascii="Times New Roman" w:hAnsi="Times New Roman" w:cs="Times New Roman"/>
                <w:sz w:val="24"/>
                <w:szCs w:val="24"/>
              </w:rPr>
            </w:pPr>
            <w:r w:rsidRPr="00EF36FB">
              <w:rPr>
                <w:rFonts w:ascii="Times New Roman" w:hAnsi="Times New Roman" w:cs="Times New Roman"/>
                <w:sz w:val="24"/>
                <w:szCs w:val="24"/>
              </w:rPr>
              <w:t>End Semester Practical Examination</w:t>
            </w:r>
          </w:p>
          <w:p w:rsidR="00824428" w:rsidRDefault="00824428" w:rsidP="00824428">
            <w:pPr>
              <w:rPr>
                <w:rFonts w:ascii="Times New Roman" w:hAnsi="Times New Roman" w:cs="Times New Roman"/>
                <w:sz w:val="24"/>
                <w:szCs w:val="24"/>
              </w:rPr>
            </w:pPr>
            <w:r w:rsidRPr="00EF36FB">
              <w:rPr>
                <w:rFonts w:ascii="Times New Roman" w:hAnsi="Times New Roman" w:cs="Times New Roman"/>
                <w:sz w:val="24"/>
                <w:szCs w:val="24"/>
              </w:rPr>
              <w:t>Assignment</w:t>
            </w:r>
          </w:p>
        </w:tc>
        <w:tc>
          <w:tcPr>
            <w:tcW w:w="5526" w:type="dxa"/>
            <w:gridSpan w:val="13"/>
            <w:tcBorders>
              <w:top w:val="single" w:sz="4" w:space="0" w:color="auto"/>
              <w:left w:val="single" w:sz="4" w:space="0" w:color="auto"/>
              <w:bottom w:val="single" w:sz="4" w:space="0" w:color="auto"/>
              <w:right w:val="single" w:sz="4" w:space="0" w:color="auto"/>
            </w:tcBorders>
          </w:tcPr>
          <w:p w:rsidR="00824428" w:rsidRPr="000C5428" w:rsidRDefault="00824428" w:rsidP="00824428">
            <w:pPr>
              <w:jc w:val="both"/>
              <w:rPr>
                <w:rFonts w:ascii="Times New Roman" w:hAnsi="Times New Roman" w:cs="Times New Roman"/>
                <w:b/>
                <w:bCs/>
                <w:sz w:val="24"/>
                <w:szCs w:val="24"/>
              </w:rPr>
            </w:pPr>
            <w:r>
              <w:rPr>
                <w:rFonts w:ascii="Times New Roman" w:hAnsi="Times New Roman" w:cs="Times New Roman"/>
                <w:sz w:val="24"/>
                <w:szCs w:val="24"/>
              </w:rPr>
              <w:t>Course end survey</w:t>
            </w:r>
          </w:p>
        </w:tc>
      </w:tr>
      <w:tr w:rsidR="00824428" w:rsidTr="00824428">
        <w:tc>
          <w:tcPr>
            <w:tcW w:w="9774" w:type="dxa"/>
            <w:gridSpan w:val="21"/>
            <w:tcBorders>
              <w:top w:val="single" w:sz="4" w:space="0" w:color="auto"/>
              <w:left w:val="nil"/>
              <w:bottom w:val="nil"/>
              <w:right w:val="nil"/>
            </w:tcBorders>
          </w:tcPr>
          <w:p w:rsidR="00824428" w:rsidRPr="000C5428" w:rsidRDefault="00824428" w:rsidP="00824428">
            <w:pPr>
              <w:jc w:val="both"/>
              <w:rPr>
                <w:rFonts w:ascii="Times New Roman" w:hAnsi="Times New Roman" w:cs="Times New Roman"/>
                <w:b/>
                <w:bCs/>
                <w:sz w:val="24"/>
                <w:szCs w:val="24"/>
              </w:rPr>
            </w:pPr>
          </w:p>
        </w:tc>
      </w:tr>
      <w:tr w:rsidR="00824428" w:rsidTr="00824428">
        <w:tc>
          <w:tcPr>
            <w:tcW w:w="9774" w:type="dxa"/>
            <w:gridSpan w:val="21"/>
            <w:tcBorders>
              <w:top w:val="nil"/>
              <w:left w:val="nil"/>
              <w:bottom w:val="nil"/>
              <w:right w:val="nil"/>
            </w:tcBorders>
          </w:tcPr>
          <w:p w:rsidR="00824428" w:rsidRDefault="00824428" w:rsidP="00824428">
            <w:pPr>
              <w:jc w:val="both"/>
              <w:rPr>
                <w:rFonts w:ascii="Times New Roman" w:hAnsi="Times New Roman" w:cs="Times New Roman"/>
                <w:sz w:val="26"/>
                <w:szCs w:val="26"/>
              </w:rPr>
            </w:pPr>
            <w:r>
              <w:rPr>
                <w:rFonts w:ascii="Times New Roman" w:hAnsi="Times New Roman" w:cs="Times New Roman"/>
                <w:b/>
                <w:bCs/>
                <w:sz w:val="26"/>
                <w:szCs w:val="26"/>
              </w:rPr>
              <w:t>LIST OF EXPERIMENTS</w:t>
            </w:r>
          </w:p>
        </w:tc>
      </w:tr>
      <w:tr w:rsidR="00824428" w:rsidTr="00824428">
        <w:tc>
          <w:tcPr>
            <w:tcW w:w="9774" w:type="dxa"/>
            <w:gridSpan w:val="21"/>
            <w:tcBorders>
              <w:top w:val="nil"/>
              <w:left w:val="nil"/>
              <w:bottom w:val="nil"/>
              <w:right w:val="nil"/>
            </w:tcBorders>
          </w:tcPr>
          <w:p w:rsidR="00824428" w:rsidRDefault="00824428" w:rsidP="00824428">
            <w:pPr>
              <w:jc w:val="both"/>
              <w:rPr>
                <w:rFonts w:ascii="Times New Roman" w:hAnsi="Times New Roman" w:cs="Times New Roman"/>
                <w:b/>
                <w:bCs/>
                <w:sz w:val="26"/>
                <w:szCs w:val="26"/>
              </w:rPr>
            </w:pPr>
            <w:r w:rsidRPr="00733CC3">
              <w:rPr>
                <w:rFonts w:ascii="Times New Roman" w:hAnsi="Times New Roman" w:cs="Times New Roman"/>
                <w:b/>
                <w:bCs/>
                <w:sz w:val="26"/>
                <w:szCs w:val="26"/>
              </w:rPr>
              <w:t>COMPUTER AIDED DESIGN AND ANALYSIS LAB</w:t>
            </w:r>
          </w:p>
        </w:tc>
      </w:tr>
      <w:tr w:rsidR="00824428" w:rsidTr="00824428">
        <w:trPr>
          <w:trHeight w:val="529"/>
        </w:trPr>
        <w:tc>
          <w:tcPr>
            <w:tcW w:w="9774" w:type="dxa"/>
            <w:gridSpan w:val="21"/>
            <w:tcBorders>
              <w:top w:val="nil"/>
              <w:left w:val="nil"/>
              <w:bottom w:val="nil"/>
              <w:right w:val="nil"/>
            </w:tcBorders>
          </w:tcPr>
          <w:p w:rsidR="00824428" w:rsidRDefault="00824428" w:rsidP="008441CD">
            <w:pPr>
              <w:pStyle w:val="ListParagraph"/>
              <w:numPr>
                <w:ilvl w:val="0"/>
                <w:numId w:val="57"/>
              </w:num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sz w:val="24"/>
                <w:szCs w:val="20"/>
              </w:rPr>
              <w:t xml:space="preserve">3D Modeling using appropriate </w:t>
            </w:r>
            <w:r w:rsidRPr="001C4B38">
              <w:rPr>
                <w:rFonts w:ascii="Times New Roman" w:hAnsi="Times New Roman" w:cs="Times New Roman"/>
                <w:sz w:val="24"/>
                <w:szCs w:val="20"/>
              </w:rPr>
              <w:t>software of given components / product assemblies (at least 2 components/product assemblies)</w:t>
            </w:r>
          </w:p>
        </w:tc>
      </w:tr>
      <w:tr w:rsidR="00824428" w:rsidTr="00824428">
        <w:trPr>
          <w:trHeight w:val="371"/>
        </w:trPr>
        <w:tc>
          <w:tcPr>
            <w:tcW w:w="9774" w:type="dxa"/>
            <w:gridSpan w:val="21"/>
            <w:tcBorders>
              <w:top w:val="nil"/>
              <w:left w:val="nil"/>
              <w:bottom w:val="nil"/>
              <w:right w:val="nil"/>
            </w:tcBorders>
          </w:tcPr>
          <w:p w:rsidR="00824428" w:rsidRDefault="00824428" w:rsidP="008441CD">
            <w:pPr>
              <w:pStyle w:val="ListParagraph"/>
              <w:numPr>
                <w:ilvl w:val="0"/>
                <w:numId w:val="57"/>
              </w:numPr>
              <w:autoSpaceDE w:val="0"/>
              <w:autoSpaceDN w:val="0"/>
              <w:adjustRightInd w:val="0"/>
              <w:jc w:val="both"/>
              <w:rPr>
                <w:rFonts w:ascii="Times New Roman" w:hAnsi="Times New Roman" w:cs="Times New Roman"/>
                <w:sz w:val="24"/>
                <w:szCs w:val="20"/>
              </w:rPr>
            </w:pPr>
            <w:r w:rsidRPr="009F085B">
              <w:rPr>
                <w:rFonts w:ascii="Times New Roman" w:hAnsi="Times New Roman" w:cs="Times New Roman"/>
                <w:sz w:val="24"/>
                <w:szCs w:val="20"/>
              </w:rPr>
              <w:t>Analysis of engineering problems using FEA package (any 2 components)</w:t>
            </w:r>
          </w:p>
        </w:tc>
      </w:tr>
      <w:tr w:rsidR="00824428" w:rsidRPr="00936000" w:rsidTr="00824428">
        <w:trPr>
          <w:trHeight w:val="371"/>
        </w:trPr>
        <w:tc>
          <w:tcPr>
            <w:tcW w:w="9774" w:type="dxa"/>
            <w:gridSpan w:val="21"/>
            <w:tcBorders>
              <w:top w:val="nil"/>
              <w:left w:val="nil"/>
              <w:bottom w:val="nil"/>
              <w:right w:val="nil"/>
            </w:tcBorders>
          </w:tcPr>
          <w:p w:rsidR="00824428" w:rsidRDefault="00824428" w:rsidP="00824428">
            <w:pPr>
              <w:jc w:val="both"/>
              <w:rPr>
                <w:rFonts w:ascii="Times New Roman" w:hAnsi="Times New Roman" w:cs="Times New Roman"/>
                <w:bCs/>
                <w:sz w:val="26"/>
                <w:szCs w:val="26"/>
              </w:rPr>
            </w:pPr>
            <w:r w:rsidRPr="00733CC3">
              <w:rPr>
                <w:rFonts w:ascii="Times New Roman" w:hAnsi="Times New Roman" w:cs="Times New Roman"/>
                <w:b/>
                <w:bCs/>
                <w:sz w:val="26"/>
                <w:szCs w:val="26"/>
              </w:rPr>
              <w:t xml:space="preserve">COMPUTER AIDED </w:t>
            </w:r>
            <w:r>
              <w:rPr>
                <w:rFonts w:ascii="Times New Roman" w:hAnsi="Times New Roman" w:cs="Times New Roman"/>
                <w:b/>
                <w:bCs/>
                <w:sz w:val="26"/>
                <w:szCs w:val="26"/>
              </w:rPr>
              <w:t>MANUFACTURING</w:t>
            </w:r>
            <w:r w:rsidRPr="00733CC3">
              <w:rPr>
                <w:rFonts w:ascii="Times New Roman" w:hAnsi="Times New Roman" w:cs="Times New Roman"/>
                <w:b/>
                <w:bCs/>
                <w:sz w:val="26"/>
                <w:szCs w:val="26"/>
              </w:rPr>
              <w:t xml:space="preserve"> LAB</w:t>
            </w:r>
          </w:p>
        </w:tc>
      </w:tr>
      <w:tr w:rsidR="00824428" w:rsidTr="00824428">
        <w:trPr>
          <w:trHeight w:val="368"/>
        </w:trPr>
        <w:tc>
          <w:tcPr>
            <w:tcW w:w="9774" w:type="dxa"/>
            <w:gridSpan w:val="21"/>
            <w:tcBorders>
              <w:top w:val="nil"/>
              <w:left w:val="nil"/>
              <w:bottom w:val="nil"/>
              <w:right w:val="nil"/>
            </w:tcBorders>
          </w:tcPr>
          <w:p w:rsidR="00824428" w:rsidRDefault="00824428" w:rsidP="00824428">
            <w:pPr>
              <w:numPr>
                <w:ilvl w:val="0"/>
                <w:numId w:val="3"/>
              </w:numPr>
              <w:ind w:left="36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lastRenderedPageBreak/>
              <w:t>Given a component drawing to write the manual part programming and execute on CNC Milling Machine</w:t>
            </w:r>
          </w:p>
        </w:tc>
      </w:tr>
      <w:tr w:rsidR="00824428" w:rsidTr="00824428">
        <w:tc>
          <w:tcPr>
            <w:tcW w:w="9774" w:type="dxa"/>
            <w:gridSpan w:val="21"/>
            <w:tcBorders>
              <w:top w:val="nil"/>
              <w:left w:val="nil"/>
              <w:bottom w:val="nil"/>
              <w:right w:val="nil"/>
            </w:tcBorders>
          </w:tcPr>
          <w:p w:rsidR="00824428" w:rsidRDefault="00824428" w:rsidP="00824428">
            <w:pPr>
              <w:numPr>
                <w:ilvl w:val="0"/>
                <w:numId w:val="3"/>
              </w:numPr>
              <w:ind w:left="36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Generation of NC codes and simulation of tool path using Master CAM software.</w:t>
            </w:r>
          </w:p>
        </w:tc>
      </w:tr>
      <w:tr w:rsidR="00824428" w:rsidTr="00824428">
        <w:tc>
          <w:tcPr>
            <w:tcW w:w="9774" w:type="dxa"/>
            <w:gridSpan w:val="21"/>
            <w:tcBorders>
              <w:top w:val="nil"/>
              <w:left w:val="nil"/>
              <w:bottom w:val="nil"/>
              <w:right w:val="nil"/>
            </w:tcBorders>
          </w:tcPr>
          <w:p w:rsidR="00824428" w:rsidRDefault="00824428" w:rsidP="00824428">
            <w:pPr>
              <w:numPr>
                <w:ilvl w:val="0"/>
                <w:numId w:val="3"/>
              </w:numPr>
              <w:ind w:left="36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Post processing of NC code file for various controllers</w:t>
            </w:r>
            <w:r>
              <w:rPr>
                <w:rFonts w:ascii="Times New Roman" w:hAnsi="Times New Roman" w:cs="Times New Roman"/>
                <w:color w:val="000000" w:themeColor="text1"/>
                <w:sz w:val="24"/>
                <w:szCs w:val="24"/>
              </w:rPr>
              <w:t>.</w:t>
            </w:r>
          </w:p>
        </w:tc>
      </w:tr>
      <w:tr w:rsidR="00824428" w:rsidTr="00824428">
        <w:tc>
          <w:tcPr>
            <w:tcW w:w="9774" w:type="dxa"/>
            <w:gridSpan w:val="21"/>
            <w:tcBorders>
              <w:top w:val="nil"/>
              <w:left w:val="nil"/>
              <w:bottom w:val="nil"/>
              <w:right w:val="nil"/>
            </w:tcBorders>
          </w:tcPr>
          <w:p w:rsidR="00824428" w:rsidRDefault="00824428" w:rsidP="00824428">
            <w:pPr>
              <w:jc w:val="right"/>
              <w:rPr>
                <w:rFonts w:ascii="Times New Roman" w:hAnsi="Times New Roman" w:cs="Times New Roman"/>
                <w:b/>
                <w:color w:val="000000" w:themeColor="text1"/>
                <w:sz w:val="26"/>
                <w:szCs w:val="26"/>
              </w:rPr>
            </w:pPr>
            <w:r w:rsidRPr="001C4B38">
              <w:rPr>
                <w:rFonts w:ascii="Times New Roman" w:hAnsi="Times New Roman" w:cs="Times New Roman"/>
                <w:b/>
                <w:color w:val="000000" w:themeColor="text1"/>
                <w:sz w:val="26"/>
                <w:szCs w:val="26"/>
              </w:rPr>
              <w:t>Total Hours: 45</w:t>
            </w:r>
          </w:p>
          <w:p w:rsidR="00824428" w:rsidRDefault="00824428" w:rsidP="00824428">
            <w:pPr>
              <w:autoSpaceDE w:val="0"/>
              <w:autoSpaceDN w:val="0"/>
              <w:adjustRightInd w:val="0"/>
              <w:rPr>
                <w:rFonts w:ascii="Times New Roman" w:hAnsi="Times New Roman" w:cs="Times New Roman"/>
                <w:b/>
                <w:sz w:val="24"/>
                <w:szCs w:val="24"/>
              </w:rPr>
            </w:pPr>
          </w:p>
          <w:p w:rsidR="00824428" w:rsidRDefault="00824428" w:rsidP="00824428">
            <w:pPr>
              <w:spacing w:after="200" w:line="276" w:lineRule="auto"/>
              <w:jc w:val="right"/>
              <w:rPr>
                <w:rFonts w:ascii="Times New Roman" w:hAnsi="Times New Roman" w:cs="Times New Roman"/>
                <w:b/>
                <w:bCs/>
                <w:color w:val="000000" w:themeColor="text1"/>
                <w:sz w:val="26"/>
                <w:szCs w:val="26"/>
              </w:rPr>
            </w:pPr>
          </w:p>
        </w:tc>
      </w:tr>
    </w:tbl>
    <w:p w:rsidR="00EF7CFE" w:rsidRDefault="00EF7CFE">
      <w:pPr>
        <w:rPr>
          <w:rFonts w:ascii="Times New Roman" w:hAnsi="Times New Roman" w:cs="Times New Roman"/>
          <w:b/>
          <w:sz w:val="20"/>
          <w:szCs w:val="20"/>
        </w:rPr>
      </w:pPr>
      <w:r>
        <w:rPr>
          <w:rFonts w:ascii="Times New Roman" w:hAnsi="Times New Roman" w:cs="Times New Roman"/>
          <w:b/>
          <w:sz w:val="20"/>
          <w:szCs w:val="20"/>
        </w:rPr>
        <w:lastRenderedPageBreak/>
        <w:br w:type="page"/>
      </w:r>
    </w:p>
    <w:tbl>
      <w:tblPr>
        <w:tblStyle w:val="TableGrid"/>
        <w:tblpPr w:leftFromText="180" w:rightFromText="180" w:vertAnchor="page" w:horzAnchor="margin" w:tblpY="676"/>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6"/>
        <w:gridCol w:w="719"/>
        <w:gridCol w:w="330"/>
        <w:gridCol w:w="299"/>
        <w:gridCol w:w="810"/>
        <w:gridCol w:w="720"/>
        <w:gridCol w:w="630"/>
        <w:gridCol w:w="630"/>
        <w:gridCol w:w="724"/>
        <w:gridCol w:w="630"/>
        <w:gridCol w:w="630"/>
        <w:gridCol w:w="720"/>
        <w:gridCol w:w="540"/>
        <w:gridCol w:w="85"/>
        <w:gridCol w:w="403"/>
        <w:gridCol w:w="44"/>
        <w:gridCol w:w="391"/>
        <w:gridCol w:w="113"/>
        <w:gridCol w:w="236"/>
        <w:gridCol w:w="236"/>
      </w:tblGrid>
      <w:tr w:rsidR="00C73B73" w:rsidRPr="00866B1B" w:rsidTr="004341E0">
        <w:trPr>
          <w:trHeight w:val="443"/>
        </w:trPr>
        <w:tc>
          <w:tcPr>
            <w:tcW w:w="2235" w:type="dxa"/>
            <w:gridSpan w:val="3"/>
            <w:vMerge w:val="restart"/>
            <w:vAlign w:val="center"/>
          </w:tcPr>
          <w:p w:rsidR="00C73B73" w:rsidRDefault="00C73B73" w:rsidP="00C73B73">
            <w:pPr>
              <w:jc w:val="center"/>
              <w:rPr>
                <w:rFonts w:ascii="Times New Roman" w:hAnsi="Times New Roman" w:cs="Times New Roman"/>
                <w:b/>
                <w:caps/>
                <w:color w:val="000000" w:themeColor="text1"/>
                <w:sz w:val="28"/>
                <w:szCs w:val="28"/>
              </w:rPr>
            </w:pPr>
            <w:r>
              <w:rPr>
                <w:rFonts w:ascii="Times New Roman" w:hAnsi="Times New Roman" w:cs="Times New Roman"/>
                <w:b/>
                <w:caps/>
                <w:color w:val="000000" w:themeColor="text1"/>
                <w:sz w:val="28"/>
                <w:szCs w:val="28"/>
              </w:rPr>
              <w:lastRenderedPageBreak/>
              <w:t>U15</w:t>
            </w:r>
            <w:r w:rsidRPr="001C4B38">
              <w:rPr>
                <w:rFonts w:ascii="Times New Roman" w:hAnsi="Times New Roman" w:cs="Times New Roman"/>
                <w:b/>
                <w:caps/>
                <w:color w:val="000000" w:themeColor="text1"/>
                <w:sz w:val="28"/>
                <w:szCs w:val="28"/>
              </w:rPr>
              <w:t>MC</w:t>
            </w:r>
            <w:r w:rsidRPr="00C73B73">
              <w:rPr>
                <w:rFonts w:ascii="Times New Roman" w:hAnsi="Times New Roman" w:cs="Times New Roman"/>
                <w:b/>
                <w:i/>
                <w:caps/>
                <w:color w:val="000000" w:themeColor="text1"/>
                <w:sz w:val="28"/>
                <w:szCs w:val="28"/>
              </w:rPr>
              <w:t>P</w:t>
            </w:r>
            <w:r>
              <w:rPr>
                <w:rFonts w:ascii="Times New Roman" w:hAnsi="Times New Roman" w:cs="Times New Roman"/>
                <w:b/>
                <w:caps/>
                <w:color w:val="000000" w:themeColor="text1"/>
                <w:sz w:val="28"/>
                <w:szCs w:val="28"/>
              </w:rPr>
              <w:t>6</w:t>
            </w:r>
            <w:r w:rsidRPr="001C4B38">
              <w:rPr>
                <w:rFonts w:ascii="Times New Roman" w:hAnsi="Times New Roman" w:cs="Times New Roman"/>
                <w:b/>
                <w:caps/>
                <w:color w:val="000000" w:themeColor="text1"/>
                <w:sz w:val="28"/>
                <w:szCs w:val="28"/>
              </w:rPr>
              <w:t>02</w:t>
            </w:r>
          </w:p>
        </w:tc>
        <w:tc>
          <w:tcPr>
            <w:tcW w:w="6418" w:type="dxa"/>
            <w:gridSpan w:val="11"/>
            <w:vMerge w:val="restart"/>
            <w:tcBorders>
              <w:right w:val="single" w:sz="4" w:space="0" w:color="auto"/>
            </w:tcBorders>
            <w:vAlign w:val="center"/>
          </w:tcPr>
          <w:p w:rsidR="00C73B73" w:rsidRPr="00AF2776" w:rsidRDefault="00C73B73" w:rsidP="00D12737">
            <w:pPr>
              <w:spacing w:after="200" w:line="276" w:lineRule="auto"/>
              <w:jc w:val="center"/>
              <w:rPr>
                <w:rFonts w:ascii="Times New Roman" w:hAnsi="Times New Roman" w:cs="Times New Roman"/>
                <w:b/>
                <w:caps/>
                <w:color w:val="000000" w:themeColor="text1"/>
                <w:sz w:val="28"/>
                <w:szCs w:val="28"/>
              </w:rPr>
            </w:pPr>
            <w:r w:rsidRPr="001C4B38">
              <w:rPr>
                <w:rFonts w:ascii="Times New Roman" w:hAnsi="Times New Roman" w:cs="Times New Roman"/>
                <w:b/>
                <w:caps/>
                <w:color w:val="000000" w:themeColor="text1"/>
                <w:sz w:val="28"/>
                <w:szCs w:val="28"/>
              </w:rPr>
              <w:t xml:space="preserve">EMBEDDED SYSTEM DESIGN LABORATORY </w:t>
            </w:r>
          </w:p>
        </w:tc>
        <w:tc>
          <w:tcPr>
            <w:tcW w:w="403" w:type="dxa"/>
            <w:tcBorders>
              <w:top w:val="single" w:sz="4" w:space="0" w:color="auto"/>
              <w:left w:val="single" w:sz="4" w:space="0" w:color="auto"/>
              <w:bottom w:val="single" w:sz="4" w:space="0" w:color="auto"/>
              <w:right w:val="single" w:sz="4" w:space="0" w:color="auto"/>
            </w:tcBorders>
            <w:vAlign w:val="center"/>
          </w:tcPr>
          <w:p w:rsidR="00C73B73" w:rsidRPr="00866B1B" w:rsidRDefault="00C73B73" w:rsidP="00D12737">
            <w:pPr>
              <w:spacing w:after="200" w:line="276" w:lineRule="auto"/>
              <w:jc w:val="center"/>
              <w:rPr>
                <w:rFonts w:ascii="Times New Roman" w:hAnsi="Times New Roman" w:cs="Times New Roman"/>
                <w:b/>
                <w:caps/>
                <w:color w:val="000000" w:themeColor="text1"/>
                <w:sz w:val="28"/>
                <w:szCs w:val="28"/>
              </w:rPr>
            </w:pPr>
            <w:r w:rsidRPr="001C4B38">
              <w:rPr>
                <w:rFonts w:ascii="Times New Roman" w:hAnsi="Times New Roman" w:cs="Times New Roman"/>
                <w:b/>
                <w:caps/>
                <w:color w:val="000000" w:themeColor="text1"/>
                <w:sz w:val="28"/>
                <w:szCs w:val="28"/>
              </w:rPr>
              <w:t>L</w:t>
            </w:r>
          </w:p>
        </w:tc>
        <w:tc>
          <w:tcPr>
            <w:tcW w:w="435" w:type="dxa"/>
            <w:gridSpan w:val="2"/>
            <w:tcBorders>
              <w:top w:val="single" w:sz="4" w:space="0" w:color="auto"/>
              <w:left w:val="single" w:sz="4" w:space="0" w:color="auto"/>
              <w:bottom w:val="single" w:sz="4" w:space="0" w:color="auto"/>
              <w:right w:val="single" w:sz="4" w:space="0" w:color="auto"/>
            </w:tcBorders>
            <w:vAlign w:val="center"/>
          </w:tcPr>
          <w:p w:rsidR="00C73B73" w:rsidRPr="00866B1B" w:rsidRDefault="00C73B73" w:rsidP="00D12737">
            <w:pPr>
              <w:spacing w:after="200" w:line="276" w:lineRule="auto"/>
              <w:jc w:val="center"/>
              <w:rPr>
                <w:rFonts w:ascii="Times New Roman" w:hAnsi="Times New Roman" w:cs="Times New Roman"/>
                <w:b/>
                <w:caps/>
                <w:color w:val="000000" w:themeColor="text1"/>
                <w:sz w:val="28"/>
                <w:szCs w:val="28"/>
              </w:rPr>
            </w:pPr>
            <w:r w:rsidRPr="001C4B38">
              <w:rPr>
                <w:rFonts w:ascii="Times New Roman" w:hAnsi="Times New Roman" w:cs="Times New Roman"/>
                <w:b/>
                <w:caps/>
                <w:color w:val="000000" w:themeColor="text1"/>
                <w:sz w:val="28"/>
                <w:szCs w:val="28"/>
              </w:rPr>
              <w:t>T</w:t>
            </w:r>
          </w:p>
        </w:tc>
        <w:tc>
          <w:tcPr>
            <w:tcW w:w="349" w:type="dxa"/>
            <w:gridSpan w:val="2"/>
            <w:tcBorders>
              <w:top w:val="single" w:sz="4" w:space="0" w:color="auto"/>
              <w:left w:val="single" w:sz="4" w:space="0" w:color="auto"/>
              <w:bottom w:val="single" w:sz="4" w:space="0" w:color="auto"/>
              <w:right w:val="single" w:sz="4" w:space="0" w:color="auto"/>
            </w:tcBorders>
            <w:vAlign w:val="center"/>
          </w:tcPr>
          <w:p w:rsidR="00C73B73" w:rsidRPr="00866B1B" w:rsidRDefault="00C73B73" w:rsidP="00D12737">
            <w:pPr>
              <w:spacing w:after="200" w:line="276" w:lineRule="auto"/>
              <w:jc w:val="center"/>
              <w:rPr>
                <w:rFonts w:ascii="Times New Roman" w:hAnsi="Times New Roman" w:cs="Times New Roman"/>
                <w:b/>
                <w:caps/>
                <w:color w:val="000000" w:themeColor="text1"/>
                <w:sz w:val="28"/>
                <w:szCs w:val="28"/>
              </w:rPr>
            </w:pPr>
            <w:r w:rsidRPr="001C4B38">
              <w:rPr>
                <w:rFonts w:ascii="Times New Roman" w:hAnsi="Times New Roman" w:cs="Times New Roman"/>
                <w:b/>
                <w:caps/>
                <w:color w:val="000000" w:themeColor="text1"/>
                <w:sz w:val="28"/>
                <w:szCs w:val="28"/>
              </w:rPr>
              <w:t>P</w:t>
            </w:r>
          </w:p>
        </w:tc>
        <w:tc>
          <w:tcPr>
            <w:tcW w:w="236" w:type="dxa"/>
            <w:tcBorders>
              <w:top w:val="single" w:sz="4" w:space="0" w:color="auto"/>
              <w:left w:val="single" w:sz="4" w:space="0" w:color="auto"/>
              <w:bottom w:val="single" w:sz="4" w:space="0" w:color="auto"/>
              <w:right w:val="single" w:sz="4" w:space="0" w:color="auto"/>
            </w:tcBorders>
            <w:vAlign w:val="center"/>
          </w:tcPr>
          <w:p w:rsidR="00C73B73" w:rsidRPr="00866B1B" w:rsidRDefault="00C73B73" w:rsidP="00D12737">
            <w:pPr>
              <w:spacing w:after="200" w:line="276" w:lineRule="auto"/>
              <w:jc w:val="center"/>
              <w:rPr>
                <w:rFonts w:ascii="Times New Roman" w:hAnsi="Times New Roman" w:cs="Times New Roman"/>
                <w:b/>
                <w:caps/>
                <w:color w:val="000000" w:themeColor="text1"/>
                <w:sz w:val="28"/>
                <w:szCs w:val="28"/>
              </w:rPr>
            </w:pPr>
            <w:r w:rsidRPr="001C4B38">
              <w:rPr>
                <w:rFonts w:ascii="Times New Roman" w:hAnsi="Times New Roman" w:cs="Times New Roman"/>
                <w:b/>
                <w:caps/>
                <w:color w:val="000000" w:themeColor="text1"/>
                <w:sz w:val="28"/>
                <w:szCs w:val="28"/>
              </w:rPr>
              <w:t>C</w:t>
            </w:r>
          </w:p>
        </w:tc>
      </w:tr>
      <w:tr w:rsidR="00C73B73" w:rsidRPr="0040055F" w:rsidTr="004341E0">
        <w:trPr>
          <w:trHeight w:val="167"/>
        </w:trPr>
        <w:tc>
          <w:tcPr>
            <w:tcW w:w="2235" w:type="dxa"/>
            <w:gridSpan w:val="3"/>
            <w:vMerge/>
            <w:vAlign w:val="center"/>
          </w:tcPr>
          <w:p w:rsidR="00C73B73" w:rsidRPr="00D40E4F" w:rsidRDefault="00C73B73" w:rsidP="00D12737">
            <w:pPr>
              <w:jc w:val="center"/>
              <w:rPr>
                <w:rFonts w:ascii="Times New Roman" w:hAnsi="Times New Roman" w:cs="Times New Roman"/>
                <w:b/>
                <w:sz w:val="28"/>
                <w:szCs w:val="28"/>
              </w:rPr>
            </w:pPr>
          </w:p>
        </w:tc>
        <w:tc>
          <w:tcPr>
            <w:tcW w:w="6418" w:type="dxa"/>
            <w:gridSpan w:val="11"/>
            <w:vMerge/>
            <w:tcBorders>
              <w:right w:val="single" w:sz="4" w:space="0" w:color="auto"/>
            </w:tcBorders>
            <w:vAlign w:val="center"/>
          </w:tcPr>
          <w:p w:rsidR="00C73B73" w:rsidRPr="00D40E4F" w:rsidRDefault="00C73B73" w:rsidP="00D12737">
            <w:pPr>
              <w:jc w:val="center"/>
              <w:rPr>
                <w:rFonts w:ascii="Times New Roman" w:hAnsi="Times New Roman" w:cs="Times New Roman"/>
                <w:b/>
                <w:sz w:val="28"/>
                <w:szCs w:val="28"/>
              </w:rPr>
            </w:pPr>
          </w:p>
        </w:tc>
        <w:tc>
          <w:tcPr>
            <w:tcW w:w="403" w:type="dxa"/>
            <w:tcBorders>
              <w:top w:val="single" w:sz="4" w:space="0" w:color="auto"/>
              <w:left w:val="single" w:sz="4" w:space="0" w:color="auto"/>
              <w:bottom w:val="single" w:sz="4" w:space="0" w:color="auto"/>
              <w:right w:val="single" w:sz="4" w:space="0" w:color="auto"/>
            </w:tcBorders>
            <w:vAlign w:val="center"/>
          </w:tcPr>
          <w:p w:rsidR="00C73B73" w:rsidRPr="00D40E4F" w:rsidRDefault="00C73B73" w:rsidP="00D12737">
            <w:pPr>
              <w:jc w:val="center"/>
              <w:rPr>
                <w:rFonts w:ascii="Times New Roman" w:hAnsi="Times New Roman" w:cs="Times New Roman"/>
                <w:b/>
                <w:sz w:val="28"/>
                <w:szCs w:val="28"/>
              </w:rPr>
            </w:pPr>
            <w:r>
              <w:rPr>
                <w:rFonts w:ascii="Times New Roman" w:hAnsi="Times New Roman" w:cs="Times New Roman"/>
                <w:b/>
                <w:sz w:val="28"/>
                <w:szCs w:val="28"/>
              </w:rPr>
              <w:t>0</w:t>
            </w:r>
          </w:p>
        </w:tc>
        <w:tc>
          <w:tcPr>
            <w:tcW w:w="435" w:type="dxa"/>
            <w:gridSpan w:val="2"/>
            <w:tcBorders>
              <w:top w:val="single" w:sz="4" w:space="0" w:color="auto"/>
              <w:left w:val="single" w:sz="4" w:space="0" w:color="auto"/>
              <w:bottom w:val="single" w:sz="4" w:space="0" w:color="auto"/>
              <w:right w:val="single" w:sz="4" w:space="0" w:color="auto"/>
            </w:tcBorders>
            <w:vAlign w:val="center"/>
          </w:tcPr>
          <w:p w:rsidR="00C73B73" w:rsidRPr="00D40E4F" w:rsidRDefault="00C73B73" w:rsidP="00D12737">
            <w:pPr>
              <w:jc w:val="center"/>
              <w:rPr>
                <w:rFonts w:ascii="Times New Roman" w:hAnsi="Times New Roman" w:cs="Times New Roman"/>
                <w:b/>
                <w:sz w:val="28"/>
                <w:szCs w:val="28"/>
              </w:rPr>
            </w:pPr>
            <w:r>
              <w:rPr>
                <w:rFonts w:ascii="Times New Roman" w:hAnsi="Times New Roman" w:cs="Times New Roman"/>
                <w:b/>
                <w:sz w:val="28"/>
                <w:szCs w:val="28"/>
              </w:rPr>
              <w:t>0</w:t>
            </w:r>
          </w:p>
        </w:tc>
        <w:tc>
          <w:tcPr>
            <w:tcW w:w="349" w:type="dxa"/>
            <w:gridSpan w:val="2"/>
            <w:tcBorders>
              <w:top w:val="single" w:sz="4" w:space="0" w:color="auto"/>
              <w:left w:val="single" w:sz="4" w:space="0" w:color="auto"/>
              <w:bottom w:val="single" w:sz="4" w:space="0" w:color="auto"/>
              <w:right w:val="single" w:sz="4" w:space="0" w:color="auto"/>
            </w:tcBorders>
            <w:vAlign w:val="center"/>
          </w:tcPr>
          <w:p w:rsidR="00C73B73" w:rsidRPr="00D40E4F" w:rsidRDefault="00C73B73" w:rsidP="00D12737">
            <w:pPr>
              <w:jc w:val="center"/>
              <w:rPr>
                <w:rFonts w:ascii="Times New Roman" w:hAnsi="Times New Roman" w:cs="Times New Roman"/>
                <w:b/>
                <w:sz w:val="28"/>
                <w:szCs w:val="28"/>
              </w:rPr>
            </w:pPr>
            <w:r>
              <w:rPr>
                <w:rFonts w:ascii="Times New Roman" w:hAnsi="Times New Roman" w:cs="Times New Roman"/>
                <w:b/>
                <w:sz w:val="28"/>
                <w:szCs w:val="28"/>
              </w:rPr>
              <w:t>3</w:t>
            </w:r>
          </w:p>
        </w:tc>
        <w:tc>
          <w:tcPr>
            <w:tcW w:w="236" w:type="dxa"/>
            <w:tcBorders>
              <w:top w:val="single" w:sz="4" w:space="0" w:color="auto"/>
              <w:left w:val="single" w:sz="4" w:space="0" w:color="auto"/>
              <w:bottom w:val="single" w:sz="4" w:space="0" w:color="auto"/>
              <w:right w:val="single" w:sz="4" w:space="0" w:color="auto"/>
            </w:tcBorders>
            <w:vAlign w:val="center"/>
          </w:tcPr>
          <w:p w:rsidR="00C73B73" w:rsidRPr="00D40E4F" w:rsidRDefault="00C73B73" w:rsidP="00D12737">
            <w:pPr>
              <w:jc w:val="center"/>
              <w:rPr>
                <w:rFonts w:ascii="Times New Roman" w:hAnsi="Times New Roman" w:cs="Times New Roman"/>
                <w:b/>
                <w:sz w:val="28"/>
                <w:szCs w:val="28"/>
              </w:rPr>
            </w:pPr>
            <w:r>
              <w:rPr>
                <w:rFonts w:ascii="Times New Roman" w:hAnsi="Times New Roman" w:cs="Times New Roman"/>
                <w:b/>
                <w:sz w:val="28"/>
                <w:szCs w:val="28"/>
              </w:rPr>
              <w:t>1</w:t>
            </w:r>
          </w:p>
        </w:tc>
      </w:tr>
      <w:tr w:rsidR="00C73B73" w:rsidTr="004341E0">
        <w:trPr>
          <w:trHeight w:val="203"/>
        </w:trPr>
        <w:tc>
          <w:tcPr>
            <w:tcW w:w="10076" w:type="dxa"/>
            <w:gridSpan w:val="20"/>
          </w:tcPr>
          <w:p w:rsidR="00C73B73" w:rsidRPr="0040055F" w:rsidRDefault="00C73B73" w:rsidP="00D12737">
            <w:pPr>
              <w:rPr>
                <w:rFonts w:ascii="Times New Roman" w:hAnsi="Times New Roman" w:cs="Times New Roman"/>
                <w:b/>
                <w:sz w:val="26"/>
                <w:szCs w:val="26"/>
              </w:rPr>
            </w:pPr>
            <w:r w:rsidRPr="0040055F">
              <w:rPr>
                <w:rFonts w:ascii="Times New Roman" w:hAnsi="Times New Roman" w:cs="Times New Roman"/>
                <w:b/>
                <w:sz w:val="26"/>
                <w:szCs w:val="26"/>
              </w:rPr>
              <w:t xml:space="preserve">Course Outcomes </w:t>
            </w:r>
          </w:p>
        </w:tc>
      </w:tr>
      <w:tr w:rsidR="00C73B73" w:rsidRPr="00866B1B" w:rsidTr="004341E0">
        <w:tc>
          <w:tcPr>
            <w:tcW w:w="10076" w:type="dxa"/>
            <w:gridSpan w:val="20"/>
          </w:tcPr>
          <w:p w:rsidR="00C73B73" w:rsidRPr="00866B1B" w:rsidRDefault="00C73B73" w:rsidP="00D12737">
            <w:pPr>
              <w:spacing w:after="200" w:line="276" w:lineRule="auto"/>
              <w:jc w:val="both"/>
              <w:rPr>
                <w:rFonts w:ascii="Times New Roman" w:hAnsi="Times New Roman" w:cs="Times New Roman"/>
                <w:b/>
                <w:sz w:val="26"/>
                <w:szCs w:val="26"/>
              </w:rPr>
            </w:pPr>
            <w:r w:rsidRPr="00AF2776">
              <w:rPr>
                <w:rFonts w:ascii="Times New Roman" w:hAnsi="Times New Roman" w:cs="Times New Roman"/>
                <w:b/>
                <w:sz w:val="26"/>
                <w:szCs w:val="26"/>
              </w:rPr>
              <w:t>After successful completion of this course, the students should be able to</w:t>
            </w:r>
          </w:p>
        </w:tc>
      </w:tr>
      <w:tr w:rsidR="00C73B73" w:rsidTr="004341E0">
        <w:tc>
          <w:tcPr>
            <w:tcW w:w="10076" w:type="dxa"/>
            <w:gridSpan w:val="20"/>
          </w:tcPr>
          <w:p w:rsidR="00C73B73" w:rsidRDefault="00C73B73" w:rsidP="008441CD">
            <w:pPr>
              <w:pStyle w:val="ListParagraph"/>
              <w:numPr>
                <w:ilvl w:val="0"/>
                <w:numId w:val="60"/>
              </w:numPr>
              <w:tabs>
                <w:tab w:val="left" w:pos="1080"/>
              </w:tabs>
              <w:ind w:hanging="630"/>
              <w:jc w:val="both"/>
              <w:rPr>
                <w:rFonts w:ascii="Times New Roman" w:hAnsi="Times New Roman" w:cs="Times New Roman"/>
                <w:color w:val="000000" w:themeColor="text1"/>
                <w:sz w:val="24"/>
                <w:szCs w:val="20"/>
              </w:rPr>
            </w:pPr>
            <w:r w:rsidRPr="00381A44">
              <w:rPr>
                <w:rFonts w:ascii="Times New Roman" w:hAnsi="Times New Roman" w:cs="Times New Roman"/>
                <w:color w:val="000000" w:themeColor="text1"/>
                <w:sz w:val="24"/>
                <w:szCs w:val="20"/>
              </w:rPr>
              <w:t xml:space="preserve">Perform arithmetic operations in </w:t>
            </w:r>
            <w:r>
              <w:rPr>
                <w:rFonts w:ascii="Times New Roman" w:hAnsi="Times New Roman" w:cs="Times New Roman"/>
                <w:color w:val="000000" w:themeColor="text1"/>
                <w:sz w:val="24"/>
                <w:szCs w:val="20"/>
              </w:rPr>
              <w:t>8051architecture</w:t>
            </w:r>
          </w:p>
        </w:tc>
      </w:tr>
      <w:tr w:rsidR="00C73B73" w:rsidTr="004341E0">
        <w:tc>
          <w:tcPr>
            <w:tcW w:w="10076" w:type="dxa"/>
            <w:gridSpan w:val="20"/>
          </w:tcPr>
          <w:p w:rsidR="00C73B73" w:rsidRDefault="00C73B73" w:rsidP="008441CD">
            <w:pPr>
              <w:pStyle w:val="ListParagraph"/>
              <w:numPr>
                <w:ilvl w:val="0"/>
                <w:numId w:val="60"/>
              </w:numPr>
              <w:tabs>
                <w:tab w:val="left" w:pos="1080"/>
              </w:tabs>
              <w:ind w:hanging="630"/>
              <w:jc w:val="both"/>
              <w:rPr>
                <w:rFonts w:ascii="Times New Roman" w:hAnsi="Times New Roman" w:cs="Times New Roman"/>
                <w:color w:val="000000" w:themeColor="text1"/>
                <w:sz w:val="24"/>
                <w:szCs w:val="20"/>
              </w:rPr>
            </w:pPr>
            <w:r w:rsidRPr="00381A44">
              <w:rPr>
                <w:rFonts w:ascii="Times New Roman" w:hAnsi="Times New Roman" w:cs="Times New Roman"/>
                <w:color w:val="000000" w:themeColor="text1"/>
                <w:sz w:val="24"/>
                <w:szCs w:val="20"/>
              </w:rPr>
              <w:t xml:space="preserve">Perform signal conversion using </w:t>
            </w:r>
            <w:r>
              <w:rPr>
                <w:rFonts w:ascii="Times New Roman" w:hAnsi="Times New Roman" w:cs="Times New Roman"/>
                <w:color w:val="000000" w:themeColor="text1"/>
                <w:sz w:val="24"/>
                <w:szCs w:val="20"/>
              </w:rPr>
              <w:t>8051architecture</w:t>
            </w:r>
          </w:p>
        </w:tc>
      </w:tr>
      <w:tr w:rsidR="00C73B73" w:rsidTr="004341E0">
        <w:tc>
          <w:tcPr>
            <w:tcW w:w="10076" w:type="dxa"/>
            <w:gridSpan w:val="20"/>
          </w:tcPr>
          <w:p w:rsidR="00C73B73" w:rsidRDefault="00C73B73" w:rsidP="008441CD">
            <w:pPr>
              <w:pStyle w:val="ListParagraph"/>
              <w:numPr>
                <w:ilvl w:val="0"/>
                <w:numId w:val="60"/>
              </w:numPr>
              <w:tabs>
                <w:tab w:val="left" w:pos="1080"/>
              </w:tabs>
              <w:ind w:hanging="630"/>
              <w:jc w:val="both"/>
              <w:rPr>
                <w:rFonts w:ascii="Times New Roman" w:hAnsi="Times New Roman" w:cs="Times New Roman"/>
                <w:color w:val="000000" w:themeColor="text1"/>
                <w:sz w:val="24"/>
                <w:szCs w:val="20"/>
              </w:rPr>
            </w:pPr>
            <w:r w:rsidRPr="00381A44">
              <w:rPr>
                <w:rFonts w:ascii="Times New Roman" w:hAnsi="Times New Roman" w:cs="Times New Roman"/>
                <w:color w:val="000000" w:themeColor="text1"/>
                <w:sz w:val="24"/>
                <w:szCs w:val="20"/>
              </w:rPr>
              <w:t>Generate and execute program to control the speed of DC and stepper motor using 8051</w:t>
            </w:r>
            <w:r>
              <w:rPr>
                <w:rFonts w:ascii="Times New Roman" w:hAnsi="Times New Roman" w:cs="Times New Roman"/>
                <w:color w:val="000000" w:themeColor="text1"/>
                <w:sz w:val="24"/>
                <w:szCs w:val="20"/>
              </w:rPr>
              <w:t xml:space="preserve"> architecture.</w:t>
            </w:r>
            <w:r w:rsidRPr="00381A44">
              <w:rPr>
                <w:rFonts w:ascii="Times New Roman" w:hAnsi="Times New Roman" w:cs="Times New Roman"/>
                <w:color w:val="000000" w:themeColor="text1"/>
                <w:sz w:val="24"/>
                <w:szCs w:val="20"/>
              </w:rPr>
              <w:t xml:space="preserve"> </w:t>
            </w:r>
          </w:p>
        </w:tc>
      </w:tr>
      <w:tr w:rsidR="00C73B73" w:rsidTr="004341E0">
        <w:tc>
          <w:tcPr>
            <w:tcW w:w="10076" w:type="dxa"/>
            <w:gridSpan w:val="20"/>
          </w:tcPr>
          <w:p w:rsidR="00C73B73" w:rsidRDefault="00C73B73" w:rsidP="008441CD">
            <w:pPr>
              <w:pStyle w:val="ListParagraph"/>
              <w:numPr>
                <w:ilvl w:val="0"/>
                <w:numId w:val="60"/>
              </w:numPr>
              <w:tabs>
                <w:tab w:val="left" w:pos="1080"/>
              </w:tabs>
              <w:ind w:hanging="630"/>
              <w:jc w:val="both"/>
              <w:rPr>
                <w:rFonts w:ascii="Times New Roman" w:hAnsi="Times New Roman" w:cs="Times New Roman"/>
                <w:color w:val="000000" w:themeColor="text1"/>
                <w:sz w:val="24"/>
                <w:szCs w:val="20"/>
              </w:rPr>
            </w:pPr>
            <w:r w:rsidRPr="00381A44">
              <w:rPr>
                <w:rFonts w:ascii="Times New Roman" w:hAnsi="Times New Roman" w:cs="Times New Roman"/>
                <w:color w:val="000000" w:themeColor="text1"/>
                <w:sz w:val="24"/>
                <w:szCs w:val="20"/>
              </w:rPr>
              <w:t xml:space="preserve">Write programs and interface sensors </w:t>
            </w:r>
            <w:r>
              <w:rPr>
                <w:rFonts w:ascii="Times New Roman" w:hAnsi="Times New Roman" w:cs="Times New Roman"/>
                <w:color w:val="000000" w:themeColor="text1"/>
                <w:sz w:val="24"/>
                <w:szCs w:val="20"/>
              </w:rPr>
              <w:t>to measure temperature and load with microchip  controller and PSOC Controllers</w:t>
            </w:r>
          </w:p>
          <w:p w:rsidR="00C73B73" w:rsidRDefault="00C73B73" w:rsidP="008441CD">
            <w:pPr>
              <w:pStyle w:val="ListParagraph"/>
              <w:numPr>
                <w:ilvl w:val="0"/>
                <w:numId w:val="60"/>
              </w:numPr>
              <w:tabs>
                <w:tab w:val="left" w:pos="1080"/>
              </w:tabs>
              <w:ind w:hanging="630"/>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Communicate with the Personal computer using UART protocol </w:t>
            </w:r>
          </w:p>
          <w:p w:rsidR="00C73B73" w:rsidRDefault="005701D9" w:rsidP="008441CD">
            <w:pPr>
              <w:pStyle w:val="ListParagraph"/>
              <w:numPr>
                <w:ilvl w:val="0"/>
                <w:numId w:val="60"/>
              </w:numPr>
              <w:tabs>
                <w:tab w:val="left" w:pos="1080"/>
              </w:tabs>
              <w:ind w:hanging="630"/>
              <w:jc w:val="both"/>
              <w:rPr>
                <w:rFonts w:ascii="Times New Roman" w:hAnsi="Times New Roman" w:cs="Times New Roman"/>
                <w:color w:val="000000" w:themeColor="text1"/>
                <w:sz w:val="24"/>
                <w:szCs w:val="20"/>
              </w:rPr>
            </w:pPr>
            <w:r w:rsidRPr="001C4B38">
              <w:rPr>
                <w:rFonts w:ascii="Times New Roman" w:hAnsi="Times New Roman" w:cs="Times New Roman"/>
                <w:color w:val="000000" w:themeColor="text1"/>
                <w:sz w:val="24"/>
                <w:szCs w:val="20"/>
              </w:rPr>
              <w:t>Analyze and present the findings of experimental observations in both written and oral format.</w:t>
            </w:r>
          </w:p>
        </w:tc>
      </w:tr>
      <w:tr w:rsidR="00C73B73" w:rsidTr="004341E0">
        <w:tc>
          <w:tcPr>
            <w:tcW w:w="10076" w:type="dxa"/>
            <w:gridSpan w:val="20"/>
            <w:vAlign w:val="center"/>
          </w:tcPr>
          <w:p w:rsidR="00C73B73" w:rsidRPr="0040055F" w:rsidRDefault="00C73B73" w:rsidP="00D12737">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C73B73" w:rsidTr="004341E0">
        <w:tc>
          <w:tcPr>
            <w:tcW w:w="10076" w:type="dxa"/>
            <w:gridSpan w:val="20"/>
            <w:vAlign w:val="center"/>
          </w:tcPr>
          <w:p w:rsidR="00C73B73" w:rsidRPr="00992EC9" w:rsidRDefault="00C73B73" w:rsidP="008441CD">
            <w:pPr>
              <w:pStyle w:val="NoSpacing"/>
              <w:numPr>
                <w:ilvl w:val="1"/>
                <w:numId w:val="20"/>
              </w:numPr>
              <w:ind w:left="734" w:hanging="547"/>
              <w:rPr>
                <w:rFonts w:ascii="Times New Roman" w:hAnsi="Times New Roman" w:cs="Times New Roman"/>
                <w:sz w:val="24"/>
                <w:szCs w:val="26"/>
              </w:rPr>
            </w:pPr>
            <w:r>
              <w:rPr>
                <w:rFonts w:ascii="Times New Roman" w:hAnsi="Times New Roman" w:cs="Times New Roman"/>
                <w:sz w:val="24"/>
                <w:szCs w:val="26"/>
              </w:rPr>
              <w:t>U15</w:t>
            </w:r>
            <w:r w:rsidRPr="001C4B38">
              <w:rPr>
                <w:rFonts w:ascii="Times New Roman" w:hAnsi="Times New Roman" w:cs="Times New Roman"/>
                <w:sz w:val="24"/>
                <w:szCs w:val="26"/>
              </w:rPr>
              <w:t>MCT</w:t>
            </w:r>
            <w:r>
              <w:rPr>
                <w:rFonts w:ascii="Times New Roman" w:hAnsi="Times New Roman" w:cs="Times New Roman"/>
                <w:sz w:val="24"/>
                <w:szCs w:val="26"/>
              </w:rPr>
              <w:t>404</w:t>
            </w:r>
            <w:r w:rsidRPr="001C4B38">
              <w:rPr>
                <w:rFonts w:ascii="Times New Roman" w:hAnsi="Times New Roman" w:cs="Times New Roman"/>
                <w:sz w:val="24"/>
                <w:szCs w:val="26"/>
              </w:rPr>
              <w:t xml:space="preserve"> Digital Electronics And Microprocessor</w:t>
            </w:r>
          </w:p>
        </w:tc>
      </w:tr>
      <w:tr w:rsidR="00C73B73" w:rsidTr="004341E0">
        <w:tc>
          <w:tcPr>
            <w:tcW w:w="10076" w:type="dxa"/>
            <w:gridSpan w:val="20"/>
            <w:vAlign w:val="center"/>
          </w:tcPr>
          <w:p w:rsidR="00C73B73" w:rsidRPr="00992EC9" w:rsidRDefault="00C73B73" w:rsidP="008441CD">
            <w:pPr>
              <w:pStyle w:val="NoSpacing"/>
              <w:numPr>
                <w:ilvl w:val="1"/>
                <w:numId w:val="20"/>
              </w:numPr>
              <w:ind w:left="734" w:hanging="547"/>
              <w:rPr>
                <w:rFonts w:ascii="Times New Roman" w:hAnsi="Times New Roman" w:cs="Times New Roman"/>
                <w:sz w:val="24"/>
                <w:szCs w:val="26"/>
              </w:rPr>
            </w:pPr>
            <w:r>
              <w:rPr>
                <w:rFonts w:ascii="Times New Roman" w:hAnsi="Times New Roman" w:cs="Times New Roman"/>
                <w:bCs/>
                <w:sz w:val="24"/>
                <w:szCs w:val="26"/>
              </w:rPr>
              <w:t>U15</w:t>
            </w:r>
            <w:r w:rsidRPr="001C4B38">
              <w:rPr>
                <w:rFonts w:ascii="Times New Roman" w:hAnsi="Times New Roman" w:cs="Times New Roman"/>
                <w:bCs/>
                <w:sz w:val="24"/>
                <w:szCs w:val="26"/>
              </w:rPr>
              <w:t>MCT</w:t>
            </w:r>
            <w:r>
              <w:rPr>
                <w:rFonts w:ascii="Times New Roman" w:hAnsi="Times New Roman" w:cs="Times New Roman"/>
                <w:bCs/>
                <w:sz w:val="24"/>
                <w:szCs w:val="26"/>
              </w:rPr>
              <w:t>6</w:t>
            </w:r>
            <w:r w:rsidRPr="001C4B38">
              <w:rPr>
                <w:rFonts w:ascii="Times New Roman" w:hAnsi="Times New Roman" w:cs="Times New Roman"/>
                <w:bCs/>
                <w:sz w:val="24"/>
                <w:szCs w:val="26"/>
              </w:rPr>
              <w:t>0</w:t>
            </w:r>
            <w:r>
              <w:rPr>
                <w:rFonts w:ascii="Times New Roman" w:hAnsi="Times New Roman" w:cs="Times New Roman"/>
                <w:bCs/>
                <w:sz w:val="24"/>
                <w:szCs w:val="26"/>
              </w:rPr>
              <w:t xml:space="preserve">1 </w:t>
            </w:r>
            <w:r w:rsidRPr="001C4B38">
              <w:rPr>
                <w:rFonts w:ascii="Times New Roman" w:hAnsi="Times New Roman" w:cs="Times New Roman"/>
                <w:sz w:val="24"/>
                <w:szCs w:val="26"/>
              </w:rPr>
              <w:t>Microcontrollers And Embedded Systems</w:t>
            </w:r>
          </w:p>
        </w:tc>
      </w:tr>
      <w:tr w:rsidR="00C73B73" w:rsidTr="004341E0">
        <w:tc>
          <w:tcPr>
            <w:tcW w:w="10076" w:type="dxa"/>
            <w:gridSpan w:val="20"/>
            <w:tcBorders>
              <w:bottom w:val="single" w:sz="4" w:space="0" w:color="auto"/>
            </w:tcBorders>
            <w:vAlign w:val="center"/>
          </w:tcPr>
          <w:p w:rsidR="00C73B73" w:rsidRPr="00E904B6" w:rsidRDefault="00C73B73" w:rsidP="00D12737">
            <w:pPr>
              <w:jc w:val="both"/>
              <w:rPr>
                <w:rFonts w:ascii="Times New Roman" w:hAnsi="Times New Roman" w:cs="Times New Roman"/>
                <w:b/>
                <w:sz w:val="24"/>
                <w:szCs w:val="24"/>
              </w:rPr>
            </w:pPr>
          </w:p>
        </w:tc>
      </w:tr>
      <w:tr w:rsidR="00C73B73" w:rsidRPr="00DF6BF1" w:rsidTr="004341E0">
        <w:tc>
          <w:tcPr>
            <w:tcW w:w="10076"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73B73" w:rsidRPr="00DF6BF1" w:rsidRDefault="00C73B73" w:rsidP="00D1273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CO/PO Mapping</w:t>
            </w:r>
          </w:p>
          <w:p w:rsidR="00C73B73" w:rsidRPr="00DF6BF1" w:rsidRDefault="00C73B73" w:rsidP="00D12737">
            <w:pPr>
              <w:jc w:val="both"/>
              <w:rPr>
                <w:rFonts w:ascii="Times New Roman" w:hAnsi="Times New Roman" w:cs="Times New Roman"/>
                <w:b/>
                <w:sz w:val="24"/>
                <w:szCs w:val="24"/>
              </w:rPr>
            </w:pPr>
            <w:r>
              <w:rPr>
                <w:rFonts w:ascii="Times New Roman" w:hAnsi="Times New Roman" w:cs="Times New Roman"/>
                <w:sz w:val="24"/>
                <w:szCs w:val="24"/>
              </w:rPr>
              <w:t>(S/M/W indicates strength of correlation)       S-Strong, M-Medium, W-Weak</w:t>
            </w:r>
          </w:p>
        </w:tc>
      </w:tr>
      <w:tr w:rsidR="00C73B73" w:rsidRPr="00DF6BF1" w:rsidTr="004341E0">
        <w:tc>
          <w:tcPr>
            <w:tcW w:w="11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73B73" w:rsidRPr="007B0413" w:rsidRDefault="00C73B73" w:rsidP="00D1273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w:t>
            </w:r>
            <w:r w:rsidR="002F3543">
              <w:rPr>
                <w:rFonts w:ascii="Times New Roman" w:hAnsi="Times New Roman" w:cs="Times New Roman"/>
                <w:b/>
                <w:sz w:val="24"/>
                <w:szCs w:val="24"/>
              </w:rPr>
              <w:t>o</w:t>
            </w:r>
            <w:r>
              <w:rPr>
                <w:rFonts w:ascii="Times New Roman" w:hAnsi="Times New Roman" w:cs="Times New Roman"/>
                <w:b/>
                <w:sz w:val="24"/>
                <w:szCs w:val="24"/>
              </w:rPr>
              <w:t>s</w:t>
            </w:r>
          </w:p>
        </w:tc>
        <w:tc>
          <w:tcPr>
            <w:tcW w:w="8890"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73B73" w:rsidRPr="00DF6BF1" w:rsidRDefault="00C73B73" w:rsidP="00D12737">
            <w:pPr>
              <w:pStyle w:val="NoSpacing"/>
              <w:spacing w:line="360" w:lineRule="auto"/>
              <w:jc w:val="center"/>
              <w:rPr>
                <w:rFonts w:ascii="Times New Roman" w:hAnsi="Times New Roman" w:cs="Times New Roman"/>
                <w:b/>
                <w:sz w:val="24"/>
                <w:szCs w:val="24"/>
              </w:rPr>
            </w:pPr>
            <w:r>
              <w:rPr>
                <w:rFonts w:ascii="Times New Roman" w:hAnsi="Times New Roman" w:cs="Times New Roman"/>
                <w:sz w:val="24"/>
                <w:szCs w:val="24"/>
              </w:rPr>
              <w:t>Programme Outcomes(POs)</w:t>
            </w:r>
          </w:p>
        </w:tc>
      </w:tr>
      <w:tr w:rsidR="0037012F" w:rsidRPr="00DF6BF1" w:rsidTr="004341E0">
        <w:tc>
          <w:tcPr>
            <w:tcW w:w="11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F4641" w:rsidRDefault="0037012F" w:rsidP="0037012F">
            <w:pPr>
              <w:pStyle w:val="NoSpacing"/>
              <w:spacing w:line="360" w:lineRule="auto"/>
              <w:jc w:val="center"/>
              <w:rPr>
                <w:rFonts w:ascii="Times New Roman" w:hAnsi="Times New Roman" w:cs="Times New Roman"/>
                <w:sz w:val="20"/>
                <w:szCs w:val="20"/>
              </w:rPr>
            </w:pPr>
            <w:r w:rsidRPr="001F4641">
              <w:rPr>
                <w:rFonts w:ascii="Times New Roman" w:hAnsi="Times New Roman" w:cs="Times New Roman"/>
                <w:sz w:val="20"/>
                <w:szCs w:val="20"/>
              </w:rPr>
              <w:t>PO1</w:t>
            </w:r>
          </w:p>
        </w:tc>
        <w:tc>
          <w:tcPr>
            <w:tcW w:w="6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F4641" w:rsidRDefault="0037012F" w:rsidP="0037012F">
            <w:pPr>
              <w:pStyle w:val="NoSpacing"/>
              <w:spacing w:line="360" w:lineRule="auto"/>
              <w:jc w:val="center"/>
              <w:rPr>
                <w:rFonts w:ascii="Times New Roman" w:hAnsi="Times New Roman" w:cs="Times New Roman"/>
                <w:sz w:val="20"/>
                <w:szCs w:val="20"/>
              </w:rPr>
            </w:pPr>
            <w:r w:rsidRPr="001F4641">
              <w:rPr>
                <w:rFonts w:ascii="Times New Roman" w:hAnsi="Times New Roman" w:cs="Times New Roman"/>
                <w:sz w:val="20"/>
                <w:szCs w:val="20"/>
              </w:rPr>
              <w:t>PO2</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F4641" w:rsidRDefault="0037012F" w:rsidP="0037012F">
            <w:pPr>
              <w:pStyle w:val="NoSpacing"/>
              <w:spacing w:line="360" w:lineRule="auto"/>
              <w:jc w:val="center"/>
              <w:rPr>
                <w:rFonts w:ascii="Times New Roman" w:hAnsi="Times New Roman" w:cs="Times New Roman"/>
                <w:sz w:val="20"/>
                <w:szCs w:val="20"/>
              </w:rPr>
            </w:pPr>
            <w:r w:rsidRPr="001F4641">
              <w:rPr>
                <w:rFonts w:ascii="Times New Roman" w:hAnsi="Times New Roman" w:cs="Times New Roman"/>
                <w:sz w:val="20"/>
                <w:szCs w:val="20"/>
              </w:rPr>
              <w:t>PO3</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F4641" w:rsidRDefault="0037012F" w:rsidP="0037012F">
            <w:pPr>
              <w:pStyle w:val="NoSpacing"/>
              <w:spacing w:line="360" w:lineRule="auto"/>
              <w:jc w:val="center"/>
              <w:rPr>
                <w:rFonts w:ascii="Times New Roman" w:hAnsi="Times New Roman" w:cs="Times New Roman"/>
                <w:sz w:val="20"/>
                <w:szCs w:val="20"/>
              </w:rPr>
            </w:pPr>
            <w:r w:rsidRPr="001F4641">
              <w:rPr>
                <w:rFonts w:ascii="Times New Roman" w:hAnsi="Times New Roman" w:cs="Times New Roman"/>
                <w:sz w:val="20"/>
                <w:szCs w:val="20"/>
              </w:rPr>
              <w:t>PO4</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F4641" w:rsidRDefault="0037012F" w:rsidP="0037012F">
            <w:pPr>
              <w:pStyle w:val="NoSpacing"/>
              <w:spacing w:line="360" w:lineRule="auto"/>
              <w:jc w:val="center"/>
              <w:rPr>
                <w:rFonts w:ascii="Times New Roman" w:hAnsi="Times New Roman" w:cs="Times New Roman"/>
                <w:sz w:val="20"/>
                <w:szCs w:val="20"/>
              </w:rPr>
            </w:pPr>
            <w:r w:rsidRPr="001F4641">
              <w:rPr>
                <w:rFonts w:ascii="Times New Roman" w:hAnsi="Times New Roman" w:cs="Times New Roman"/>
                <w:sz w:val="20"/>
                <w:szCs w:val="20"/>
              </w:rPr>
              <w:t>PO5</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F4641" w:rsidRDefault="0037012F" w:rsidP="0037012F">
            <w:pPr>
              <w:pStyle w:val="NoSpacing"/>
              <w:spacing w:line="360" w:lineRule="auto"/>
              <w:jc w:val="center"/>
              <w:rPr>
                <w:rFonts w:ascii="Times New Roman" w:hAnsi="Times New Roman" w:cs="Times New Roman"/>
                <w:sz w:val="20"/>
                <w:szCs w:val="20"/>
              </w:rPr>
            </w:pPr>
            <w:r w:rsidRPr="001F4641">
              <w:rPr>
                <w:rFonts w:ascii="Times New Roman" w:hAnsi="Times New Roman" w:cs="Times New Roman"/>
                <w:sz w:val="20"/>
                <w:szCs w:val="20"/>
              </w:rPr>
              <w:t>PO6</w:t>
            </w: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F4641" w:rsidRDefault="0037012F" w:rsidP="0037012F">
            <w:pPr>
              <w:pStyle w:val="NoSpacing"/>
              <w:spacing w:line="360" w:lineRule="auto"/>
              <w:jc w:val="center"/>
              <w:rPr>
                <w:rFonts w:ascii="Times New Roman" w:hAnsi="Times New Roman" w:cs="Times New Roman"/>
                <w:sz w:val="20"/>
                <w:szCs w:val="20"/>
              </w:rPr>
            </w:pPr>
            <w:r w:rsidRPr="001F4641">
              <w:rPr>
                <w:rFonts w:ascii="Times New Roman" w:hAnsi="Times New Roman" w:cs="Times New Roman"/>
                <w:sz w:val="20"/>
                <w:szCs w:val="20"/>
              </w:rPr>
              <w:t>PO7</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F4641" w:rsidRDefault="0037012F" w:rsidP="0037012F">
            <w:pPr>
              <w:pStyle w:val="NoSpacing"/>
              <w:spacing w:line="360" w:lineRule="auto"/>
              <w:jc w:val="center"/>
              <w:rPr>
                <w:rFonts w:ascii="Times New Roman" w:hAnsi="Times New Roman" w:cs="Times New Roman"/>
                <w:sz w:val="20"/>
                <w:szCs w:val="20"/>
              </w:rPr>
            </w:pPr>
            <w:r w:rsidRPr="001F4641">
              <w:rPr>
                <w:rFonts w:ascii="Times New Roman" w:hAnsi="Times New Roman" w:cs="Times New Roman"/>
                <w:sz w:val="20"/>
                <w:szCs w:val="20"/>
              </w:rPr>
              <w:t>PO8</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F4641" w:rsidRDefault="0037012F" w:rsidP="0037012F">
            <w:pPr>
              <w:pStyle w:val="NoSpacing"/>
              <w:spacing w:line="360" w:lineRule="auto"/>
              <w:jc w:val="center"/>
              <w:rPr>
                <w:rFonts w:ascii="Times New Roman" w:hAnsi="Times New Roman" w:cs="Times New Roman"/>
                <w:sz w:val="20"/>
                <w:szCs w:val="20"/>
              </w:rPr>
            </w:pPr>
            <w:r w:rsidRPr="001F4641">
              <w:rPr>
                <w:rFonts w:ascii="Times New Roman" w:hAnsi="Times New Roman" w:cs="Times New Roman"/>
                <w:sz w:val="20"/>
                <w:szCs w:val="20"/>
              </w:rPr>
              <w:t>PO9</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Default="0037012F" w:rsidP="0037012F">
            <w:pPr>
              <w:pStyle w:val="NoSpacing"/>
              <w:spacing w:line="360" w:lineRule="auto"/>
              <w:jc w:val="center"/>
              <w:rPr>
                <w:rFonts w:ascii="Times New Roman" w:hAnsi="Times New Roman" w:cs="Times New Roman"/>
                <w:sz w:val="20"/>
                <w:szCs w:val="20"/>
              </w:rPr>
            </w:pPr>
            <w:r w:rsidRPr="001F4641">
              <w:rPr>
                <w:rFonts w:ascii="Times New Roman" w:hAnsi="Times New Roman" w:cs="Times New Roman"/>
                <w:sz w:val="20"/>
                <w:szCs w:val="20"/>
              </w:rPr>
              <w:t>PO</w:t>
            </w:r>
          </w:p>
          <w:p w:rsidR="0037012F" w:rsidRPr="001F4641" w:rsidRDefault="0037012F" w:rsidP="0037012F">
            <w:pPr>
              <w:pStyle w:val="NoSpacing"/>
              <w:spacing w:line="360" w:lineRule="auto"/>
              <w:jc w:val="center"/>
              <w:rPr>
                <w:rFonts w:ascii="Times New Roman" w:hAnsi="Times New Roman" w:cs="Times New Roman"/>
                <w:sz w:val="20"/>
                <w:szCs w:val="20"/>
              </w:rPr>
            </w:pPr>
            <w:r w:rsidRPr="001F4641">
              <w:rPr>
                <w:rFonts w:ascii="Times New Roman" w:hAnsi="Times New Roman" w:cs="Times New Roman"/>
                <w:sz w:val="20"/>
                <w:szCs w:val="20"/>
              </w:rPr>
              <w:t>10</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F4641" w:rsidRDefault="0037012F" w:rsidP="0037012F">
            <w:pPr>
              <w:pStyle w:val="NoSpacing"/>
              <w:spacing w:line="360" w:lineRule="auto"/>
              <w:jc w:val="center"/>
              <w:rPr>
                <w:rFonts w:ascii="Times New Roman" w:hAnsi="Times New Roman" w:cs="Times New Roman"/>
                <w:sz w:val="20"/>
                <w:szCs w:val="20"/>
              </w:rPr>
            </w:pPr>
            <w:r w:rsidRPr="001F4641">
              <w:rPr>
                <w:rFonts w:ascii="Times New Roman" w:hAnsi="Times New Roman" w:cs="Times New Roman"/>
                <w:sz w:val="20"/>
                <w:szCs w:val="20"/>
              </w:rPr>
              <w:t>PO11</w:t>
            </w:r>
          </w:p>
        </w:tc>
        <w:tc>
          <w:tcPr>
            <w:tcW w:w="5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F4641" w:rsidRDefault="0037012F" w:rsidP="0037012F">
            <w:pPr>
              <w:pStyle w:val="NoSpacing"/>
              <w:spacing w:line="360" w:lineRule="auto"/>
              <w:jc w:val="center"/>
              <w:rPr>
                <w:rFonts w:ascii="Times New Roman" w:hAnsi="Times New Roman" w:cs="Times New Roman"/>
                <w:sz w:val="20"/>
                <w:szCs w:val="20"/>
              </w:rPr>
            </w:pPr>
            <w:r w:rsidRPr="001F4641">
              <w:rPr>
                <w:rFonts w:ascii="Times New Roman" w:hAnsi="Times New Roman" w:cs="Times New Roman"/>
                <w:sz w:val="20"/>
                <w:szCs w:val="20"/>
              </w:rPr>
              <w:t>PO12</w:t>
            </w:r>
          </w:p>
        </w:tc>
        <w:tc>
          <w:tcPr>
            <w:tcW w:w="5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4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1F4641" w:rsidRPr="00D038A5" w:rsidTr="004341E0">
        <w:tc>
          <w:tcPr>
            <w:tcW w:w="1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641" w:rsidRPr="00013309" w:rsidRDefault="001F4641" w:rsidP="001F4641">
            <w:pPr>
              <w:pStyle w:val="NoSpacing"/>
              <w:spacing w:line="360" w:lineRule="auto"/>
              <w:jc w:val="center"/>
              <w:rPr>
                <w:rFonts w:ascii="Times New Roman" w:hAnsi="Times New Roman" w:cs="Times New Roman"/>
                <w:sz w:val="24"/>
                <w:szCs w:val="24"/>
              </w:rPr>
            </w:pPr>
            <w:r w:rsidRPr="00013309">
              <w:rPr>
                <w:rFonts w:ascii="Times New Roman" w:hAnsi="Times New Roman" w:cs="Times New Roman"/>
                <w:sz w:val="24"/>
                <w:szCs w:val="24"/>
              </w:rPr>
              <w:t>CO1</w:t>
            </w: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5701D9" w:rsidP="001F464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r>
      <w:tr w:rsidR="001F4641" w:rsidRPr="00D038A5" w:rsidTr="004341E0">
        <w:tc>
          <w:tcPr>
            <w:tcW w:w="1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641" w:rsidRPr="00013309" w:rsidRDefault="001F4641" w:rsidP="001F4641">
            <w:pPr>
              <w:pStyle w:val="NoSpacing"/>
              <w:spacing w:line="360" w:lineRule="auto"/>
              <w:jc w:val="center"/>
              <w:rPr>
                <w:rFonts w:ascii="Times New Roman" w:hAnsi="Times New Roman" w:cs="Times New Roman"/>
                <w:sz w:val="24"/>
                <w:szCs w:val="24"/>
              </w:rPr>
            </w:pPr>
            <w:r w:rsidRPr="00013309">
              <w:rPr>
                <w:rFonts w:ascii="Times New Roman" w:hAnsi="Times New Roman" w:cs="Times New Roman"/>
                <w:sz w:val="24"/>
                <w:szCs w:val="24"/>
              </w:rPr>
              <w:t>CO2</w:t>
            </w: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5701D9" w:rsidP="001F464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r>
      <w:tr w:rsidR="001F4641" w:rsidRPr="00D038A5" w:rsidTr="004341E0">
        <w:tc>
          <w:tcPr>
            <w:tcW w:w="1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641" w:rsidRPr="00013309" w:rsidRDefault="001F4641" w:rsidP="001F4641">
            <w:pPr>
              <w:pStyle w:val="NoSpacing"/>
              <w:spacing w:line="360" w:lineRule="auto"/>
              <w:jc w:val="center"/>
              <w:rPr>
                <w:rFonts w:ascii="Times New Roman" w:hAnsi="Times New Roman" w:cs="Times New Roman"/>
                <w:sz w:val="24"/>
                <w:szCs w:val="24"/>
              </w:rPr>
            </w:pPr>
            <w:r w:rsidRPr="00013309">
              <w:rPr>
                <w:rFonts w:ascii="Times New Roman" w:hAnsi="Times New Roman" w:cs="Times New Roman"/>
                <w:sz w:val="24"/>
                <w:szCs w:val="24"/>
              </w:rPr>
              <w:t>CO3</w:t>
            </w: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5701D9" w:rsidP="001F464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r>
      <w:tr w:rsidR="001F4641" w:rsidRPr="00D038A5" w:rsidTr="004341E0">
        <w:tc>
          <w:tcPr>
            <w:tcW w:w="1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013309" w:rsidRDefault="001F4641" w:rsidP="001F4641">
            <w:pPr>
              <w:pStyle w:val="NoSpacing"/>
              <w:spacing w:line="360" w:lineRule="auto"/>
              <w:jc w:val="center"/>
              <w:rPr>
                <w:rFonts w:ascii="Times New Roman" w:hAnsi="Times New Roman" w:cs="Times New Roman"/>
                <w:sz w:val="24"/>
                <w:szCs w:val="24"/>
              </w:rPr>
            </w:pPr>
            <w:r w:rsidRPr="00013309">
              <w:rPr>
                <w:rFonts w:ascii="Times New Roman" w:hAnsi="Times New Roman" w:cs="Times New Roman"/>
                <w:sz w:val="24"/>
                <w:szCs w:val="24"/>
              </w:rPr>
              <w:t>CO4</w:t>
            </w: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5701D9" w:rsidP="001F464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360737" w:rsidP="001F464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4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641" w:rsidRPr="006A68E7" w:rsidRDefault="001F4641" w:rsidP="001F4641">
            <w:pPr>
              <w:pStyle w:val="NoSpacing"/>
              <w:spacing w:line="360" w:lineRule="auto"/>
              <w:jc w:val="center"/>
              <w:rPr>
                <w:rFonts w:ascii="Times New Roman" w:hAnsi="Times New Roman" w:cs="Times New Roman"/>
                <w:sz w:val="24"/>
                <w:szCs w:val="24"/>
              </w:rPr>
            </w:pPr>
          </w:p>
        </w:tc>
      </w:tr>
      <w:tr w:rsidR="002E5EF6" w:rsidRPr="00D038A5" w:rsidTr="004341E0">
        <w:tc>
          <w:tcPr>
            <w:tcW w:w="1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013309" w:rsidRDefault="002E5EF6" w:rsidP="001F464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5701D9" w:rsidP="001F464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r>
      <w:tr w:rsidR="002E5EF6" w:rsidRPr="00D038A5" w:rsidTr="004341E0">
        <w:tc>
          <w:tcPr>
            <w:tcW w:w="1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013309" w:rsidRDefault="002E5EF6" w:rsidP="001F464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360737" w:rsidP="001F464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5EF6" w:rsidRPr="006A68E7" w:rsidRDefault="002E5EF6" w:rsidP="001F4641">
            <w:pPr>
              <w:pStyle w:val="NoSpacing"/>
              <w:spacing w:line="360" w:lineRule="auto"/>
              <w:jc w:val="center"/>
              <w:rPr>
                <w:rFonts w:ascii="Times New Roman" w:hAnsi="Times New Roman" w:cs="Times New Roman"/>
                <w:sz w:val="24"/>
                <w:szCs w:val="24"/>
              </w:rPr>
            </w:pPr>
          </w:p>
        </w:tc>
      </w:tr>
      <w:tr w:rsidR="001F4641" w:rsidTr="004341E0">
        <w:tc>
          <w:tcPr>
            <w:tcW w:w="10076" w:type="dxa"/>
            <w:gridSpan w:val="20"/>
            <w:tcBorders>
              <w:top w:val="single" w:sz="4" w:space="0" w:color="auto"/>
              <w:bottom w:val="single" w:sz="4" w:space="0" w:color="auto"/>
            </w:tcBorders>
          </w:tcPr>
          <w:p w:rsidR="001F4641" w:rsidRPr="0040384C" w:rsidRDefault="001F4641" w:rsidP="001F4641">
            <w:pPr>
              <w:jc w:val="both"/>
              <w:rPr>
                <w:rFonts w:ascii="Times New Roman" w:hAnsi="Times New Roman" w:cs="Times New Roman"/>
                <w:b/>
                <w:bCs/>
                <w:sz w:val="26"/>
                <w:szCs w:val="26"/>
              </w:rPr>
            </w:pPr>
          </w:p>
        </w:tc>
      </w:tr>
      <w:tr w:rsidR="001F4641" w:rsidTr="004341E0">
        <w:tc>
          <w:tcPr>
            <w:tcW w:w="10076" w:type="dxa"/>
            <w:gridSpan w:val="20"/>
            <w:tcBorders>
              <w:top w:val="single" w:sz="4" w:space="0" w:color="auto"/>
              <w:left w:val="single" w:sz="4" w:space="0" w:color="auto"/>
              <w:bottom w:val="single" w:sz="4" w:space="0" w:color="auto"/>
              <w:right w:val="single" w:sz="4" w:space="0" w:color="auto"/>
            </w:tcBorders>
          </w:tcPr>
          <w:p w:rsidR="001F4641" w:rsidRPr="007807CE" w:rsidRDefault="001F4641" w:rsidP="001F4641">
            <w:pPr>
              <w:jc w:val="both"/>
              <w:rPr>
                <w:rFonts w:ascii="Times New Roman" w:hAnsi="Times New Roman" w:cs="Times New Roman"/>
                <w:b/>
                <w:bCs/>
                <w:sz w:val="24"/>
                <w:szCs w:val="24"/>
              </w:rPr>
            </w:pPr>
            <w:r w:rsidRPr="007807CE">
              <w:rPr>
                <w:rFonts w:ascii="Times New Roman" w:hAnsi="Times New Roman" w:cs="Times New Roman"/>
                <w:b/>
                <w:sz w:val="24"/>
                <w:szCs w:val="24"/>
              </w:rPr>
              <w:t>Course Assessment methods:</w:t>
            </w:r>
          </w:p>
        </w:tc>
      </w:tr>
      <w:tr w:rsidR="001F4641" w:rsidTr="004341E0">
        <w:tc>
          <w:tcPr>
            <w:tcW w:w="53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641" w:rsidRPr="007807CE" w:rsidRDefault="001F4641" w:rsidP="001F4641">
            <w:pPr>
              <w:tabs>
                <w:tab w:val="left" w:pos="1500"/>
              </w:tabs>
              <w:jc w:val="center"/>
              <w:rPr>
                <w:rFonts w:ascii="Times New Roman" w:hAnsi="Times New Roman" w:cs="Times New Roman"/>
                <w:b/>
                <w:bCs/>
                <w:sz w:val="24"/>
                <w:szCs w:val="24"/>
              </w:rPr>
            </w:pPr>
            <w:r w:rsidRPr="007807CE">
              <w:rPr>
                <w:rFonts w:ascii="Times New Roman" w:hAnsi="Times New Roman" w:cs="Times New Roman"/>
                <w:b/>
                <w:sz w:val="24"/>
                <w:szCs w:val="24"/>
              </w:rPr>
              <w:t>Direct</w:t>
            </w:r>
          </w:p>
        </w:tc>
        <w:tc>
          <w:tcPr>
            <w:tcW w:w="475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641" w:rsidRPr="00940870" w:rsidRDefault="001F4641" w:rsidP="001F4641">
            <w:pPr>
              <w:tabs>
                <w:tab w:val="left" w:pos="1500"/>
              </w:tabs>
              <w:jc w:val="center"/>
              <w:rPr>
                <w:rFonts w:ascii="Times New Roman" w:hAnsi="Times New Roman" w:cs="Times New Roman"/>
                <w:b/>
                <w:bCs/>
                <w:sz w:val="26"/>
                <w:szCs w:val="26"/>
              </w:rPr>
            </w:pPr>
            <w:r w:rsidRPr="00940870">
              <w:rPr>
                <w:rFonts w:ascii="Times New Roman" w:hAnsi="Times New Roman" w:cs="Times New Roman"/>
                <w:b/>
                <w:sz w:val="26"/>
                <w:szCs w:val="26"/>
              </w:rPr>
              <w:t>Indirect</w:t>
            </w:r>
          </w:p>
        </w:tc>
      </w:tr>
      <w:tr w:rsidR="001F4641" w:rsidTr="004341E0">
        <w:tc>
          <w:tcPr>
            <w:tcW w:w="53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F4641" w:rsidRDefault="001F4641" w:rsidP="001F4641">
            <w:pPr>
              <w:rPr>
                <w:rFonts w:ascii="Times New Roman" w:hAnsi="Times New Roman" w:cs="Times New Roman"/>
                <w:sz w:val="24"/>
                <w:szCs w:val="24"/>
              </w:rPr>
            </w:pPr>
            <w:r w:rsidRPr="004C43E8">
              <w:rPr>
                <w:rFonts w:ascii="Times New Roman" w:hAnsi="Times New Roman" w:cs="Times New Roman"/>
                <w:sz w:val="24"/>
                <w:szCs w:val="24"/>
              </w:rPr>
              <w:t>Lab Exercises</w:t>
            </w:r>
          </w:p>
          <w:p w:rsidR="001F4641" w:rsidRDefault="001F4641" w:rsidP="001F4641">
            <w:pPr>
              <w:rPr>
                <w:rFonts w:ascii="Times New Roman" w:hAnsi="Times New Roman" w:cs="Times New Roman"/>
                <w:sz w:val="24"/>
                <w:szCs w:val="24"/>
              </w:rPr>
            </w:pPr>
            <w:r>
              <w:rPr>
                <w:rFonts w:ascii="Times New Roman" w:hAnsi="Times New Roman" w:cs="Times New Roman"/>
                <w:sz w:val="24"/>
                <w:szCs w:val="24"/>
              </w:rPr>
              <w:t>Model Practical Examination</w:t>
            </w:r>
          </w:p>
          <w:p w:rsidR="001F4641" w:rsidRDefault="001F4641" w:rsidP="001F4641">
            <w:pPr>
              <w:rPr>
                <w:rFonts w:ascii="Times New Roman" w:hAnsi="Times New Roman" w:cs="Times New Roman"/>
                <w:sz w:val="24"/>
                <w:szCs w:val="24"/>
              </w:rPr>
            </w:pPr>
            <w:r w:rsidRPr="004C43E8">
              <w:rPr>
                <w:rFonts w:ascii="Times New Roman" w:hAnsi="Times New Roman" w:cs="Times New Roman"/>
                <w:sz w:val="24"/>
                <w:szCs w:val="24"/>
              </w:rPr>
              <w:t>End Semester Practical Examination</w:t>
            </w:r>
          </w:p>
          <w:p w:rsidR="001F4641" w:rsidRDefault="001F4641" w:rsidP="001F4641">
            <w:pPr>
              <w:rPr>
                <w:rFonts w:ascii="Times New Roman" w:hAnsi="Times New Roman" w:cs="Times New Roman"/>
                <w:sz w:val="24"/>
                <w:szCs w:val="24"/>
              </w:rPr>
            </w:pPr>
            <w:r w:rsidRPr="004C43E8">
              <w:rPr>
                <w:rFonts w:ascii="Times New Roman" w:hAnsi="Times New Roman" w:cs="Times New Roman"/>
                <w:sz w:val="24"/>
                <w:szCs w:val="24"/>
              </w:rPr>
              <w:t>Assignment</w:t>
            </w:r>
          </w:p>
        </w:tc>
        <w:tc>
          <w:tcPr>
            <w:tcW w:w="47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F4641" w:rsidRPr="00940870" w:rsidRDefault="001F4641" w:rsidP="001F4641">
            <w:pPr>
              <w:tabs>
                <w:tab w:val="left" w:pos="1500"/>
              </w:tabs>
              <w:jc w:val="center"/>
              <w:rPr>
                <w:rFonts w:ascii="Times New Roman" w:hAnsi="Times New Roman" w:cs="Times New Roman"/>
                <w:b/>
                <w:sz w:val="26"/>
                <w:szCs w:val="26"/>
              </w:rPr>
            </w:pPr>
            <w:r>
              <w:rPr>
                <w:rFonts w:ascii="Times New Roman" w:hAnsi="Times New Roman" w:cs="Times New Roman"/>
                <w:sz w:val="24"/>
                <w:szCs w:val="24"/>
              </w:rPr>
              <w:t>Course end survey</w:t>
            </w:r>
          </w:p>
        </w:tc>
      </w:tr>
      <w:tr w:rsidR="001F4641" w:rsidTr="004341E0">
        <w:tc>
          <w:tcPr>
            <w:tcW w:w="10076" w:type="dxa"/>
            <w:gridSpan w:val="20"/>
            <w:tcBorders>
              <w:top w:val="single" w:sz="4" w:space="0" w:color="auto"/>
            </w:tcBorders>
          </w:tcPr>
          <w:p w:rsidR="001F4641" w:rsidRDefault="001F4641" w:rsidP="001F4641">
            <w:pPr>
              <w:jc w:val="both"/>
              <w:rPr>
                <w:rFonts w:ascii="Times New Roman" w:hAnsi="Times New Roman" w:cs="Times New Roman"/>
                <w:b/>
                <w:bCs/>
                <w:sz w:val="26"/>
                <w:szCs w:val="26"/>
              </w:rPr>
            </w:pPr>
          </w:p>
          <w:p w:rsidR="001F4641" w:rsidRDefault="001F4641" w:rsidP="001F4641">
            <w:pPr>
              <w:jc w:val="both"/>
              <w:rPr>
                <w:rFonts w:ascii="Times New Roman" w:hAnsi="Times New Roman" w:cs="Times New Roman"/>
                <w:sz w:val="26"/>
                <w:szCs w:val="26"/>
              </w:rPr>
            </w:pPr>
            <w:r>
              <w:rPr>
                <w:rFonts w:ascii="Times New Roman" w:hAnsi="Times New Roman" w:cs="Times New Roman"/>
                <w:b/>
                <w:bCs/>
                <w:sz w:val="26"/>
                <w:szCs w:val="26"/>
              </w:rPr>
              <w:t>LIST OF EXPERIMENTS</w:t>
            </w:r>
          </w:p>
        </w:tc>
      </w:tr>
      <w:tr w:rsidR="001F4641" w:rsidTr="004341E0">
        <w:tc>
          <w:tcPr>
            <w:tcW w:w="10076" w:type="dxa"/>
            <w:gridSpan w:val="20"/>
          </w:tcPr>
          <w:p w:rsidR="001F4641" w:rsidRDefault="001F4641" w:rsidP="008441CD">
            <w:pPr>
              <w:pStyle w:val="ListParagraph"/>
              <w:numPr>
                <w:ilvl w:val="0"/>
                <w:numId w:val="61"/>
              </w:numPr>
              <w:autoSpaceDE w:val="0"/>
              <w:autoSpaceDN w:val="0"/>
              <w:adjustRightInd w:val="0"/>
              <w:ind w:left="360"/>
              <w:jc w:val="both"/>
              <w:rPr>
                <w:rFonts w:ascii="Times New Roman" w:hAnsi="Times New Roman" w:cs="Times New Roman"/>
                <w:sz w:val="24"/>
                <w:szCs w:val="20"/>
              </w:rPr>
            </w:pPr>
            <w:r w:rsidRPr="006E25B0">
              <w:rPr>
                <w:rFonts w:ascii="Times New Roman" w:hAnsi="Times New Roman" w:cs="Times New Roman"/>
                <w:sz w:val="24"/>
                <w:szCs w:val="20"/>
              </w:rPr>
              <w:t>Arithmetic operations (addition, subtract</w:t>
            </w:r>
            <w:r w:rsidRPr="00381A44">
              <w:rPr>
                <w:rFonts w:ascii="Times New Roman" w:hAnsi="Times New Roman" w:cs="Times New Roman"/>
                <w:sz w:val="24"/>
                <w:szCs w:val="20"/>
              </w:rPr>
              <w:t xml:space="preserve">ion, multiplication, ascending, descending) using </w:t>
            </w:r>
            <w:r w:rsidRPr="00C12E56">
              <w:rPr>
                <w:rFonts w:ascii="Times New Roman" w:hAnsi="Times New Roman" w:cs="Times New Roman"/>
                <w:sz w:val="24"/>
                <w:szCs w:val="20"/>
              </w:rPr>
              <w:t>8051 architecture.</w:t>
            </w:r>
          </w:p>
        </w:tc>
      </w:tr>
      <w:tr w:rsidR="001F4641" w:rsidTr="004341E0">
        <w:tc>
          <w:tcPr>
            <w:tcW w:w="10076" w:type="dxa"/>
            <w:gridSpan w:val="20"/>
          </w:tcPr>
          <w:p w:rsidR="001F4641" w:rsidRDefault="001F4641" w:rsidP="008441CD">
            <w:pPr>
              <w:pStyle w:val="ListParagraph"/>
              <w:numPr>
                <w:ilvl w:val="0"/>
                <w:numId w:val="61"/>
              </w:numPr>
              <w:autoSpaceDE w:val="0"/>
              <w:autoSpaceDN w:val="0"/>
              <w:adjustRightInd w:val="0"/>
              <w:ind w:left="360"/>
              <w:jc w:val="both"/>
              <w:rPr>
                <w:rFonts w:ascii="Times New Roman" w:hAnsi="Times New Roman" w:cs="Times New Roman"/>
                <w:sz w:val="24"/>
                <w:szCs w:val="20"/>
              </w:rPr>
            </w:pPr>
            <w:r w:rsidRPr="006E25B0">
              <w:rPr>
                <w:rFonts w:ascii="Times New Roman" w:hAnsi="Times New Roman" w:cs="Times New Roman"/>
                <w:sz w:val="24"/>
                <w:szCs w:val="20"/>
              </w:rPr>
              <w:t xml:space="preserve">Analog to digital conversion in </w:t>
            </w:r>
            <w:r w:rsidRPr="00C12E56">
              <w:rPr>
                <w:rFonts w:ascii="Times New Roman" w:hAnsi="Times New Roman" w:cs="Times New Roman"/>
                <w:sz w:val="24"/>
                <w:szCs w:val="20"/>
              </w:rPr>
              <w:t>8051 architecture</w:t>
            </w:r>
            <w:r w:rsidRPr="006E25B0">
              <w:rPr>
                <w:rFonts w:ascii="Times New Roman" w:hAnsi="Times New Roman" w:cs="Times New Roman"/>
                <w:sz w:val="24"/>
                <w:szCs w:val="20"/>
              </w:rPr>
              <w:t>.</w:t>
            </w:r>
          </w:p>
        </w:tc>
      </w:tr>
      <w:tr w:rsidR="001F4641" w:rsidTr="004341E0">
        <w:tc>
          <w:tcPr>
            <w:tcW w:w="10076" w:type="dxa"/>
            <w:gridSpan w:val="20"/>
          </w:tcPr>
          <w:p w:rsidR="001F4641" w:rsidRDefault="001F4641" w:rsidP="008441CD">
            <w:pPr>
              <w:pStyle w:val="ListParagraph"/>
              <w:numPr>
                <w:ilvl w:val="0"/>
                <w:numId w:val="61"/>
              </w:numPr>
              <w:autoSpaceDE w:val="0"/>
              <w:autoSpaceDN w:val="0"/>
              <w:adjustRightInd w:val="0"/>
              <w:ind w:left="360"/>
              <w:jc w:val="both"/>
              <w:rPr>
                <w:rFonts w:ascii="Times New Roman" w:hAnsi="Times New Roman" w:cs="Times New Roman"/>
                <w:sz w:val="24"/>
                <w:szCs w:val="20"/>
              </w:rPr>
            </w:pPr>
            <w:r w:rsidRPr="006E25B0">
              <w:rPr>
                <w:rFonts w:ascii="Times New Roman" w:hAnsi="Times New Roman" w:cs="Times New Roman"/>
                <w:sz w:val="24"/>
                <w:szCs w:val="20"/>
              </w:rPr>
              <w:t xml:space="preserve">Stepper motor controller in </w:t>
            </w:r>
            <w:r w:rsidRPr="00C12E56">
              <w:rPr>
                <w:rFonts w:ascii="Times New Roman" w:hAnsi="Times New Roman" w:cs="Times New Roman"/>
                <w:sz w:val="24"/>
                <w:szCs w:val="20"/>
              </w:rPr>
              <w:t>8051 architecture.</w:t>
            </w:r>
          </w:p>
        </w:tc>
      </w:tr>
      <w:tr w:rsidR="001F4641" w:rsidTr="004341E0">
        <w:tc>
          <w:tcPr>
            <w:tcW w:w="10076" w:type="dxa"/>
            <w:gridSpan w:val="20"/>
          </w:tcPr>
          <w:p w:rsidR="001F4641" w:rsidRDefault="001F4641" w:rsidP="008441CD">
            <w:pPr>
              <w:pStyle w:val="ListParagraph"/>
              <w:numPr>
                <w:ilvl w:val="0"/>
                <w:numId w:val="61"/>
              </w:numPr>
              <w:autoSpaceDE w:val="0"/>
              <w:autoSpaceDN w:val="0"/>
              <w:adjustRightInd w:val="0"/>
              <w:ind w:left="360"/>
              <w:jc w:val="both"/>
              <w:rPr>
                <w:rFonts w:ascii="Times New Roman" w:hAnsi="Times New Roman" w:cs="Times New Roman"/>
                <w:sz w:val="24"/>
                <w:szCs w:val="20"/>
              </w:rPr>
            </w:pPr>
            <w:r w:rsidRPr="006E25B0">
              <w:rPr>
                <w:rFonts w:ascii="Times New Roman" w:hAnsi="Times New Roman" w:cs="Times New Roman"/>
                <w:sz w:val="24"/>
                <w:szCs w:val="20"/>
              </w:rPr>
              <w:lastRenderedPageBreak/>
              <w:t>DC motor control</w:t>
            </w:r>
            <w:r w:rsidRPr="00381A44">
              <w:rPr>
                <w:rFonts w:ascii="Times New Roman" w:hAnsi="Times New Roman" w:cs="Times New Roman"/>
                <w:sz w:val="24"/>
                <w:szCs w:val="20"/>
              </w:rPr>
              <w:t xml:space="preserve">ler interface using </w:t>
            </w:r>
            <w:r w:rsidRPr="00C12E56">
              <w:rPr>
                <w:rFonts w:ascii="Times New Roman" w:hAnsi="Times New Roman" w:cs="Times New Roman"/>
                <w:sz w:val="24"/>
                <w:szCs w:val="20"/>
              </w:rPr>
              <w:t>8051 architecture.</w:t>
            </w:r>
          </w:p>
        </w:tc>
      </w:tr>
      <w:tr w:rsidR="001F4641" w:rsidTr="004341E0">
        <w:trPr>
          <w:trHeight w:val="368"/>
        </w:trPr>
        <w:tc>
          <w:tcPr>
            <w:tcW w:w="10076" w:type="dxa"/>
            <w:gridSpan w:val="20"/>
          </w:tcPr>
          <w:p w:rsidR="001F4641" w:rsidRDefault="001F4641" w:rsidP="008441CD">
            <w:pPr>
              <w:pStyle w:val="ListParagraph"/>
              <w:numPr>
                <w:ilvl w:val="0"/>
                <w:numId w:val="61"/>
              </w:numPr>
              <w:autoSpaceDE w:val="0"/>
              <w:autoSpaceDN w:val="0"/>
              <w:adjustRightInd w:val="0"/>
              <w:ind w:left="360"/>
              <w:jc w:val="both"/>
              <w:rPr>
                <w:rFonts w:ascii="Times New Roman" w:hAnsi="Times New Roman" w:cs="Times New Roman"/>
                <w:sz w:val="24"/>
                <w:szCs w:val="20"/>
              </w:rPr>
            </w:pPr>
            <w:r w:rsidRPr="006E25B0">
              <w:rPr>
                <w:rFonts w:ascii="Times New Roman" w:hAnsi="Times New Roman" w:cs="Times New Roman"/>
                <w:sz w:val="24"/>
                <w:szCs w:val="20"/>
              </w:rPr>
              <w:t>Interface an ADC and a temperature sensor to measure temperature using 8051</w:t>
            </w:r>
            <w:r>
              <w:rPr>
                <w:rFonts w:ascii="Times New Roman" w:hAnsi="Times New Roman" w:cs="Times New Roman"/>
                <w:sz w:val="24"/>
                <w:szCs w:val="20"/>
              </w:rPr>
              <w:t xml:space="preserve"> architecture</w:t>
            </w:r>
            <w:r w:rsidRPr="006E25B0">
              <w:rPr>
                <w:rFonts w:ascii="Times New Roman" w:hAnsi="Times New Roman" w:cs="Times New Roman"/>
                <w:sz w:val="24"/>
                <w:szCs w:val="20"/>
              </w:rPr>
              <w:t>.</w:t>
            </w:r>
          </w:p>
        </w:tc>
      </w:tr>
      <w:tr w:rsidR="001F4641" w:rsidTr="004341E0">
        <w:tc>
          <w:tcPr>
            <w:tcW w:w="10076" w:type="dxa"/>
            <w:gridSpan w:val="20"/>
          </w:tcPr>
          <w:p w:rsidR="001F4641" w:rsidRDefault="001F4641" w:rsidP="008441CD">
            <w:pPr>
              <w:pStyle w:val="ListParagraph"/>
              <w:numPr>
                <w:ilvl w:val="0"/>
                <w:numId w:val="61"/>
              </w:numPr>
              <w:autoSpaceDE w:val="0"/>
              <w:autoSpaceDN w:val="0"/>
              <w:adjustRightInd w:val="0"/>
              <w:ind w:left="360"/>
              <w:jc w:val="both"/>
              <w:rPr>
                <w:rFonts w:ascii="Times New Roman" w:hAnsi="Times New Roman" w:cs="Times New Roman"/>
                <w:sz w:val="24"/>
                <w:szCs w:val="20"/>
              </w:rPr>
            </w:pPr>
            <w:r>
              <w:rPr>
                <w:rFonts w:ascii="Times New Roman" w:hAnsi="Times New Roman" w:cs="Times New Roman"/>
                <w:sz w:val="24"/>
                <w:szCs w:val="20"/>
              </w:rPr>
              <w:t>Interface LCD with Microchip Controller.</w:t>
            </w:r>
          </w:p>
        </w:tc>
      </w:tr>
      <w:tr w:rsidR="001F4641" w:rsidTr="004341E0">
        <w:tc>
          <w:tcPr>
            <w:tcW w:w="10076" w:type="dxa"/>
            <w:gridSpan w:val="20"/>
          </w:tcPr>
          <w:p w:rsidR="001F4641" w:rsidRDefault="001F4641" w:rsidP="008441CD">
            <w:pPr>
              <w:pStyle w:val="ListParagraph"/>
              <w:numPr>
                <w:ilvl w:val="0"/>
                <w:numId w:val="61"/>
              </w:numPr>
              <w:ind w:left="360"/>
              <w:jc w:val="both"/>
              <w:rPr>
                <w:rFonts w:ascii="Times New Roman" w:hAnsi="Times New Roman" w:cs="Times New Roman"/>
                <w:sz w:val="24"/>
                <w:szCs w:val="24"/>
              </w:rPr>
            </w:pPr>
            <w:r w:rsidRPr="00A374D3">
              <w:rPr>
                <w:rFonts w:ascii="Times New Roman" w:hAnsi="Times New Roman" w:cs="Times New Roman"/>
                <w:sz w:val="24"/>
                <w:szCs w:val="24"/>
              </w:rPr>
              <w:t xml:space="preserve">Development of hypothetical Switch Protocol using GPIO and timer using ARM7and PSoC3 </w:t>
            </w:r>
          </w:p>
        </w:tc>
      </w:tr>
      <w:tr w:rsidR="001F4641" w:rsidTr="004341E0">
        <w:tc>
          <w:tcPr>
            <w:tcW w:w="10076" w:type="dxa"/>
            <w:gridSpan w:val="20"/>
          </w:tcPr>
          <w:p w:rsidR="001F4641" w:rsidRDefault="001F4641" w:rsidP="008441CD">
            <w:pPr>
              <w:pStyle w:val="ListParagraph"/>
              <w:numPr>
                <w:ilvl w:val="0"/>
                <w:numId w:val="61"/>
              </w:numPr>
              <w:autoSpaceDE w:val="0"/>
              <w:autoSpaceDN w:val="0"/>
              <w:adjustRightInd w:val="0"/>
              <w:ind w:left="360"/>
              <w:jc w:val="both"/>
              <w:rPr>
                <w:rFonts w:ascii="Times New Roman" w:hAnsi="Times New Roman" w:cs="Times New Roman"/>
                <w:sz w:val="24"/>
                <w:szCs w:val="24"/>
              </w:rPr>
            </w:pPr>
            <w:r w:rsidRPr="00A374D3">
              <w:rPr>
                <w:rFonts w:ascii="Times New Roman" w:hAnsi="Times New Roman" w:cs="Times New Roman"/>
                <w:sz w:val="24"/>
                <w:szCs w:val="24"/>
              </w:rPr>
              <w:t>Utilization of capacitive sensing (CapSense) module of PSoC</w:t>
            </w:r>
            <w:r>
              <w:rPr>
                <w:rFonts w:ascii="Times New Roman" w:hAnsi="Times New Roman" w:cs="Times New Roman"/>
                <w:sz w:val="24"/>
                <w:szCs w:val="24"/>
              </w:rPr>
              <w:t>3</w:t>
            </w:r>
            <w:r w:rsidRPr="00A374D3">
              <w:rPr>
                <w:rFonts w:ascii="Times New Roman" w:hAnsi="Times New Roman" w:cs="Times New Roman"/>
                <w:sz w:val="24"/>
                <w:szCs w:val="24"/>
              </w:rPr>
              <w:t xml:space="preserve"> board for simple applications.</w:t>
            </w:r>
          </w:p>
        </w:tc>
      </w:tr>
      <w:tr w:rsidR="001F4641" w:rsidTr="004341E0">
        <w:tc>
          <w:tcPr>
            <w:tcW w:w="10076" w:type="dxa"/>
            <w:gridSpan w:val="20"/>
          </w:tcPr>
          <w:p w:rsidR="001F4641" w:rsidRDefault="001F4641" w:rsidP="008441CD">
            <w:pPr>
              <w:pStyle w:val="ListParagraph"/>
              <w:numPr>
                <w:ilvl w:val="0"/>
                <w:numId w:val="61"/>
              </w:numPr>
              <w:autoSpaceDE w:val="0"/>
              <w:autoSpaceDN w:val="0"/>
              <w:adjustRightInd w:val="0"/>
              <w:ind w:left="360"/>
              <w:jc w:val="both"/>
              <w:rPr>
                <w:rFonts w:ascii="Times New Roman" w:hAnsi="Times New Roman" w:cs="Times New Roman"/>
                <w:sz w:val="24"/>
                <w:szCs w:val="24"/>
              </w:rPr>
            </w:pPr>
            <w:r w:rsidRPr="00A374D3">
              <w:rPr>
                <w:rFonts w:ascii="Times New Roman" w:hAnsi="Times New Roman" w:cs="Times New Roman"/>
                <w:sz w:val="24"/>
                <w:szCs w:val="24"/>
              </w:rPr>
              <w:t xml:space="preserve">Implementation of combination Lock with CapSense Swipe.  </w:t>
            </w:r>
          </w:p>
        </w:tc>
      </w:tr>
      <w:tr w:rsidR="001F4641" w:rsidTr="004341E0">
        <w:tc>
          <w:tcPr>
            <w:tcW w:w="10076" w:type="dxa"/>
            <w:gridSpan w:val="20"/>
          </w:tcPr>
          <w:p w:rsidR="001F4641" w:rsidRDefault="001F4641" w:rsidP="008441CD">
            <w:pPr>
              <w:pStyle w:val="ListParagraph"/>
              <w:numPr>
                <w:ilvl w:val="0"/>
                <w:numId w:val="61"/>
              </w:numPr>
              <w:autoSpaceDE w:val="0"/>
              <w:autoSpaceDN w:val="0"/>
              <w:adjustRightInd w:val="0"/>
              <w:ind w:left="360"/>
              <w:rPr>
                <w:rFonts w:ascii="Times New Roman" w:hAnsi="Times New Roman" w:cs="Times New Roman"/>
                <w:sz w:val="24"/>
                <w:szCs w:val="24"/>
              </w:rPr>
            </w:pPr>
            <w:r w:rsidRPr="00A374D3">
              <w:rPr>
                <w:rFonts w:ascii="Times New Roman" w:hAnsi="Times New Roman" w:cs="Times New Roman"/>
                <w:sz w:val="24"/>
                <w:szCs w:val="24"/>
              </w:rPr>
              <w:t>Pulse Width Measurement.</w:t>
            </w:r>
          </w:p>
        </w:tc>
      </w:tr>
      <w:tr w:rsidR="001F4641" w:rsidTr="004341E0">
        <w:tc>
          <w:tcPr>
            <w:tcW w:w="10076" w:type="dxa"/>
            <w:gridSpan w:val="20"/>
          </w:tcPr>
          <w:p w:rsidR="001F4641" w:rsidRDefault="001F4641" w:rsidP="008441CD">
            <w:pPr>
              <w:pStyle w:val="ListParagraph"/>
              <w:numPr>
                <w:ilvl w:val="0"/>
                <w:numId w:val="61"/>
              </w:numPr>
              <w:autoSpaceDE w:val="0"/>
              <w:autoSpaceDN w:val="0"/>
              <w:adjustRightInd w:val="0"/>
              <w:ind w:left="360"/>
              <w:jc w:val="both"/>
              <w:rPr>
                <w:rFonts w:ascii="Times New Roman" w:hAnsi="Times New Roman" w:cs="Times New Roman"/>
                <w:sz w:val="24"/>
                <w:szCs w:val="24"/>
              </w:rPr>
            </w:pPr>
            <w:r w:rsidRPr="00A374D3">
              <w:rPr>
                <w:rFonts w:ascii="Times New Roman" w:hAnsi="Times New Roman" w:cs="Times New Roman"/>
                <w:sz w:val="24"/>
                <w:szCs w:val="24"/>
              </w:rPr>
              <w:t>Development of simple hand shaking protocol using UART</w:t>
            </w:r>
          </w:p>
        </w:tc>
      </w:tr>
      <w:tr w:rsidR="001F4641" w:rsidTr="004341E0">
        <w:tc>
          <w:tcPr>
            <w:tcW w:w="10076" w:type="dxa"/>
            <w:gridSpan w:val="20"/>
          </w:tcPr>
          <w:p w:rsidR="001F4641" w:rsidRDefault="001F4641" w:rsidP="008441CD">
            <w:pPr>
              <w:pStyle w:val="ListParagraph"/>
              <w:numPr>
                <w:ilvl w:val="0"/>
                <w:numId w:val="61"/>
              </w:numPr>
              <w:autoSpaceDE w:val="0"/>
              <w:autoSpaceDN w:val="0"/>
              <w:adjustRightInd w:val="0"/>
              <w:ind w:left="360"/>
              <w:jc w:val="both"/>
              <w:rPr>
                <w:rFonts w:ascii="Times New Roman" w:hAnsi="Times New Roman" w:cs="Times New Roman"/>
                <w:sz w:val="24"/>
                <w:szCs w:val="24"/>
              </w:rPr>
            </w:pPr>
            <w:r w:rsidRPr="00A374D3">
              <w:rPr>
                <w:rFonts w:ascii="Times New Roman" w:hAnsi="Times New Roman" w:cs="Times New Roman"/>
                <w:sz w:val="24"/>
                <w:szCs w:val="24"/>
              </w:rPr>
              <w:t>Measurement of Strain using strain gauge.</w:t>
            </w:r>
          </w:p>
        </w:tc>
      </w:tr>
      <w:tr w:rsidR="001F4641" w:rsidTr="004341E0">
        <w:tc>
          <w:tcPr>
            <w:tcW w:w="10076" w:type="dxa"/>
            <w:gridSpan w:val="20"/>
          </w:tcPr>
          <w:p w:rsidR="001F4641" w:rsidRDefault="001F4641" w:rsidP="008441CD">
            <w:pPr>
              <w:pStyle w:val="ListParagraph"/>
              <w:numPr>
                <w:ilvl w:val="0"/>
                <w:numId w:val="61"/>
              </w:numPr>
              <w:autoSpaceDE w:val="0"/>
              <w:autoSpaceDN w:val="0"/>
              <w:adjustRightInd w:val="0"/>
              <w:ind w:left="360"/>
              <w:jc w:val="both"/>
              <w:rPr>
                <w:rFonts w:ascii="Times New Roman" w:hAnsi="Times New Roman" w:cs="Times New Roman"/>
                <w:sz w:val="24"/>
                <w:szCs w:val="24"/>
              </w:rPr>
            </w:pPr>
            <w:r w:rsidRPr="00A374D3">
              <w:rPr>
                <w:rFonts w:ascii="Times New Roman" w:hAnsi="Times New Roman" w:cs="Times New Roman"/>
                <w:sz w:val="24"/>
                <w:szCs w:val="24"/>
              </w:rPr>
              <w:t>Wireless LED display control system similar to traffic light.</w:t>
            </w:r>
          </w:p>
        </w:tc>
      </w:tr>
      <w:tr w:rsidR="001F4641" w:rsidTr="004341E0">
        <w:tc>
          <w:tcPr>
            <w:tcW w:w="10076" w:type="dxa"/>
            <w:gridSpan w:val="20"/>
          </w:tcPr>
          <w:p w:rsidR="001F4641" w:rsidRPr="00783FE0" w:rsidRDefault="001F4641" w:rsidP="001F4641">
            <w:pPr>
              <w:ind w:left="360"/>
              <w:jc w:val="both"/>
              <w:rPr>
                <w:rFonts w:ascii="Times New Roman" w:hAnsi="Times New Roman" w:cs="Times New Roman"/>
                <w:b/>
                <w:sz w:val="24"/>
                <w:szCs w:val="24"/>
              </w:rPr>
            </w:pPr>
          </w:p>
        </w:tc>
      </w:tr>
      <w:tr w:rsidR="001F4641" w:rsidTr="004341E0">
        <w:tc>
          <w:tcPr>
            <w:tcW w:w="10076" w:type="dxa"/>
            <w:gridSpan w:val="20"/>
          </w:tcPr>
          <w:p w:rsidR="001F4641" w:rsidRDefault="001F4641" w:rsidP="001F4641">
            <w:pPr>
              <w:jc w:val="right"/>
              <w:rPr>
                <w:rFonts w:ascii="Times New Roman" w:hAnsi="Times New Roman" w:cs="Times New Roman"/>
                <w:b/>
                <w:bCs/>
                <w:color w:val="000000" w:themeColor="text1"/>
                <w:sz w:val="26"/>
                <w:szCs w:val="26"/>
              </w:rPr>
            </w:pPr>
            <w:r>
              <w:rPr>
                <w:rFonts w:ascii="Times New Roman" w:hAnsi="Times New Roman" w:cs="Times New Roman"/>
                <w:b/>
                <w:color w:val="000000" w:themeColor="text1"/>
                <w:sz w:val="26"/>
                <w:szCs w:val="26"/>
              </w:rPr>
              <w:t>Total Hours: 45</w:t>
            </w:r>
          </w:p>
        </w:tc>
      </w:tr>
    </w:tbl>
    <w:p w:rsidR="00A36727" w:rsidRDefault="00A36727" w:rsidP="00A36727">
      <w:pPr>
        <w:rPr>
          <w:rFonts w:ascii="Times New Roman" w:hAnsi="Times New Roman" w:cs="Times New Roman"/>
          <w:b/>
          <w:sz w:val="20"/>
          <w:szCs w:val="20"/>
        </w:rPr>
      </w:pPr>
    </w:p>
    <w:p w:rsidR="001E0576" w:rsidRDefault="001E0576">
      <w:pPr>
        <w:rPr>
          <w:rFonts w:ascii="Times New Roman" w:hAnsi="Times New Roman" w:cs="Times New Roman"/>
          <w:b/>
          <w:sz w:val="20"/>
          <w:szCs w:val="20"/>
        </w:rPr>
      </w:pPr>
    </w:p>
    <w:p w:rsidR="001E0576" w:rsidRDefault="001E0576">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eGrid"/>
        <w:tblpPr w:leftFromText="180" w:rightFromText="180" w:vertAnchor="page" w:horzAnchor="margin" w:tblpXSpec="center" w:tblpY="1369"/>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747"/>
        <w:gridCol w:w="572"/>
        <w:gridCol w:w="63"/>
        <w:gridCol w:w="690"/>
        <w:gridCol w:w="600"/>
        <w:gridCol w:w="465"/>
        <w:gridCol w:w="135"/>
        <w:gridCol w:w="600"/>
        <w:gridCol w:w="586"/>
        <w:gridCol w:w="586"/>
        <w:gridCol w:w="586"/>
        <w:gridCol w:w="541"/>
        <w:gridCol w:w="672"/>
        <w:gridCol w:w="72"/>
        <w:gridCol w:w="71"/>
        <w:gridCol w:w="354"/>
        <w:gridCol w:w="252"/>
        <w:gridCol w:w="251"/>
        <w:gridCol w:w="421"/>
        <w:gridCol w:w="146"/>
        <w:gridCol w:w="537"/>
      </w:tblGrid>
      <w:tr w:rsidR="00E5105F" w:rsidRPr="00E0107A" w:rsidTr="00E5105F">
        <w:trPr>
          <w:trHeight w:val="530"/>
        </w:trPr>
        <w:tc>
          <w:tcPr>
            <w:tcW w:w="2088" w:type="dxa"/>
            <w:gridSpan w:val="4"/>
            <w:vMerge w:val="restart"/>
            <w:vAlign w:val="center"/>
          </w:tcPr>
          <w:p w:rsidR="00E5105F" w:rsidRDefault="00E5105F" w:rsidP="00E5105F">
            <w:pPr>
              <w:pStyle w:val="NoSpacing"/>
              <w:spacing w:line="360" w:lineRule="auto"/>
              <w:jc w:val="center"/>
              <w:rPr>
                <w:rFonts w:ascii="Times New Roman" w:eastAsia="MS Mincho" w:hAnsi="Times New Roman" w:cs="Times New Roman"/>
                <w:b/>
                <w:color w:val="000000" w:themeColor="text1"/>
                <w:spacing w:val="2"/>
                <w:sz w:val="28"/>
                <w:szCs w:val="20"/>
              </w:rPr>
            </w:pPr>
            <w:r>
              <w:rPr>
                <w:rFonts w:ascii="Times New Roman" w:eastAsia="MS Mincho" w:hAnsi="Times New Roman" w:cs="Times New Roman"/>
                <w:b/>
                <w:color w:val="000000" w:themeColor="text1"/>
                <w:spacing w:val="2"/>
                <w:sz w:val="28"/>
                <w:szCs w:val="20"/>
              </w:rPr>
              <w:lastRenderedPageBreak/>
              <w:t>U15</w:t>
            </w:r>
            <w:r w:rsidRPr="001C4B38">
              <w:rPr>
                <w:rFonts w:ascii="Times New Roman" w:eastAsia="MS Mincho" w:hAnsi="Times New Roman" w:cs="Times New Roman"/>
                <w:b/>
                <w:color w:val="000000" w:themeColor="text1"/>
                <w:spacing w:val="2"/>
                <w:sz w:val="28"/>
                <w:szCs w:val="20"/>
              </w:rPr>
              <w:t>GHP</w:t>
            </w:r>
            <w:r>
              <w:rPr>
                <w:rFonts w:ascii="Times New Roman" w:eastAsia="MS Mincho" w:hAnsi="Times New Roman" w:cs="Times New Roman"/>
                <w:b/>
                <w:color w:val="000000" w:themeColor="text1"/>
                <w:spacing w:val="2"/>
                <w:sz w:val="28"/>
                <w:szCs w:val="20"/>
              </w:rPr>
              <w:t>6</w:t>
            </w:r>
            <w:r w:rsidRPr="001C4B38">
              <w:rPr>
                <w:rFonts w:ascii="Times New Roman" w:eastAsia="MS Mincho" w:hAnsi="Times New Roman" w:cs="Times New Roman"/>
                <w:b/>
                <w:color w:val="000000" w:themeColor="text1"/>
                <w:spacing w:val="2"/>
                <w:sz w:val="28"/>
                <w:szCs w:val="20"/>
              </w:rPr>
              <w:t>01</w:t>
            </w:r>
          </w:p>
        </w:tc>
        <w:tc>
          <w:tcPr>
            <w:tcW w:w="5533" w:type="dxa"/>
            <w:gridSpan w:val="11"/>
            <w:vMerge w:val="restart"/>
            <w:tcBorders>
              <w:right w:val="single" w:sz="4" w:space="0" w:color="auto"/>
            </w:tcBorders>
            <w:vAlign w:val="center"/>
          </w:tcPr>
          <w:p w:rsidR="00E5105F" w:rsidRDefault="00E5105F" w:rsidP="00E5105F">
            <w:pPr>
              <w:jc w:val="center"/>
              <w:rPr>
                <w:rFonts w:ascii="Times New Roman" w:eastAsia="Calibri" w:hAnsi="Times New Roman" w:cs="Times New Roman"/>
                <w:b/>
                <w:bCs/>
                <w:sz w:val="28"/>
                <w:szCs w:val="20"/>
              </w:rPr>
            </w:pPr>
            <w:r>
              <w:rPr>
                <w:rFonts w:ascii="Times New Roman" w:eastAsia="Calibri" w:hAnsi="Times New Roman" w:cs="Times New Roman"/>
                <w:b/>
                <w:bCs/>
                <w:sz w:val="28"/>
                <w:szCs w:val="20"/>
              </w:rPr>
              <w:t>NATIONAL VALUES</w:t>
            </w:r>
          </w:p>
          <w:p w:rsidR="00E5105F" w:rsidRDefault="00E5105F" w:rsidP="00E5105F">
            <w:pPr>
              <w:jc w:val="center"/>
              <w:rPr>
                <w:rFonts w:ascii="Times New Roman" w:eastAsia="Calibri" w:hAnsi="Times New Roman" w:cs="Times New Roman"/>
                <w:b/>
                <w:bCs/>
                <w:sz w:val="28"/>
                <w:szCs w:val="20"/>
              </w:rPr>
            </w:pPr>
            <w:r w:rsidRPr="00007720">
              <w:rPr>
                <w:rFonts w:ascii="Times New Roman" w:eastAsia="Times New Roman" w:hAnsi="Times New Roman" w:cs="Times New Roman"/>
                <w:b/>
                <w:sz w:val="24"/>
                <w:szCs w:val="24"/>
              </w:rPr>
              <w:t>(Common to all branches of Engineering and Technology)</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5105F" w:rsidRDefault="00E5105F" w:rsidP="00E5105F">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E5105F" w:rsidRDefault="00E5105F" w:rsidP="00E5105F">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5105F" w:rsidRDefault="00E5105F" w:rsidP="00E5105F">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E5105F" w:rsidRDefault="00E5105F" w:rsidP="00E5105F">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E5105F" w:rsidRPr="00E0107A" w:rsidTr="00E5105F">
        <w:trPr>
          <w:trHeight w:val="260"/>
        </w:trPr>
        <w:tc>
          <w:tcPr>
            <w:tcW w:w="2088" w:type="dxa"/>
            <w:gridSpan w:val="4"/>
            <w:vMerge/>
            <w:vAlign w:val="center"/>
          </w:tcPr>
          <w:p w:rsidR="00E5105F" w:rsidRDefault="00E5105F" w:rsidP="00E5105F">
            <w:pPr>
              <w:jc w:val="center"/>
              <w:rPr>
                <w:rFonts w:ascii="Times New Roman" w:hAnsi="Times New Roman" w:cs="Times New Roman"/>
                <w:b/>
                <w:sz w:val="28"/>
                <w:szCs w:val="28"/>
              </w:rPr>
            </w:pPr>
          </w:p>
        </w:tc>
        <w:tc>
          <w:tcPr>
            <w:tcW w:w="5533" w:type="dxa"/>
            <w:gridSpan w:val="11"/>
            <w:vMerge/>
            <w:tcBorders>
              <w:right w:val="single" w:sz="4" w:space="0" w:color="auto"/>
            </w:tcBorders>
            <w:vAlign w:val="center"/>
          </w:tcPr>
          <w:p w:rsidR="00E5105F" w:rsidRDefault="00E5105F" w:rsidP="00E5105F">
            <w:pPr>
              <w:jc w:val="center"/>
              <w:rPr>
                <w:rFonts w:ascii="Times New Roman" w:hAnsi="Times New Roman" w:cs="Times New Roman"/>
                <w:b/>
                <w:sz w:val="28"/>
                <w:szCs w:val="2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5105F" w:rsidRDefault="00E5105F" w:rsidP="00E5105F">
            <w:pPr>
              <w:jc w:val="center"/>
              <w:rPr>
                <w:rFonts w:ascii="Times New Roman" w:hAnsi="Times New Roman" w:cs="Times New Roman"/>
                <w:b/>
                <w:sz w:val="28"/>
                <w:szCs w:val="28"/>
              </w:rPr>
            </w:pPr>
            <w:r>
              <w:rPr>
                <w:rFonts w:ascii="Times New Roman" w:hAnsi="Times New Roman" w:cs="Times New Roman"/>
                <w:b/>
                <w:sz w:val="28"/>
                <w:szCs w:val="28"/>
              </w:rPr>
              <w:t>1</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E5105F" w:rsidRDefault="00E5105F" w:rsidP="00E5105F">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5105F" w:rsidRDefault="00E5105F" w:rsidP="00E5105F">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E5105F" w:rsidRDefault="00E5105F" w:rsidP="00E5105F">
            <w:pPr>
              <w:jc w:val="center"/>
              <w:rPr>
                <w:rFonts w:ascii="Times New Roman" w:hAnsi="Times New Roman" w:cs="Times New Roman"/>
                <w:b/>
                <w:sz w:val="28"/>
                <w:szCs w:val="28"/>
              </w:rPr>
            </w:pPr>
            <w:r>
              <w:rPr>
                <w:rFonts w:ascii="Times New Roman" w:hAnsi="Times New Roman" w:cs="Times New Roman"/>
                <w:b/>
                <w:sz w:val="28"/>
                <w:szCs w:val="28"/>
              </w:rPr>
              <w:t>1</w:t>
            </w:r>
          </w:p>
        </w:tc>
      </w:tr>
      <w:tr w:rsidR="00E5105F" w:rsidTr="00E5105F">
        <w:tc>
          <w:tcPr>
            <w:tcW w:w="9653" w:type="dxa"/>
            <w:gridSpan w:val="22"/>
          </w:tcPr>
          <w:p w:rsidR="00E5105F" w:rsidRDefault="00E5105F" w:rsidP="00E5105F">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E5105F" w:rsidTr="00E5105F">
        <w:tc>
          <w:tcPr>
            <w:tcW w:w="9653" w:type="dxa"/>
            <w:gridSpan w:val="22"/>
          </w:tcPr>
          <w:p w:rsidR="00E5105F" w:rsidRDefault="00E5105F" w:rsidP="00E5105F">
            <w:pPr>
              <w:tabs>
                <w:tab w:val="left" w:pos="7655"/>
              </w:tabs>
              <w:spacing w:line="276" w:lineRule="auto"/>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E5105F" w:rsidTr="00E5105F">
        <w:tc>
          <w:tcPr>
            <w:tcW w:w="9653" w:type="dxa"/>
            <w:gridSpan w:val="22"/>
          </w:tcPr>
          <w:p w:rsidR="00E5105F" w:rsidRDefault="00E5105F" w:rsidP="008441CD">
            <w:pPr>
              <w:pStyle w:val="ListParagraph"/>
              <w:numPr>
                <w:ilvl w:val="0"/>
                <w:numId w:val="144"/>
              </w:numPr>
              <w:tabs>
                <w:tab w:val="left" w:pos="1080"/>
              </w:tabs>
              <w:spacing w:line="276" w:lineRule="auto"/>
              <w:ind w:hanging="76"/>
              <w:jc w:val="both"/>
              <w:rPr>
                <w:rFonts w:ascii="Times New Roman" w:hAnsi="Times New Roman" w:cs="Times New Roman"/>
                <w:sz w:val="24"/>
                <w:szCs w:val="24"/>
              </w:rPr>
            </w:pPr>
            <w:r w:rsidRPr="00DD20D3">
              <w:rPr>
                <w:rFonts w:ascii="Times New Roman" w:hAnsi="Times New Roman"/>
                <w:sz w:val="24"/>
                <w:szCs w:val="24"/>
              </w:rPr>
              <w:t>A</w:t>
            </w:r>
            <w:r w:rsidRPr="006274FD">
              <w:rPr>
                <w:rFonts w:ascii="Times New Roman" w:hAnsi="Times New Roman"/>
                <w:sz w:val="24"/>
                <w:szCs w:val="24"/>
              </w:rPr>
              <w:t>cquire knowledge on the Enlightened Citizenship</w:t>
            </w:r>
            <w:r w:rsidRPr="00DD20D3">
              <w:rPr>
                <w:rFonts w:ascii="Times New Roman" w:hAnsi="Times New Roman"/>
                <w:sz w:val="24"/>
                <w:szCs w:val="24"/>
              </w:rPr>
              <w:t xml:space="preserve"> </w:t>
            </w:r>
          </w:p>
        </w:tc>
      </w:tr>
      <w:tr w:rsidR="00E5105F" w:rsidTr="00E5105F">
        <w:tc>
          <w:tcPr>
            <w:tcW w:w="9653" w:type="dxa"/>
            <w:gridSpan w:val="22"/>
          </w:tcPr>
          <w:p w:rsidR="00E5105F" w:rsidRPr="007A5A8B" w:rsidRDefault="00E5105F" w:rsidP="008441CD">
            <w:pPr>
              <w:pStyle w:val="ListParagraph"/>
              <w:numPr>
                <w:ilvl w:val="0"/>
                <w:numId w:val="146"/>
              </w:numPr>
              <w:tabs>
                <w:tab w:val="left" w:pos="1140"/>
              </w:tabs>
              <w:autoSpaceDE w:val="0"/>
              <w:autoSpaceDN w:val="0"/>
              <w:adjustRightInd w:val="0"/>
              <w:ind w:hanging="436"/>
              <w:jc w:val="both"/>
              <w:rPr>
                <w:rFonts w:ascii="Times New Roman" w:hAnsi="Times New Roman" w:cs="Times New Roman"/>
                <w:sz w:val="24"/>
                <w:szCs w:val="24"/>
              </w:rPr>
            </w:pPr>
            <w:r>
              <w:rPr>
                <w:rFonts w:ascii="Times New Roman" w:hAnsi="Times New Roman"/>
                <w:sz w:val="24"/>
                <w:szCs w:val="24"/>
              </w:rPr>
              <w:t>U</w:t>
            </w:r>
            <w:r w:rsidRPr="00DD20D3">
              <w:rPr>
                <w:rFonts w:ascii="Times New Roman" w:hAnsi="Times New Roman"/>
                <w:sz w:val="24"/>
                <w:szCs w:val="24"/>
              </w:rPr>
              <w:t xml:space="preserve">nderstand and </w:t>
            </w:r>
            <w:r w:rsidRPr="006274FD">
              <w:rPr>
                <w:rFonts w:ascii="Times New Roman" w:hAnsi="Times New Roman"/>
                <w:sz w:val="24"/>
                <w:szCs w:val="24"/>
              </w:rPr>
              <w:t>know the greatness of India and Indian Culture.</w:t>
            </w:r>
          </w:p>
        </w:tc>
      </w:tr>
      <w:tr w:rsidR="00E5105F" w:rsidTr="00E5105F">
        <w:tc>
          <w:tcPr>
            <w:tcW w:w="9653" w:type="dxa"/>
            <w:gridSpan w:val="22"/>
          </w:tcPr>
          <w:p w:rsidR="00E5105F" w:rsidRPr="006274FD" w:rsidRDefault="00020C54" w:rsidP="008441CD">
            <w:pPr>
              <w:pStyle w:val="ListParagraph"/>
              <w:numPr>
                <w:ilvl w:val="0"/>
                <w:numId w:val="145"/>
              </w:numPr>
              <w:tabs>
                <w:tab w:val="left" w:pos="1134"/>
              </w:tabs>
              <w:autoSpaceDE w:val="0"/>
              <w:autoSpaceDN w:val="0"/>
              <w:adjustRightInd w:val="0"/>
              <w:ind w:hanging="436"/>
              <w:jc w:val="both"/>
              <w:rPr>
                <w:rFonts w:ascii="Times New Roman" w:hAnsi="Times New Roman"/>
                <w:b/>
                <w:bCs/>
                <w:sz w:val="24"/>
                <w:szCs w:val="24"/>
              </w:rPr>
            </w:pPr>
            <w:r>
              <w:rPr>
                <w:rFonts w:ascii="Times New Roman" w:hAnsi="Times New Roman"/>
                <w:sz w:val="24"/>
                <w:szCs w:val="24"/>
              </w:rPr>
              <w:t>A</w:t>
            </w:r>
            <w:r w:rsidR="00E5105F" w:rsidRPr="006274FD">
              <w:rPr>
                <w:rFonts w:ascii="Times New Roman" w:hAnsi="Times New Roman"/>
                <w:sz w:val="24"/>
                <w:szCs w:val="24"/>
              </w:rPr>
              <w:t>ware of the messages of India to the world</w:t>
            </w:r>
          </w:p>
          <w:p w:rsidR="00E5105F" w:rsidRPr="00DD20D3" w:rsidRDefault="00020C54" w:rsidP="008441CD">
            <w:pPr>
              <w:pStyle w:val="ListParagraph"/>
              <w:numPr>
                <w:ilvl w:val="0"/>
                <w:numId w:val="141"/>
              </w:numPr>
              <w:tabs>
                <w:tab w:val="left" w:pos="1104"/>
              </w:tabs>
              <w:autoSpaceDE w:val="0"/>
              <w:autoSpaceDN w:val="0"/>
              <w:adjustRightInd w:val="0"/>
              <w:ind w:hanging="436"/>
              <w:jc w:val="both"/>
              <w:rPr>
                <w:rFonts w:ascii="Times New Roman" w:hAnsi="Times New Roman"/>
                <w:bCs/>
                <w:sz w:val="24"/>
                <w:szCs w:val="24"/>
              </w:rPr>
            </w:pPr>
            <w:r>
              <w:rPr>
                <w:rFonts w:ascii="Times New Roman" w:hAnsi="Times New Roman"/>
                <w:sz w:val="24"/>
                <w:szCs w:val="24"/>
              </w:rPr>
              <w:t>A</w:t>
            </w:r>
            <w:r w:rsidRPr="006274FD">
              <w:rPr>
                <w:rFonts w:ascii="Times New Roman" w:hAnsi="Times New Roman"/>
                <w:sz w:val="24"/>
                <w:szCs w:val="24"/>
              </w:rPr>
              <w:t>ware of the uniqueness of India</w:t>
            </w:r>
            <w:r w:rsidRPr="00DD20D3">
              <w:rPr>
                <w:rFonts w:ascii="Times New Roman" w:hAnsi="Times New Roman"/>
                <w:bCs/>
                <w:sz w:val="24"/>
                <w:szCs w:val="24"/>
              </w:rPr>
              <w:t xml:space="preserve"> </w:t>
            </w:r>
            <w:r w:rsidR="00E5105F" w:rsidRPr="00DD20D3">
              <w:rPr>
                <w:rFonts w:ascii="Times New Roman" w:hAnsi="Times New Roman"/>
                <w:bCs/>
                <w:sz w:val="24"/>
                <w:szCs w:val="24"/>
              </w:rPr>
              <w:t>beings</w:t>
            </w:r>
          </w:p>
          <w:p w:rsidR="00E5105F" w:rsidRPr="007A5A8B" w:rsidRDefault="00E5105F" w:rsidP="008441CD">
            <w:pPr>
              <w:pStyle w:val="ListParagraph"/>
              <w:numPr>
                <w:ilvl w:val="0"/>
                <w:numId w:val="156"/>
              </w:numPr>
              <w:tabs>
                <w:tab w:val="left" w:pos="1134"/>
              </w:tabs>
              <w:spacing w:line="276" w:lineRule="auto"/>
              <w:ind w:hanging="76"/>
              <w:jc w:val="both"/>
              <w:rPr>
                <w:rFonts w:ascii="Times New Roman" w:hAnsi="Times New Roman" w:cs="Times New Roman"/>
                <w:sz w:val="24"/>
                <w:szCs w:val="24"/>
              </w:rPr>
            </w:pPr>
            <w:r>
              <w:rPr>
                <w:rFonts w:ascii="Times New Roman" w:hAnsi="Times New Roman"/>
                <w:bCs/>
                <w:sz w:val="24"/>
                <w:szCs w:val="24"/>
              </w:rPr>
              <w:t>K</w:t>
            </w:r>
            <w:r w:rsidRPr="00DD20D3">
              <w:rPr>
                <w:rFonts w:ascii="Times New Roman" w:hAnsi="Times New Roman"/>
                <w:bCs/>
                <w:sz w:val="24"/>
                <w:szCs w:val="24"/>
              </w:rPr>
              <w:t>now about social welfare organizations and to use social media effectively</w:t>
            </w:r>
            <w:r w:rsidRPr="002B1D8A">
              <w:rPr>
                <w:rFonts w:ascii="Times New Roman" w:hAnsi="Times New Roman"/>
                <w:bCs/>
                <w:sz w:val="24"/>
                <w:szCs w:val="24"/>
              </w:rPr>
              <w:t xml:space="preserve"> </w:t>
            </w:r>
          </w:p>
          <w:p w:rsidR="00E5105F" w:rsidRDefault="00020C54" w:rsidP="008441CD">
            <w:pPr>
              <w:pStyle w:val="ListParagraph"/>
              <w:numPr>
                <w:ilvl w:val="0"/>
                <w:numId w:val="156"/>
              </w:numPr>
              <w:tabs>
                <w:tab w:val="left" w:pos="1134"/>
              </w:tabs>
              <w:spacing w:line="276" w:lineRule="auto"/>
              <w:ind w:hanging="76"/>
              <w:jc w:val="both"/>
              <w:rPr>
                <w:rFonts w:ascii="Times New Roman" w:hAnsi="Times New Roman" w:cs="Times New Roman"/>
                <w:sz w:val="24"/>
                <w:szCs w:val="24"/>
              </w:rPr>
            </w:pPr>
            <w:r w:rsidRPr="006274FD">
              <w:rPr>
                <w:rFonts w:ascii="Times New Roman" w:hAnsi="Times New Roman"/>
                <w:sz w:val="24"/>
                <w:szCs w:val="24"/>
              </w:rPr>
              <w:t>know about the inspiring Indian personalities and  emulate them</w:t>
            </w:r>
            <w:r>
              <w:rPr>
                <w:rFonts w:ascii="Times New Roman" w:hAnsi="Times New Roman"/>
                <w:bCs/>
                <w:sz w:val="24"/>
                <w:szCs w:val="24"/>
              </w:rPr>
              <w:t xml:space="preserve"> </w:t>
            </w:r>
          </w:p>
        </w:tc>
      </w:tr>
      <w:tr w:rsidR="00E5105F" w:rsidTr="00E5105F">
        <w:tc>
          <w:tcPr>
            <w:tcW w:w="9653" w:type="dxa"/>
            <w:gridSpan w:val="22"/>
            <w:vAlign w:val="center"/>
          </w:tcPr>
          <w:p w:rsidR="00E5105F" w:rsidRDefault="00E5105F" w:rsidP="00E5105F">
            <w:pPr>
              <w:jc w:val="both"/>
              <w:rPr>
                <w:rFonts w:ascii="Times New Roman" w:hAnsi="Times New Roman" w:cs="Times New Roman"/>
                <w:b/>
                <w:sz w:val="26"/>
                <w:szCs w:val="26"/>
              </w:rPr>
            </w:pPr>
          </w:p>
        </w:tc>
      </w:tr>
      <w:tr w:rsidR="00E5105F" w:rsidTr="00E5105F">
        <w:tc>
          <w:tcPr>
            <w:tcW w:w="9653" w:type="dxa"/>
            <w:gridSpan w:val="22"/>
            <w:vAlign w:val="center"/>
          </w:tcPr>
          <w:p w:rsidR="00E5105F" w:rsidRDefault="00E5105F" w:rsidP="00E5105F">
            <w:pPr>
              <w:spacing w:line="276" w:lineRule="auto"/>
              <w:jc w:val="both"/>
              <w:rPr>
                <w:rFonts w:ascii="Times New Roman" w:hAnsi="Times New Roman" w:cs="Times New Roman"/>
                <w:sz w:val="26"/>
                <w:szCs w:val="26"/>
              </w:rPr>
            </w:pPr>
            <w:r>
              <w:rPr>
                <w:rFonts w:ascii="Times New Roman" w:hAnsi="Times New Roman" w:cs="Times New Roman"/>
                <w:b/>
                <w:sz w:val="26"/>
                <w:szCs w:val="26"/>
              </w:rPr>
              <w:t>Pre-requisite</w:t>
            </w:r>
          </w:p>
        </w:tc>
      </w:tr>
      <w:tr w:rsidR="00E5105F" w:rsidTr="00E5105F">
        <w:tc>
          <w:tcPr>
            <w:tcW w:w="9653" w:type="dxa"/>
            <w:gridSpan w:val="22"/>
            <w:vAlign w:val="center"/>
          </w:tcPr>
          <w:p w:rsidR="00E5105F" w:rsidRDefault="00E5105F" w:rsidP="00E5105F">
            <w:pPr>
              <w:spacing w:line="276" w:lineRule="auto"/>
              <w:rPr>
                <w:rFonts w:ascii="Times New Roman" w:hAnsi="Times New Roman" w:cs="Times New Roman"/>
                <w:b/>
                <w:sz w:val="24"/>
                <w:szCs w:val="24"/>
              </w:rPr>
            </w:pPr>
            <w:r>
              <w:rPr>
                <w:rFonts w:ascii="Times New Roman" w:hAnsi="Times New Roman" w:cs="Times New Roman"/>
                <w:sz w:val="24"/>
                <w:szCs w:val="28"/>
              </w:rPr>
              <w:t xml:space="preserve">Nil  </w:t>
            </w:r>
          </w:p>
        </w:tc>
      </w:tr>
      <w:tr w:rsidR="00E5105F" w:rsidTr="00E5105F">
        <w:tc>
          <w:tcPr>
            <w:tcW w:w="9653" w:type="dxa"/>
            <w:gridSpan w:val="22"/>
            <w:tcBorders>
              <w:bottom w:val="single" w:sz="4" w:space="0" w:color="auto"/>
            </w:tcBorders>
            <w:vAlign w:val="center"/>
          </w:tcPr>
          <w:p w:rsidR="00E5105F" w:rsidRDefault="00E5105F" w:rsidP="00E5105F">
            <w:pPr>
              <w:spacing w:line="276" w:lineRule="auto"/>
              <w:jc w:val="both"/>
              <w:rPr>
                <w:rFonts w:ascii="Times New Roman" w:hAnsi="Times New Roman" w:cs="Times New Roman"/>
                <w:b/>
                <w:sz w:val="24"/>
                <w:szCs w:val="24"/>
              </w:rPr>
            </w:pPr>
          </w:p>
        </w:tc>
      </w:tr>
      <w:tr w:rsidR="00E5105F" w:rsidTr="00E5105F">
        <w:tc>
          <w:tcPr>
            <w:tcW w:w="9653"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Default="00E5105F" w:rsidP="00E5105F">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E5105F" w:rsidRDefault="00E5105F" w:rsidP="00E5105F">
            <w:pPr>
              <w:spacing w:line="276" w:lineRule="auto"/>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E5105F" w:rsidTr="00E5105F">
        <w:tc>
          <w:tcPr>
            <w:tcW w:w="7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Default="00E5105F" w:rsidP="00E5105F">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947"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Default="00E5105F" w:rsidP="00E5105F">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E5105F" w:rsidRPr="00C37932" w:rsidTr="00E5105F">
        <w:tc>
          <w:tcPr>
            <w:tcW w:w="7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37932" w:rsidRDefault="00E5105F" w:rsidP="00E5105F">
            <w:pPr>
              <w:pStyle w:val="NoSpacing"/>
              <w:spacing w:line="276" w:lineRule="auto"/>
              <w:jc w:val="center"/>
              <w:rPr>
                <w:rFonts w:ascii="Times New Roman" w:hAnsi="Times New Roman" w:cs="Times New Roman"/>
                <w:b/>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37932" w:rsidRDefault="00E5105F"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PO1</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37932" w:rsidRDefault="00E5105F"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PO2</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37932" w:rsidRDefault="00E5105F"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PO3</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37932" w:rsidRDefault="00E5105F"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PO4</w:t>
            </w: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37932" w:rsidRDefault="00E5105F"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PO5</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37932" w:rsidRDefault="00E5105F"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PO6</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37932" w:rsidRDefault="00E5105F"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PO7</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37932" w:rsidRDefault="00E5105F"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PO8</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37932" w:rsidRDefault="00E5105F"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PO9</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37932" w:rsidRDefault="00E5105F"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37932" w:rsidRDefault="00E5105F" w:rsidP="00E5105F">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w:t>
            </w:r>
            <w:r>
              <w:rPr>
                <w:rFonts w:ascii="Times New Roman" w:hAnsi="Times New Roman" w:cs="Times New Roman"/>
                <w:sz w:val="20"/>
                <w:szCs w:val="20"/>
              </w:rPr>
              <w:t>O</w:t>
            </w:r>
            <w:r w:rsidRPr="00C37932">
              <w:rPr>
                <w:rFonts w:ascii="Times New Roman" w:hAnsi="Times New Roman" w:cs="Times New Roman"/>
                <w:sz w:val="20"/>
                <w:szCs w:val="20"/>
              </w:rPr>
              <w:t>1</w:t>
            </w:r>
            <w:r>
              <w:rPr>
                <w:rFonts w:ascii="Times New Roman" w:hAnsi="Times New Roman" w:cs="Times New Roman"/>
                <w:sz w:val="20"/>
                <w:szCs w:val="20"/>
              </w:rPr>
              <w:t>1</w:t>
            </w: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37932" w:rsidRDefault="00E5105F" w:rsidP="00E5105F">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PO12</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E1977" w:rsidRDefault="00E5105F" w:rsidP="00E5105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CE1977" w:rsidRDefault="00E5105F" w:rsidP="00E5105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020C54" w:rsidTr="00E5105F">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0C54" w:rsidRDefault="00020C54" w:rsidP="00E5105F">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Default="00020C54" w:rsidP="00E5105F">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DD20D3" w:rsidRDefault="00020C54" w:rsidP="00E5105F">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Default="00020C54" w:rsidP="00E5105F">
            <w:pPr>
              <w:pStyle w:val="NoSpacing"/>
              <w:spacing w:line="276" w:lineRule="auto"/>
              <w:jc w:val="center"/>
              <w:rPr>
                <w:rFonts w:ascii="Times New Roman" w:hAnsi="Times New Roman" w:cs="Times New Roman"/>
                <w:sz w:val="24"/>
                <w:szCs w:val="24"/>
              </w:rPr>
            </w:pPr>
          </w:p>
        </w:tc>
      </w:tr>
      <w:tr w:rsidR="00020C54" w:rsidTr="00E5105F">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0C54" w:rsidRDefault="00020C54" w:rsidP="00E5105F">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Default="00020C54" w:rsidP="00E5105F">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S</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S</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DD20D3" w:rsidRDefault="00020C54" w:rsidP="00E5105F">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Default="00020C54" w:rsidP="00E5105F">
            <w:pPr>
              <w:pStyle w:val="NoSpacing"/>
              <w:spacing w:line="276" w:lineRule="auto"/>
              <w:jc w:val="center"/>
              <w:rPr>
                <w:rFonts w:ascii="Times New Roman" w:hAnsi="Times New Roman" w:cs="Times New Roman"/>
                <w:sz w:val="24"/>
                <w:szCs w:val="24"/>
              </w:rPr>
            </w:pPr>
          </w:p>
        </w:tc>
      </w:tr>
      <w:tr w:rsidR="00020C54" w:rsidTr="00E5105F">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0C54" w:rsidRDefault="00020C54" w:rsidP="00E5105F">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Default="00020C54" w:rsidP="00E5105F">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DD20D3" w:rsidRDefault="00020C54" w:rsidP="00E5105F">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Default="00020C54" w:rsidP="00E5105F">
            <w:pPr>
              <w:pStyle w:val="NoSpacing"/>
              <w:spacing w:line="276" w:lineRule="auto"/>
              <w:jc w:val="center"/>
              <w:rPr>
                <w:rFonts w:ascii="Times New Roman" w:hAnsi="Times New Roman" w:cs="Times New Roman"/>
                <w:sz w:val="24"/>
                <w:szCs w:val="24"/>
              </w:rPr>
            </w:pPr>
          </w:p>
        </w:tc>
      </w:tr>
      <w:tr w:rsidR="00020C54" w:rsidTr="00E5105F">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Default="00020C54" w:rsidP="00E5105F">
            <w:pPr>
              <w:pStyle w:val="NoSpacing"/>
              <w:spacing w:line="276"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4</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Default="00020C54" w:rsidP="00E5105F">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DD20D3" w:rsidRDefault="00020C54" w:rsidP="00E5105F">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Default="00020C54" w:rsidP="00E5105F">
            <w:pPr>
              <w:pStyle w:val="NoSpacing"/>
              <w:spacing w:line="276" w:lineRule="auto"/>
              <w:jc w:val="center"/>
              <w:rPr>
                <w:rFonts w:ascii="Times New Roman" w:hAnsi="Times New Roman" w:cs="Times New Roman"/>
                <w:sz w:val="20"/>
                <w:szCs w:val="20"/>
              </w:rPr>
            </w:pPr>
          </w:p>
        </w:tc>
      </w:tr>
      <w:tr w:rsidR="00020C54" w:rsidTr="00E5105F">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Default="00020C54" w:rsidP="00E5105F">
            <w:pPr>
              <w:pStyle w:val="NoSpacing"/>
              <w:spacing w:line="276"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5</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Default="00020C54" w:rsidP="00E5105F">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W</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6274FD" w:rsidRDefault="00020C54" w:rsidP="00EE53BA">
            <w:pPr>
              <w:pStyle w:val="NoSpacing"/>
              <w:jc w:val="center"/>
              <w:rPr>
                <w:color w:val="0D0D0D"/>
              </w:rPr>
            </w:pPr>
            <w:r w:rsidRPr="006274FD">
              <w:rPr>
                <w:color w:val="0D0D0D"/>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Pr="00DD20D3" w:rsidRDefault="00020C54" w:rsidP="00E5105F">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0C54" w:rsidRDefault="00020C54" w:rsidP="00E5105F">
            <w:pPr>
              <w:pStyle w:val="NoSpacing"/>
              <w:spacing w:line="276" w:lineRule="auto"/>
              <w:jc w:val="center"/>
              <w:rPr>
                <w:rFonts w:ascii="Times New Roman" w:hAnsi="Times New Roman" w:cs="Times New Roman"/>
                <w:sz w:val="20"/>
                <w:szCs w:val="20"/>
              </w:rPr>
            </w:pPr>
          </w:p>
        </w:tc>
      </w:tr>
      <w:tr w:rsidR="00E5105F" w:rsidTr="00E5105F">
        <w:tc>
          <w:tcPr>
            <w:tcW w:w="9653" w:type="dxa"/>
            <w:gridSpan w:val="22"/>
            <w:tcBorders>
              <w:top w:val="single" w:sz="4" w:space="0" w:color="auto"/>
              <w:bottom w:val="single" w:sz="4" w:space="0" w:color="auto"/>
            </w:tcBorders>
          </w:tcPr>
          <w:p w:rsidR="00E5105F" w:rsidRDefault="00E5105F" w:rsidP="00E5105F">
            <w:pPr>
              <w:spacing w:line="276" w:lineRule="auto"/>
              <w:jc w:val="both"/>
              <w:rPr>
                <w:rFonts w:ascii="Times New Roman" w:hAnsi="Times New Roman" w:cs="Times New Roman"/>
                <w:b/>
                <w:bCs/>
                <w:sz w:val="26"/>
                <w:szCs w:val="26"/>
              </w:rPr>
            </w:pPr>
          </w:p>
        </w:tc>
      </w:tr>
      <w:tr w:rsidR="00E5105F" w:rsidTr="00E5105F">
        <w:tc>
          <w:tcPr>
            <w:tcW w:w="9653" w:type="dxa"/>
            <w:gridSpan w:val="22"/>
            <w:tcBorders>
              <w:top w:val="single" w:sz="4" w:space="0" w:color="auto"/>
              <w:left w:val="single" w:sz="4" w:space="0" w:color="auto"/>
              <w:bottom w:val="single" w:sz="4" w:space="0" w:color="auto"/>
              <w:right w:val="single" w:sz="4" w:space="0" w:color="auto"/>
            </w:tcBorders>
          </w:tcPr>
          <w:p w:rsidR="00E5105F" w:rsidRDefault="00E5105F" w:rsidP="00E5105F">
            <w:pPr>
              <w:spacing w:line="276" w:lineRule="auto"/>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E5105F" w:rsidTr="00E5105F">
        <w:tc>
          <w:tcPr>
            <w:tcW w:w="38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Default="00E5105F" w:rsidP="00E5105F">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1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Default="00E5105F" w:rsidP="00E5105F">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E5105F" w:rsidTr="00E5105F">
        <w:tc>
          <w:tcPr>
            <w:tcW w:w="38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Pr="000358E4" w:rsidRDefault="00E5105F" w:rsidP="00E5105F">
            <w:pPr>
              <w:rPr>
                <w:rFonts w:ascii="Times New Roman" w:hAnsi="Times New Roman"/>
                <w:color w:val="0D0D0D"/>
                <w:sz w:val="24"/>
                <w:szCs w:val="24"/>
              </w:rPr>
            </w:pPr>
            <w:r w:rsidRPr="000358E4">
              <w:rPr>
                <w:rFonts w:ascii="Times New Roman" w:hAnsi="Times New Roman"/>
                <w:color w:val="0D0D0D"/>
                <w:sz w:val="24"/>
                <w:szCs w:val="24"/>
              </w:rPr>
              <w:t xml:space="preserve">1.Individual Assignment </w:t>
            </w:r>
          </w:p>
          <w:p w:rsidR="00E5105F" w:rsidRPr="000358E4" w:rsidRDefault="00E5105F" w:rsidP="00E5105F">
            <w:pPr>
              <w:rPr>
                <w:rFonts w:ascii="Times New Roman" w:hAnsi="Times New Roman"/>
                <w:color w:val="0D0D0D"/>
                <w:sz w:val="24"/>
                <w:szCs w:val="24"/>
              </w:rPr>
            </w:pPr>
            <w:r w:rsidRPr="000358E4">
              <w:rPr>
                <w:rFonts w:ascii="Times New Roman" w:hAnsi="Times New Roman"/>
                <w:color w:val="0D0D0D"/>
                <w:sz w:val="24"/>
                <w:szCs w:val="24"/>
              </w:rPr>
              <w:t>2.Group Assignment</w:t>
            </w:r>
          </w:p>
          <w:p w:rsidR="00E5105F" w:rsidRPr="000358E4" w:rsidRDefault="00E5105F" w:rsidP="00E5105F">
            <w:pPr>
              <w:rPr>
                <w:rFonts w:ascii="Times New Roman" w:hAnsi="Times New Roman"/>
                <w:color w:val="0D0D0D"/>
                <w:sz w:val="24"/>
                <w:szCs w:val="24"/>
              </w:rPr>
            </w:pPr>
            <w:r w:rsidRPr="000358E4">
              <w:rPr>
                <w:rFonts w:ascii="Times New Roman" w:hAnsi="Times New Roman"/>
                <w:color w:val="0D0D0D"/>
                <w:sz w:val="24"/>
                <w:szCs w:val="24"/>
              </w:rPr>
              <w:t>3.Presentation</w:t>
            </w:r>
          </w:p>
          <w:p w:rsidR="00E5105F" w:rsidRPr="000358E4" w:rsidRDefault="00E5105F" w:rsidP="00E5105F">
            <w:pPr>
              <w:rPr>
                <w:rFonts w:ascii="Times New Roman" w:hAnsi="Times New Roman"/>
                <w:color w:val="0D0D0D"/>
                <w:sz w:val="24"/>
                <w:szCs w:val="24"/>
              </w:rPr>
            </w:pPr>
            <w:r w:rsidRPr="000358E4">
              <w:rPr>
                <w:rFonts w:ascii="Times New Roman" w:hAnsi="Times New Roman"/>
                <w:color w:val="0D0D0D"/>
                <w:sz w:val="24"/>
                <w:szCs w:val="24"/>
              </w:rPr>
              <w:t>4.Surprise Test</w:t>
            </w:r>
          </w:p>
          <w:p w:rsidR="00E5105F" w:rsidRPr="000358E4" w:rsidRDefault="00E5105F" w:rsidP="00E5105F">
            <w:pPr>
              <w:rPr>
                <w:rFonts w:ascii="Times New Roman" w:hAnsi="Times New Roman"/>
                <w:color w:val="0D0D0D"/>
                <w:sz w:val="24"/>
                <w:szCs w:val="24"/>
              </w:rPr>
            </w:pPr>
            <w:r w:rsidRPr="000358E4">
              <w:rPr>
                <w:rFonts w:ascii="Times New Roman" w:hAnsi="Times New Roman"/>
                <w:color w:val="0D0D0D"/>
                <w:sz w:val="24"/>
                <w:szCs w:val="24"/>
              </w:rPr>
              <w:t>5.Practical Assessment</w:t>
            </w:r>
          </w:p>
          <w:p w:rsidR="00E5105F" w:rsidRDefault="00E5105F" w:rsidP="00E5105F">
            <w:pPr>
              <w:contextualSpacing/>
              <w:jc w:val="both"/>
              <w:rPr>
                <w:rFonts w:ascii="Times New Roman" w:hAnsi="Times New Roman" w:cs="Times New Roman"/>
                <w:b/>
                <w:sz w:val="24"/>
                <w:szCs w:val="24"/>
              </w:rPr>
            </w:pPr>
            <w:r w:rsidRPr="000358E4">
              <w:rPr>
                <w:rFonts w:ascii="Times New Roman" w:hAnsi="Times New Roman"/>
                <w:color w:val="0D0D0D"/>
                <w:sz w:val="24"/>
                <w:szCs w:val="24"/>
              </w:rPr>
              <w:t>6.End Semester Assessment</w:t>
            </w:r>
            <w:r>
              <w:rPr>
                <w:rFonts w:ascii="Times New Roman" w:hAnsi="Times New Roman" w:cs="Times New Roman"/>
                <w:b/>
                <w:sz w:val="24"/>
                <w:szCs w:val="24"/>
              </w:rPr>
              <w:t xml:space="preserve"> </w:t>
            </w:r>
          </w:p>
        </w:tc>
        <w:tc>
          <w:tcPr>
            <w:tcW w:w="581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05F" w:rsidRDefault="00E5105F" w:rsidP="00E5105F">
            <w:pPr>
              <w:spacing w:line="276" w:lineRule="auto"/>
              <w:contextualSpacing/>
              <w:jc w:val="both"/>
              <w:rPr>
                <w:rFonts w:ascii="Times New Roman" w:eastAsia="Calibri" w:hAnsi="Times New Roman" w:cs="Times New Roman"/>
                <w:bCs/>
                <w:sz w:val="24"/>
                <w:szCs w:val="24"/>
              </w:rPr>
            </w:pPr>
            <w:r w:rsidRPr="001C4B38">
              <w:rPr>
                <w:rFonts w:ascii="Times New Roman" w:eastAsia="Calibri" w:hAnsi="Times New Roman" w:cs="Times New Roman"/>
                <w:sz w:val="24"/>
                <w:szCs w:val="24"/>
              </w:rPr>
              <w:t>Course end survey</w:t>
            </w:r>
          </w:p>
        </w:tc>
      </w:tr>
      <w:tr w:rsidR="00E5105F" w:rsidTr="00E5105F">
        <w:tc>
          <w:tcPr>
            <w:tcW w:w="9653" w:type="dxa"/>
            <w:gridSpan w:val="22"/>
            <w:tcBorders>
              <w:top w:val="single" w:sz="4" w:space="0" w:color="auto"/>
            </w:tcBorders>
            <w:shd w:val="clear" w:color="auto" w:fill="FFFFFF" w:themeFill="background1"/>
            <w:vAlign w:val="center"/>
          </w:tcPr>
          <w:p w:rsidR="00E5105F" w:rsidRPr="00A350D4" w:rsidRDefault="00E5105F" w:rsidP="00E5105F">
            <w:pPr>
              <w:tabs>
                <w:tab w:val="left" w:pos="1500"/>
              </w:tabs>
              <w:spacing w:line="276" w:lineRule="auto"/>
              <w:jc w:val="center"/>
              <w:rPr>
                <w:rFonts w:ascii="Times New Roman" w:hAnsi="Times New Roman" w:cs="Times New Roman"/>
                <w:sz w:val="24"/>
                <w:szCs w:val="24"/>
              </w:rPr>
            </w:pPr>
          </w:p>
        </w:tc>
      </w:tr>
      <w:tr w:rsidR="00E5105F" w:rsidTr="00E5105F">
        <w:tc>
          <w:tcPr>
            <w:tcW w:w="7692" w:type="dxa"/>
            <w:gridSpan w:val="16"/>
          </w:tcPr>
          <w:p w:rsidR="00E5105F" w:rsidRPr="002B1D8A" w:rsidRDefault="00020C54" w:rsidP="00E5105F">
            <w:pPr>
              <w:spacing w:line="276" w:lineRule="auto"/>
              <w:jc w:val="both"/>
              <w:rPr>
                <w:rFonts w:ascii="Times New Roman" w:hAnsi="Times New Roman" w:cs="Times New Roman"/>
                <w:b/>
                <w:bCs/>
                <w:sz w:val="24"/>
                <w:szCs w:val="24"/>
              </w:rPr>
            </w:pPr>
            <w:r w:rsidRPr="006274FD">
              <w:rPr>
                <w:rFonts w:ascii="Times New Roman" w:hAnsi="Times New Roman"/>
                <w:sz w:val="24"/>
                <w:szCs w:val="24"/>
              </w:rPr>
              <w:t>Enlightened Citizenship</w:t>
            </w:r>
          </w:p>
        </w:tc>
        <w:tc>
          <w:tcPr>
            <w:tcW w:w="1961" w:type="dxa"/>
            <w:gridSpan w:val="6"/>
          </w:tcPr>
          <w:p w:rsidR="00E5105F" w:rsidRDefault="00020C54" w:rsidP="00E5105F">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2</w:t>
            </w:r>
            <w:r w:rsidR="00E5105F">
              <w:rPr>
                <w:rFonts w:ascii="Times New Roman" w:eastAsia="Calibri" w:hAnsi="Times New Roman" w:cs="Times New Roman"/>
                <w:b/>
                <w:sz w:val="24"/>
                <w:szCs w:val="24"/>
              </w:rPr>
              <w:t xml:space="preserve"> </w:t>
            </w:r>
            <w:r w:rsidR="00E5105F" w:rsidRPr="00007720">
              <w:rPr>
                <w:rFonts w:ascii="Times New Roman" w:eastAsia="Calibri" w:hAnsi="Times New Roman" w:cs="Times New Roman"/>
                <w:b/>
                <w:sz w:val="24"/>
                <w:szCs w:val="24"/>
              </w:rPr>
              <w:t>H</w:t>
            </w:r>
            <w:r w:rsidR="00E5105F">
              <w:rPr>
                <w:rFonts w:ascii="Times New Roman" w:eastAsia="Calibri" w:hAnsi="Times New Roman" w:cs="Times New Roman"/>
                <w:b/>
                <w:sz w:val="24"/>
                <w:szCs w:val="24"/>
              </w:rPr>
              <w:t>ou</w:t>
            </w:r>
            <w:r w:rsidR="00E5105F" w:rsidRPr="00007720">
              <w:rPr>
                <w:rFonts w:ascii="Times New Roman" w:eastAsia="Calibri" w:hAnsi="Times New Roman" w:cs="Times New Roman"/>
                <w:b/>
                <w:sz w:val="24"/>
                <w:szCs w:val="24"/>
              </w:rPr>
              <w:t>rs</w:t>
            </w:r>
          </w:p>
        </w:tc>
      </w:tr>
      <w:tr w:rsidR="00E5105F" w:rsidTr="00E5105F">
        <w:tc>
          <w:tcPr>
            <w:tcW w:w="9653" w:type="dxa"/>
            <w:gridSpan w:val="22"/>
          </w:tcPr>
          <w:p w:rsidR="00E5105F" w:rsidRPr="002B1D8A" w:rsidRDefault="00E5105F" w:rsidP="00E5105F">
            <w:pPr>
              <w:spacing w:line="276" w:lineRule="auto"/>
              <w:jc w:val="both"/>
              <w:rPr>
                <w:rFonts w:ascii="Times New Roman" w:eastAsia="Calibri" w:hAnsi="Times New Roman" w:cs="Times New Roman"/>
                <w:sz w:val="24"/>
                <w:szCs w:val="24"/>
              </w:rPr>
            </w:pPr>
          </w:p>
        </w:tc>
      </w:tr>
      <w:tr w:rsidR="00E5105F" w:rsidTr="00E5105F">
        <w:tc>
          <w:tcPr>
            <w:tcW w:w="7692" w:type="dxa"/>
            <w:gridSpan w:val="16"/>
          </w:tcPr>
          <w:p w:rsidR="00E5105F" w:rsidRPr="002B1D8A" w:rsidRDefault="00020C54" w:rsidP="00E5105F">
            <w:pPr>
              <w:spacing w:line="276" w:lineRule="auto"/>
              <w:jc w:val="both"/>
              <w:rPr>
                <w:rFonts w:ascii="Times New Roman" w:hAnsi="Times New Roman" w:cs="Times New Roman"/>
                <w:b/>
                <w:bCs/>
                <w:sz w:val="24"/>
                <w:szCs w:val="24"/>
              </w:rPr>
            </w:pPr>
            <w:r w:rsidRPr="006274FD">
              <w:rPr>
                <w:rFonts w:ascii="Times New Roman" w:hAnsi="Times New Roman"/>
                <w:sz w:val="24"/>
                <w:szCs w:val="24"/>
              </w:rPr>
              <w:t>Greatness of India &amp; Indian Culture</w:t>
            </w:r>
            <w:r w:rsidRPr="006274FD">
              <w:rPr>
                <w:rFonts w:ascii="Times New Roman" w:hAnsi="Times New Roman"/>
                <w:sz w:val="24"/>
                <w:szCs w:val="24"/>
              </w:rPr>
              <w:tab/>
            </w:r>
          </w:p>
        </w:tc>
        <w:tc>
          <w:tcPr>
            <w:tcW w:w="1961" w:type="dxa"/>
            <w:gridSpan w:val="6"/>
          </w:tcPr>
          <w:p w:rsidR="00E5105F" w:rsidRDefault="00020C54" w:rsidP="00E5105F">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2</w:t>
            </w:r>
            <w:r w:rsidR="00E5105F" w:rsidRPr="00007720">
              <w:rPr>
                <w:rFonts w:ascii="Times New Roman" w:eastAsia="Calibri" w:hAnsi="Times New Roman" w:cs="Times New Roman"/>
                <w:b/>
                <w:sz w:val="24"/>
                <w:szCs w:val="24"/>
              </w:rPr>
              <w:t xml:space="preserve"> H</w:t>
            </w:r>
            <w:r w:rsidR="00E5105F">
              <w:rPr>
                <w:rFonts w:ascii="Times New Roman" w:eastAsia="Calibri" w:hAnsi="Times New Roman" w:cs="Times New Roman"/>
                <w:b/>
                <w:sz w:val="24"/>
                <w:szCs w:val="24"/>
              </w:rPr>
              <w:t>ou</w:t>
            </w:r>
            <w:r w:rsidR="00E5105F" w:rsidRPr="00007720">
              <w:rPr>
                <w:rFonts w:ascii="Times New Roman" w:eastAsia="Calibri" w:hAnsi="Times New Roman" w:cs="Times New Roman"/>
                <w:b/>
                <w:sz w:val="24"/>
                <w:szCs w:val="24"/>
              </w:rPr>
              <w:t>rs</w:t>
            </w:r>
          </w:p>
        </w:tc>
      </w:tr>
      <w:tr w:rsidR="00E5105F" w:rsidTr="00E5105F">
        <w:tc>
          <w:tcPr>
            <w:tcW w:w="9653" w:type="dxa"/>
            <w:gridSpan w:val="22"/>
          </w:tcPr>
          <w:p w:rsidR="00E5105F" w:rsidRDefault="00E5105F" w:rsidP="00E5105F">
            <w:pPr>
              <w:spacing w:line="276" w:lineRule="auto"/>
              <w:jc w:val="both"/>
              <w:rPr>
                <w:rFonts w:ascii="Times New Roman" w:hAnsi="Times New Roman" w:cs="Times New Roman"/>
                <w:b/>
                <w:bCs/>
                <w:sz w:val="26"/>
                <w:szCs w:val="26"/>
              </w:rPr>
            </w:pPr>
          </w:p>
        </w:tc>
      </w:tr>
      <w:tr w:rsidR="00E5105F" w:rsidTr="00E5105F">
        <w:tc>
          <w:tcPr>
            <w:tcW w:w="7692" w:type="dxa"/>
            <w:gridSpan w:val="16"/>
          </w:tcPr>
          <w:p w:rsidR="00E5105F" w:rsidRDefault="00020C54" w:rsidP="00E5105F">
            <w:pPr>
              <w:spacing w:line="276" w:lineRule="auto"/>
              <w:jc w:val="both"/>
              <w:rPr>
                <w:rFonts w:ascii="Times New Roman" w:hAnsi="Times New Roman" w:cs="Times New Roman"/>
                <w:b/>
                <w:bCs/>
                <w:sz w:val="26"/>
                <w:szCs w:val="26"/>
              </w:rPr>
            </w:pPr>
            <w:r w:rsidRPr="006274FD">
              <w:rPr>
                <w:rFonts w:ascii="Times New Roman" w:hAnsi="Times New Roman"/>
                <w:sz w:val="24"/>
                <w:szCs w:val="24"/>
              </w:rPr>
              <w:t>Uniqueness of India</w:t>
            </w:r>
          </w:p>
        </w:tc>
        <w:tc>
          <w:tcPr>
            <w:tcW w:w="1961" w:type="dxa"/>
            <w:gridSpan w:val="6"/>
          </w:tcPr>
          <w:p w:rsidR="00E5105F" w:rsidRDefault="00020C54" w:rsidP="00E5105F">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2</w:t>
            </w:r>
            <w:r w:rsidR="00E5105F">
              <w:rPr>
                <w:rFonts w:ascii="Times New Roman" w:eastAsia="Calibri" w:hAnsi="Times New Roman" w:cs="Times New Roman"/>
                <w:b/>
                <w:sz w:val="24"/>
                <w:szCs w:val="24"/>
              </w:rPr>
              <w:t xml:space="preserve"> </w:t>
            </w:r>
            <w:r w:rsidR="00E5105F" w:rsidRPr="00007720">
              <w:rPr>
                <w:rFonts w:ascii="Times New Roman" w:eastAsia="Calibri" w:hAnsi="Times New Roman" w:cs="Times New Roman"/>
                <w:b/>
                <w:sz w:val="24"/>
                <w:szCs w:val="24"/>
              </w:rPr>
              <w:t>H</w:t>
            </w:r>
            <w:r w:rsidR="00E5105F">
              <w:rPr>
                <w:rFonts w:ascii="Times New Roman" w:eastAsia="Calibri" w:hAnsi="Times New Roman" w:cs="Times New Roman"/>
                <w:b/>
                <w:sz w:val="24"/>
                <w:szCs w:val="24"/>
              </w:rPr>
              <w:t>ou</w:t>
            </w:r>
            <w:r w:rsidR="00E5105F" w:rsidRPr="00007720">
              <w:rPr>
                <w:rFonts w:ascii="Times New Roman" w:eastAsia="Calibri" w:hAnsi="Times New Roman" w:cs="Times New Roman"/>
                <w:b/>
                <w:sz w:val="24"/>
                <w:szCs w:val="24"/>
              </w:rPr>
              <w:t>rs</w:t>
            </w:r>
          </w:p>
        </w:tc>
      </w:tr>
      <w:tr w:rsidR="00E5105F" w:rsidTr="00E5105F">
        <w:tc>
          <w:tcPr>
            <w:tcW w:w="9653" w:type="dxa"/>
            <w:gridSpan w:val="22"/>
          </w:tcPr>
          <w:p w:rsidR="00E5105F" w:rsidRDefault="00E5105F" w:rsidP="00E5105F">
            <w:pPr>
              <w:spacing w:line="276" w:lineRule="auto"/>
              <w:jc w:val="both"/>
              <w:rPr>
                <w:rFonts w:ascii="Times New Roman" w:hAnsi="Times New Roman" w:cs="Times New Roman"/>
                <w:b/>
                <w:bCs/>
                <w:sz w:val="26"/>
                <w:szCs w:val="26"/>
              </w:rPr>
            </w:pPr>
          </w:p>
        </w:tc>
      </w:tr>
      <w:tr w:rsidR="00E5105F" w:rsidTr="00E5105F">
        <w:tc>
          <w:tcPr>
            <w:tcW w:w="7692" w:type="dxa"/>
            <w:gridSpan w:val="16"/>
          </w:tcPr>
          <w:p w:rsidR="00E5105F" w:rsidRDefault="00020C54" w:rsidP="00E5105F">
            <w:pPr>
              <w:spacing w:line="276" w:lineRule="auto"/>
              <w:jc w:val="both"/>
              <w:rPr>
                <w:rFonts w:ascii="Times New Roman" w:hAnsi="Times New Roman" w:cs="Times New Roman"/>
                <w:b/>
                <w:bCs/>
                <w:sz w:val="26"/>
                <w:szCs w:val="26"/>
              </w:rPr>
            </w:pPr>
            <w:r w:rsidRPr="006274FD">
              <w:rPr>
                <w:rFonts w:ascii="Times New Roman" w:hAnsi="Times New Roman"/>
                <w:sz w:val="24"/>
                <w:szCs w:val="24"/>
              </w:rPr>
              <w:lastRenderedPageBreak/>
              <w:t>Famous Indian Personalities</w:t>
            </w:r>
          </w:p>
        </w:tc>
        <w:tc>
          <w:tcPr>
            <w:tcW w:w="1961" w:type="dxa"/>
            <w:gridSpan w:val="6"/>
          </w:tcPr>
          <w:p w:rsidR="00E5105F" w:rsidRDefault="00020C54" w:rsidP="00E5105F">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2</w:t>
            </w:r>
            <w:r w:rsidR="00E5105F" w:rsidRPr="00007720">
              <w:rPr>
                <w:rFonts w:ascii="Times New Roman" w:eastAsia="Calibri" w:hAnsi="Times New Roman" w:cs="Times New Roman"/>
                <w:b/>
                <w:sz w:val="24"/>
                <w:szCs w:val="24"/>
              </w:rPr>
              <w:t xml:space="preserve"> H</w:t>
            </w:r>
            <w:r w:rsidR="00E5105F">
              <w:rPr>
                <w:rFonts w:ascii="Times New Roman" w:eastAsia="Calibri" w:hAnsi="Times New Roman" w:cs="Times New Roman"/>
                <w:b/>
                <w:sz w:val="24"/>
                <w:szCs w:val="24"/>
              </w:rPr>
              <w:t>ou</w:t>
            </w:r>
            <w:r w:rsidR="00E5105F" w:rsidRPr="00007720">
              <w:rPr>
                <w:rFonts w:ascii="Times New Roman" w:eastAsia="Calibri" w:hAnsi="Times New Roman" w:cs="Times New Roman"/>
                <w:b/>
                <w:sz w:val="24"/>
                <w:szCs w:val="24"/>
              </w:rPr>
              <w:t>rs</w:t>
            </w:r>
          </w:p>
        </w:tc>
      </w:tr>
      <w:tr w:rsidR="00E5105F" w:rsidTr="00E5105F">
        <w:tc>
          <w:tcPr>
            <w:tcW w:w="9653" w:type="dxa"/>
            <w:gridSpan w:val="22"/>
          </w:tcPr>
          <w:p w:rsidR="00E5105F" w:rsidRDefault="00E5105F" w:rsidP="00E5105F">
            <w:pPr>
              <w:spacing w:line="276" w:lineRule="auto"/>
              <w:jc w:val="both"/>
              <w:rPr>
                <w:rFonts w:ascii="Times New Roman" w:hAnsi="Times New Roman" w:cs="Times New Roman"/>
                <w:b/>
                <w:bCs/>
                <w:sz w:val="26"/>
                <w:szCs w:val="26"/>
              </w:rPr>
            </w:pPr>
          </w:p>
        </w:tc>
      </w:tr>
      <w:tr w:rsidR="00E5105F" w:rsidTr="00E5105F">
        <w:tc>
          <w:tcPr>
            <w:tcW w:w="7692" w:type="dxa"/>
            <w:gridSpan w:val="16"/>
          </w:tcPr>
          <w:p w:rsidR="00E5105F" w:rsidRDefault="00020C54" w:rsidP="00E5105F">
            <w:pPr>
              <w:spacing w:line="276" w:lineRule="auto"/>
              <w:jc w:val="both"/>
              <w:rPr>
                <w:rFonts w:ascii="Times New Roman" w:hAnsi="Times New Roman" w:cs="Times New Roman"/>
                <w:b/>
                <w:bCs/>
                <w:sz w:val="26"/>
                <w:szCs w:val="26"/>
              </w:rPr>
            </w:pPr>
            <w:r w:rsidRPr="006274FD">
              <w:rPr>
                <w:rFonts w:ascii="Times New Roman" w:hAnsi="Times New Roman"/>
                <w:sz w:val="24"/>
                <w:szCs w:val="24"/>
              </w:rPr>
              <w:t>India’s messages to the world</w:t>
            </w:r>
          </w:p>
        </w:tc>
        <w:tc>
          <w:tcPr>
            <w:tcW w:w="1961" w:type="dxa"/>
            <w:gridSpan w:val="6"/>
          </w:tcPr>
          <w:p w:rsidR="00E5105F" w:rsidRDefault="00020C54" w:rsidP="00E5105F">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3</w:t>
            </w:r>
            <w:r w:rsidR="00E5105F" w:rsidRPr="00007720">
              <w:rPr>
                <w:rFonts w:ascii="Times New Roman" w:eastAsia="Calibri" w:hAnsi="Times New Roman" w:cs="Times New Roman"/>
                <w:b/>
                <w:sz w:val="24"/>
                <w:szCs w:val="24"/>
              </w:rPr>
              <w:t>H</w:t>
            </w:r>
            <w:r w:rsidR="00E5105F">
              <w:rPr>
                <w:rFonts w:ascii="Times New Roman" w:eastAsia="Calibri" w:hAnsi="Times New Roman" w:cs="Times New Roman"/>
                <w:b/>
                <w:sz w:val="24"/>
                <w:szCs w:val="24"/>
              </w:rPr>
              <w:t>ou</w:t>
            </w:r>
            <w:r w:rsidR="00E5105F" w:rsidRPr="00007720">
              <w:rPr>
                <w:rFonts w:ascii="Times New Roman" w:eastAsia="Calibri" w:hAnsi="Times New Roman" w:cs="Times New Roman"/>
                <w:b/>
                <w:sz w:val="24"/>
                <w:szCs w:val="24"/>
              </w:rPr>
              <w:t>rs</w:t>
            </w:r>
          </w:p>
        </w:tc>
      </w:tr>
      <w:tr w:rsidR="00E5105F" w:rsidTr="00E5105F">
        <w:tc>
          <w:tcPr>
            <w:tcW w:w="9653" w:type="dxa"/>
            <w:gridSpan w:val="22"/>
          </w:tcPr>
          <w:p w:rsidR="00E5105F" w:rsidRDefault="00E5105F" w:rsidP="00E5105F">
            <w:pPr>
              <w:spacing w:line="276" w:lineRule="auto"/>
              <w:jc w:val="both"/>
              <w:rPr>
                <w:rFonts w:ascii="Times New Roman" w:hAnsi="Times New Roman" w:cs="Times New Roman"/>
                <w:b/>
                <w:bCs/>
                <w:sz w:val="26"/>
                <w:szCs w:val="26"/>
              </w:rPr>
            </w:pPr>
          </w:p>
        </w:tc>
      </w:tr>
      <w:tr w:rsidR="00E5105F" w:rsidTr="00E5105F">
        <w:tc>
          <w:tcPr>
            <w:tcW w:w="7692" w:type="dxa"/>
            <w:gridSpan w:val="16"/>
          </w:tcPr>
          <w:p w:rsidR="00E5105F" w:rsidRDefault="00020C54" w:rsidP="00E5105F">
            <w:pPr>
              <w:spacing w:line="276" w:lineRule="auto"/>
              <w:jc w:val="both"/>
              <w:rPr>
                <w:rFonts w:ascii="Times New Roman" w:hAnsi="Times New Roman" w:cs="Times New Roman"/>
                <w:b/>
                <w:bCs/>
                <w:sz w:val="26"/>
                <w:szCs w:val="26"/>
              </w:rPr>
            </w:pPr>
            <w:r w:rsidRPr="006274FD">
              <w:rPr>
                <w:rFonts w:ascii="Times New Roman" w:hAnsi="Times New Roman"/>
                <w:sz w:val="24"/>
                <w:szCs w:val="24"/>
              </w:rPr>
              <w:t>Meditation &amp; Yogasanas</w:t>
            </w:r>
          </w:p>
        </w:tc>
        <w:tc>
          <w:tcPr>
            <w:tcW w:w="1961" w:type="dxa"/>
            <w:gridSpan w:val="6"/>
          </w:tcPr>
          <w:p w:rsidR="00E5105F" w:rsidRDefault="00020C54" w:rsidP="00E5105F">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4</w:t>
            </w:r>
            <w:r w:rsidR="00E5105F" w:rsidRPr="00007720">
              <w:rPr>
                <w:rFonts w:ascii="Times New Roman" w:eastAsia="Calibri" w:hAnsi="Times New Roman" w:cs="Times New Roman"/>
                <w:b/>
                <w:sz w:val="24"/>
                <w:szCs w:val="24"/>
              </w:rPr>
              <w:t xml:space="preserve"> H</w:t>
            </w:r>
            <w:r w:rsidR="00E5105F">
              <w:rPr>
                <w:rFonts w:ascii="Times New Roman" w:eastAsia="Calibri" w:hAnsi="Times New Roman" w:cs="Times New Roman"/>
                <w:b/>
                <w:sz w:val="24"/>
                <w:szCs w:val="24"/>
              </w:rPr>
              <w:t>ou</w:t>
            </w:r>
            <w:r w:rsidR="00E5105F" w:rsidRPr="00007720">
              <w:rPr>
                <w:rFonts w:ascii="Times New Roman" w:eastAsia="Calibri" w:hAnsi="Times New Roman" w:cs="Times New Roman"/>
                <w:b/>
                <w:sz w:val="24"/>
                <w:szCs w:val="24"/>
              </w:rPr>
              <w:t>rs</w:t>
            </w:r>
          </w:p>
        </w:tc>
      </w:tr>
      <w:tr w:rsidR="00E5105F" w:rsidTr="00E5105F">
        <w:tc>
          <w:tcPr>
            <w:tcW w:w="9653" w:type="dxa"/>
            <w:gridSpan w:val="22"/>
          </w:tcPr>
          <w:p w:rsidR="00E5105F" w:rsidRDefault="00E5105F" w:rsidP="00E5105F">
            <w:pPr>
              <w:spacing w:line="276" w:lineRule="auto"/>
              <w:rPr>
                <w:rFonts w:ascii="Times New Roman" w:eastAsia="Calibri" w:hAnsi="Times New Roman" w:cs="Times New Roman"/>
                <w:b/>
                <w:sz w:val="24"/>
                <w:szCs w:val="24"/>
              </w:rPr>
            </w:pPr>
            <w:r w:rsidRPr="00007720">
              <w:rPr>
                <w:rFonts w:ascii="Times New Roman" w:eastAsia="Calibri" w:hAnsi="Times New Roman" w:cs="Times New Roman"/>
                <w:sz w:val="24"/>
                <w:szCs w:val="24"/>
              </w:rPr>
              <w:t xml:space="preserve"> </w:t>
            </w:r>
          </w:p>
        </w:tc>
      </w:tr>
      <w:tr w:rsidR="00E5105F" w:rsidTr="00E5105F">
        <w:tc>
          <w:tcPr>
            <w:tcW w:w="9653" w:type="dxa"/>
            <w:gridSpan w:val="22"/>
          </w:tcPr>
          <w:p w:rsidR="00E5105F" w:rsidRDefault="00E5105F" w:rsidP="00E5105F">
            <w:pPr>
              <w:spacing w:line="276" w:lineRule="auto"/>
              <w:jc w:val="right"/>
              <w:rPr>
                <w:rFonts w:ascii="Times New Roman" w:eastAsia="Calibri" w:hAnsi="Times New Roman" w:cs="Times New Roman"/>
                <w:b/>
                <w:sz w:val="24"/>
                <w:szCs w:val="24"/>
              </w:rPr>
            </w:pPr>
            <w:r w:rsidRPr="00007720">
              <w:rPr>
                <w:rFonts w:ascii="Times New Roman" w:eastAsia="Calibri" w:hAnsi="Times New Roman" w:cs="Times New Roman"/>
                <w:b/>
                <w:sz w:val="24"/>
                <w:szCs w:val="24"/>
              </w:rPr>
              <w:t xml:space="preserve">Total Hours: </w:t>
            </w:r>
            <w:r>
              <w:rPr>
                <w:rFonts w:ascii="Times New Roman" w:eastAsia="Calibri" w:hAnsi="Times New Roman" w:cs="Times New Roman"/>
                <w:b/>
                <w:sz w:val="24"/>
                <w:szCs w:val="24"/>
              </w:rPr>
              <w:t>15</w:t>
            </w:r>
          </w:p>
        </w:tc>
      </w:tr>
      <w:tr w:rsidR="00E5105F" w:rsidTr="00E5105F">
        <w:tc>
          <w:tcPr>
            <w:tcW w:w="9653" w:type="dxa"/>
            <w:gridSpan w:val="22"/>
          </w:tcPr>
          <w:p w:rsidR="00E5105F" w:rsidRPr="00007720" w:rsidRDefault="007E1B61" w:rsidP="00E5105F">
            <w:pPr>
              <w:spacing w:line="276" w:lineRule="auto"/>
              <w:rPr>
                <w:rFonts w:ascii="Times New Roman" w:eastAsia="Calibri" w:hAnsi="Times New Roman" w:cs="Times New Roman"/>
                <w:b/>
                <w:sz w:val="24"/>
                <w:szCs w:val="24"/>
              </w:rPr>
            </w:pPr>
            <w:r>
              <w:rPr>
                <w:rFonts w:ascii="Times New Roman" w:hAnsi="Times New Roman" w:cs="Times New Roman"/>
                <w:b/>
                <w:sz w:val="24"/>
                <w:szCs w:val="24"/>
              </w:rPr>
              <w:t>REFERENCES</w:t>
            </w:r>
            <w:r w:rsidR="00E5105F">
              <w:rPr>
                <w:rFonts w:ascii="Times New Roman" w:hAnsi="Times New Roman" w:cs="Times New Roman"/>
                <w:b/>
                <w:sz w:val="24"/>
                <w:szCs w:val="24"/>
              </w:rPr>
              <w:t>:</w:t>
            </w:r>
          </w:p>
        </w:tc>
      </w:tr>
      <w:tr w:rsidR="00E5105F" w:rsidTr="00E5105F">
        <w:tc>
          <w:tcPr>
            <w:tcW w:w="9653" w:type="dxa"/>
            <w:gridSpan w:val="22"/>
          </w:tcPr>
          <w:p w:rsidR="007E1B61" w:rsidRPr="007E1B61" w:rsidRDefault="007E1B61" w:rsidP="008441CD">
            <w:pPr>
              <w:pStyle w:val="ListParagraph"/>
              <w:numPr>
                <w:ilvl w:val="0"/>
                <w:numId w:val="147"/>
              </w:numPr>
              <w:shd w:val="clear" w:color="auto" w:fill="FFFFFF"/>
              <w:ind w:right="567"/>
              <w:jc w:val="both"/>
              <w:textAlignment w:val="baseline"/>
              <w:rPr>
                <w:rFonts w:ascii="Times New Roman" w:eastAsia="Times New Roman" w:hAnsi="Times New Roman"/>
                <w:color w:val="000000" w:themeColor="text1"/>
                <w:sz w:val="24"/>
                <w:szCs w:val="24"/>
                <w:lang w:eastAsia="en-IN"/>
              </w:rPr>
            </w:pPr>
            <w:r w:rsidRPr="007E1B61">
              <w:rPr>
                <w:rFonts w:ascii="Times New Roman" w:eastAsia="Times New Roman" w:hAnsi="Times New Roman"/>
                <w:color w:val="000000" w:themeColor="text1"/>
                <w:sz w:val="24"/>
                <w:szCs w:val="24"/>
                <w:lang w:eastAsia="en-IN"/>
              </w:rPr>
              <w:t>Gurcharan Das, “</w:t>
            </w:r>
            <w:r w:rsidRPr="007E1B61">
              <w:rPr>
                <w:rFonts w:ascii="Times New Roman" w:hAnsi="Times New Roman"/>
                <w:color w:val="000000" w:themeColor="text1"/>
                <w:sz w:val="24"/>
                <w:szCs w:val="24"/>
              </w:rPr>
              <w:t>India Grows at Night</w:t>
            </w:r>
            <w:r w:rsidRPr="007E1B61">
              <w:rPr>
                <w:rFonts w:ascii="Times New Roman" w:eastAsia="Times New Roman" w:hAnsi="Times New Roman"/>
                <w:color w:val="000000" w:themeColor="text1"/>
                <w:sz w:val="24"/>
                <w:szCs w:val="24"/>
                <w:lang w:eastAsia="en-IN"/>
              </w:rPr>
              <w:t xml:space="preserve">”, </w:t>
            </w:r>
            <w:r w:rsidRPr="007E1B61">
              <w:rPr>
                <w:rFonts w:ascii="Times New Roman" w:hAnsi="Times New Roman"/>
                <w:color w:val="000000" w:themeColor="text1"/>
                <w:sz w:val="24"/>
                <w:szCs w:val="24"/>
                <w:shd w:val="clear" w:color="auto" w:fill="FFFFFF"/>
              </w:rPr>
              <w:t>Penguin</w:t>
            </w:r>
            <w:r w:rsidRPr="007E1B61">
              <w:rPr>
                <w:rStyle w:val="apple-converted-space"/>
                <w:rFonts w:ascii="Times New Roman" w:hAnsi="Times New Roman"/>
                <w:color w:val="000000" w:themeColor="text1"/>
                <w:sz w:val="24"/>
                <w:szCs w:val="24"/>
                <w:shd w:val="clear" w:color="auto" w:fill="FFFFFF"/>
              </w:rPr>
              <w:t> </w:t>
            </w:r>
            <w:r w:rsidRPr="007E1B61">
              <w:rPr>
                <w:rStyle w:val="Emphasis"/>
                <w:rFonts w:ascii="Times New Roman" w:hAnsi="Times New Roman"/>
                <w:color w:val="000000" w:themeColor="text1"/>
                <w:sz w:val="24"/>
                <w:szCs w:val="24"/>
                <w:shd w:val="clear" w:color="auto" w:fill="FFFFFF"/>
              </w:rPr>
              <w:t>Books</w:t>
            </w:r>
            <w:r w:rsidRPr="007E1B61">
              <w:rPr>
                <w:rStyle w:val="apple-converted-space"/>
                <w:rFonts w:ascii="Times New Roman" w:hAnsi="Times New Roman"/>
                <w:color w:val="000000" w:themeColor="text1"/>
                <w:sz w:val="24"/>
                <w:szCs w:val="24"/>
                <w:shd w:val="clear" w:color="auto" w:fill="FFFFFF"/>
              </w:rPr>
              <w:t> </w:t>
            </w:r>
            <w:r w:rsidRPr="007E1B61">
              <w:rPr>
                <w:rFonts w:ascii="Times New Roman" w:hAnsi="Times New Roman"/>
                <w:color w:val="000000" w:themeColor="text1"/>
                <w:sz w:val="24"/>
                <w:szCs w:val="24"/>
                <w:shd w:val="clear" w:color="auto" w:fill="FFFFFF"/>
              </w:rPr>
              <w:t>India, Published September 2012.</w:t>
            </w:r>
          </w:p>
          <w:p w:rsidR="007E1B61" w:rsidRPr="007E1B61" w:rsidRDefault="007E1B61" w:rsidP="008441CD">
            <w:pPr>
              <w:pStyle w:val="ListParagraph"/>
              <w:numPr>
                <w:ilvl w:val="0"/>
                <w:numId w:val="147"/>
              </w:numPr>
              <w:shd w:val="clear" w:color="auto" w:fill="FFFFFF"/>
              <w:ind w:right="567"/>
              <w:jc w:val="both"/>
              <w:textAlignment w:val="baseline"/>
              <w:rPr>
                <w:rFonts w:ascii="Times New Roman" w:eastAsia="Times New Roman" w:hAnsi="Times New Roman"/>
                <w:color w:val="000000" w:themeColor="text1"/>
                <w:sz w:val="24"/>
                <w:szCs w:val="24"/>
                <w:lang w:eastAsia="en-IN"/>
              </w:rPr>
            </w:pPr>
            <w:r w:rsidRPr="007E1B61">
              <w:rPr>
                <w:rFonts w:ascii="Times New Roman" w:eastAsia="Times New Roman" w:hAnsi="Times New Roman"/>
                <w:color w:val="000000" w:themeColor="text1"/>
                <w:sz w:val="24"/>
                <w:szCs w:val="24"/>
                <w:lang w:eastAsia="en-IN"/>
              </w:rPr>
              <w:t>Swami Vivekananda, “</w:t>
            </w:r>
            <w:r w:rsidRPr="007E1B61">
              <w:rPr>
                <w:rFonts w:ascii="Times New Roman" w:hAnsi="Times New Roman"/>
                <w:color w:val="000000" w:themeColor="text1"/>
                <w:sz w:val="24"/>
                <w:szCs w:val="24"/>
              </w:rPr>
              <w:t>Prosperous India</w:t>
            </w:r>
            <w:r w:rsidRPr="007E1B61">
              <w:rPr>
                <w:rFonts w:ascii="Times New Roman" w:eastAsia="Times New Roman" w:hAnsi="Times New Roman"/>
                <w:color w:val="000000" w:themeColor="text1"/>
                <w:sz w:val="24"/>
                <w:szCs w:val="24"/>
                <w:lang w:eastAsia="en-IN"/>
              </w:rPr>
              <w:t>” 1</w:t>
            </w:r>
            <w:r w:rsidRPr="007E1B61">
              <w:rPr>
                <w:rFonts w:ascii="Times New Roman" w:eastAsia="Times New Roman" w:hAnsi="Times New Roman"/>
                <w:color w:val="000000" w:themeColor="text1"/>
                <w:sz w:val="24"/>
                <w:szCs w:val="24"/>
                <w:vertAlign w:val="superscript"/>
                <w:lang w:eastAsia="en-IN"/>
              </w:rPr>
              <w:t>st</w:t>
            </w:r>
            <w:r w:rsidRPr="007E1B61">
              <w:rPr>
                <w:rFonts w:ascii="Times New Roman" w:eastAsia="Times New Roman" w:hAnsi="Times New Roman"/>
                <w:color w:val="000000" w:themeColor="text1"/>
                <w:sz w:val="24"/>
                <w:szCs w:val="24"/>
                <w:lang w:eastAsia="en-IN"/>
              </w:rPr>
              <w:t xml:space="preserve">edition, The Ramakirshna Mission Institute of Culture, 1937. </w:t>
            </w:r>
          </w:p>
          <w:p w:rsidR="007E1B61" w:rsidRPr="007E1B61" w:rsidRDefault="007E1B61" w:rsidP="008441CD">
            <w:pPr>
              <w:pStyle w:val="ListParagraph"/>
              <w:numPr>
                <w:ilvl w:val="0"/>
                <w:numId w:val="147"/>
              </w:numPr>
              <w:shd w:val="clear" w:color="auto" w:fill="FFFFFF"/>
              <w:ind w:right="567"/>
              <w:jc w:val="both"/>
              <w:textAlignment w:val="baseline"/>
              <w:rPr>
                <w:rFonts w:ascii="Times New Roman" w:eastAsia="Times New Roman" w:hAnsi="Times New Roman"/>
                <w:color w:val="000000" w:themeColor="text1"/>
                <w:sz w:val="24"/>
                <w:szCs w:val="24"/>
                <w:lang w:eastAsia="en-IN"/>
              </w:rPr>
            </w:pPr>
            <w:r w:rsidRPr="007E1B61">
              <w:rPr>
                <w:rFonts w:ascii="Times New Roman" w:hAnsi="Times New Roman"/>
                <w:color w:val="000000" w:themeColor="text1"/>
                <w:sz w:val="24"/>
                <w:szCs w:val="24"/>
              </w:rPr>
              <w:t xml:space="preserve">Sarvepalli Radhakrishnan, “The Source Book on Indian Philosophy”, </w:t>
            </w:r>
            <w:r w:rsidRPr="007E1B61">
              <w:rPr>
                <w:rFonts w:ascii="Times New Roman" w:eastAsia="Arial Unicode MS" w:hAnsi="Times New Roman"/>
                <w:color w:val="000000" w:themeColor="text1"/>
                <w:sz w:val="24"/>
                <w:szCs w:val="24"/>
                <w:shd w:val="clear" w:color="auto" w:fill="FFFFFF"/>
              </w:rPr>
              <w:t>Princeton, N.J. : Princeton University Press, 1957.</w:t>
            </w:r>
          </w:p>
          <w:p w:rsidR="007E1B61" w:rsidRPr="007E1B61" w:rsidRDefault="007E1B61" w:rsidP="008441CD">
            <w:pPr>
              <w:pStyle w:val="ListParagraph"/>
              <w:numPr>
                <w:ilvl w:val="0"/>
                <w:numId w:val="147"/>
              </w:numPr>
              <w:jc w:val="both"/>
              <w:rPr>
                <w:rFonts w:ascii="Times New Roman" w:hAnsi="Times New Roman"/>
                <w:color w:val="000000" w:themeColor="text1"/>
                <w:sz w:val="24"/>
                <w:szCs w:val="24"/>
              </w:rPr>
            </w:pPr>
            <w:r w:rsidRPr="007E1B61">
              <w:rPr>
                <w:rFonts w:ascii="Times New Roman" w:eastAsia="Times New Roman" w:hAnsi="Times New Roman"/>
                <w:color w:val="000000" w:themeColor="text1"/>
                <w:sz w:val="24"/>
                <w:szCs w:val="24"/>
              </w:rPr>
              <w:t>Amartya Sen, “The Argumentative Indian”, Allen Lane, Published 2005.</w:t>
            </w:r>
          </w:p>
          <w:p w:rsidR="00E5105F" w:rsidRPr="00AC0272" w:rsidRDefault="00E5105F" w:rsidP="00E5105F">
            <w:pPr>
              <w:pStyle w:val="ListParagraph"/>
              <w:ind w:right="567"/>
              <w:jc w:val="both"/>
              <w:textAlignment w:val="baseline"/>
              <w:rPr>
                <w:rFonts w:ascii="Times New Roman" w:hAnsi="Times New Roman"/>
                <w:sz w:val="24"/>
                <w:szCs w:val="24"/>
              </w:rPr>
            </w:pPr>
          </w:p>
        </w:tc>
      </w:tr>
    </w:tbl>
    <w:p w:rsidR="00A36727" w:rsidRDefault="00A36727" w:rsidP="00A36727">
      <w:pPr>
        <w:rPr>
          <w:rFonts w:ascii="Times New Roman" w:hAnsi="Times New Roman" w:cs="Times New Roman"/>
          <w:b/>
          <w:sz w:val="20"/>
          <w:szCs w:val="20"/>
        </w:rPr>
      </w:pPr>
      <w:r>
        <w:rPr>
          <w:rFonts w:ascii="Times New Roman" w:hAnsi="Times New Roman" w:cs="Times New Roman"/>
          <w:b/>
          <w:sz w:val="20"/>
          <w:szCs w:val="20"/>
        </w:rPr>
        <w:lastRenderedPageBreak/>
        <w:br w:type="page"/>
      </w:r>
    </w:p>
    <w:p w:rsidR="007B2205" w:rsidRDefault="007B2205" w:rsidP="007B2205">
      <w:pPr>
        <w:rPr>
          <w:rFonts w:ascii="Times New Roman" w:hAnsi="Times New Roman" w:cs="Times New Roman"/>
          <w:b/>
          <w:sz w:val="20"/>
          <w:szCs w:val="20"/>
        </w:rPr>
      </w:pPr>
    </w:p>
    <w:p w:rsidR="00C937A0" w:rsidRDefault="00C937A0">
      <w:pPr>
        <w:rPr>
          <w:rFonts w:ascii="Times New Roman" w:hAnsi="Times New Roman" w:cs="Times New Roman"/>
          <w:sz w:val="20"/>
          <w:szCs w:val="20"/>
        </w:rPr>
      </w:pPr>
    </w:p>
    <w:p w:rsidR="0012096F" w:rsidRDefault="0012096F">
      <w:pPr>
        <w:jc w:val="center"/>
        <w:rPr>
          <w:rFonts w:ascii="Times New Roman" w:hAnsi="Times New Roman" w:cs="Times New Roman"/>
          <w:b/>
          <w:caps/>
          <w:color w:val="000000" w:themeColor="text1"/>
          <w:sz w:val="72"/>
          <w:szCs w:val="72"/>
        </w:rPr>
      </w:pPr>
    </w:p>
    <w:p w:rsidR="0012096F" w:rsidRDefault="0012096F">
      <w:pPr>
        <w:jc w:val="center"/>
        <w:rPr>
          <w:rFonts w:ascii="Times New Roman" w:hAnsi="Times New Roman" w:cs="Times New Roman"/>
          <w:b/>
          <w:caps/>
          <w:color w:val="000000" w:themeColor="text1"/>
          <w:sz w:val="72"/>
          <w:szCs w:val="72"/>
        </w:rPr>
      </w:pPr>
    </w:p>
    <w:p w:rsidR="0012096F" w:rsidRDefault="0012096F">
      <w:pPr>
        <w:jc w:val="center"/>
        <w:rPr>
          <w:rFonts w:ascii="Times New Roman" w:hAnsi="Times New Roman" w:cs="Times New Roman"/>
          <w:b/>
          <w:caps/>
          <w:color w:val="000000" w:themeColor="text1"/>
          <w:sz w:val="72"/>
          <w:szCs w:val="72"/>
        </w:rPr>
      </w:pPr>
    </w:p>
    <w:p w:rsidR="0012096F" w:rsidRDefault="005E345B">
      <w:pPr>
        <w:jc w:val="center"/>
        <w:rPr>
          <w:rFonts w:ascii="Times New Roman" w:hAnsi="Times New Roman" w:cs="Times New Roman"/>
          <w:sz w:val="20"/>
          <w:szCs w:val="20"/>
        </w:rPr>
      </w:pPr>
      <w:r w:rsidRPr="00321895">
        <w:rPr>
          <w:rFonts w:ascii="Times New Roman" w:hAnsi="Times New Roman" w:cs="Times New Roman"/>
          <w:b/>
          <w:caps/>
          <w:color w:val="000000" w:themeColor="text1"/>
          <w:sz w:val="72"/>
          <w:szCs w:val="72"/>
        </w:rPr>
        <w:t>SEMESTER VII</w:t>
      </w:r>
    </w:p>
    <w:p w:rsidR="0012096F" w:rsidRDefault="0012096F">
      <w:pPr>
        <w:jc w:val="center"/>
        <w:rPr>
          <w:rFonts w:ascii="Times New Roman" w:hAnsi="Times New Roman" w:cs="Times New Roman"/>
          <w:sz w:val="20"/>
          <w:szCs w:val="20"/>
        </w:rPr>
      </w:pPr>
    </w:p>
    <w:p w:rsidR="005E345B" w:rsidRDefault="005E345B">
      <w:pPr>
        <w:rPr>
          <w:rFonts w:ascii="Times New Roman" w:hAnsi="Times New Roman" w:cs="Times New Roman"/>
          <w:sz w:val="20"/>
          <w:szCs w:val="20"/>
        </w:rPr>
      </w:pPr>
    </w:p>
    <w:p w:rsidR="005E345B" w:rsidRDefault="005E345B">
      <w:pPr>
        <w:rPr>
          <w:rFonts w:ascii="Times New Roman" w:hAnsi="Times New Roman" w:cs="Times New Roman"/>
          <w:sz w:val="20"/>
          <w:szCs w:val="20"/>
        </w:rPr>
      </w:pPr>
    </w:p>
    <w:p w:rsidR="005E345B" w:rsidRDefault="005E345B">
      <w:pPr>
        <w:rPr>
          <w:rFonts w:ascii="Times New Roman" w:hAnsi="Times New Roman" w:cs="Times New Roman"/>
          <w:sz w:val="20"/>
          <w:szCs w:val="20"/>
        </w:rPr>
      </w:pPr>
    </w:p>
    <w:p w:rsidR="005E345B" w:rsidRDefault="005E345B">
      <w:pPr>
        <w:rPr>
          <w:rFonts w:ascii="Times New Roman" w:hAnsi="Times New Roman" w:cs="Times New Roman"/>
          <w:sz w:val="20"/>
          <w:szCs w:val="20"/>
        </w:rPr>
      </w:pPr>
    </w:p>
    <w:p w:rsidR="005E345B" w:rsidRDefault="005E345B">
      <w:pPr>
        <w:rPr>
          <w:rFonts w:ascii="Times New Roman" w:hAnsi="Times New Roman" w:cs="Times New Roman"/>
          <w:sz w:val="20"/>
          <w:szCs w:val="20"/>
        </w:rPr>
      </w:pPr>
    </w:p>
    <w:p w:rsidR="005E345B" w:rsidRDefault="005E345B">
      <w:pPr>
        <w:rPr>
          <w:rFonts w:ascii="Times New Roman" w:hAnsi="Times New Roman" w:cs="Times New Roman"/>
          <w:sz w:val="20"/>
          <w:szCs w:val="20"/>
        </w:rPr>
      </w:pPr>
    </w:p>
    <w:p w:rsidR="00C73B73" w:rsidRDefault="00C73B73">
      <w:pPr>
        <w:rPr>
          <w:rFonts w:ascii="Times New Roman" w:hAnsi="Times New Roman" w:cs="Times New Roman"/>
          <w:sz w:val="20"/>
          <w:szCs w:val="20"/>
        </w:rPr>
      </w:pPr>
      <w:r>
        <w:rPr>
          <w:rFonts w:ascii="Times New Roman" w:hAnsi="Times New Roman" w:cs="Times New Roman"/>
          <w:sz w:val="20"/>
          <w:szCs w:val="20"/>
        </w:rPr>
        <w:lastRenderedPageBreak/>
        <w:br w:type="page"/>
      </w:r>
    </w:p>
    <w:tbl>
      <w:tblPr>
        <w:tblStyle w:val="TableGrid"/>
        <w:tblpPr w:leftFromText="180" w:rightFromText="180" w:vertAnchor="page" w:horzAnchor="margin" w:tblpY="7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662"/>
        <w:gridCol w:w="453"/>
        <w:gridCol w:w="125"/>
        <w:gridCol w:w="579"/>
        <w:gridCol w:w="580"/>
        <w:gridCol w:w="455"/>
        <w:gridCol w:w="125"/>
        <w:gridCol w:w="580"/>
        <w:gridCol w:w="575"/>
        <w:gridCol w:w="575"/>
        <w:gridCol w:w="575"/>
        <w:gridCol w:w="672"/>
        <w:gridCol w:w="672"/>
        <w:gridCol w:w="76"/>
        <w:gridCol w:w="148"/>
        <w:gridCol w:w="125"/>
        <w:gridCol w:w="323"/>
        <w:gridCol w:w="403"/>
        <w:gridCol w:w="280"/>
        <w:gridCol w:w="146"/>
        <w:gridCol w:w="537"/>
      </w:tblGrid>
      <w:tr w:rsidR="00815855" w:rsidRPr="004E3A55" w:rsidTr="004341E0">
        <w:trPr>
          <w:trHeight w:val="530"/>
        </w:trPr>
        <w:tc>
          <w:tcPr>
            <w:tcW w:w="1809" w:type="dxa"/>
            <w:gridSpan w:val="3"/>
            <w:vMerge w:val="restart"/>
            <w:vAlign w:val="center"/>
          </w:tcPr>
          <w:p w:rsidR="00C73B73" w:rsidRPr="004E3A55" w:rsidRDefault="00C73B73" w:rsidP="0013750A">
            <w:pPr>
              <w:jc w:val="center"/>
              <w:rPr>
                <w:rFonts w:ascii="Times New Roman" w:hAnsi="Times New Roman" w:cs="Times New Roman"/>
                <w:b/>
                <w:sz w:val="28"/>
                <w:szCs w:val="28"/>
              </w:rPr>
            </w:pPr>
            <w:r>
              <w:rPr>
                <w:rFonts w:ascii="Times New Roman" w:hAnsi="Times New Roman" w:cs="Times New Roman"/>
                <w:b/>
                <w:color w:val="000000" w:themeColor="text1"/>
                <w:sz w:val="28"/>
                <w:szCs w:val="28"/>
              </w:rPr>
              <w:lastRenderedPageBreak/>
              <w:t>U15</w:t>
            </w:r>
            <w:r w:rsidRPr="00263489">
              <w:rPr>
                <w:rFonts w:ascii="Times New Roman" w:hAnsi="Times New Roman" w:cs="Times New Roman"/>
                <w:b/>
                <w:color w:val="000000" w:themeColor="text1"/>
                <w:sz w:val="28"/>
                <w:szCs w:val="28"/>
              </w:rPr>
              <w:t>MCT</w:t>
            </w:r>
            <w:r w:rsidR="0013750A">
              <w:rPr>
                <w:rFonts w:ascii="Times New Roman" w:hAnsi="Times New Roman" w:cs="Times New Roman"/>
                <w:b/>
                <w:color w:val="000000" w:themeColor="text1"/>
                <w:sz w:val="28"/>
                <w:szCs w:val="28"/>
              </w:rPr>
              <w:t>701</w:t>
            </w:r>
          </w:p>
        </w:tc>
        <w:tc>
          <w:tcPr>
            <w:tcW w:w="5953" w:type="dxa"/>
            <w:gridSpan w:val="13"/>
            <w:vMerge w:val="restart"/>
            <w:tcBorders>
              <w:right w:val="single" w:sz="4" w:space="0" w:color="auto"/>
            </w:tcBorders>
            <w:vAlign w:val="center"/>
          </w:tcPr>
          <w:p w:rsidR="00C73B73" w:rsidRPr="004E3A55" w:rsidRDefault="00C73B73" w:rsidP="00D12737">
            <w:pPr>
              <w:jc w:val="center"/>
              <w:rPr>
                <w:rFonts w:ascii="Times New Roman" w:hAnsi="Times New Roman" w:cs="Times New Roman"/>
                <w:b/>
                <w:sz w:val="28"/>
                <w:szCs w:val="28"/>
              </w:rPr>
            </w:pPr>
            <w:r w:rsidRPr="00263489">
              <w:rPr>
                <w:rFonts w:ascii="Times New Roman" w:hAnsi="Times New Roman" w:cs="Times New Roman"/>
                <w:b/>
                <w:color w:val="000000" w:themeColor="text1"/>
                <w:sz w:val="28"/>
                <w:szCs w:val="28"/>
              </w:rPr>
              <w:t>ROBOTIC</w:t>
            </w:r>
            <w:r>
              <w:rPr>
                <w:rFonts w:ascii="Times New Roman" w:hAnsi="Times New Roman" w:cs="Times New Roman"/>
                <w:b/>
                <w:color w:val="000000" w:themeColor="text1"/>
                <w:sz w:val="28"/>
                <w:szCs w:val="28"/>
              </w:rPr>
              <w:t>S</w:t>
            </w:r>
            <w:r w:rsidRPr="00263489">
              <w:rPr>
                <w:rFonts w:ascii="Times New Roman" w:hAnsi="Times New Roman" w:cs="Times New Roman"/>
                <w:b/>
                <w:color w:val="000000" w:themeColor="text1"/>
                <w:sz w:val="28"/>
                <w:szCs w:val="28"/>
              </w:rPr>
              <w:t xml:space="preserve"> ENGINEERING</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C73B73" w:rsidRPr="004E3A55" w:rsidRDefault="00C73B73" w:rsidP="00D12737">
            <w:pPr>
              <w:jc w:val="center"/>
              <w:rPr>
                <w:rFonts w:ascii="Times New Roman" w:hAnsi="Times New Roman" w:cs="Times New Roman"/>
                <w:b/>
                <w:sz w:val="28"/>
                <w:szCs w:val="28"/>
              </w:rPr>
            </w:pPr>
            <w:r w:rsidRPr="004E3A55">
              <w:rPr>
                <w:rFonts w:ascii="Times New Roman" w:hAnsi="Times New Roman" w:cs="Times New Roman"/>
                <w:b/>
                <w:sz w:val="28"/>
                <w:szCs w:val="28"/>
              </w:rPr>
              <w:t>L</w:t>
            </w:r>
          </w:p>
        </w:tc>
        <w:tc>
          <w:tcPr>
            <w:tcW w:w="403" w:type="dxa"/>
            <w:tcBorders>
              <w:top w:val="single" w:sz="4" w:space="0" w:color="auto"/>
              <w:left w:val="single" w:sz="4" w:space="0" w:color="auto"/>
              <w:bottom w:val="single" w:sz="4" w:space="0" w:color="auto"/>
              <w:right w:val="single" w:sz="4" w:space="0" w:color="auto"/>
            </w:tcBorders>
            <w:vAlign w:val="center"/>
          </w:tcPr>
          <w:p w:rsidR="00C73B73" w:rsidRPr="004E3A55" w:rsidRDefault="00C73B73" w:rsidP="00D12737">
            <w:pPr>
              <w:jc w:val="center"/>
              <w:rPr>
                <w:rFonts w:ascii="Times New Roman" w:hAnsi="Times New Roman" w:cs="Times New Roman"/>
                <w:b/>
                <w:sz w:val="28"/>
                <w:szCs w:val="28"/>
              </w:rPr>
            </w:pPr>
            <w:r w:rsidRPr="004E3A55">
              <w:rPr>
                <w:rFonts w:ascii="Times New Roman" w:hAnsi="Times New Roman" w:cs="Times New Roman"/>
                <w:b/>
                <w:sz w:val="28"/>
                <w:szCs w:val="28"/>
              </w:rPr>
              <w:t>T</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73B73" w:rsidRPr="004E3A55" w:rsidRDefault="00C73B73" w:rsidP="00D12737">
            <w:pPr>
              <w:jc w:val="center"/>
              <w:rPr>
                <w:rFonts w:ascii="Times New Roman" w:hAnsi="Times New Roman" w:cs="Times New Roman"/>
                <w:b/>
                <w:sz w:val="28"/>
                <w:szCs w:val="28"/>
              </w:rPr>
            </w:pPr>
            <w:r w:rsidRPr="004E3A55">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C73B73" w:rsidRPr="004E3A55" w:rsidRDefault="00C73B73" w:rsidP="00D12737">
            <w:pPr>
              <w:jc w:val="center"/>
              <w:rPr>
                <w:rFonts w:ascii="Times New Roman" w:hAnsi="Times New Roman" w:cs="Times New Roman"/>
                <w:b/>
                <w:sz w:val="28"/>
                <w:szCs w:val="28"/>
              </w:rPr>
            </w:pPr>
            <w:r w:rsidRPr="004E3A55">
              <w:rPr>
                <w:rFonts w:ascii="Times New Roman" w:hAnsi="Times New Roman" w:cs="Times New Roman"/>
                <w:b/>
                <w:sz w:val="28"/>
                <w:szCs w:val="28"/>
              </w:rPr>
              <w:t>C</w:t>
            </w:r>
          </w:p>
        </w:tc>
      </w:tr>
      <w:tr w:rsidR="00815855" w:rsidRPr="004E3A55" w:rsidTr="004341E0">
        <w:trPr>
          <w:trHeight w:val="347"/>
        </w:trPr>
        <w:tc>
          <w:tcPr>
            <w:tcW w:w="1809" w:type="dxa"/>
            <w:gridSpan w:val="3"/>
            <w:vMerge/>
            <w:vAlign w:val="center"/>
          </w:tcPr>
          <w:p w:rsidR="00C73B73" w:rsidRPr="004E3A55" w:rsidRDefault="00C73B73" w:rsidP="00D12737">
            <w:pPr>
              <w:jc w:val="center"/>
              <w:rPr>
                <w:rFonts w:ascii="Times New Roman" w:hAnsi="Times New Roman" w:cs="Times New Roman"/>
                <w:b/>
                <w:sz w:val="28"/>
                <w:szCs w:val="28"/>
              </w:rPr>
            </w:pPr>
          </w:p>
        </w:tc>
        <w:tc>
          <w:tcPr>
            <w:tcW w:w="5953" w:type="dxa"/>
            <w:gridSpan w:val="13"/>
            <w:vMerge/>
            <w:tcBorders>
              <w:right w:val="single" w:sz="4" w:space="0" w:color="auto"/>
            </w:tcBorders>
            <w:vAlign w:val="center"/>
          </w:tcPr>
          <w:p w:rsidR="00C73B73" w:rsidRPr="004E3A55" w:rsidRDefault="00C73B73" w:rsidP="00D12737">
            <w:pPr>
              <w:jc w:val="center"/>
              <w:rPr>
                <w:rFonts w:ascii="Times New Roman" w:hAnsi="Times New Roman" w:cs="Times New Roman"/>
                <w:b/>
                <w:sz w:val="28"/>
                <w:szCs w:val="28"/>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C73B73" w:rsidRPr="004E3A55" w:rsidRDefault="00C73B73" w:rsidP="00D12737">
            <w:pPr>
              <w:jc w:val="center"/>
              <w:rPr>
                <w:rFonts w:ascii="Times New Roman" w:hAnsi="Times New Roman" w:cs="Times New Roman"/>
                <w:b/>
                <w:sz w:val="28"/>
                <w:szCs w:val="28"/>
              </w:rPr>
            </w:pPr>
            <w:r w:rsidRPr="004E3A55">
              <w:rPr>
                <w:rFonts w:ascii="Times New Roman" w:hAnsi="Times New Roman" w:cs="Times New Roman"/>
                <w:b/>
                <w:sz w:val="28"/>
                <w:szCs w:val="28"/>
              </w:rPr>
              <w:t>3</w:t>
            </w:r>
          </w:p>
        </w:tc>
        <w:tc>
          <w:tcPr>
            <w:tcW w:w="403" w:type="dxa"/>
            <w:tcBorders>
              <w:top w:val="single" w:sz="4" w:space="0" w:color="auto"/>
              <w:left w:val="single" w:sz="4" w:space="0" w:color="auto"/>
              <w:bottom w:val="single" w:sz="4" w:space="0" w:color="auto"/>
              <w:right w:val="single" w:sz="4" w:space="0" w:color="auto"/>
            </w:tcBorders>
            <w:vAlign w:val="center"/>
          </w:tcPr>
          <w:p w:rsidR="00C73B73" w:rsidRPr="004E3A55" w:rsidRDefault="00C73B73" w:rsidP="00D12737">
            <w:pPr>
              <w:jc w:val="center"/>
              <w:rPr>
                <w:rFonts w:ascii="Times New Roman" w:hAnsi="Times New Roman" w:cs="Times New Roman"/>
                <w:b/>
                <w:sz w:val="28"/>
                <w:szCs w:val="28"/>
              </w:rPr>
            </w:pPr>
            <w:r>
              <w:rPr>
                <w:rFonts w:ascii="Times New Roman" w:hAnsi="Times New Roman" w:cs="Times New Roman"/>
                <w:b/>
                <w:sz w:val="28"/>
                <w:szCs w:val="28"/>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73B73" w:rsidRPr="004E3A55" w:rsidRDefault="00C73B73" w:rsidP="00D12737">
            <w:pPr>
              <w:jc w:val="center"/>
              <w:rPr>
                <w:rFonts w:ascii="Times New Roman" w:hAnsi="Times New Roman" w:cs="Times New Roman"/>
                <w:b/>
                <w:sz w:val="28"/>
                <w:szCs w:val="28"/>
              </w:rPr>
            </w:pPr>
            <w:r w:rsidRPr="004E3A55">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C73B73" w:rsidRPr="004E3A55" w:rsidRDefault="00C73B73" w:rsidP="00D12737">
            <w:pPr>
              <w:jc w:val="center"/>
              <w:rPr>
                <w:rFonts w:ascii="Times New Roman" w:hAnsi="Times New Roman" w:cs="Times New Roman"/>
                <w:b/>
                <w:sz w:val="28"/>
                <w:szCs w:val="28"/>
              </w:rPr>
            </w:pPr>
            <w:r>
              <w:rPr>
                <w:rFonts w:ascii="Times New Roman" w:hAnsi="Times New Roman" w:cs="Times New Roman"/>
                <w:b/>
                <w:sz w:val="28"/>
                <w:szCs w:val="28"/>
              </w:rPr>
              <w:t>3</w:t>
            </w:r>
          </w:p>
        </w:tc>
      </w:tr>
      <w:tr w:rsidR="00C73B73" w:rsidRPr="004E3A55" w:rsidTr="00D12737">
        <w:tc>
          <w:tcPr>
            <w:tcW w:w="9576" w:type="dxa"/>
            <w:gridSpan w:val="22"/>
          </w:tcPr>
          <w:p w:rsidR="00C73B73" w:rsidRPr="004E3A55" w:rsidRDefault="00C73B73" w:rsidP="00D12737">
            <w:pPr>
              <w:rPr>
                <w:rFonts w:ascii="Times New Roman" w:hAnsi="Times New Roman" w:cs="Times New Roman"/>
                <w:b/>
                <w:sz w:val="26"/>
                <w:szCs w:val="26"/>
              </w:rPr>
            </w:pPr>
            <w:r w:rsidRPr="004E3A55">
              <w:rPr>
                <w:rFonts w:ascii="Times New Roman" w:hAnsi="Times New Roman" w:cs="Times New Roman"/>
                <w:b/>
                <w:sz w:val="26"/>
                <w:szCs w:val="26"/>
              </w:rPr>
              <w:t xml:space="preserve">Course Outcomes </w:t>
            </w:r>
          </w:p>
        </w:tc>
      </w:tr>
      <w:tr w:rsidR="00C73B73" w:rsidRPr="00163345" w:rsidTr="00D12737">
        <w:tc>
          <w:tcPr>
            <w:tcW w:w="9576" w:type="dxa"/>
            <w:gridSpan w:val="22"/>
          </w:tcPr>
          <w:p w:rsidR="00C73B73" w:rsidRDefault="00C73B73" w:rsidP="00D12737">
            <w:pPr>
              <w:jc w:val="both"/>
              <w:rPr>
                <w:rFonts w:ascii="Times New Roman" w:hAnsi="Times New Roman" w:cs="Times New Roman"/>
                <w:b/>
                <w:sz w:val="26"/>
                <w:szCs w:val="26"/>
              </w:rPr>
            </w:pPr>
            <w:r w:rsidRPr="001C4B38">
              <w:rPr>
                <w:rFonts w:ascii="Times New Roman" w:hAnsi="Times New Roman" w:cs="Times New Roman"/>
                <w:b/>
                <w:sz w:val="26"/>
                <w:szCs w:val="26"/>
              </w:rPr>
              <w:t>After successful completion of this course, the students should be able to</w:t>
            </w:r>
          </w:p>
        </w:tc>
      </w:tr>
      <w:tr w:rsidR="00C73B73" w:rsidRPr="004E3A55" w:rsidTr="00D12737">
        <w:tc>
          <w:tcPr>
            <w:tcW w:w="9576" w:type="dxa"/>
            <w:gridSpan w:val="22"/>
          </w:tcPr>
          <w:p w:rsidR="00C73B73" w:rsidRDefault="00C73B73" w:rsidP="008441CD">
            <w:pPr>
              <w:pStyle w:val="ListParagraph"/>
              <w:numPr>
                <w:ilvl w:val="0"/>
                <w:numId w:val="80"/>
              </w:numPr>
              <w:tabs>
                <w:tab w:val="left" w:pos="1080"/>
              </w:tabs>
              <w:ind w:hanging="720"/>
              <w:jc w:val="both"/>
              <w:rPr>
                <w:rFonts w:ascii="Times New Roman" w:hAnsi="Times New Roman" w:cs="Times New Roman"/>
                <w:color w:val="000000" w:themeColor="text1"/>
                <w:sz w:val="24"/>
                <w:szCs w:val="20"/>
              </w:rPr>
            </w:pPr>
            <w:r w:rsidRPr="00BE0DB8">
              <w:rPr>
                <w:rFonts w:ascii="Times New Roman" w:hAnsi="Times New Roman" w:cs="Times New Roman"/>
                <w:color w:val="000000" w:themeColor="text1"/>
                <w:sz w:val="24"/>
                <w:szCs w:val="20"/>
              </w:rPr>
              <w:t xml:space="preserve">Define robotic terminologies and apply the concept of degrees of freedom for a particular robotic configuration. </w:t>
            </w:r>
          </w:p>
        </w:tc>
      </w:tr>
      <w:tr w:rsidR="00C73B73" w:rsidRPr="004E3A55" w:rsidTr="00D12737">
        <w:tc>
          <w:tcPr>
            <w:tcW w:w="9576" w:type="dxa"/>
            <w:gridSpan w:val="22"/>
          </w:tcPr>
          <w:p w:rsidR="00C73B73" w:rsidRDefault="00C73B73" w:rsidP="008441CD">
            <w:pPr>
              <w:pStyle w:val="ListParagraph"/>
              <w:numPr>
                <w:ilvl w:val="0"/>
                <w:numId w:val="80"/>
              </w:numPr>
              <w:tabs>
                <w:tab w:val="left" w:pos="1080"/>
              </w:tabs>
              <w:ind w:hanging="720"/>
              <w:jc w:val="both"/>
              <w:rPr>
                <w:rFonts w:ascii="Times New Roman" w:hAnsi="Times New Roman" w:cs="Times New Roman"/>
                <w:color w:val="000000" w:themeColor="text1"/>
                <w:sz w:val="24"/>
                <w:szCs w:val="20"/>
              </w:rPr>
            </w:pPr>
            <w:r w:rsidRPr="00BE0DB8">
              <w:rPr>
                <w:rFonts w:ascii="Times New Roman" w:hAnsi="Times New Roman" w:cs="Times New Roman"/>
                <w:color w:val="000000" w:themeColor="text1"/>
                <w:sz w:val="24"/>
                <w:szCs w:val="20"/>
              </w:rPr>
              <w:t>Select an appropriate gripper for a given application and also estimate the force components acting on a gripper</w:t>
            </w:r>
            <w:r>
              <w:rPr>
                <w:rFonts w:ascii="Times New Roman" w:hAnsi="Times New Roman" w:cs="Times New Roman"/>
                <w:color w:val="000000" w:themeColor="text1"/>
                <w:sz w:val="24"/>
                <w:szCs w:val="20"/>
              </w:rPr>
              <w:t>.</w:t>
            </w:r>
          </w:p>
        </w:tc>
      </w:tr>
      <w:tr w:rsidR="00C73B73" w:rsidRPr="004E3A55" w:rsidTr="00D12737">
        <w:tc>
          <w:tcPr>
            <w:tcW w:w="9576" w:type="dxa"/>
            <w:gridSpan w:val="22"/>
          </w:tcPr>
          <w:p w:rsidR="00C73B73" w:rsidRDefault="00C73B73" w:rsidP="008441CD">
            <w:pPr>
              <w:pStyle w:val="ListParagraph"/>
              <w:numPr>
                <w:ilvl w:val="0"/>
                <w:numId w:val="80"/>
              </w:numPr>
              <w:tabs>
                <w:tab w:val="left" w:pos="1080"/>
              </w:tabs>
              <w:ind w:hanging="720"/>
              <w:jc w:val="both"/>
              <w:rPr>
                <w:rFonts w:ascii="Times New Roman" w:hAnsi="Times New Roman" w:cs="Times New Roman"/>
                <w:color w:val="000000" w:themeColor="text1"/>
                <w:sz w:val="24"/>
                <w:szCs w:val="20"/>
              </w:rPr>
            </w:pPr>
            <w:r w:rsidRPr="00BE0DB8">
              <w:rPr>
                <w:rFonts w:ascii="Times New Roman" w:hAnsi="Times New Roman" w:cs="Times New Roman"/>
                <w:color w:val="000000" w:themeColor="text1"/>
                <w:sz w:val="24"/>
                <w:szCs w:val="20"/>
              </w:rPr>
              <w:t xml:space="preserve">Develop homogeneous transformation matrices to solve kinematic problems. </w:t>
            </w:r>
          </w:p>
        </w:tc>
      </w:tr>
      <w:tr w:rsidR="00C73B73" w:rsidRPr="004E3A55" w:rsidTr="00D12737">
        <w:tc>
          <w:tcPr>
            <w:tcW w:w="9576" w:type="dxa"/>
            <w:gridSpan w:val="22"/>
          </w:tcPr>
          <w:p w:rsidR="00C73B73" w:rsidRDefault="00C73B73" w:rsidP="008441CD">
            <w:pPr>
              <w:pStyle w:val="ListParagraph"/>
              <w:numPr>
                <w:ilvl w:val="0"/>
                <w:numId w:val="80"/>
              </w:numPr>
              <w:tabs>
                <w:tab w:val="left" w:pos="1080"/>
              </w:tabs>
              <w:ind w:hanging="720"/>
              <w:jc w:val="both"/>
              <w:rPr>
                <w:rFonts w:ascii="Times New Roman" w:hAnsi="Times New Roman" w:cs="Times New Roman"/>
                <w:color w:val="000000" w:themeColor="text1"/>
                <w:sz w:val="24"/>
                <w:szCs w:val="20"/>
              </w:rPr>
            </w:pPr>
            <w:r w:rsidRPr="00BE0DB8">
              <w:rPr>
                <w:rFonts w:ascii="Times New Roman" w:hAnsi="Times New Roman" w:cs="Times New Roman"/>
                <w:color w:val="000000" w:themeColor="text1"/>
                <w:sz w:val="24"/>
                <w:szCs w:val="20"/>
              </w:rPr>
              <w:t xml:space="preserve">Effectively apply DH notations for direct kinematic problems. </w:t>
            </w:r>
          </w:p>
        </w:tc>
      </w:tr>
      <w:tr w:rsidR="00C73B73" w:rsidRPr="004E3A55" w:rsidTr="00D12737">
        <w:tc>
          <w:tcPr>
            <w:tcW w:w="9576" w:type="dxa"/>
            <w:gridSpan w:val="22"/>
          </w:tcPr>
          <w:p w:rsidR="00C73B73" w:rsidRDefault="00C73B73" w:rsidP="008441CD">
            <w:pPr>
              <w:pStyle w:val="ListParagraph"/>
              <w:numPr>
                <w:ilvl w:val="0"/>
                <w:numId w:val="80"/>
              </w:numPr>
              <w:tabs>
                <w:tab w:val="left" w:pos="1080"/>
              </w:tabs>
              <w:ind w:hanging="720"/>
              <w:jc w:val="both"/>
              <w:rPr>
                <w:rFonts w:ascii="Times New Roman" w:hAnsi="Times New Roman" w:cs="Times New Roman"/>
                <w:color w:val="000000" w:themeColor="text1"/>
                <w:sz w:val="24"/>
                <w:szCs w:val="20"/>
              </w:rPr>
            </w:pPr>
            <w:r w:rsidRPr="00BE0DB8">
              <w:rPr>
                <w:rFonts w:ascii="Times New Roman" w:hAnsi="Times New Roman" w:cs="Times New Roman"/>
                <w:color w:val="000000" w:themeColor="text1"/>
                <w:sz w:val="24"/>
                <w:szCs w:val="20"/>
              </w:rPr>
              <w:t>Explain various motion planning algorithms</w:t>
            </w:r>
            <w:r>
              <w:rPr>
                <w:rFonts w:ascii="Times New Roman" w:hAnsi="Times New Roman" w:cs="Times New Roman"/>
                <w:color w:val="000000" w:themeColor="text1"/>
                <w:sz w:val="24"/>
                <w:szCs w:val="20"/>
              </w:rPr>
              <w:t>.</w:t>
            </w:r>
          </w:p>
        </w:tc>
      </w:tr>
      <w:tr w:rsidR="00C73B73" w:rsidRPr="004E3A55" w:rsidTr="00D12737">
        <w:tc>
          <w:tcPr>
            <w:tcW w:w="9576" w:type="dxa"/>
            <w:gridSpan w:val="22"/>
          </w:tcPr>
          <w:p w:rsidR="00C73B73" w:rsidRDefault="00C73B73" w:rsidP="008441CD">
            <w:pPr>
              <w:pStyle w:val="ListParagraph"/>
              <w:numPr>
                <w:ilvl w:val="0"/>
                <w:numId w:val="80"/>
              </w:numPr>
              <w:tabs>
                <w:tab w:val="left" w:pos="1080"/>
              </w:tabs>
              <w:ind w:hanging="720"/>
              <w:jc w:val="both"/>
              <w:rPr>
                <w:rFonts w:ascii="Times New Roman" w:hAnsi="Times New Roman" w:cs="Times New Roman"/>
                <w:color w:val="000000" w:themeColor="text1"/>
                <w:sz w:val="24"/>
                <w:szCs w:val="20"/>
              </w:rPr>
            </w:pPr>
            <w:r w:rsidRPr="00BE0DB8">
              <w:rPr>
                <w:rFonts w:ascii="Times New Roman" w:hAnsi="Times New Roman" w:cs="Times New Roman"/>
                <w:color w:val="000000" w:themeColor="text1"/>
                <w:sz w:val="24"/>
                <w:szCs w:val="20"/>
              </w:rPr>
              <w:t xml:space="preserve">Apply Lagrangian and Newton-Euler methods to analyze dynamic characteristics of a robot </w:t>
            </w:r>
          </w:p>
        </w:tc>
      </w:tr>
      <w:tr w:rsidR="00C73B73" w:rsidRPr="004E3A55" w:rsidTr="00D12737">
        <w:tc>
          <w:tcPr>
            <w:tcW w:w="9576" w:type="dxa"/>
            <w:gridSpan w:val="22"/>
          </w:tcPr>
          <w:p w:rsidR="00C73B73" w:rsidRDefault="00C73B73" w:rsidP="008441CD">
            <w:pPr>
              <w:pStyle w:val="ListParagraph"/>
              <w:numPr>
                <w:ilvl w:val="0"/>
                <w:numId w:val="80"/>
              </w:numPr>
              <w:tabs>
                <w:tab w:val="left" w:pos="1080"/>
              </w:tabs>
              <w:ind w:hanging="720"/>
              <w:jc w:val="both"/>
              <w:rPr>
                <w:rFonts w:ascii="Times New Roman" w:hAnsi="Times New Roman" w:cs="Times New Roman"/>
                <w:color w:val="000000" w:themeColor="text1"/>
                <w:sz w:val="24"/>
                <w:szCs w:val="20"/>
              </w:rPr>
            </w:pPr>
            <w:r w:rsidRPr="00BE0DB8">
              <w:rPr>
                <w:rFonts w:ascii="Times New Roman" w:hAnsi="Times New Roman" w:cs="Times New Roman"/>
                <w:color w:val="000000" w:themeColor="text1"/>
                <w:sz w:val="24"/>
                <w:szCs w:val="20"/>
              </w:rPr>
              <w:t>Describe various control strategies used in robot control.</w:t>
            </w:r>
          </w:p>
        </w:tc>
      </w:tr>
      <w:tr w:rsidR="00C73B73" w:rsidRPr="004E3A55" w:rsidTr="00D12737">
        <w:tc>
          <w:tcPr>
            <w:tcW w:w="9576" w:type="dxa"/>
            <w:gridSpan w:val="22"/>
          </w:tcPr>
          <w:p w:rsidR="00C73B73" w:rsidRDefault="00C73B73" w:rsidP="008441CD">
            <w:pPr>
              <w:pStyle w:val="ListParagraph"/>
              <w:numPr>
                <w:ilvl w:val="0"/>
                <w:numId w:val="80"/>
              </w:numPr>
              <w:tabs>
                <w:tab w:val="left" w:pos="1080"/>
              </w:tabs>
              <w:ind w:hanging="720"/>
              <w:jc w:val="both"/>
              <w:rPr>
                <w:rFonts w:ascii="Times New Roman" w:hAnsi="Times New Roman" w:cs="Times New Roman"/>
                <w:color w:val="000000" w:themeColor="text1"/>
                <w:sz w:val="24"/>
                <w:szCs w:val="20"/>
              </w:rPr>
            </w:pPr>
            <w:r w:rsidRPr="00BE0DB8">
              <w:rPr>
                <w:rFonts w:ascii="Times New Roman" w:hAnsi="Times New Roman" w:cs="Times New Roman"/>
                <w:color w:val="000000" w:themeColor="text1"/>
                <w:sz w:val="24"/>
                <w:szCs w:val="20"/>
              </w:rPr>
              <w:t>Explain various programming techniques used in industrial robots</w:t>
            </w:r>
            <w:r>
              <w:rPr>
                <w:rFonts w:ascii="Times New Roman" w:hAnsi="Times New Roman" w:cs="Times New Roman"/>
                <w:color w:val="000000" w:themeColor="text1"/>
                <w:sz w:val="24"/>
                <w:szCs w:val="20"/>
              </w:rPr>
              <w:t>.</w:t>
            </w:r>
          </w:p>
        </w:tc>
      </w:tr>
      <w:tr w:rsidR="00C73B73" w:rsidRPr="004E3A55" w:rsidTr="00D12737">
        <w:tc>
          <w:tcPr>
            <w:tcW w:w="9576" w:type="dxa"/>
            <w:gridSpan w:val="22"/>
            <w:vAlign w:val="center"/>
          </w:tcPr>
          <w:p w:rsidR="00C73B73" w:rsidRPr="004E3A55" w:rsidRDefault="00C73B73" w:rsidP="00D12737">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C73B73" w:rsidRPr="004E3A55" w:rsidTr="00D12737">
        <w:tc>
          <w:tcPr>
            <w:tcW w:w="9576" w:type="dxa"/>
            <w:gridSpan w:val="22"/>
            <w:vAlign w:val="center"/>
          </w:tcPr>
          <w:p w:rsidR="00C73B73" w:rsidRDefault="00C73B73" w:rsidP="008441CD">
            <w:pPr>
              <w:pStyle w:val="ListParagraph"/>
              <w:numPr>
                <w:ilvl w:val="0"/>
                <w:numId w:val="82"/>
              </w:numPr>
              <w:jc w:val="both"/>
              <w:rPr>
                <w:rFonts w:ascii="Times New Roman" w:hAnsi="Times New Roman" w:cs="Times New Roman"/>
                <w:sz w:val="26"/>
                <w:szCs w:val="26"/>
              </w:rPr>
            </w:pPr>
            <w:r w:rsidRPr="00E94AE4">
              <w:rPr>
                <w:rFonts w:ascii="Times New Roman" w:hAnsi="Times New Roman" w:cs="Times New Roman"/>
                <w:sz w:val="24"/>
                <w:szCs w:val="24"/>
              </w:rPr>
              <w:t>U15MCT303 Kinematics of Machinery</w:t>
            </w:r>
          </w:p>
        </w:tc>
      </w:tr>
      <w:tr w:rsidR="00C73B73" w:rsidRPr="004E3A55" w:rsidTr="00D12737">
        <w:tc>
          <w:tcPr>
            <w:tcW w:w="9576" w:type="dxa"/>
            <w:gridSpan w:val="22"/>
            <w:vAlign w:val="center"/>
          </w:tcPr>
          <w:p w:rsidR="00C73B73" w:rsidRDefault="00C73B73" w:rsidP="008441CD">
            <w:pPr>
              <w:pStyle w:val="ListParagraph"/>
              <w:numPr>
                <w:ilvl w:val="0"/>
                <w:numId w:val="82"/>
              </w:numPr>
              <w:jc w:val="both"/>
              <w:rPr>
                <w:rFonts w:ascii="Times New Roman" w:hAnsi="Times New Roman" w:cs="Times New Roman"/>
                <w:sz w:val="24"/>
                <w:szCs w:val="24"/>
              </w:rPr>
            </w:pPr>
            <w:r>
              <w:rPr>
                <w:rFonts w:ascii="Times New Roman" w:hAnsi="Times New Roman" w:cs="Times New Roman"/>
                <w:sz w:val="24"/>
                <w:szCs w:val="24"/>
              </w:rPr>
              <w:t>U15MCT301 Sensors a</w:t>
            </w:r>
            <w:r w:rsidRPr="00381A44">
              <w:rPr>
                <w:rFonts w:ascii="Times New Roman" w:hAnsi="Times New Roman" w:cs="Times New Roman"/>
                <w:sz w:val="24"/>
                <w:szCs w:val="24"/>
              </w:rPr>
              <w:t>nd Instrumentation</w:t>
            </w:r>
            <w:r w:rsidRPr="00BE0DB8" w:rsidDel="00F428D8">
              <w:rPr>
                <w:rFonts w:ascii="Times New Roman" w:hAnsi="Times New Roman" w:cs="Times New Roman"/>
                <w:sz w:val="26"/>
                <w:szCs w:val="26"/>
              </w:rPr>
              <w:t xml:space="preserve"> </w:t>
            </w:r>
          </w:p>
        </w:tc>
      </w:tr>
      <w:tr w:rsidR="00C73B73" w:rsidRPr="004E3A55" w:rsidTr="00D12737">
        <w:tc>
          <w:tcPr>
            <w:tcW w:w="9576" w:type="dxa"/>
            <w:gridSpan w:val="22"/>
            <w:tcBorders>
              <w:bottom w:val="single" w:sz="4" w:space="0" w:color="auto"/>
            </w:tcBorders>
            <w:vAlign w:val="center"/>
          </w:tcPr>
          <w:p w:rsidR="00C73B73" w:rsidRPr="00E94AE4" w:rsidRDefault="00C73B73" w:rsidP="008441CD">
            <w:pPr>
              <w:pStyle w:val="ListParagraph"/>
              <w:numPr>
                <w:ilvl w:val="0"/>
                <w:numId w:val="82"/>
              </w:numPr>
              <w:jc w:val="both"/>
              <w:rPr>
                <w:rFonts w:ascii="Times New Roman" w:hAnsi="Times New Roman" w:cs="Times New Roman"/>
              </w:rPr>
            </w:pPr>
            <w:r w:rsidRPr="00E94AE4">
              <w:rPr>
                <w:rFonts w:ascii="Times New Roman" w:hAnsi="Times New Roman" w:cs="Times New Roman"/>
                <w:sz w:val="24"/>
                <w:szCs w:val="24"/>
              </w:rPr>
              <w:t>U15MCT505 Industrial Automation</w:t>
            </w:r>
          </w:p>
          <w:p w:rsidR="00C73B73" w:rsidRPr="00CB333D" w:rsidRDefault="00C73B73" w:rsidP="00D12737">
            <w:pPr>
              <w:jc w:val="both"/>
              <w:rPr>
                <w:rFonts w:ascii="Times New Roman" w:hAnsi="Times New Roman" w:cs="Times New Roman"/>
                <w:sz w:val="24"/>
                <w:szCs w:val="24"/>
              </w:rPr>
            </w:pPr>
          </w:p>
        </w:tc>
      </w:tr>
      <w:tr w:rsidR="00C73B73" w:rsidRPr="004E3A55" w:rsidTr="00D12737">
        <w:tc>
          <w:tcPr>
            <w:tcW w:w="9576"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73B73" w:rsidRPr="004E3A55" w:rsidRDefault="00C73B73" w:rsidP="00D12737">
            <w:pPr>
              <w:spacing w:line="360" w:lineRule="auto"/>
              <w:jc w:val="center"/>
              <w:rPr>
                <w:rFonts w:ascii="Times New Roman" w:hAnsi="Times New Roman" w:cs="Times New Roman"/>
                <w:b/>
                <w:sz w:val="24"/>
                <w:szCs w:val="24"/>
              </w:rPr>
            </w:pPr>
            <w:r w:rsidRPr="004E3A55">
              <w:rPr>
                <w:rFonts w:ascii="Times New Roman" w:hAnsi="Times New Roman" w:cs="Times New Roman"/>
                <w:b/>
                <w:sz w:val="24"/>
                <w:szCs w:val="24"/>
              </w:rPr>
              <w:t>CO/PO Mapping</w:t>
            </w:r>
          </w:p>
          <w:p w:rsidR="00C73B73" w:rsidRPr="004E3A55" w:rsidRDefault="00C73B73" w:rsidP="00D12737">
            <w:pPr>
              <w:jc w:val="both"/>
              <w:rPr>
                <w:rFonts w:ascii="Times New Roman" w:hAnsi="Times New Roman" w:cs="Times New Roman"/>
                <w:b/>
                <w:sz w:val="24"/>
                <w:szCs w:val="24"/>
              </w:rPr>
            </w:pPr>
            <w:r w:rsidRPr="004E3A55">
              <w:rPr>
                <w:rFonts w:ascii="Times New Roman" w:hAnsi="Times New Roman" w:cs="Times New Roman"/>
                <w:sz w:val="24"/>
                <w:szCs w:val="24"/>
              </w:rPr>
              <w:t>(S/M/W indicates strength of correlation)       S-Strong, M-Medium, W-Weak</w:t>
            </w:r>
          </w:p>
        </w:tc>
      </w:tr>
      <w:tr w:rsidR="00C73B73" w:rsidRPr="004E3A55" w:rsidTr="00815855">
        <w:tc>
          <w:tcPr>
            <w:tcW w:w="6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73B73" w:rsidRPr="004E3A55" w:rsidRDefault="00C73B73" w:rsidP="00D12737">
            <w:pPr>
              <w:spacing w:line="360" w:lineRule="auto"/>
              <w:jc w:val="center"/>
              <w:rPr>
                <w:rFonts w:ascii="Times New Roman" w:hAnsi="Times New Roman" w:cs="Times New Roman"/>
                <w:b/>
                <w:sz w:val="24"/>
                <w:szCs w:val="24"/>
              </w:rPr>
            </w:pPr>
            <w:r w:rsidRPr="004E3A55">
              <w:rPr>
                <w:rFonts w:ascii="Times New Roman" w:hAnsi="Times New Roman" w:cs="Times New Roman"/>
                <w:b/>
                <w:sz w:val="24"/>
                <w:szCs w:val="24"/>
              </w:rPr>
              <w:t>COs</w:t>
            </w:r>
          </w:p>
        </w:tc>
        <w:tc>
          <w:tcPr>
            <w:tcW w:w="8882"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73B73" w:rsidRPr="004E3A55" w:rsidRDefault="00C73B73" w:rsidP="00D12737">
            <w:pPr>
              <w:spacing w:line="360" w:lineRule="auto"/>
              <w:jc w:val="center"/>
              <w:rPr>
                <w:rFonts w:ascii="Times New Roman" w:hAnsi="Times New Roman" w:cs="Times New Roman"/>
                <w:b/>
                <w:sz w:val="24"/>
                <w:szCs w:val="24"/>
              </w:rPr>
            </w:pPr>
            <w:r w:rsidRPr="004E3A55">
              <w:rPr>
                <w:rFonts w:ascii="Times New Roman" w:hAnsi="Times New Roman" w:cs="Times New Roman"/>
                <w:sz w:val="24"/>
                <w:szCs w:val="24"/>
              </w:rPr>
              <w:t>Programme Outcomes(POs)</w:t>
            </w:r>
          </w:p>
        </w:tc>
      </w:tr>
      <w:tr w:rsidR="0037012F" w:rsidRPr="004E3A55" w:rsidTr="004341E0">
        <w:tc>
          <w:tcPr>
            <w:tcW w:w="6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E3A55" w:rsidRDefault="0037012F" w:rsidP="0037012F">
            <w:pPr>
              <w:spacing w:line="360" w:lineRule="auto"/>
              <w:jc w:val="center"/>
              <w:rPr>
                <w:rFonts w:ascii="Times New Roman" w:hAnsi="Times New Roman" w:cs="Times New Roman"/>
                <w:b/>
                <w:sz w:val="24"/>
                <w:szCs w:val="24"/>
              </w:rPr>
            </w:pP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15855" w:rsidRDefault="0037012F" w:rsidP="0037012F">
            <w:pPr>
              <w:spacing w:line="360" w:lineRule="auto"/>
              <w:jc w:val="center"/>
              <w:rPr>
                <w:rFonts w:ascii="Times New Roman" w:hAnsi="Times New Roman" w:cs="Times New Roman"/>
                <w:sz w:val="20"/>
                <w:szCs w:val="20"/>
              </w:rPr>
            </w:pPr>
            <w:r w:rsidRPr="00815855">
              <w:rPr>
                <w:rFonts w:ascii="Times New Roman" w:hAnsi="Times New Roman" w:cs="Times New Roman"/>
                <w:sz w:val="20"/>
                <w:szCs w:val="20"/>
              </w:rPr>
              <w:t>PO1</w:t>
            </w: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15855" w:rsidRDefault="0037012F" w:rsidP="0037012F">
            <w:pPr>
              <w:spacing w:line="360" w:lineRule="auto"/>
              <w:jc w:val="center"/>
              <w:rPr>
                <w:rFonts w:ascii="Times New Roman" w:hAnsi="Times New Roman" w:cs="Times New Roman"/>
                <w:sz w:val="20"/>
                <w:szCs w:val="20"/>
              </w:rPr>
            </w:pPr>
            <w:r w:rsidRPr="00815855">
              <w:rPr>
                <w:rFonts w:ascii="Times New Roman" w:hAnsi="Times New Roman" w:cs="Times New Roman"/>
                <w:sz w:val="20"/>
                <w:szCs w:val="20"/>
              </w:rPr>
              <w:t>PO2</w:t>
            </w:r>
          </w:p>
        </w:tc>
        <w:tc>
          <w:tcPr>
            <w:tcW w:w="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15855" w:rsidRDefault="0037012F" w:rsidP="0037012F">
            <w:pPr>
              <w:spacing w:line="360" w:lineRule="auto"/>
              <w:jc w:val="center"/>
              <w:rPr>
                <w:rFonts w:ascii="Times New Roman" w:hAnsi="Times New Roman" w:cs="Times New Roman"/>
                <w:sz w:val="20"/>
                <w:szCs w:val="20"/>
              </w:rPr>
            </w:pPr>
            <w:r w:rsidRPr="00815855">
              <w:rPr>
                <w:rFonts w:ascii="Times New Roman" w:hAnsi="Times New Roman" w:cs="Times New Roman"/>
                <w:sz w:val="20"/>
                <w:szCs w:val="20"/>
              </w:rPr>
              <w:t>PO3</w:t>
            </w: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15855" w:rsidRDefault="0037012F" w:rsidP="0037012F">
            <w:pPr>
              <w:spacing w:line="360" w:lineRule="auto"/>
              <w:jc w:val="center"/>
              <w:rPr>
                <w:rFonts w:ascii="Times New Roman" w:hAnsi="Times New Roman" w:cs="Times New Roman"/>
                <w:sz w:val="20"/>
                <w:szCs w:val="20"/>
              </w:rPr>
            </w:pPr>
            <w:r w:rsidRPr="00815855">
              <w:rPr>
                <w:rFonts w:ascii="Times New Roman" w:hAnsi="Times New Roman" w:cs="Times New Roman"/>
                <w:sz w:val="20"/>
                <w:szCs w:val="20"/>
              </w:rPr>
              <w:t>PO4</w:t>
            </w:r>
          </w:p>
        </w:tc>
        <w:tc>
          <w:tcPr>
            <w:tcW w:w="6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15855" w:rsidRDefault="0037012F" w:rsidP="0037012F">
            <w:pPr>
              <w:spacing w:line="360" w:lineRule="auto"/>
              <w:jc w:val="center"/>
              <w:rPr>
                <w:rFonts w:ascii="Times New Roman" w:hAnsi="Times New Roman" w:cs="Times New Roman"/>
                <w:sz w:val="20"/>
                <w:szCs w:val="20"/>
              </w:rPr>
            </w:pPr>
            <w:r w:rsidRPr="00815855">
              <w:rPr>
                <w:rFonts w:ascii="Times New Roman" w:hAnsi="Times New Roman" w:cs="Times New Roman"/>
                <w:sz w:val="20"/>
                <w:szCs w:val="20"/>
              </w:rPr>
              <w:t>PO5</w:t>
            </w: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15855" w:rsidRDefault="0037012F" w:rsidP="0037012F">
            <w:pPr>
              <w:spacing w:line="360" w:lineRule="auto"/>
              <w:jc w:val="center"/>
              <w:rPr>
                <w:rFonts w:ascii="Times New Roman" w:hAnsi="Times New Roman" w:cs="Times New Roman"/>
                <w:sz w:val="20"/>
                <w:szCs w:val="20"/>
              </w:rPr>
            </w:pPr>
            <w:r w:rsidRPr="00815855">
              <w:rPr>
                <w:rFonts w:ascii="Times New Roman" w:hAnsi="Times New Roman" w:cs="Times New Roman"/>
                <w:sz w:val="20"/>
                <w:szCs w:val="20"/>
              </w:rPr>
              <w:t>PO6</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15855" w:rsidRDefault="0037012F" w:rsidP="0037012F">
            <w:pPr>
              <w:spacing w:line="360" w:lineRule="auto"/>
              <w:jc w:val="center"/>
              <w:rPr>
                <w:rFonts w:ascii="Times New Roman" w:hAnsi="Times New Roman" w:cs="Times New Roman"/>
                <w:sz w:val="20"/>
                <w:szCs w:val="20"/>
              </w:rPr>
            </w:pPr>
            <w:r w:rsidRPr="00815855">
              <w:rPr>
                <w:rFonts w:ascii="Times New Roman" w:hAnsi="Times New Roman" w:cs="Times New Roman"/>
                <w:sz w:val="20"/>
                <w:szCs w:val="20"/>
              </w:rPr>
              <w:t>PO7</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15855" w:rsidRDefault="0037012F" w:rsidP="0037012F">
            <w:pPr>
              <w:spacing w:line="360" w:lineRule="auto"/>
              <w:jc w:val="center"/>
              <w:rPr>
                <w:rFonts w:ascii="Times New Roman" w:hAnsi="Times New Roman" w:cs="Times New Roman"/>
                <w:sz w:val="20"/>
                <w:szCs w:val="20"/>
              </w:rPr>
            </w:pPr>
            <w:r w:rsidRPr="00815855">
              <w:rPr>
                <w:rFonts w:ascii="Times New Roman" w:hAnsi="Times New Roman" w:cs="Times New Roman"/>
                <w:sz w:val="20"/>
                <w:szCs w:val="20"/>
              </w:rPr>
              <w:t>PO8</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15855" w:rsidRDefault="0037012F" w:rsidP="0037012F">
            <w:pPr>
              <w:spacing w:line="360" w:lineRule="auto"/>
              <w:jc w:val="center"/>
              <w:rPr>
                <w:rFonts w:ascii="Times New Roman" w:hAnsi="Times New Roman" w:cs="Times New Roman"/>
                <w:sz w:val="20"/>
                <w:szCs w:val="20"/>
              </w:rPr>
            </w:pPr>
            <w:r w:rsidRPr="00815855">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15855" w:rsidRDefault="0037012F" w:rsidP="0037012F">
            <w:pPr>
              <w:spacing w:line="360" w:lineRule="auto"/>
              <w:jc w:val="center"/>
              <w:rPr>
                <w:rFonts w:ascii="Times New Roman" w:hAnsi="Times New Roman" w:cs="Times New Roman"/>
                <w:sz w:val="20"/>
                <w:szCs w:val="20"/>
              </w:rPr>
            </w:pPr>
            <w:r w:rsidRPr="00815855">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15855" w:rsidRDefault="0037012F" w:rsidP="0037012F">
            <w:pPr>
              <w:spacing w:line="360" w:lineRule="auto"/>
              <w:jc w:val="center"/>
              <w:rPr>
                <w:rFonts w:ascii="Times New Roman" w:hAnsi="Times New Roman" w:cs="Times New Roman"/>
                <w:sz w:val="20"/>
                <w:szCs w:val="20"/>
              </w:rPr>
            </w:pPr>
            <w:r w:rsidRPr="00815855">
              <w:rPr>
                <w:rFonts w:ascii="Times New Roman" w:hAnsi="Times New Roman" w:cs="Times New Roman"/>
                <w:sz w:val="20"/>
                <w:szCs w:val="20"/>
              </w:rPr>
              <w:t>PO11</w:t>
            </w: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815855" w:rsidRDefault="0037012F" w:rsidP="0037012F">
            <w:pPr>
              <w:spacing w:line="360" w:lineRule="auto"/>
              <w:jc w:val="center"/>
              <w:rPr>
                <w:rFonts w:ascii="Times New Roman" w:hAnsi="Times New Roman" w:cs="Times New Roman"/>
                <w:sz w:val="20"/>
                <w:szCs w:val="20"/>
              </w:rPr>
            </w:pPr>
            <w:r w:rsidRPr="00815855">
              <w:rPr>
                <w:rFonts w:ascii="Times New Roman" w:hAnsi="Times New Roman" w:cs="Times New Roman"/>
                <w:sz w:val="20"/>
                <w:szCs w:val="20"/>
              </w:rPr>
              <w:t>PO12</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815855" w:rsidRPr="004E3A55" w:rsidTr="004341E0">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r w:rsidRPr="004E3A55">
              <w:rPr>
                <w:rFonts w:ascii="Times New Roman" w:hAnsi="Times New Roman" w:cs="Times New Roman"/>
                <w:sz w:val="24"/>
                <w:szCs w:val="24"/>
              </w:rPr>
              <w:t>CO1</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E07125"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815855" w:rsidRPr="004E3A55" w:rsidTr="004341E0">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r w:rsidRPr="004E3A55">
              <w:rPr>
                <w:rFonts w:ascii="Times New Roman" w:hAnsi="Times New Roman" w:cs="Times New Roman"/>
                <w:sz w:val="24"/>
                <w:szCs w:val="24"/>
              </w:rPr>
              <w:t>CO2</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E07125"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E07125"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815855" w:rsidRPr="004E3A55" w:rsidTr="004341E0">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r w:rsidRPr="004E3A55">
              <w:rPr>
                <w:rFonts w:ascii="Times New Roman" w:hAnsi="Times New Roman" w:cs="Times New Roman"/>
                <w:sz w:val="24"/>
                <w:szCs w:val="24"/>
              </w:rPr>
              <w:t>CO3</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E07125"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815855" w:rsidRPr="004E3A55" w:rsidTr="004341E0">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r w:rsidRPr="004E3A55">
              <w:rPr>
                <w:rFonts w:ascii="Times New Roman" w:hAnsi="Times New Roman" w:cs="Times New Roman"/>
                <w:sz w:val="24"/>
                <w:szCs w:val="24"/>
              </w:rPr>
              <w:t>CO4</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E07125"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815855" w:rsidRPr="004E3A55" w:rsidTr="004341E0">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55" w:rsidRPr="004E3A55" w:rsidRDefault="00815855" w:rsidP="005A6F4B">
            <w:pPr>
              <w:spacing w:line="360" w:lineRule="auto"/>
              <w:jc w:val="center"/>
              <w:rPr>
                <w:rFonts w:ascii="Times New Roman" w:hAnsi="Times New Roman" w:cs="Times New Roman"/>
                <w:sz w:val="24"/>
                <w:szCs w:val="24"/>
              </w:rPr>
            </w:pPr>
            <w:r w:rsidRPr="00D35E5F">
              <w:rPr>
                <w:rFonts w:ascii="Times New Roman" w:hAnsi="Times New Roman" w:cs="Times New Roman"/>
                <w:sz w:val="24"/>
                <w:szCs w:val="24"/>
              </w:rPr>
              <w:t>CO</w:t>
            </w:r>
            <w:r w:rsidR="005A6F4B">
              <w:rPr>
                <w:rFonts w:ascii="Times New Roman" w:hAnsi="Times New Roman" w:cs="Times New Roman"/>
                <w:sz w:val="24"/>
                <w:szCs w:val="24"/>
              </w:rPr>
              <w:t>5</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E07125"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815855" w:rsidRPr="004E3A55" w:rsidTr="004341E0">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55" w:rsidRPr="004E3A55" w:rsidRDefault="00815855" w:rsidP="00815855">
            <w:pPr>
              <w:spacing w:line="360" w:lineRule="auto"/>
              <w:jc w:val="center"/>
              <w:rPr>
                <w:rFonts w:ascii="Times New Roman" w:hAnsi="Times New Roman" w:cs="Times New Roman"/>
                <w:sz w:val="24"/>
                <w:szCs w:val="24"/>
              </w:rPr>
            </w:pPr>
            <w:r w:rsidRPr="00D35E5F">
              <w:rPr>
                <w:rFonts w:ascii="Times New Roman" w:hAnsi="Times New Roman" w:cs="Times New Roman"/>
                <w:sz w:val="24"/>
                <w:szCs w:val="24"/>
              </w:rPr>
              <w:t>CO</w:t>
            </w:r>
            <w:r w:rsidR="005A6F4B">
              <w:rPr>
                <w:rFonts w:ascii="Times New Roman" w:hAnsi="Times New Roman" w:cs="Times New Roman"/>
                <w:sz w:val="24"/>
                <w:szCs w:val="24"/>
              </w:rPr>
              <w:t>6</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E07125"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E07125"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815855" w:rsidRPr="004E3A55" w:rsidTr="004341E0">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55" w:rsidRPr="004E3A55" w:rsidRDefault="00815855" w:rsidP="00815855">
            <w:pPr>
              <w:spacing w:line="360" w:lineRule="auto"/>
              <w:jc w:val="center"/>
              <w:rPr>
                <w:rFonts w:ascii="Times New Roman" w:hAnsi="Times New Roman" w:cs="Times New Roman"/>
                <w:sz w:val="24"/>
                <w:szCs w:val="24"/>
              </w:rPr>
            </w:pPr>
            <w:r w:rsidRPr="00D35E5F">
              <w:rPr>
                <w:rFonts w:ascii="Times New Roman" w:hAnsi="Times New Roman" w:cs="Times New Roman"/>
                <w:sz w:val="24"/>
                <w:szCs w:val="24"/>
              </w:rPr>
              <w:t>CO</w:t>
            </w:r>
            <w:r w:rsidR="005A6F4B">
              <w:rPr>
                <w:rFonts w:ascii="Times New Roman" w:hAnsi="Times New Roman" w:cs="Times New Roman"/>
                <w:sz w:val="24"/>
                <w:szCs w:val="24"/>
              </w:rPr>
              <w:t>7</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E07125"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815855" w:rsidRPr="004E3A55" w:rsidTr="004341E0">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55" w:rsidRPr="004E3A55" w:rsidRDefault="00815855" w:rsidP="00815855">
            <w:pPr>
              <w:spacing w:line="360" w:lineRule="auto"/>
              <w:jc w:val="center"/>
              <w:rPr>
                <w:rFonts w:ascii="Times New Roman" w:hAnsi="Times New Roman" w:cs="Times New Roman"/>
                <w:sz w:val="24"/>
                <w:szCs w:val="24"/>
              </w:rPr>
            </w:pPr>
            <w:r w:rsidRPr="00D35E5F">
              <w:rPr>
                <w:rFonts w:ascii="Times New Roman" w:hAnsi="Times New Roman" w:cs="Times New Roman"/>
                <w:sz w:val="24"/>
                <w:szCs w:val="24"/>
              </w:rPr>
              <w:t>CO</w:t>
            </w:r>
            <w:r w:rsidR="005A6F4B">
              <w:rPr>
                <w:rFonts w:ascii="Times New Roman" w:hAnsi="Times New Roman" w:cs="Times New Roman"/>
                <w:sz w:val="24"/>
                <w:szCs w:val="24"/>
              </w:rPr>
              <w:t>8</w:t>
            </w:r>
          </w:p>
        </w:tc>
        <w:tc>
          <w:tcPr>
            <w:tcW w:w="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E07125"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5A6F4B" w:rsidP="00815855">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815855" w:rsidRPr="004E3A55" w:rsidTr="00D12737">
        <w:tc>
          <w:tcPr>
            <w:tcW w:w="9576" w:type="dxa"/>
            <w:gridSpan w:val="22"/>
            <w:tcBorders>
              <w:top w:val="single" w:sz="4" w:space="0" w:color="auto"/>
              <w:bottom w:val="single" w:sz="4" w:space="0" w:color="auto"/>
            </w:tcBorders>
          </w:tcPr>
          <w:p w:rsidR="00815855" w:rsidRPr="004E3A55" w:rsidRDefault="00815855" w:rsidP="00815855">
            <w:pPr>
              <w:jc w:val="both"/>
              <w:rPr>
                <w:rFonts w:ascii="Times New Roman" w:hAnsi="Times New Roman" w:cs="Times New Roman"/>
                <w:b/>
                <w:bCs/>
                <w:sz w:val="26"/>
                <w:szCs w:val="26"/>
              </w:rPr>
            </w:pPr>
          </w:p>
        </w:tc>
      </w:tr>
      <w:tr w:rsidR="00815855" w:rsidRPr="004E3A55" w:rsidTr="00D12737">
        <w:tc>
          <w:tcPr>
            <w:tcW w:w="9576" w:type="dxa"/>
            <w:gridSpan w:val="22"/>
            <w:tcBorders>
              <w:top w:val="single" w:sz="4" w:space="0" w:color="auto"/>
              <w:left w:val="single" w:sz="4" w:space="0" w:color="auto"/>
              <w:bottom w:val="single" w:sz="4" w:space="0" w:color="auto"/>
              <w:right w:val="single" w:sz="4" w:space="0" w:color="auto"/>
            </w:tcBorders>
          </w:tcPr>
          <w:p w:rsidR="00815855" w:rsidRPr="004E3A55" w:rsidRDefault="00815855" w:rsidP="00815855">
            <w:pPr>
              <w:jc w:val="both"/>
              <w:rPr>
                <w:rFonts w:ascii="Times New Roman" w:hAnsi="Times New Roman" w:cs="Times New Roman"/>
                <w:b/>
                <w:bCs/>
                <w:sz w:val="26"/>
                <w:szCs w:val="26"/>
              </w:rPr>
            </w:pPr>
            <w:r w:rsidRPr="004E3A55">
              <w:rPr>
                <w:rFonts w:ascii="Times New Roman" w:hAnsi="Times New Roman" w:cs="Times New Roman"/>
                <w:b/>
                <w:sz w:val="24"/>
                <w:szCs w:val="24"/>
              </w:rPr>
              <w:t>Course Assessment methods:</w:t>
            </w:r>
          </w:p>
        </w:tc>
      </w:tr>
      <w:tr w:rsidR="00815855" w:rsidRPr="004E3A55" w:rsidTr="004341E0">
        <w:tc>
          <w:tcPr>
            <w:tcW w:w="365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tabs>
                <w:tab w:val="left" w:pos="1500"/>
              </w:tabs>
              <w:jc w:val="center"/>
              <w:rPr>
                <w:rFonts w:ascii="Times New Roman" w:hAnsi="Times New Roman" w:cs="Times New Roman"/>
                <w:b/>
                <w:bCs/>
                <w:sz w:val="26"/>
                <w:szCs w:val="26"/>
              </w:rPr>
            </w:pPr>
            <w:r w:rsidRPr="004E3A55">
              <w:rPr>
                <w:rFonts w:ascii="Times New Roman" w:hAnsi="Times New Roman" w:cs="Times New Roman"/>
                <w:b/>
                <w:sz w:val="24"/>
                <w:szCs w:val="24"/>
              </w:rPr>
              <w:t>Direct</w:t>
            </w:r>
          </w:p>
        </w:tc>
        <w:tc>
          <w:tcPr>
            <w:tcW w:w="592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855" w:rsidRPr="004E3A55" w:rsidRDefault="00815855" w:rsidP="00815855">
            <w:pPr>
              <w:tabs>
                <w:tab w:val="left" w:pos="1500"/>
              </w:tabs>
              <w:jc w:val="center"/>
              <w:rPr>
                <w:rFonts w:ascii="Times New Roman" w:hAnsi="Times New Roman" w:cs="Times New Roman"/>
                <w:b/>
                <w:bCs/>
                <w:sz w:val="26"/>
                <w:szCs w:val="26"/>
              </w:rPr>
            </w:pPr>
            <w:r w:rsidRPr="004E3A55">
              <w:rPr>
                <w:rFonts w:ascii="Times New Roman" w:hAnsi="Times New Roman" w:cs="Times New Roman"/>
                <w:b/>
                <w:sz w:val="24"/>
                <w:szCs w:val="24"/>
              </w:rPr>
              <w:t>Indirect</w:t>
            </w:r>
          </w:p>
        </w:tc>
      </w:tr>
      <w:tr w:rsidR="00815855" w:rsidRPr="004E3A55" w:rsidTr="004341E0">
        <w:tc>
          <w:tcPr>
            <w:tcW w:w="365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5855" w:rsidRPr="00107401" w:rsidRDefault="00815855" w:rsidP="00815855">
            <w:pPr>
              <w:ind w:left="360"/>
              <w:rPr>
                <w:rFonts w:ascii="Times New Roman" w:hAnsi="Times New Roman" w:cs="Times New Roman"/>
                <w:color w:val="222222"/>
                <w:sz w:val="24"/>
                <w:szCs w:val="24"/>
                <w:shd w:val="clear" w:color="auto" w:fill="FFFFFF"/>
              </w:rPr>
            </w:pPr>
            <w:r w:rsidRPr="00107401">
              <w:rPr>
                <w:rFonts w:ascii="Times New Roman" w:hAnsi="Times New Roman" w:cs="Times New Roman"/>
                <w:color w:val="222222"/>
                <w:sz w:val="24"/>
                <w:szCs w:val="24"/>
                <w:shd w:val="clear" w:color="auto" w:fill="FFFFFF"/>
              </w:rPr>
              <w:t>Internal test I</w:t>
            </w:r>
          </w:p>
          <w:p w:rsidR="00815855" w:rsidRPr="00107401" w:rsidRDefault="00815855" w:rsidP="00815855">
            <w:pPr>
              <w:ind w:left="360"/>
              <w:rPr>
                <w:rFonts w:ascii="Times New Roman" w:hAnsi="Times New Roman" w:cs="Times New Roman"/>
                <w:color w:val="222222"/>
                <w:sz w:val="24"/>
                <w:szCs w:val="24"/>
                <w:shd w:val="clear" w:color="auto" w:fill="FFFFFF"/>
              </w:rPr>
            </w:pPr>
            <w:r w:rsidRPr="00107401">
              <w:rPr>
                <w:rFonts w:ascii="Times New Roman" w:hAnsi="Times New Roman" w:cs="Times New Roman"/>
                <w:color w:val="222222"/>
                <w:sz w:val="24"/>
                <w:szCs w:val="24"/>
                <w:shd w:val="clear" w:color="auto" w:fill="FFFFFF"/>
              </w:rPr>
              <w:t>Internal test II</w:t>
            </w:r>
          </w:p>
          <w:p w:rsidR="00815855" w:rsidRPr="00107401" w:rsidRDefault="00815855" w:rsidP="00815855">
            <w:pPr>
              <w:ind w:left="360"/>
              <w:rPr>
                <w:rFonts w:ascii="Times New Roman" w:hAnsi="Times New Roman" w:cs="Times New Roman"/>
                <w:color w:val="222222"/>
                <w:sz w:val="24"/>
                <w:szCs w:val="24"/>
                <w:shd w:val="clear" w:color="auto" w:fill="FFFFFF"/>
              </w:rPr>
            </w:pPr>
            <w:r w:rsidRPr="00107401">
              <w:rPr>
                <w:rFonts w:ascii="Times New Roman" w:hAnsi="Times New Roman" w:cs="Times New Roman"/>
                <w:color w:val="222222"/>
                <w:sz w:val="24"/>
                <w:szCs w:val="24"/>
                <w:shd w:val="clear" w:color="auto" w:fill="FFFFFF"/>
              </w:rPr>
              <w:t xml:space="preserve">End semester Examination </w:t>
            </w:r>
          </w:p>
          <w:p w:rsidR="00815855" w:rsidRPr="00107401" w:rsidRDefault="00815855" w:rsidP="00815855">
            <w:pPr>
              <w:ind w:left="360"/>
              <w:rPr>
                <w:rFonts w:ascii="Times New Roman" w:hAnsi="Times New Roman" w:cs="Times New Roman"/>
                <w:sz w:val="24"/>
                <w:szCs w:val="24"/>
              </w:rPr>
            </w:pPr>
            <w:r w:rsidRPr="00107401">
              <w:rPr>
                <w:rFonts w:ascii="Times New Roman" w:hAnsi="Times New Roman" w:cs="Times New Roman"/>
                <w:color w:val="222222"/>
                <w:sz w:val="24"/>
                <w:szCs w:val="24"/>
                <w:shd w:val="clear" w:color="auto" w:fill="FFFFFF"/>
              </w:rPr>
              <w:t>Assignment</w:t>
            </w:r>
          </w:p>
        </w:tc>
        <w:tc>
          <w:tcPr>
            <w:tcW w:w="592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5855" w:rsidRPr="004E3A55" w:rsidRDefault="00815855" w:rsidP="00815855">
            <w:pPr>
              <w:tabs>
                <w:tab w:val="left" w:pos="1500"/>
              </w:tabs>
              <w:jc w:val="center"/>
              <w:rPr>
                <w:rFonts w:ascii="Times New Roman" w:hAnsi="Times New Roman" w:cs="Times New Roman"/>
                <w:b/>
                <w:sz w:val="24"/>
                <w:szCs w:val="24"/>
              </w:rPr>
            </w:pPr>
            <w:r>
              <w:rPr>
                <w:rFonts w:ascii="Times New Roman" w:hAnsi="Times New Roman" w:cs="Times New Roman"/>
                <w:sz w:val="24"/>
                <w:szCs w:val="24"/>
              </w:rPr>
              <w:t>Course end survey</w:t>
            </w:r>
          </w:p>
        </w:tc>
      </w:tr>
      <w:tr w:rsidR="00815855" w:rsidRPr="004E3A55" w:rsidTr="00D12737">
        <w:tc>
          <w:tcPr>
            <w:tcW w:w="9576" w:type="dxa"/>
            <w:gridSpan w:val="22"/>
          </w:tcPr>
          <w:p w:rsidR="00815855" w:rsidRDefault="00815855" w:rsidP="00815855">
            <w:pPr>
              <w:jc w:val="both"/>
              <w:rPr>
                <w:rFonts w:ascii="Times New Roman" w:hAnsi="Times New Roman" w:cs="Times New Roman"/>
                <w:sz w:val="26"/>
                <w:szCs w:val="26"/>
              </w:rPr>
            </w:pPr>
          </w:p>
        </w:tc>
      </w:tr>
      <w:tr w:rsidR="00815855" w:rsidRPr="00CC4F9C" w:rsidTr="004341E0">
        <w:tc>
          <w:tcPr>
            <w:tcW w:w="7887" w:type="dxa"/>
            <w:gridSpan w:val="17"/>
          </w:tcPr>
          <w:p w:rsidR="00815855" w:rsidRDefault="00815855" w:rsidP="00815855">
            <w:pPr>
              <w:jc w:val="both"/>
              <w:rPr>
                <w:rFonts w:ascii="Times New Roman" w:hAnsi="Times New Roman" w:cs="Times New Roman"/>
                <w:b/>
                <w:sz w:val="26"/>
                <w:szCs w:val="26"/>
              </w:rPr>
            </w:pPr>
            <w:r w:rsidRPr="00BE0DB8">
              <w:rPr>
                <w:rFonts w:ascii="Times New Roman" w:hAnsi="Times New Roman" w:cs="Times New Roman"/>
                <w:b/>
                <w:sz w:val="26"/>
                <w:szCs w:val="26"/>
              </w:rPr>
              <w:lastRenderedPageBreak/>
              <w:t>INTRODUCTION</w:t>
            </w:r>
          </w:p>
        </w:tc>
        <w:tc>
          <w:tcPr>
            <w:tcW w:w="1689" w:type="dxa"/>
            <w:gridSpan w:val="5"/>
          </w:tcPr>
          <w:p w:rsidR="00815855" w:rsidRDefault="00815855" w:rsidP="00815855">
            <w:pPr>
              <w:jc w:val="right"/>
              <w:rPr>
                <w:rFonts w:ascii="Times New Roman" w:hAnsi="Times New Roman" w:cs="Times New Roman"/>
                <w:b/>
                <w:sz w:val="26"/>
                <w:szCs w:val="26"/>
              </w:rPr>
            </w:pPr>
            <w:r>
              <w:rPr>
                <w:rFonts w:ascii="Times New Roman" w:hAnsi="Times New Roman" w:cs="Times New Roman"/>
                <w:b/>
                <w:sz w:val="26"/>
                <w:szCs w:val="26"/>
              </w:rPr>
              <w:t>6</w:t>
            </w:r>
            <w:r w:rsidRPr="00BA460B">
              <w:rPr>
                <w:rFonts w:ascii="Times New Roman" w:hAnsi="Times New Roman" w:cs="Times New Roman"/>
                <w:b/>
                <w:sz w:val="26"/>
                <w:szCs w:val="26"/>
              </w:rPr>
              <w:t xml:space="preserve"> Hours</w:t>
            </w:r>
          </w:p>
        </w:tc>
      </w:tr>
      <w:tr w:rsidR="00815855" w:rsidRPr="00CC4F9C" w:rsidTr="00D12737">
        <w:tc>
          <w:tcPr>
            <w:tcW w:w="9576" w:type="dxa"/>
            <w:gridSpan w:val="22"/>
          </w:tcPr>
          <w:p w:rsidR="00815855" w:rsidRDefault="00815855" w:rsidP="00815855">
            <w:pPr>
              <w:jc w:val="both"/>
              <w:rPr>
                <w:rFonts w:ascii="Times New Roman" w:hAnsi="Times New Roman" w:cs="Times New Roman"/>
                <w:sz w:val="24"/>
                <w:szCs w:val="24"/>
              </w:rPr>
            </w:pPr>
            <w:r w:rsidRPr="00CC4F9C">
              <w:rPr>
                <w:rFonts w:ascii="Times New Roman" w:hAnsi="Times New Roman" w:cs="Times New Roman"/>
                <w:sz w:val="24"/>
                <w:szCs w:val="24"/>
              </w:rPr>
              <w:t>Brief History, Types of robots, Overview of robot subsystems, resolution, repeatability and accuracy, Degrees of freedom of robots, Robot configurations and concept of workspac</w:t>
            </w:r>
            <w:r>
              <w:rPr>
                <w:rFonts w:ascii="Times New Roman" w:hAnsi="Times New Roman" w:cs="Times New Roman"/>
                <w:sz w:val="24"/>
                <w:szCs w:val="24"/>
              </w:rPr>
              <w:t xml:space="preserve">e, Mechanisms and transmission </w:t>
            </w:r>
            <w:r w:rsidRPr="00CC4F9C">
              <w:rPr>
                <w:rFonts w:ascii="Times New Roman" w:hAnsi="Times New Roman" w:cs="Times New Roman"/>
                <w:sz w:val="24"/>
                <w:szCs w:val="24"/>
              </w:rPr>
              <w:t xml:space="preserve">- </w:t>
            </w:r>
            <w:r>
              <w:rPr>
                <w:rFonts w:ascii="Times New Roman" w:hAnsi="Times New Roman" w:cs="Times New Roman"/>
                <w:sz w:val="24"/>
                <w:szCs w:val="24"/>
              </w:rPr>
              <w:t>Applications.</w:t>
            </w:r>
          </w:p>
        </w:tc>
      </w:tr>
      <w:tr w:rsidR="00815855" w:rsidRPr="004E3A55" w:rsidTr="004341E0">
        <w:tc>
          <w:tcPr>
            <w:tcW w:w="7887" w:type="dxa"/>
            <w:gridSpan w:val="17"/>
          </w:tcPr>
          <w:p w:rsidR="00815855" w:rsidRDefault="00815855" w:rsidP="00815855">
            <w:pPr>
              <w:jc w:val="both"/>
              <w:rPr>
                <w:rFonts w:ascii="Times New Roman" w:hAnsi="Times New Roman" w:cs="Times New Roman"/>
                <w:b/>
                <w:sz w:val="26"/>
                <w:szCs w:val="26"/>
              </w:rPr>
            </w:pPr>
            <w:r>
              <w:rPr>
                <w:rFonts w:ascii="Times New Roman" w:hAnsi="Times New Roman" w:cs="Times New Roman"/>
                <w:b/>
                <w:sz w:val="26"/>
                <w:szCs w:val="26"/>
              </w:rPr>
              <w:t>KINEMATICS OF ROBOTS</w:t>
            </w:r>
          </w:p>
        </w:tc>
        <w:tc>
          <w:tcPr>
            <w:tcW w:w="1689" w:type="dxa"/>
            <w:gridSpan w:val="5"/>
          </w:tcPr>
          <w:p w:rsidR="00815855" w:rsidRDefault="00815855" w:rsidP="00815855">
            <w:pPr>
              <w:jc w:val="right"/>
              <w:rPr>
                <w:rFonts w:ascii="Times New Roman" w:hAnsi="Times New Roman" w:cs="Times New Roman"/>
                <w:b/>
                <w:sz w:val="26"/>
                <w:szCs w:val="26"/>
              </w:rPr>
            </w:pPr>
            <w:r w:rsidRPr="00BA460B">
              <w:rPr>
                <w:rFonts w:ascii="Times New Roman" w:hAnsi="Times New Roman" w:cs="Times New Roman"/>
                <w:b/>
                <w:sz w:val="26"/>
                <w:szCs w:val="26"/>
              </w:rPr>
              <w:t>9 Hours</w:t>
            </w:r>
          </w:p>
        </w:tc>
      </w:tr>
      <w:tr w:rsidR="00815855" w:rsidRPr="004E3A55" w:rsidTr="0095329B">
        <w:tc>
          <w:tcPr>
            <w:tcW w:w="9576" w:type="dxa"/>
            <w:gridSpan w:val="22"/>
          </w:tcPr>
          <w:p w:rsidR="00815855" w:rsidRDefault="00815855" w:rsidP="00815855">
            <w:pPr>
              <w:jc w:val="both"/>
              <w:rPr>
                <w:rFonts w:ascii="Times New Roman" w:hAnsi="Times New Roman" w:cs="Times New Roman"/>
                <w:sz w:val="24"/>
                <w:szCs w:val="24"/>
              </w:rPr>
            </w:pPr>
            <w:r>
              <w:rPr>
                <w:rFonts w:ascii="Times New Roman" w:hAnsi="Times New Roman" w:cs="Times New Roman"/>
                <w:sz w:val="24"/>
                <w:szCs w:val="24"/>
              </w:rPr>
              <w:t>Introduction - Matrix Representation - Homogeneous transformation matrices – Forward and Inverse kinematics Equations: Position and Orientation -Denavit- Hartenberg Representation of forward kinematics equations of robots- Degeneracy and Dexterity.</w:t>
            </w:r>
          </w:p>
        </w:tc>
      </w:tr>
      <w:tr w:rsidR="00815855" w:rsidRPr="004E3A55" w:rsidTr="004341E0">
        <w:tc>
          <w:tcPr>
            <w:tcW w:w="7762" w:type="dxa"/>
            <w:gridSpan w:val="16"/>
          </w:tcPr>
          <w:p w:rsidR="00815855" w:rsidRDefault="00815855" w:rsidP="00815855">
            <w:pPr>
              <w:jc w:val="both"/>
              <w:rPr>
                <w:rFonts w:ascii="Times New Roman" w:hAnsi="Times New Roman" w:cs="Times New Roman"/>
                <w:b/>
                <w:sz w:val="26"/>
                <w:szCs w:val="26"/>
              </w:rPr>
            </w:pPr>
            <w:r>
              <w:rPr>
                <w:rFonts w:ascii="Times New Roman" w:hAnsi="Times New Roman" w:cs="Times New Roman"/>
                <w:b/>
                <w:sz w:val="26"/>
                <w:szCs w:val="26"/>
              </w:rPr>
              <w:t xml:space="preserve">DYNAMICS OF ROBOTS </w:t>
            </w:r>
          </w:p>
        </w:tc>
        <w:tc>
          <w:tcPr>
            <w:tcW w:w="1814" w:type="dxa"/>
            <w:gridSpan w:val="6"/>
          </w:tcPr>
          <w:p w:rsidR="00815855" w:rsidRDefault="00815855" w:rsidP="00815855">
            <w:pPr>
              <w:jc w:val="right"/>
              <w:rPr>
                <w:rFonts w:ascii="Times New Roman" w:hAnsi="Times New Roman" w:cs="Times New Roman"/>
                <w:b/>
                <w:sz w:val="26"/>
                <w:szCs w:val="26"/>
              </w:rPr>
            </w:pPr>
            <w:r>
              <w:rPr>
                <w:rFonts w:ascii="Times New Roman" w:hAnsi="Times New Roman" w:cs="Times New Roman"/>
                <w:b/>
                <w:sz w:val="26"/>
                <w:szCs w:val="26"/>
              </w:rPr>
              <w:t>11</w:t>
            </w:r>
            <w:r w:rsidRPr="00BA460B">
              <w:rPr>
                <w:rFonts w:ascii="Times New Roman" w:hAnsi="Times New Roman" w:cs="Times New Roman"/>
                <w:b/>
                <w:sz w:val="26"/>
                <w:szCs w:val="26"/>
              </w:rPr>
              <w:t xml:space="preserve"> Hours</w:t>
            </w:r>
          </w:p>
        </w:tc>
      </w:tr>
      <w:tr w:rsidR="00815855" w:rsidRPr="00251B68" w:rsidTr="0062128A">
        <w:trPr>
          <w:trHeight w:val="685"/>
        </w:trPr>
        <w:tc>
          <w:tcPr>
            <w:tcW w:w="9576" w:type="dxa"/>
            <w:gridSpan w:val="22"/>
          </w:tcPr>
          <w:p w:rsidR="00815855" w:rsidRDefault="00815855" w:rsidP="00815855">
            <w:pPr>
              <w:jc w:val="both"/>
              <w:rPr>
                <w:rFonts w:ascii="Times New Roman" w:hAnsi="Times New Roman" w:cs="Times New Roman"/>
                <w:sz w:val="24"/>
                <w:szCs w:val="24"/>
              </w:rPr>
            </w:pPr>
            <w:r>
              <w:rPr>
                <w:rFonts w:ascii="Times New Roman" w:hAnsi="Times New Roman" w:cs="Times New Roman"/>
                <w:sz w:val="24"/>
                <w:szCs w:val="24"/>
              </w:rPr>
              <w:t>Introduction- Differential motions of a frame –</w:t>
            </w:r>
            <w:r w:rsidRPr="00BE0DB8">
              <w:rPr>
                <w:rFonts w:ascii="Times New Roman" w:hAnsi="Times New Roman" w:cs="Times New Roman"/>
                <w:sz w:val="24"/>
                <w:szCs w:val="24"/>
              </w:rPr>
              <w:t xml:space="preserve"> Jacobian</w:t>
            </w:r>
            <w:r>
              <w:rPr>
                <w:rFonts w:ascii="Times New Roman" w:hAnsi="Times New Roman" w:cs="Times New Roman"/>
                <w:sz w:val="24"/>
                <w:szCs w:val="24"/>
              </w:rPr>
              <w:t xml:space="preserve"> –</w:t>
            </w:r>
            <w:r w:rsidRPr="00BE0DB8">
              <w:rPr>
                <w:rFonts w:ascii="Times New Roman" w:hAnsi="Times New Roman" w:cs="Times New Roman"/>
                <w:sz w:val="24"/>
                <w:szCs w:val="24"/>
              </w:rPr>
              <w:t xml:space="preserve"> Singularities</w:t>
            </w:r>
            <w:r>
              <w:rPr>
                <w:rFonts w:ascii="Times New Roman" w:hAnsi="Times New Roman" w:cs="Times New Roman"/>
                <w:sz w:val="24"/>
                <w:szCs w:val="24"/>
              </w:rPr>
              <w:t xml:space="preserve"> –</w:t>
            </w:r>
            <w:r w:rsidRPr="00BA460B">
              <w:rPr>
                <w:rFonts w:ascii="Times New Roman" w:hAnsi="Times New Roman" w:cs="Times New Roman"/>
                <w:sz w:val="24"/>
                <w:szCs w:val="24"/>
              </w:rPr>
              <w:t xml:space="preserve"> Lagrangian and Newton-Euler formulations</w:t>
            </w:r>
            <w:r>
              <w:rPr>
                <w:rFonts w:ascii="Times New Roman" w:hAnsi="Times New Roman" w:cs="Times New Roman"/>
                <w:sz w:val="24"/>
                <w:szCs w:val="24"/>
              </w:rPr>
              <w:t xml:space="preserve"> –</w:t>
            </w:r>
            <w:r w:rsidRPr="00BE0DB8">
              <w:rPr>
                <w:rFonts w:ascii="Times New Roman" w:hAnsi="Times New Roman" w:cs="Times New Roman"/>
                <w:sz w:val="24"/>
                <w:szCs w:val="24"/>
              </w:rPr>
              <w:t xml:space="preserve"> </w:t>
            </w:r>
            <w:r>
              <w:rPr>
                <w:rFonts w:ascii="Times New Roman" w:hAnsi="Times New Roman" w:cs="Times New Roman"/>
                <w:sz w:val="24"/>
                <w:szCs w:val="24"/>
              </w:rPr>
              <w:t>Basics of Trajectory Planning.</w:t>
            </w:r>
          </w:p>
        </w:tc>
      </w:tr>
      <w:tr w:rsidR="00815855" w:rsidRPr="004E3A55" w:rsidTr="004341E0">
        <w:tc>
          <w:tcPr>
            <w:tcW w:w="7614" w:type="dxa"/>
            <w:gridSpan w:val="15"/>
          </w:tcPr>
          <w:p w:rsidR="00815855" w:rsidRDefault="00815855" w:rsidP="00815855">
            <w:pPr>
              <w:jc w:val="both"/>
              <w:rPr>
                <w:rFonts w:ascii="Times New Roman" w:hAnsi="Times New Roman" w:cs="Times New Roman"/>
                <w:b/>
                <w:sz w:val="26"/>
                <w:szCs w:val="26"/>
              </w:rPr>
            </w:pPr>
            <w:r>
              <w:rPr>
                <w:rFonts w:ascii="Times New Roman" w:hAnsi="Times New Roman" w:cs="Times New Roman"/>
                <w:b/>
                <w:sz w:val="26"/>
                <w:szCs w:val="26"/>
              </w:rPr>
              <w:t>MOTION CONTROL AND SOFTWARE INTERFACES</w:t>
            </w:r>
          </w:p>
        </w:tc>
        <w:tc>
          <w:tcPr>
            <w:tcW w:w="1962" w:type="dxa"/>
            <w:gridSpan w:val="7"/>
          </w:tcPr>
          <w:p w:rsidR="00815855" w:rsidRDefault="00815855" w:rsidP="00815855">
            <w:pPr>
              <w:jc w:val="right"/>
              <w:rPr>
                <w:rFonts w:ascii="Times New Roman" w:hAnsi="Times New Roman" w:cs="Times New Roman"/>
                <w:b/>
                <w:sz w:val="26"/>
                <w:szCs w:val="26"/>
              </w:rPr>
            </w:pPr>
            <w:r>
              <w:rPr>
                <w:rFonts w:ascii="Times New Roman" w:hAnsi="Times New Roman" w:cs="Times New Roman"/>
                <w:b/>
                <w:sz w:val="26"/>
                <w:szCs w:val="26"/>
              </w:rPr>
              <w:t>11</w:t>
            </w:r>
            <w:r w:rsidRPr="00BA460B">
              <w:rPr>
                <w:rFonts w:ascii="Times New Roman" w:hAnsi="Times New Roman" w:cs="Times New Roman"/>
                <w:b/>
                <w:sz w:val="26"/>
                <w:szCs w:val="26"/>
              </w:rPr>
              <w:t xml:space="preserve"> Hours</w:t>
            </w:r>
          </w:p>
        </w:tc>
      </w:tr>
      <w:tr w:rsidR="00815855" w:rsidRPr="004E3A55" w:rsidTr="0095329B">
        <w:tc>
          <w:tcPr>
            <w:tcW w:w="9576" w:type="dxa"/>
            <w:gridSpan w:val="22"/>
          </w:tcPr>
          <w:p w:rsidR="00815855" w:rsidRDefault="00815855" w:rsidP="00815855">
            <w:pPr>
              <w:jc w:val="both"/>
              <w:rPr>
                <w:rFonts w:ascii="Times New Roman" w:hAnsi="Times New Roman" w:cs="Times New Roman"/>
                <w:sz w:val="24"/>
                <w:szCs w:val="24"/>
              </w:rPr>
            </w:pPr>
            <w:r>
              <w:rPr>
                <w:rFonts w:ascii="Times New Roman" w:hAnsi="Times New Roman" w:cs="Times New Roman"/>
                <w:sz w:val="24"/>
                <w:szCs w:val="24"/>
              </w:rPr>
              <w:t xml:space="preserve">Introduction to Laplace transform and transfer functions - </w:t>
            </w:r>
            <w:r w:rsidRPr="00BA460B">
              <w:rPr>
                <w:rFonts w:ascii="Times New Roman" w:hAnsi="Times New Roman" w:cs="Times New Roman"/>
                <w:sz w:val="24"/>
                <w:szCs w:val="24"/>
              </w:rPr>
              <w:t xml:space="preserve">Independent joint control, </w:t>
            </w:r>
            <w:r>
              <w:rPr>
                <w:rFonts w:ascii="Times New Roman" w:hAnsi="Times New Roman" w:cs="Times New Roman"/>
                <w:sz w:val="24"/>
                <w:szCs w:val="24"/>
              </w:rPr>
              <w:t>P</w:t>
            </w:r>
            <w:r w:rsidRPr="00BA460B">
              <w:rPr>
                <w:rFonts w:ascii="Times New Roman" w:hAnsi="Times New Roman" w:cs="Times New Roman"/>
                <w:sz w:val="24"/>
                <w:szCs w:val="24"/>
              </w:rPr>
              <w:t xml:space="preserve">D </w:t>
            </w:r>
            <w:r>
              <w:rPr>
                <w:rFonts w:ascii="Times New Roman" w:hAnsi="Times New Roman" w:cs="Times New Roman"/>
                <w:sz w:val="24"/>
                <w:szCs w:val="24"/>
              </w:rPr>
              <w:t xml:space="preserve">and </w:t>
            </w:r>
            <w:r w:rsidRPr="00BA460B">
              <w:rPr>
                <w:rFonts w:ascii="Times New Roman" w:hAnsi="Times New Roman" w:cs="Times New Roman"/>
                <w:sz w:val="24"/>
                <w:szCs w:val="24"/>
              </w:rPr>
              <w:t>PID</w:t>
            </w:r>
            <w:r>
              <w:rPr>
                <w:rFonts w:ascii="Times New Roman" w:hAnsi="Times New Roman" w:cs="Times New Roman"/>
                <w:sz w:val="24"/>
                <w:szCs w:val="24"/>
              </w:rPr>
              <w:t xml:space="preserve"> controllers- Software interfaces: Low level interfaces, IO digital signals, Fieldbuses – Data protocols and connections </w:t>
            </w:r>
          </w:p>
        </w:tc>
      </w:tr>
      <w:tr w:rsidR="00815855" w:rsidRPr="00CC4F9C" w:rsidTr="004341E0">
        <w:tc>
          <w:tcPr>
            <w:tcW w:w="7762" w:type="dxa"/>
            <w:gridSpan w:val="16"/>
          </w:tcPr>
          <w:p w:rsidR="00815855" w:rsidRDefault="00815855" w:rsidP="00815855">
            <w:pPr>
              <w:jc w:val="both"/>
              <w:rPr>
                <w:rFonts w:ascii="Times New Roman" w:hAnsi="Times New Roman" w:cs="Times New Roman"/>
                <w:b/>
                <w:sz w:val="26"/>
                <w:szCs w:val="26"/>
              </w:rPr>
            </w:pPr>
            <w:r>
              <w:rPr>
                <w:rFonts w:ascii="Times New Roman" w:hAnsi="Times New Roman" w:cs="Times New Roman"/>
                <w:b/>
                <w:sz w:val="26"/>
                <w:szCs w:val="26"/>
              </w:rPr>
              <w:t>END EFFECTORS</w:t>
            </w:r>
          </w:p>
        </w:tc>
        <w:tc>
          <w:tcPr>
            <w:tcW w:w="1814" w:type="dxa"/>
            <w:gridSpan w:val="6"/>
          </w:tcPr>
          <w:p w:rsidR="00815855" w:rsidRDefault="00815855" w:rsidP="00815855">
            <w:pPr>
              <w:jc w:val="right"/>
              <w:rPr>
                <w:rFonts w:ascii="Times New Roman" w:hAnsi="Times New Roman" w:cs="Times New Roman"/>
                <w:b/>
                <w:sz w:val="26"/>
                <w:szCs w:val="26"/>
              </w:rPr>
            </w:pPr>
            <w:r>
              <w:rPr>
                <w:rFonts w:ascii="Times New Roman" w:hAnsi="Times New Roman" w:cs="Times New Roman"/>
                <w:b/>
                <w:sz w:val="26"/>
                <w:szCs w:val="26"/>
              </w:rPr>
              <w:t>4 Hours</w:t>
            </w:r>
          </w:p>
        </w:tc>
      </w:tr>
      <w:tr w:rsidR="00815855" w:rsidRPr="00251B68" w:rsidTr="00D12737">
        <w:tc>
          <w:tcPr>
            <w:tcW w:w="9576" w:type="dxa"/>
            <w:gridSpan w:val="22"/>
          </w:tcPr>
          <w:p w:rsidR="00815855" w:rsidRDefault="00815855" w:rsidP="00815855">
            <w:pPr>
              <w:jc w:val="both"/>
              <w:rPr>
                <w:rFonts w:ascii="Times New Roman" w:hAnsi="Times New Roman" w:cs="Times New Roman"/>
                <w:sz w:val="24"/>
                <w:szCs w:val="24"/>
              </w:rPr>
            </w:pPr>
            <w:r w:rsidRPr="00CC4F9C">
              <w:rPr>
                <w:rFonts w:ascii="Times New Roman" w:hAnsi="Times New Roman" w:cs="Times New Roman"/>
                <w:sz w:val="24"/>
                <w:szCs w:val="24"/>
              </w:rPr>
              <w:t>End effectors and Different types of grippers, vacuum and other methods of gripping - Grippers force analysis</w:t>
            </w:r>
            <w:r w:rsidRPr="00BE0DB8">
              <w:rPr>
                <w:rFonts w:ascii="Times New Roman" w:hAnsi="Times New Roman" w:cs="Times New Roman"/>
                <w:sz w:val="24"/>
                <w:szCs w:val="24"/>
              </w:rPr>
              <w:t>-Gripper design-Simple problems</w:t>
            </w:r>
          </w:p>
        </w:tc>
      </w:tr>
      <w:tr w:rsidR="00815855" w:rsidRPr="00CC4F9C" w:rsidTr="004341E0">
        <w:tc>
          <w:tcPr>
            <w:tcW w:w="7762" w:type="dxa"/>
            <w:gridSpan w:val="16"/>
          </w:tcPr>
          <w:p w:rsidR="00815855" w:rsidRDefault="00815855" w:rsidP="00815855">
            <w:pPr>
              <w:jc w:val="both"/>
              <w:rPr>
                <w:rFonts w:ascii="Times New Roman" w:hAnsi="Times New Roman" w:cs="Times New Roman"/>
                <w:b/>
                <w:sz w:val="26"/>
                <w:szCs w:val="26"/>
              </w:rPr>
            </w:pPr>
            <w:r w:rsidRPr="00BE0DB8">
              <w:rPr>
                <w:rFonts w:ascii="Times New Roman" w:hAnsi="Times New Roman" w:cs="Times New Roman"/>
                <w:b/>
                <w:sz w:val="26"/>
                <w:szCs w:val="26"/>
              </w:rPr>
              <w:t xml:space="preserve">ROBOT PROGRAMMING </w:t>
            </w:r>
          </w:p>
        </w:tc>
        <w:tc>
          <w:tcPr>
            <w:tcW w:w="1814" w:type="dxa"/>
            <w:gridSpan w:val="6"/>
          </w:tcPr>
          <w:p w:rsidR="00815855" w:rsidRDefault="00815855" w:rsidP="00815855">
            <w:pPr>
              <w:jc w:val="right"/>
              <w:rPr>
                <w:rFonts w:ascii="Times New Roman" w:hAnsi="Times New Roman" w:cs="Times New Roman"/>
                <w:b/>
                <w:sz w:val="26"/>
                <w:szCs w:val="26"/>
              </w:rPr>
            </w:pPr>
            <w:r>
              <w:rPr>
                <w:rFonts w:ascii="Times New Roman" w:hAnsi="Times New Roman" w:cs="Times New Roman"/>
                <w:b/>
                <w:sz w:val="26"/>
                <w:szCs w:val="26"/>
              </w:rPr>
              <w:t>4</w:t>
            </w:r>
            <w:r w:rsidRPr="00BE0DB8">
              <w:rPr>
                <w:rFonts w:ascii="Times New Roman" w:hAnsi="Times New Roman" w:cs="Times New Roman"/>
                <w:b/>
                <w:sz w:val="26"/>
                <w:szCs w:val="26"/>
              </w:rPr>
              <w:t xml:space="preserve"> Hours</w:t>
            </w:r>
          </w:p>
        </w:tc>
      </w:tr>
      <w:tr w:rsidR="00815855" w:rsidRPr="00CC4F9C" w:rsidTr="00D12737">
        <w:trPr>
          <w:trHeight w:val="188"/>
        </w:trPr>
        <w:tc>
          <w:tcPr>
            <w:tcW w:w="9576" w:type="dxa"/>
            <w:gridSpan w:val="22"/>
          </w:tcPr>
          <w:p w:rsidR="00815855" w:rsidRDefault="00815855" w:rsidP="00815855">
            <w:pPr>
              <w:autoSpaceDE w:val="0"/>
              <w:autoSpaceDN w:val="0"/>
              <w:adjustRightInd w:val="0"/>
              <w:jc w:val="both"/>
              <w:rPr>
                <w:rFonts w:ascii="Times New Roman" w:hAnsi="Times New Roman" w:cs="Times New Roman"/>
                <w:color w:val="000000" w:themeColor="text1"/>
                <w:sz w:val="24"/>
                <w:szCs w:val="24"/>
              </w:rPr>
            </w:pPr>
            <w:r w:rsidRPr="00CC4F9C">
              <w:rPr>
                <w:rFonts w:ascii="Times New Roman" w:hAnsi="Times New Roman" w:cs="Times New Roman"/>
                <w:color w:val="000000" w:themeColor="text1"/>
                <w:sz w:val="24"/>
                <w:szCs w:val="24"/>
              </w:rPr>
              <w:t>Robot programming: Introduction; On-line programming: Manual input, lead through programming, teach pendant programming; Off-line programming languages, Simulation.</w:t>
            </w:r>
          </w:p>
        </w:tc>
      </w:tr>
      <w:tr w:rsidR="00815855" w:rsidRPr="00251B68" w:rsidTr="00D12737">
        <w:trPr>
          <w:trHeight w:val="188"/>
        </w:trPr>
        <w:tc>
          <w:tcPr>
            <w:tcW w:w="9576" w:type="dxa"/>
            <w:gridSpan w:val="22"/>
          </w:tcPr>
          <w:p w:rsidR="00815855" w:rsidRDefault="00815855" w:rsidP="00815855">
            <w:pPr>
              <w:jc w:val="both"/>
              <w:rPr>
                <w:rFonts w:ascii="Times New Roman" w:hAnsi="Times New Roman" w:cs="Times New Roman"/>
                <w:sz w:val="24"/>
                <w:szCs w:val="24"/>
              </w:rPr>
            </w:pPr>
          </w:p>
        </w:tc>
      </w:tr>
      <w:tr w:rsidR="00815855" w:rsidRPr="004E3A55" w:rsidTr="00D12737">
        <w:trPr>
          <w:trHeight w:val="188"/>
        </w:trPr>
        <w:tc>
          <w:tcPr>
            <w:tcW w:w="9576" w:type="dxa"/>
            <w:gridSpan w:val="22"/>
          </w:tcPr>
          <w:p w:rsidR="00815855" w:rsidRDefault="00815855" w:rsidP="00EE53BA">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815855" w:rsidRPr="009D278F" w:rsidTr="00D12737">
        <w:tc>
          <w:tcPr>
            <w:tcW w:w="9576" w:type="dxa"/>
            <w:gridSpan w:val="22"/>
          </w:tcPr>
          <w:p w:rsidR="00815855" w:rsidRDefault="00815855" w:rsidP="00815855">
            <w:pPr>
              <w:jc w:val="both"/>
              <w:rPr>
                <w:rFonts w:ascii="Times New Roman" w:hAnsi="Times New Roman" w:cs="Times New Roman"/>
                <w:b/>
                <w:sz w:val="26"/>
                <w:szCs w:val="26"/>
              </w:rPr>
            </w:pPr>
          </w:p>
        </w:tc>
      </w:tr>
      <w:tr w:rsidR="00815855" w:rsidRPr="009D278F" w:rsidTr="00D12737">
        <w:tc>
          <w:tcPr>
            <w:tcW w:w="9576" w:type="dxa"/>
            <w:gridSpan w:val="22"/>
          </w:tcPr>
          <w:p w:rsidR="00815855" w:rsidRDefault="001A7D6B" w:rsidP="00815855">
            <w:pPr>
              <w:jc w:val="both"/>
              <w:rPr>
                <w:rFonts w:ascii="Times New Roman" w:hAnsi="Times New Roman" w:cs="Times New Roman"/>
                <w:b/>
                <w:sz w:val="26"/>
                <w:szCs w:val="26"/>
              </w:rPr>
            </w:pPr>
            <w:r>
              <w:rPr>
                <w:rFonts w:ascii="Times New Roman" w:hAnsi="Times New Roman" w:cs="Times New Roman"/>
                <w:b/>
                <w:sz w:val="26"/>
                <w:szCs w:val="26"/>
              </w:rPr>
              <w:t>REFERENCES::</w:t>
            </w:r>
          </w:p>
        </w:tc>
      </w:tr>
      <w:tr w:rsidR="00815855" w:rsidRPr="004E3A55" w:rsidTr="00D12737">
        <w:tc>
          <w:tcPr>
            <w:tcW w:w="9576" w:type="dxa"/>
            <w:gridSpan w:val="22"/>
          </w:tcPr>
          <w:p w:rsidR="00815855" w:rsidRDefault="00815855" w:rsidP="008441CD">
            <w:pPr>
              <w:pStyle w:val="NoSpacing"/>
              <w:numPr>
                <w:ilvl w:val="0"/>
                <w:numId w:val="81"/>
              </w:numPr>
              <w:spacing w:line="276"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Saeed B</w:t>
            </w:r>
            <w:r w:rsidRPr="00BE0DB8">
              <w:rPr>
                <w:rFonts w:ascii="Times New Roman" w:hAnsi="Times New Roman" w:cs="Times New Roman"/>
                <w:color w:val="000000" w:themeColor="text1"/>
                <w:sz w:val="24"/>
                <w:szCs w:val="24"/>
              </w:rPr>
              <w:t xml:space="preserve"> Niku, ‘Introduction to Robotics’, 2</w:t>
            </w:r>
            <w:r w:rsidRPr="002F3543">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w:t>
            </w:r>
            <w:r w:rsidRPr="00BE0DB8">
              <w:rPr>
                <w:rFonts w:ascii="Times New Roman" w:hAnsi="Times New Roman" w:cs="Times New Roman"/>
                <w:color w:val="000000" w:themeColor="text1"/>
                <w:sz w:val="24"/>
                <w:szCs w:val="24"/>
              </w:rPr>
              <w:t>dition</w:t>
            </w:r>
            <w:r>
              <w:rPr>
                <w:rFonts w:ascii="Times New Roman" w:hAnsi="Times New Roman" w:cs="Times New Roman"/>
                <w:color w:val="000000" w:themeColor="text1"/>
                <w:sz w:val="24"/>
                <w:szCs w:val="24"/>
              </w:rPr>
              <w:t>,</w:t>
            </w:r>
            <w:r w:rsidRPr="00BE0DB8">
              <w:rPr>
                <w:rFonts w:ascii="Times New Roman" w:hAnsi="Times New Roman" w:cs="Times New Roman"/>
                <w:color w:val="000000" w:themeColor="text1"/>
                <w:sz w:val="24"/>
                <w:szCs w:val="24"/>
              </w:rPr>
              <w:t xml:space="preserve"> Prentice Hall of India, 2010.</w:t>
            </w:r>
          </w:p>
        </w:tc>
      </w:tr>
      <w:tr w:rsidR="00815855" w:rsidRPr="00F428D8" w:rsidTr="00D12737">
        <w:tc>
          <w:tcPr>
            <w:tcW w:w="9576" w:type="dxa"/>
            <w:gridSpan w:val="22"/>
          </w:tcPr>
          <w:p w:rsidR="00815855" w:rsidRDefault="00815855" w:rsidP="008441CD">
            <w:pPr>
              <w:pStyle w:val="Default"/>
              <w:numPr>
                <w:ilvl w:val="0"/>
                <w:numId w:val="81"/>
              </w:numPr>
              <w:spacing w:line="276" w:lineRule="auto"/>
              <w:ind w:left="360"/>
              <w:jc w:val="both"/>
              <w:rPr>
                <w:color w:val="000000" w:themeColor="text1"/>
              </w:rPr>
            </w:pPr>
            <w:r w:rsidRPr="00F428D8">
              <w:rPr>
                <w:color w:val="000000" w:themeColor="text1"/>
              </w:rPr>
              <w:t xml:space="preserve">Mikell P Groover, "Industrial Robots - Technology, Programming and Applications", McGraw Hill, New York, 2008. </w:t>
            </w:r>
          </w:p>
          <w:p w:rsidR="00815855" w:rsidRDefault="00815855" w:rsidP="008441CD">
            <w:pPr>
              <w:pStyle w:val="Default"/>
              <w:numPr>
                <w:ilvl w:val="0"/>
                <w:numId w:val="81"/>
              </w:numPr>
              <w:spacing w:line="276" w:lineRule="auto"/>
              <w:ind w:left="360"/>
              <w:jc w:val="both"/>
              <w:rPr>
                <w:color w:val="000000" w:themeColor="text1"/>
              </w:rPr>
            </w:pPr>
            <w:r>
              <w:rPr>
                <w:color w:val="000000" w:themeColor="text1"/>
              </w:rPr>
              <w:t>Norberto Pires, ‘Industrial Robots programming: Building Applications for the Factories of the Future’, 1</w:t>
            </w:r>
            <w:r w:rsidRPr="00736388">
              <w:rPr>
                <w:color w:val="000000" w:themeColor="text1"/>
                <w:vertAlign w:val="superscript"/>
              </w:rPr>
              <w:t>st</w:t>
            </w:r>
            <w:r>
              <w:rPr>
                <w:color w:val="000000" w:themeColor="text1"/>
              </w:rPr>
              <w:t xml:space="preserve"> edition, Springer, 2012</w:t>
            </w:r>
          </w:p>
        </w:tc>
      </w:tr>
      <w:tr w:rsidR="00815855" w:rsidRPr="004E3A55" w:rsidTr="00D12737">
        <w:tc>
          <w:tcPr>
            <w:tcW w:w="9576" w:type="dxa"/>
            <w:gridSpan w:val="22"/>
          </w:tcPr>
          <w:p w:rsidR="00815855" w:rsidRDefault="00815855" w:rsidP="008441CD">
            <w:pPr>
              <w:pStyle w:val="NoSpacing"/>
              <w:numPr>
                <w:ilvl w:val="0"/>
                <w:numId w:val="81"/>
              </w:numPr>
              <w:spacing w:line="276" w:lineRule="auto"/>
              <w:ind w:left="360"/>
              <w:jc w:val="both"/>
              <w:rPr>
                <w:color w:val="000000" w:themeColor="text1"/>
                <w:sz w:val="24"/>
                <w:szCs w:val="24"/>
              </w:rPr>
            </w:pPr>
            <w:r w:rsidRPr="00BE0DB8">
              <w:rPr>
                <w:rFonts w:ascii="Times New Roman" w:hAnsi="Times New Roman" w:cs="Times New Roman"/>
                <w:color w:val="000000" w:themeColor="text1"/>
                <w:sz w:val="24"/>
                <w:szCs w:val="24"/>
              </w:rPr>
              <w:t xml:space="preserve">Nagrath and Mittal, “Robotics and Control”, Tata McGraw-Hill, 2003. </w:t>
            </w:r>
          </w:p>
        </w:tc>
      </w:tr>
      <w:tr w:rsidR="00815855" w:rsidRPr="004E3A55" w:rsidTr="00D12737">
        <w:tc>
          <w:tcPr>
            <w:tcW w:w="9576" w:type="dxa"/>
            <w:gridSpan w:val="22"/>
          </w:tcPr>
          <w:p w:rsidR="00815855" w:rsidRDefault="00815855" w:rsidP="008441CD">
            <w:pPr>
              <w:pStyle w:val="NoSpacing"/>
              <w:numPr>
                <w:ilvl w:val="0"/>
                <w:numId w:val="81"/>
              </w:numPr>
              <w:spacing w:line="276" w:lineRule="auto"/>
              <w:ind w:left="360"/>
              <w:jc w:val="both"/>
              <w:rPr>
                <w:rFonts w:ascii="Times New Roman" w:hAnsi="Times New Roman" w:cs="Times New Roman"/>
                <w:color w:val="000000" w:themeColor="text1"/>
                <w:sz w:val="24"/>
                <w:szCs w:val="24"/>
              </w:rPr>
            </w:pPr>
            <w:r w:rsidRPr="00BE0DB8">
              <w:rPr>
                <w:rFonts w:ascii="Times New Roman" w:hAnsi="Times New Roman" w:cs="Times New Roman"/>
                <w:color w:val="000000" w:themeColor="text1"/>
                <w:sz w:val="24"/>
                <w:szCs w:val="24"/>
              </w:rPr>
              <w:t xml:space="preserve">Spong and Vidhyasagar, “Robot Dynamics and Control”, John Wiley and sons, 2008. </w:t>
            </w:r>
          </w:p>
        </w:tc>
      </w:tr>
      <w:tr w:rsidR="00815855" w:rsidRPr="004E3A55" w:rsidTr="00D12737">
        <w:tc>
          <w:tcPr>
            <w:tcW w:w="9576" w:type="dxa"/>
            <w:gridSpan w:val="22"/>
          </w:tcPr>
          <w:p w:rsidR="00815855" w:rsidRDefault="00815855" w:rsidP="008441CD">
            <w:pPr>
              <w:pStyle w:val="NoSpacing"/>
              <w:numPr>
                <w:ilvl w:val="0"/>
                <w:numId w:val="81"/>
              </w:numPr>
              <w:spacing w:line="276" w:lineRule="auto"/>
              <w:ind w:left="360"/>
              <w:jc w:val="both"/>
              <w:rPr>
                <w:rFonts w:ascii="Times New Roman" w:hAnsi="Times New Roman" w:cs="Times New Roman"/>
                <w:color w:val="000000" w:themeColor="text1"/>
                <w:sz w:val="24"/>
                <w:szCs w:val="24"/>
              </w:rPr>
            </w:pPr>
            <w:r w:rsidRPr="00BE0DB8">
              <w:rPr>
                <w:rFonts w:ascii="Times New Roman" w:hAnsi="Times New Roman" w:cs="Times New Roman"/>
                <w:color w:val="000000" w:themeColor="text1"/>
                <w:sz w:val="24"/>
                <w:szCs w:val="24"/>
              </w:rPr>
              <w:t>Fu K</w:t>
            </w:r>
            <w:r>
              <w:rPr>
                <w:rFonts w:ascii="Times New Roman" w:hAnsi="Times New Roman" w:cs="Times New Roman"/>
                <w:color w:val="000000" w:themeColor="text1"/>
                <w:sz w:val="24"/>
                <w:szCs w:val="24"/>
              </w:rPr>
              <w:t xml:space="preserve"> </w:t>
            </w:r>
            <w:r w:rsidRPr="00BE0DB8">
              <w:rPr>
                <w:rFonts w:ascii="Times New Roman" w:hAnsi="Times New Roman" w:cs="Times New Roman"/>
                <w:color w:val="000000" w:themeColor="text1"/>
                <w:sz w:val="24"/>
                <w:szCs w:val="24"/>
              </w:rPr>
              <w:t>S, Gonzalez R</w:t>
            </w:r>
            <w:r>
              <w:rPr>
                <w:rFonts w:ascii="Times New Roman" w:hAnsi="Times New Roman" w:cs="Times New Roman"/>
                <w:color w:val="000000" w:themeColor="text1"/>
                <w:sz w:val="24"/>
                <w:szCs w:val="24"/>
              </w:rPr>
              <w:t xml:space="preserve"> C</w:t>
            </w:r>
            <w:r w:rsidRPr="00752E4C">
              <w:rPr>
                <w:rFonts w:ascii="Times New Roman" w:hAnsi="Times New Roman" w:cs="Times New Roman"/>
                <w:color w:val="000000" w:themeColor="text1"/>
                <w:sz w:val="24"/>
                <w:szCs w:val="24"/>
              </w:rPr>
              <w:t>, Lee C S G, “Robotics, control, sensing, Vision and Intelligence”, McGraw Hill International, 1987</w:t>
            </w:r>
            <w:r w:rsidRPr="00BE0DB8">
              <w:rPr>
                <w:rFonts w:ascii="Times New Roman" w:hAnsi="Times New Roman" w:cs="Times New Roman"/>
                <w:color w:val="000000" w:themeColor="text1"/>
                <w:sz w:val="24"/>
                <w:szCs w:val="24"/>
              </w:rPr>
              <w:t xml:space="preserve"> </w:t>
            </w:r>
          </w:p>
        </w:tc>
      </w:tr>
      <w:tr w:rsidR="00815855" w:rsidRPr="004E3A55" w:rsidTr="00D12737">
        <w:tc>
          <w:tcPr>
            <w:tcW w:w="9576" w:type="dxa"/>
            <w:gridSpan w:val="22"/>
          </w:tcPr>
          <w:p w:rsidR="00815855" w:rsidRDefault="00815855" w:rsidP="008441CD">
            <w:pPr>
              <w:pStyle w:val="NoSpacing"/>
              <w:numPr>
                <w:ilvl w:val="0"/>
                <w:numId w:val="81"/>
              </w:numPr>
              <w:spacing w:line="276" w:lineRule="auto"/>
              <w:ind w:left="360"/>
              <w:jc w:val="both"/>
              <w:rPr>
                <w:rFonts w:ascii="Times New Roman" w:hAnsi="Times New Roman" w:cs="Times New Roman"/>
                <w:color w:val="000000" w:themeColor="text1"/>
                <w:sz w:val="24"/>
                <w:szCs w:val="24"/>
              </w:rPr>
            </w:pPr>
            <w:r w:rsidRPr="00BE0DB8">
              <w:rPr>
                <w:rFonts w:ascii="Times New Roman" w:hAnsi="Times New Roman" w:cs="Times New Roman"/>
                <w:color w:val="000000" w:themeColor="text1"/>
                <w:sz w:val="24"/>
                <w:szCs w:val="24"/>
              </w:rPr>
              <w:t xml:space="preserve">Steve LaValle, “Planning Algorithms”, Cambridge Univ. Press, New York, 2006. </w:t>
            </w:r>
          </w:p>
        </w:tc>
      </w:tr>
      <w:tr w:rsidR="00815855" w:rsidRPr="004E3A55" w:rsidTr="00D12737">
        <w:tc>
          <w:tcPr>
            <w:tcW w:w="9576" w:type="dxa"/>
            <w:gridSpan w:val="22"/>
          </w:tcPr>
          <w:p w:rsidR="00815855" w:rsidRDefault="00815855" w:rsidP="008441CD">
            <w:pPr>
              <w:pStyle w:val="NoSpacing"/>
              <w:numPr>
                <w:ilvl w:val="0"/>
                <w:numId w:val="81"/>
              </w:numPr>
              <w:spacing w:line="276" w:lineRule="auto"/>
              <w:ind w:left="360"/>
              <w:jc w:val="both"/>
              <w:rPr>
                <w:rFonts w:ascii="Times New Roman" w:hAnsi="Times New Roman" w:cs="Times New Roman"/>
                <w:color w:val="000000" w:themeColor="text1"/>
                <w:sz w:val="24"/>
                <w:szCs w:val="24"/>
              </w:rPr>
            </w:pPr>
            <w:r w:rsidRPr="00BE0DB8">
              <w:rPr>
                <w:rFonts w:ascii="Times New Roman" w:hAnsi="Times New Roman" w:cs="Times New Roman"/>
                <w:color w:val="000000" w:themeColor="text1"/>
                <w:sz w:val="24"/>
                <w:szCs w:val="24"/>
              </w:rPr>
              <w:t>Howie Choset, Kevin Lynch, Seth Hutchinson, George Kantor, Wolfram Burgard, Lydia Kavraki and Sebastian Thurn, “Principles of Robot Motion: Theory, Algorithms, and Implementations”, Prentice Hall of India, 2005.</w:t>
            </w:r>
          </w:p>
        </w:tc>
      </w:tr>
    </w:tbl>
    <w:p w:rsidR="00C73B73" w:rsidRDefault="00C73B73">
      <w:pPr>
        <w:rPr>
          <w:rFonts w:ascii="Times New Roman" w:hAnsi="Times New Roman" w:cs="Times New Roman"/>
          <w:sz w:val="20"/>
          <w:szCs w:val="20"/>
        </w:rPr>
      </w:pPr>
      <w:r>
        <w:rPr>
          <w:rFonts w:ascii="Times New Roman" w:hAnsi="Times New Roman" w:cs="Times New Roman"/>
          <w:sz w:val="20"/>
          <w:szCs w:val="20"/>
        </w:rPr>
        <w:lastRenderedPageBreak/>
        <w:br w:type="page"/>
      </w:r>
    </w:p>
    <w:tbl>
      <w:tblPr>
        <w:tblStyle w:val="TableGrid"/>
        <w:tblpPr w:leftFromText="180" w:rightFromText="180" w:vertAnchor="page" w:horzAnchor="margin" w:tblpY="829"/>
        <w:tblW w:w="0" w:type="auto"/>
        <w:tblLook w:val="04A0" w:firstRow="1" w:lastRow="0" w:firstColumn="1" w:lastColumn="0" w:noHBand="0" w:noVBand="1"/>
      </w:tblPr>
      <w:tblGrid>
        <w:gridCol w:w="710"/>
        <w:gridCol w:w="813"/>
        <w:gridCol w:w="428"/>
        <w:gridCol w:w="216"/>
        <w:gridCol w:w="498"/>
        <w:gridCol w:w="570"/>
        <w:gridCol w:w="448"/>
        <w:gridCol w:w="216"/>
        <w:gridCol w:w="477"/>
        <w:gridCol w:w="570"/>
        <w:gridCol w:w="570"/>
        <w:gridCol w:w="570"/>
        <w:gridCol w:w="670"/>
        <w:gridCol w:w="454"/>
        <w:gridCol w:w="217"/>
        <w:gridCol w:w="330"/>
        <w:gridCol w:w="340"/>
        <w:gridCol w:w="216"/>
        <w:gridCol w:w="366"/>
        <w:gridCol w:w="216"/>
        <w:gridCol w:w="465"/>
      </w:tblGrid>
      <w:tr w:rsidR="00395B0C" w:rsidTr="00C84B92">
        <w:trPr>
          <w:trHeight w:val="183"/>
        </w:trPr>
        <w:tc>
          <w:tcPr>
            <w:tcW w:w="1954" w:type="dxa"/>
            <w:gridSpan w:val="3"/>
            <w:vMerge w:val="restart"/>
            <w:tcBorders>
              <w:top w:val="nil"/>
              <w:left w:val="nil"/>
              <w:bottom w:val="nil"/>
              <w:right w:val="nil"/>
            </w:tcBorders>
            <w:vAlign w:val="center"/>
          </w:tcPr>
          <w:p w:rsidR="0012096F" w:rsidRDefault="004062C5" w:rsidP="0013750A">
            <w:pPr>
              <w:jc w:val="center"/>
              <w:rPr>
                <w:rFonts w:ascii="Times New Roman" w:hAnsi="Times New Roman" w:cs="Times New Roman"/>
                <w:b/>
                <w:sz w:val="26"/>
                <w:szCs w:val="26"/>
              </w:rPr>
            </w:pPr>
            <w:r>
              <w:rPr>
                <w:rFonts w:ascii="Times New Roman" w:hAnsi="Times New Roman" w:cs="Times New Roman"/>
                <w:b/>
                <w:caps/>
                <w:color w:val="000000" w:themeColor="text1"/>
                <w:sz w:val="28"/>
                <w:szCs w:val="28"/>
              </w:rPr>
              <w:lastRenderedPageBreak/>
              <w:t>U15</w:t>
            </w:r>
            <w:r w:rsidR="00A04B99" w:rsidRPr="00C9321E">
              <w:rPr>
                <w:rFonts w:ascii="Times New Roman" w:hAnsi="Times New Roman" w:cs="Times New Roman"/>
                <w:b/>
                <w:caps/>
                <w:color w:val="000000" w:themeColor="text1"/>
                <w:sz w:val="28"/>
                <w:szCs w:val="28"/>
              </w:rPr>
              <w:t>MC</w:t>
            </w:r>
            <w:r w:rsidR="00A04B99" w:rsidRPr="00BE0CCA">
              <w:rPr>
                <w:rFonts w:ascii="Times New Roman" w:hAnsi="Times New Roman" w:cs="Times New Roman"/>
                <w:b/>
                <w:caps/>
                <w:color w:val="000000" w:themeColor="text1"/>
                <w:sz w:val="28"/>
                <w:szCs w:val="28"/>
              </w:rPr>
              <w:t>T</w:t>
            </w:r>
            <w:r w:rsidR="00A04B99" w:rsidRPr="00C9321E">
              <w:rPr>
                <w:rFonts w:ascii="Times New Roman" w:hAnsi="Times New Roman" w:cs="Times New Roman"/>
                <w:b/>
                <w:caps/>
                <w:color w:val="000000" w:themeColor="text1"/>
                <w:sz w:val="28"/>
                <w:szCs w:val="28"/>
              </w:rPr>
              <w:t>7</w:t>
            </w:r>
            <w:r w:rsidR="0013750A">
              <w:rPr>
                <w:rFonts w:ascii="Times New Roman" w:hAnsi="Times New Roman" w:cs="Times New Roman"/>
                <w:b/>
                <w:caps/>
                <w:color w:val="000000" w:themeColor="text1"/>
                <w:sz w:val="28"/>
                <w:szCs w:val="28"/>
              </w:rPr>
              <w:t>02</w:t>
            </w:r>
          </w:p>
        </w:tc>
        <w:tc>
          <w:tcPr>
            <w:tcW w:w="5384" w:type="dxa"/>
            <w:gridSpan w:val="11"/>
            <w:vMerge w:val="restart"/>
            <w:tcBorders>
              <w:top w:val="nil"/>
              <w:left w:val="nil"/>
              <w:bottom w:val="nil"/>
              <w:right w:val="single" w:sz="4" w:space="0" w:color="auto"/>
            </w:tcBorders>
            <w:vAlign w:val="center"/>
          </w:tcPr>
          <w:p w:rsidR="0012096F" w:rsidRDefault="00A04B99" w:rsidP="00C73B73">
            <w:pPr>
              <w:autoSpaceDE w:val="0"/>
              <w:autoSpaceDN w:val="0"/>
              <w:adjustRightInd w:val="0"/>
              <w:jc w:val="center"/>
              <w:rPr>
                <w:rFonts w:ascii="Times New Roman" w:hAnsi="Times New Roman" w:cs="Times New Roman"/>
                <w:b/>
                <w:sz w:val="26"/>
                <w:szCs w:val="26"/>
              </w:rPr>
            </w:pPr>
            <w:r w:rsidRPr="00BE0CCA">
              <w:rPr>
                <w:rFonts w:ascii="Times New Roman" w:hAnsi="Times New Roman" w:cs="Times New Roman"/>
                <w:b/>
                <w:caps/>
                <w:color w:val="000000" w:themeColor="text1"/>
                <w:sz w:val="28"/>
                <w:szCs w:val="28"/>
              </w:rPr>
              <w:t>INDUSTRIAL AUTOMATION II</w:t>
            </w:r>
          </w:p>
        </w:tc>
        <w:tc>
          <w:tcPr>
            <w:tcW w:w="548" w:type="dxa"/>
            <w:gridSpan w:val="2"/>
            <w:tcBorders>
              <w:top w:val="single" w:sz="4" w:space="0" w:color="auto"/>
              <w:left w:val="single" w:sz="4" w:space="0" w:color="auto"/>
              <w:bottom w:val="single" w:sz="4" w:space="0" w:color="auto"/>
              <w:right w:val="single" w:sz="4" w:space="0" w:color="auto"/>
            </w:tcBorders>
            <w:vAlign w:val="center"/>
          </w:tcPr>
          <w:p w:rsidR="0012096F" w:rsidRDefault="00A04B99" w:rsidP="00C73B73">
            <w:pPr>
              <w:jc w:val="center"/>
              <w:rPr>
                <w:rFonts w:ascii="Times New Roman" w:hAnsi="Times New Roman" w:cs="Times New Roman"/>
                <w:b/>
                <w:sz w:val="26"/>
                <w:szCs w:val="26"/>
              </w:rPr>
            </w:pPr>
            <w:r w:rsidRPr="00BE0CCA">
              <w:rPr>
                <w:rFonts w:ascii="Times New Roman" w:hAnsi="Times New Roman" w:cs="Times New Roman"/>
                <w:b/>
                <w:caps/>
                <w:color w:val="000000" w:themeColor="text1"/>
                <w:sz w:val="28"/>
                <w:szCs w:val="28"/>
              </w:rPr>
              <w:t>L</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12096F" w:rsidRDefault="00A04B99" w:rsidP="00C73B73">
            <w:pPr>
              <w:jc w:val="center"/>
              <w:rPr>
                <w:rFonts w:ascii="Times New Roman" w:hAnsi="Times New Roman" w:cs="Times New Roman"/>
                <w:b/>
                <w:sz w:val="26"/>
                <w:szCs w:val="26"/>
              </w:rPr>
            </w:pPr>
            <w:r w:rsidRPr="00BE0CCA">
              <w:rPr>
                <w:rFonts w:ascii="Times New Roman" w:hAnsi="Times New Roman" w:cs="Times New Roman"/>
                <w:b/>
                <w:caps/>
                <w:color w:val="000000" w:themeColor="text1"/>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096F" w:rsidRDefault="00A04B99" w:rsidP="00C73B73">
            <w:pPr>
              <w:jc w:val="center"/>
              <w:rPr>
                <w:rFonts w:ascii="Times New Roman" w:hAnsi="Times New Roman" w:cs="Times New Roman"/>
                <w:b/>
                <w:sz w:val="26"/>
                <w:szCs w:val="26"/>
              </w:rPr>
            </w:pPr>
            <w:r w:rsidRPr="00BE0CCA">
              <w:rPr>
                <w:rFonts w:ascii="Times New Roman" w:hAnsi="Times New Roman" w:cs="Times New Roman"/>
                <w:b/>
                <w:caps/>
                <w:color w:val="000000" w:themeColor="text1"/>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12096F" w:rsidRDefault="00A04B99" w:rsidP="00C73B73">
            <w:pPr>
              <w:jc w:val="center"/>
              <w:rPr>
                <w:rFonts w:ascii="Times New Roman" w:hAnsi="Times New Roman" w:cs="Times New Roman"/>
                <w:b/>
                <w:sz w:val="26"/>
                <w:szCs w:val="26"/>
              </w:rPr>
            </w:pPr>
            <w:r w:rsidRPr="00BE0CCA">
              <w:rPr>
                <w:rFonts w:ascii="Times New Roman" w:hAnsi="Times New Roman" w:cs="Times New Roman"/>
                <w:b/>
                <w:caps/>
                <w:color w:val="000000" w:themeColor="text1"/>
                <w:sz w:val="28"/>
                <w:szCs w:val="28"/>
              </w:rPr>
              <w:t>C</w:t>
            </w:r>
          </w:p>
        </w:tc>
      </w:tr>
      <w:tr w:rsidR="00395B0C" w:rsidTr="00C84B92">
        <w:trPr>
          <w:trHeight w:val="182"/>
        </w:trPr>
        <w:tc>
          <w:tcPr>
            <w:tcW w:w="1954" w:type="dxa"/>
            <w:gridSpan w:val="3"/>
            <w:vMerge/>
            <w:tcBorders>
              <w:top w:val="nil"/>
              <w:left w:val="nil"/>
              <w:bottom w:val="nil"/>
              <w:right w:val="nil"/>
            </w:tcBorders>
            <w:vAlign w:val="center"/>
          </w:tcPr>
          <w:p w:rsidR="00A04B99" w:rsidRDefault="00A04B99" w:rsidP="00C73B73">
            <w:pPr>
              <w:rPr>
                <w:rFonts w:ascii="Times New Roman" w:hAnsi="Times New Roman" w:cs="Times New Roman"/>
                <w:b/>
                <w:sz w:val="26"/>
                <w:szCs w:val="26"/>
              </w:rPr>
            </w:pPr>
          </w:p>
        </w:tc>
        <w:tc>
          <w:tcPr>
            <w:tcW w:w="5384" w:type="dxa"/>
            <w:gridSpan w:val="11"/>
            <w:vMerge/>
            <w:tcBorders>
              <w:top w:val="nil"/>
              <w:left w:val="nil"/>
              <w:bottom w:val="nil"/>
              <w:right w:val="single" w:sz="4" w:space="0" w:color="auto"/>
            </w:tcBorders>
            <w:vAlign w:val="center"/>
          </w:tcPr>
          <w:p w:rsidR="00A04B99" w:rsidRDefault="00A04B99" w:rsidP="00C73B73">
            <w:pPr>
              <w:rPr>
                <w:rFonts w:ascii="Times New Roman" w:hAnsi="Times New Roman" w:cs="Times New Roman"/>
                <w:b/>
                <w:sz w:val="26"/>
                <w:szCs w:val="26"/>
              </w:rPr>
            </w:pPr>
          </w:p>
        </w:tc>
        <w:tc>
          <w:tcPr>
            <w:tcW w:w="548" w:type="dxa"/>
            <w:gridSpan w:val="2"/>
            <w:tcBorders>
              <w:top w:val="single" w:sz="4" w:space="0" w:color="auto"/>
              <w:left w:val="single" w:sz="4" w:space="0" w:color="auto"/>
              <w:bottom w:val="single" w:sz="4" w:space="0" w:color="auto"/>
              <w:right w:val="single" w:sz="4" w:space="0" w:color="auto"/>
            </w:tcBorders>
            <w:vAlign w:val="center"/>
          </w:tcPr>
          <w:p w:rsidR="0012096F" w:rsidRDefault="00A04B99" w:rsidP="00C73B73">
            <w:pPr>
              <w:jc w:val="center"/>
              <w:rPr>
                <w:rFonts w:ascii="Times New Roman" w:hAnsi="Times New Roman" w:cs="Times New Roman"/>
                <w:b/>
                <w:sz w:val="26"/>
                <w:szCs w:val="26"/>
              </w:rPr>
            </w:pPr>
            <w:r w:rsidRPr="00BE0CCA">
              <w:rPr>
                <w:rFonts w:ascii="Times New Roman" w:hAnsi="Times New Roman" w:cs="Times New Roman"/>
                <w:b/>
                <w:caps/>
                <w:color w:val="000000" w:themeColor="text1"/>
                <w:sz w:val="28"/>
                <w:szCs w:val="28"/>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12096F" w:rsidRDefault="00CD4142" w:rsidP="00C73B73">
            <w:pPr>
              <w:jc w:val="center"/>
              <w:rPr>
                <w:rFonts w:ascii="Times New Roman" w:hAnsi="Times New Roman" w:cs="Times New Roman"/>
                <w:b/>
                <w:sz w:val="26"/>
                <w:szCs w:val="26"/>
              </w:rPr>
            </w:pPr>
            <w:r>
              <w:rPr>
                <w:rFonts w:ascii="Times New Roman" w:hAnsi="Times New Roman" w:cs="Times New Roman"/>
                <w:b/>
                <w:caps/>
                <w:color w:val="000000" w:themeColor="text1"/>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096F" w:rsidRDefault="00A04B99" w:rsidP="00C73B73">
            <w:pPr>
              <w:jc w:val="center"/>
              <w:rPr>
                <w:rFonts w:ascii="Times New Roman" w:hAnsi="Times New Roman" w:cs="Times New Roman"/>
                <w:b/>
                <w:sz w:val="26"/>
                <w:szCs w:val="26"/>
              </w:rPr>
            </w:pPr>
            <w:r w:rsidRPr="00BE0CCA">
              <w:rPr>
                <w:rFonts w:ascii="Times New Roman" w:hAnsi="Times New Roman" w:cs="Times New Roman"/>
                <w:b/>
                <w:caps/>
                <w:color w:val="000000" w:themeColor="text1"/>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12096F" w:rsidRDefault="00CD4142" w:rsidP="00C73B73">
            <w:pPr>
              <w:jc w:val="center"/>
              <w:rPr>
                <w:rFonts w:ascii="Times New Roman" w:hAnsi="Times New Roman" w:cs="Times New Roman"/>
                <w:b/>
                <w:sz w:val="26"/>
                <w:szCs w:val="26"/>
              </w:rPr>
            </w:pPr>
            <w:r>
              <w:rPr>
                <w:rFonts w:ascii="Times New Roman" w:hAnsi="Times New Roman" w:cs="Times New Roman"/>
                <w:b/>
                <w:caps/>
                <w:color w:val="000000" w:themeColor="text1"/>
                <w:sz w:val="28"/>
                <w:szCs w:val="28"/>
              </w:rPr>
              <w:t>3</w:t>
            </w:r>
          </w:p>
        </w:tc>
      </w:tr>
      <w:tr w:rsidR="005E345B" w:rsidTr="00C73B73">
        <w:tc>
          <w:tcPr>
            <w:tcW w:w="9576" w:type="dxa"/>
            <w:gridSpan w:val="21"/>
            <w:tcBorders>
              <w:top w:val="nil"/>
              <w:left w:val="nil"/>
              <w:bottom w:val="nil"/>
              <w:right w:val="nil"/>
            </w:tcBorders>
          </w:tcPr>
          <w:p w:rsidR="005E345B" w:rsidRPr="00E0107A" w:rsidRDefault="005E345B" w:rsidP="00C73B73">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5E345B" w:rsidTr="00C73B73">
        <w:trPr>
          <w:trHeight w:val="214"/>
        </w:trPr>
        <w:tc>
          <w:tcPr>
            <w:tcW w:w="9576" w:type="dxa"/>
            <w:gridSpan w:val="21"/>
            <w:tcBorders>
              <w:top w:val="nil"/>
              <w:left w:val="nil"/>
              <w:bottom w:val="nil"/>
              <w:right w:val="nil"/>
            </w:tcBorders>
          </w:tcPr>
          <w:p w:rsidR="005E345B" w:rsidRPr="00E0107A" w:rsidRDefault="005E345B" w:rsidP="00C73B73">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5E345B" w:rsidTr="00C73B73">
        <w:tc>
          <w:tcPr>
            <w:tcW w:w="9576" w:type="dxa"/>
            <w:gridSpan w:val="21"/>
            <w:tcBorders>
              <w:top w:val="nil"/>
              <w:left w:val="nil"/>
              <w:bottom w:val="nil"/>
              <w:right w:val="nil"/>
            </w:tcBorders>
          </w:tcPr>
          <w:p w:rsidR="0012096F" w:rsidRDefault="001C4B38" w:rsidP="008441CD">
            <w:pPr>
              <w:pStyle w:val="ListParagraph"/>
              <w:numPr>
                <w:ilvl w:val="0"/>
                <w:numId w:val="73"/>
              </w:numPr>
              <w:tabs>
                <w:tab w:val="left" w:pos="1080"/>
              </w:tabs>
              <w:ind w:hanging="45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Classify the different types of communication protocols</w:t>
            </w:r>
          </w:p>
        </w:tc>
      </w:tr>
      <w:tr w:rsidR="005E345B" w:rsidTr="00C73B73">
        <w:tc>
          <w:tcPr>
            <w:tcW w:w="9576" w:type="dxa"/>
            <w:gridSpan w:val="21"/>
            <w:tcBorders>
              <w:top w:val="nil"/>
              <w:left w:val="nil"/>
              <w:bottom w:val="nil"/>
              <w:right w:val="nil"/>
            </w:tcBorders>
          </w:tcPr>
          <w:p w:rsidR="0012096F" w:rsidRDefault="001C4B38" w:rsidP="008441CD">
            <w:pPr>
              <w:pStyle w:val="ListParagraph"/>
              <w:numPr>
                <w:ilvl w:val="0"/>
                <w:numId w:val="73"/>
              </w:numPr>
              <w:ind w:left="1080" w:hanging="81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Explain the importance of SCADA systems </w:t>
            </w:r>
          </w:p>
        </w:tc>
      </w:tr>
      <w:tr w:rsidR="005E345B" w:rsidTr="00C73B73">
        <w:tc>
          <w:tcPr>
            <w:tcW w:w="9576" w:type="dxa"/>
            <w:gridSpan w:val="21"/>
            <w:tcBorders>
              <w:top w:val="nil"/>
              <w:left w:val="nil"/>
              <w:bottom w:val="nil"/>
              <w:right w:val="nil"/>
            </w:tcBorders>
          </w:tcPr>
          <w:p w:rsidR="0012096F" w:rsidRDefault="001C4B38" w:rsidP="008441CD">
            <w:pPr>
              <w:pStyle w:val="ListParagraph"/>
              <w:numPr>
                <w:ilvl w:val="0"/>
                <w:numId w:val="73"/>
              </w:numPr>
              <w:ind w:left="1080" w:hanging="81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Summarize the fundamentals of Distributed control systems</w:t>
            </w:r>
          </w:p>
        </w:tc>
      </w:tr>
      <w:tr w:rsidR="005E345B" w:rsidTr="00C73B73">
        <w:tc>
          <w:tcPr>
            <w:tcW w:w="9576" w:type="dxa"/>
            <w:gridSpan w:val="21"/>
            <w:tcBorders>
              <w:top w:val="nil"/>
              <w:left w:val="nil"/>
              <w:bottom w:val="nil"/>
              <w:right w:val="nil"/>
            </w:tcBorders>
          </w:tcPr>
          <w:p w:rsidR="0012096F" w:rsidRDefault="001C4B38" w:rsidP="008441CD">
            <w:pPr>
              <w:pStyle w:val="ListParagraph"/>
              <w:numPr>
                <w:ilvl w:val="0"/>
                <w:numId w:val="73"/>
              </w:numPr>
              <w:ind w:left="1080" w:hanging="81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Design power supply, panel disk control for automation. </w:t>
            </w:r>
          </w:p>
        </w:tc>
      </w:tr>
      <w:tr w:rsidR="00F62C86" w:rsidTr="00C73B73">
        <w:trPr>
          <w:trHeight w:val="80"/>
        </w:trPr>
        <w:tc>
          <w:tcPr>
            <w:tcW w:w="9576" w:type="dxa"/>
            <w:gridSpan w:val="21"/>
            <w:tcBorders>
              <w:top w:val="nil"/>
              <w:left w:val="nil"/>
              <w:bottom w:val="nil"/>
              <w:right w:val="nil"/>
            </w:tcBorders>
          </w:tcPr>
          <w:p w:rsidR="0012096F" w:rsidRDefault="001C4B38" w:rsidP="008441CD">
            <w:pPr>
              <w:pStyle w:val="ListParagraph"/>
              <w:numPr>
                <w:ilvl w:val="0"/>
                <w:numId w:val="73"/>
              </w:numPr>
              <w:ind w:left="1080" w:hanging="81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Describe various safety related parameters in designing automated system</w:t>
            </w:r>
          </w:p>
        </w:tc>
      </w:tr>
      <w:tr w:rsidR="005E345B" w:rsidTr="00C73B73">
        <w:tc>
          <w:tcPr>
            <w:tcW w:w="9576" w:type="dxa"/>
            <w:gridSpan w:val="21"/>
            <w:tcBorders>
              <w:top w:val="nil"/>
              <w:left w:val="nil"/>
              <w:bottom w:val="nil"/>
              <w:right w:val="nil"/>
            </w:tcBorders>
            <w:vAlign w:val="center"/>
          </w:tcPr>
          <w:p w:rsidR="005E345B" w:rsidRPr="00E904B6" w:rsidRDefault="00D97FEF" w:rsidP="00C73B73">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5E345B" w:rsidRPr="004C43E8" w:rsidTr="00C73B73">
        <w:tc>
          <w:tcPr>
            <w:tcW w:w="9576" w:type="dxa"/>
            <w:gridSpan w:val="21"/>
            <w:tcBorders>
              <w:top w:val="nil"/>
              <w:left w:val="nil"/>
              <w:bottom w:val="nil"/>
              <w:right w:val="nil"/>
            </w:tcBorders>
            <w:vAlign w:val="center"/>
          </w:tcPr>
          <w:p w:rsidR="00AF2776" w:rsidRPr="004C43E8" w:rsidRDefault="00BE139F" w:rsidP="00C73B73">
            <w:pPr>
              <w:spacing w:after="200" w:line="276" w:lineRule="auto"/>
              <w:jc w:val="both"/>
              <w:rPr>
                <w:rFonts w:ascii="Times New Roman" w:hAnsi="Times New Roman" w:cs="Times New Roman"/>
                <w:sz w:val="24"/>
                <w:szCs w:val="26"/>
              </w:rPr>
            </w:pPr>
            <w:r w:rsidRPr="004C43E8">
              <w:rPr>
                <w:rFonts w:ascii="Times New Roman" w:hAnsi="Times New Roman" w:cs="Times New Roman"/>
                <w:sz w:val="24"/>
                <w:szCs w:val="26"/>
              </w:rPr>
              <w:t>Nil</w:t>
            </w:r>
          </w:p>
        </w:tc>
      </w:tr>
      <w:tr w:rsidR="005E345B" w:rsidTr="00C73B73">
        <w:tc>
          <w:tcPr>
            <w:tcW w:w="9576" w:type="dxa"/>
            <w:gridSpan w:val="21"/>
            <w:tcBorders>
              <w:top w:val="nil"/>
              <w:left w:val="nil"/>
              <w:bottom w:val="single" w:sz="4" w:space="0" w:color="auto"/>
              <w:right w:val="nil"/>
            </w:tcBorders>
            <w:vAlign w:val="center"/>
          </w:tcPr>
          <w:p w:rsidR="005E345B" w:rsidRPr="00E904B6" w:rsidRDefault="005E345B" w:rsidP="00C73B73">
            <w:pPr>
              <w:jc w:val="both"/>
              <w:rPr>
                <w:rFonts w:ascii="Times New Roman" w:hAnsi="Times New Roman" w:cs="Times New Roman"/>
                <w:b/>
                <w:sz w:val="24"/>
                <w:szCs w:val="24"/>
              </w:rPr>
            </w:pPr>
          </w:p>
        </w:tc>
      </w:tr>
      <w:tr w:rsidR="005E345B" w:rsidTr="00C73B73">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345B" w:rsidRPr="007B0413" w:rsidRDefault="005E345B" w:rsidP="00C73B73">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5E345B" w:rsidRPr="00E904B6" w:rsidRDefault="005E345B" w:rsidP="00C73B73">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5E345B" w:rsidTr="00EE53BA">
        <w:tc>
          <w:tcPr>
            <w:tcW w:w="7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345B" w:rsidRPr="007B0413" w:rsidRDefault="005E345B" w:rsidP="00C73B7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5"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345B" w:rsidRPr="007B0413" w:rsidRDefault="005E345B" w:rsidP="00C73B73">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EE53BA">
        <w:tc>
          <w:tcPr>
            <w:tcW w:w="7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95B0C" w:rsidRDefault="0037012F" w:rsidP="0037012F">
            <w:pPr>
              <w:pStyle w:val="NoSpacing"/>
              <w:spacing w:line="360" w:lineRule="auto"/>
              <w:jc w:val="center"/>
              <w:rPr>
                <w:rFonts w:ascii="Times New Roman" w:hAnsi="Times New Roman" w:cs="Times New Roman"/>
                <w:sz w:val="20"/>
                <w:szCs w:val="20"/>
              </w:rPr>
            </w:pPr>
            <w:r w:rsidRPr="00395B0C">
              <w:rPr>
                <w:rFonts w:ascii="Times New Roman" w:hAnsi="Times New Roman" w:cs="Times New Roman"/>
                <w:sz w:val="20"/>
                <w:szCs w:val="20"/>
              </w:rPr>
              <w:t>PO1</w:t>
            </w:r>
          </w:p>
        </w:tc>
        <w:tc>
          <w:tcPr>
            <w:tcW w:w="6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95B0C" w:rsidRDefault="0037012F" w:rsidP="0037012F">
            <w:pPr>
              <w:pStyle w:val="NoSpacing"/>
              <w:spacing w:line="360" w:lineRule="auto"/>
              <w:jc w:val="center"/>
              <w:rPr>
                <w:rFonts w:ascii="Times New Roman" w:hAnsi="Times New Roman" w:cs="Times New Roman"/>
                <w:sz w:val="20"/>
                <w:szCs w:val="20"/>
              </w:rPr>
            </w:pPr>
            <w:r w:rsidRPr="00395B0C">
              <w:rPr>
                <w:rFonts w:ascii="Times New Roman" w:hAnsi="Times New Roman" w:cs="Times New Roman"/>
                <w:sz w:val="20"/>
                <w:szCs w:val="20"/>
              </w:rPr>
              <w:t>PO2</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95B0C" w:rsidRDefault="0037012F" w:rsidP="0037012F">
            <w:pPr>
              <w:pStyle w:val="NoSpacing"/>
              <w:spacing w:line="360" w:lineRule="auto"/>
              <w:jc w:val="center"/>
              <w:rPr>
                <w:rFonts w:ascii="Times New Roman" w:hAnsi="Times New Roman" w:cs="Times New Roman"/>
                <w:sz w:val="20"/>
                <w:szCs w:val="20"/>
              </w:rPr>
            </w:pPr>
            <w:r w:rsidRPr="00395B0C">
              <w:rPr>
                <w:rFonts w:ascii="Times New Roman" w:hAnsi="Times New Roman" w:cs="Times New Roman"/>
                <w:sz w:val="20"/>
                <w:szCs w:val="20"/>
              </w:rPr>
              <w:t>PO3</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95B0C" w:rsidRDefault="0037012F" w:rsidP="0037012F">
            <w:pPr>
              <w:pStyle w:val="NoSpacing"/>
              <w:spacing w:line="360" w:lineRule="auto"/>
              <w:jc w:val="center"/>
              <w:rPr>
                <w:rFonts w:ascii="Times New Roman" w:hAnsi="Times New Roman" w:cs="Times New Roman"/>
                <w:sz w:val="20"/>
                <w:szCs w:val="20"/>
              </w:rPr>
            </w:pPr>
            <w:r w:rsidRPr="00395B0C">
              <w:rPr>
                <w:rFonts w:ascii="Times New Roman" w:hAnsi="Times New Roman" w:cs="Times New Roman"/>
                <w:sz w:val="20"/>
                <w:szCs w:val="20"/>
              </w:rPr>
              <w:t>PO4</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95B0C" w:rsidRDefault="0037012F" w:rsidP="0037012F">
            <w:pPr>
              <w:pStyle w:val="NoSpacing"/>
              <w:spacing w:line="360" w:lineRule="auto"/>
              <w:jc w:val="center"/>
              <w:rPr>
                <w:rFonts w:ascii="Times New Roman" w:hAnsi="Times New Roman" w:cs="Times New Roman"/>
                <w:sz w:val="20"/>
                <w:szCs w:val="20"/>
              </w:rPr>
            </w:pPr>
            <w:r w:rsidRPr="00395B0C">
              <w:rPr>
                <w:rFonts w:ascii="Times New Roman" w:hAnsi="Times New Roman" w:cs="Times New Roman"/>
                <w:sz w:val="20"/>
                <w:szCs w:val="20"/>
              </w:rPr>
              <w:t>PO5</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95B0C" w:rsidRDefault="0037012F" w:rsidP="0037012F">
            <w:pPr>
              <w:pStyle w:val="NoSpacing"/>
              <w:spacing w:line="360" w:lineRule="auto"/>
              <w:jc w:val="center"/>
              <w:rPr>
                <w:rFonts w:ascii="Times New Roman" w:hAnsi="Times New Roman" w:cs="Times New Roman"/>
                <w:sz w:val="20"/>
                <w:szCs w:val="20"/>
              </w:rPr>
            </w:pPr>
            <w:r w:rsidRPr="00395B0C">
              <w:rPr>
                <w:rFonts w:ascii="Times New Roman" w:hAnsi="Times New Roman" w:cs="Times New Roman"/>
                <w:sz w:val="20"/>
                <w:szCs w:val="20"/>
              </w:rPr>
              <w:t>PO6</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95B0C" w:rsidRDefault="0037012F" w:rsidP="0037012F">
            <w:pPr>
              <w:pStyle w:val="NoSpacing"/>
              <w:spacing w:line="360" w:lineRule="auto"/>
              <w:jc w:val="center"/>
              <w:rPr>
                <w:rFonts w:ascii="Times New Roman" w:hAnsi="Times New Roman" w:cs="Times New Roman"/>
                <w:sz w:val="20"/>
                <w:szCs w:val="20"/>
              </w:rPr>
            </w:pPr>
            <w:r w:rsidRPr="00395B0C">
              <w:rPr>
                <w:rFonts w:ascii="Times New Roman" w:hAnsi="Times New Roman" w:cs="Times New Roman"/>
                <w:sz w:val="20"/>
                <w:szCs w:val="20"/>
              </w:rPr>
              <w:t>PO7</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95B0C" w:rsidRDefault="0037012F" w:rsidP="0037012F">
            <w:pPr>
              <w:pStyle w:val="NoSpacing"/>
              <w:spacing w:line="360" w:lineRule="auto"/>
              <w:jc w:val="center"/>
              <w:rPr>
                <w:rFonts w:ascii="Times New Roman" w:hAnsi="Times New Roman" w:cs="Times New Roman"/>
                <w:sz w:val="20"/>
                <w:szCs w:val="20"/>
              </w:rPr>
            </w:pPr>
            <w:r w:rsidRPr="00395B0C">
              <w:rPr>
                <w:rFonts w:ascii="Times New Roman" w:hAnsi="Times New Roman" w:cs="Times New Roman"/>
                <w:sz w:val="20"/>
                <w:szCs w:val="20"/>
              </w:rPr>
              <w:t>PO8</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95B0C" w:rsidRDefault="0037012F" w:rsidP="0037012F">
            <w:pPr>
              <w:pStyle w:val="NoSpacing"/>
              <w:spacing w:line="360" w:lineRule="auto"/>
              <w:jc w:val="center"/>
              <w:rPr>
                <w:rFonts w:ascii="Times New Roman" w:hAnsi="Times New Roman" w:cs="Times New Roman"/>
                <w:sz w:val="20"/>
                <w:szCs w:val="20"/>
              </w:rPr>
            </w:pPr>
            <w:r w:rsidRPr="00395B0C">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95B0C" w:rsidRDefault="0037012F" w:rsidP="0037012F">
            <w:pPr>
              <w:pStyle w:val="NoSpacing"/>
              <w:spacing w:line="360" w:lineRule="auto"/>
              <w:jc w:val="center"/>
              <w:rPr>
                <w:rFonts w:ascii="Times New Roman" w:hAnsi="Times New Roman" w:cs="Times New Roman"/>
                <w:sz w:val="20"/>
                <w:szCs w:val="20"/>
              </w:rPr>
            </w:pPr>
            <w:r w:rsidRPr="00395B0C">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95B0C" w:rsidRDefault="0037012F" w:rsidP="0037012F">
            <w:pPr>
              <w:pStyle w:val="NoSpacing"/>
              <w:spacing w:line="360" w:lineRule="auto"/>
              <w:jc w:val="center"/>
              <w:rPr>
                <w:rFonts w:ascii="Times New Roman" w:hAnsi="Times New Roman" w:cs="Times New Roman"/>
                <w:sz w:val="20"/>
                <w:szCs w:val="20"/>
              </w:rPr>
            </w:pPr>
            <w:r w:rsidRPr="00395B0C">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95B0C" w:rsidRDefault="0037012F" w:rsidP="0037012F">
            <w:pPr>
              <w:pStyle w:val="NoSpacing"/>
              <w:spacing w:line="360" w:lineRule="auto"/>
              <w:jc w:val="center"/>
              <w:rPr>
                <w:rFonts w:ascii="Times New Roman" w:hAnsi="Times New Roman" w:cs="Times New Roman"/>
                <w:sz w:val="20"/>
                <w:szCs w:val="20"/>
              </w:rPr>
            </w:pPr>
            <w:r w:rsidRPr="00395B0C">
              <w:rPr>
                <w:rFonts w:ascii="Times New Roman" w:hAnsi="Times New Roman" w:cs="Times New Roman"/>
                <w:sz w:val="20"/>
                <w:szCs w:val="20"/>
              </w:rPr>
              <w:t>PO12</w:t>
            </w: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395B0C" w:rsidTr="00EE53BA">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F2E71" w:rsidRDefault="00395B0C" w:rsidP="00395B0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395B0C" w:rsidTr="00EE53BA">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F2E71" w:rsidRDefault="00395B0C" w:rsidP="00395B0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395B0C" w:rsidTr="00EE53BA">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F2E71" w:rsidRDefault="00395B0C" w:rsidP="00395B0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395B0C" w:rsidTr="00EE53BA">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F2E71" w:rsidRDefault="00395B0C" w:rsidP="00395B0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395B0C" w:rsidTr="00EE53BA">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F2E71" w:rsidRDefault="00395B0C"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Default="00395B0C" w:rsidP="00395B0C">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Default="00395B0C" w:rsidP="00395B0C">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395B0C" w:rsidP="00395B0C">
            <w:pPr>
              <w:pStyle w:val="NoSpacing"/>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E904B6" w:rsidRDefault="00EE53BA" w:rsidP="00395B0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395B0C" w:rsidTr="00C73B73">
        <w:tc>
          <w:tcPr>
            <w:tcW w:w="9576" w:type="dxa"/>
            <w:gridSpan w:val="21"/>
            <w:tcBorders>
              <w:top w:val="single" w:sz="4" w:space="0" w:color="auto"/>
              <w:left w:val="nil"/>
              <w:bottom w:val="single" w:sz="4" w:space="0" w:color="auto"/>
              <w:right w:val="nil"/>
            </w:tcBorders>
          </w:tcPr>
          <w:p w:rsidR="00395B0C" w:rsidRPr="0040384C" w:rsidRDefault="00395B0C" w:rsidP="00395B0C">
            <w:pPr>
              <w:jc w:val="both"/>
              <w:rPr>
                <w:rFonts w:ascii="Times New Roman" w:hAnsi="Times New Roman" w:cs="Times New Roman"/>
                <w:b/>
                <w:bCs/>
                <w:sz w:val="26"/>
                <w:szCs w:val="26"/>
              </w:rPr>
            </w:pPr>
          </w:p>
        </w:tc>
      </w:tr>
      <w:tr w:rsidR="00395B0C" w:rsidTr="00C73B73">
        <w:tc>
          <w:tcPr>
            <w:tcW w:w="9576" w:type="dxa"/>
            <w:gridSpan w:val="21"/>
            <w:tcBorders>
              <w:top w:val="single" w:sz="4" w:space="0" w:color="auto"/>
              <w:left w:val="single" w:sz="4" w:space="0" w:color="auto"/>
              <w:bottom w:val="single" w:sz="4" w:space="0" w:color="auto"/>
              <w:right w:val="single" w:sz="4" w:space="0" w:color="auto"/>
            </w:tcBorders>
          </w:tcPr>
          <w:p w:rsidR="00395B0C" w:rsidRPr="0040384C" w:rsidRDefault="00395B0C" w:rsidP="00395B0C">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395B0C" w:rsidTr="00EE53BA">
        <w:tc>
          <w:tcPr>
            <w:tcW w:w="37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40384C" w:rsidRDefault="00395B0C" w:rsidP="00395B0C">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79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5B0C" w:rsidRPr="0040384C" w:rsidRDefault="00395B0C" w:rsidP="00395B0C">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395B0C" w:rsidTr="00EE53BA">
        <w:tc>
          <w:tcPr>
            <w:tcW w:w="3777" w:type="dxa"/>
            <w:gridSpan w:val="7"/>
            <w:tcBorders>
              <w:top w:val="single" w:sz="4" w:space="0" w:color="auto"/>
              <w:left w:val="single" w:sz="4" w:space="0" w:color="auto"/>
              <w:bottom w:val="single" w:sz="4" w:space="0" w:color="auto"/>
              <w:right w:val="single" w:sz="4" w:space="0" w:color="auto"/>
            </w:tcBorders>
          </w:tcPr>
          <w:p w:rsidR="00395B0C" w:rsidRDefault="00395B0C" w:rsidP="00395B0C">
            <w:pPr>
              <w:rPr>
                <w:rFonts w:ascii="Times New Roman" w:hAnsi="Times New Roman" w:cs="Times New Roman"/>
                <w:color w:val="222222"/>
                <w:sz w:val="24"/>
                <w:szCs w:val="24"/>
                <w:shd w:val="clear" w:color="auto" w:fill="FFFFFF"/>
              </w:rPr>
            </w:pPr>
            <w:r w:rsidRPr="004C43E8">
              <w:rPr>
                <w:rFonts w:ascii="Times New Roman" w:hAnsi="Times New Roman" w:cs="Times New Roman"/>
                <w:color w:val="222222"/>
                <w:sz w:val="24"/>
                <w:szCs w:val="24"/>
                <w:shd w:val="clear" w:color="auto" w:fill="FFFFFF"/>
              </w:rPr>
              <w:t>Internal test I</w:t>
            </w:r>
          </w:p>
          <w:p w:rsidR="00395B0C" w:rsidRDefault="00395B0C" w:rsidP="00395B0C">
            <w:pPr>
              <w:rPr>
                <w:rFonts w:ascii="Times New Roman" w:hAnsi="Times New Roman" w:cs="Times New Roman"/>
                <w:color w:val="222222"/>
                <w:sz w:val="24"/>
                <w:szCs w:val="24"/>
                <w:shd w:val="clear" w:color="auto" w:fill="FFFFFF"/>
              </w:rPr>
            </w:pPr>
            <w:r w:rsidRPr="004C43E8">
              <w:rPr>
                <w:rFonts w:ascii="Times New Roman" w:hAnsi="Times New Roman" w:cs="Times New Roman"/>
                <w:color w:val="222222"/>
                <w:sz w:val="24"/>
                <w:szCs w:val="24"/>
                <w:shd w:val="clear" w:color="auto" w:fill="FFFFFF"/>
              </w:rPr>
              <w:t>Internal test II</w:t>
            </w:r>
          </w:p>
          <w:p w:rsidR="00395B0C" w:rsidRDefault="00395B0C" w:rsidP="00395B0C">
            <w:pPr>
              <w:rPr>
                <w:rFonts w:ascii="Times New Roman" w:hAnsi="Times New Roman" w:cs="Times New Roman"/>
                <w:color w:val="222222"/>
                <w:sz w:val="24"/>
                <w:szCs w:val="24"/>
                <w:shd w:val="clear" w:color="auto" w:fill="FFFFFF"/>
              </w:rPr>
            </w:pPr>
            <w:r w:rsidRPr="004C43E8">
              <w:rPr>
                <w:rFonts w:ascii="Times New Roman" w:hAnsi="Times New Roman" w:cs="Times New Roman"/>
                <w:color w:val="222222"/>
                <w:sz w:val="24"/>
                <w:szCs w:val="24"/>
                <w:shd w:val="clear" w:color="auto" w:fill="FFFFFF"/>
              </w:rPr>
              <w:t xml:space="preserve">End semester Examination </w:t>
            </w:r>
          </w:p>
          <w:p w:rsidR="00395B0C" w:rsidRDefault="00395B0C" w:rsidP="00395B0C">
            <w:pPr>
              <w:rPr>
                <w:rFonts w:ascii="Times New Roman" w:hAnsi="Times New Roman" w:cs="Times New Roman"/>
                <w:color w:val="000000" w:themeColor="text1"/>
                <w:sz w:val="20"/>
                <w:szCs w:val="20"/>
              </w:rPr>
            </w:pPr>
            <w:r w:rsidRPr="001C4B38">
              <w:rPr>
                <w:rFonts w:ascii="Times New Roman" w:hAnsi="Times New Roman" w:cs="Times New Roman"/>
                <w:color w:val="222222"/>
                <w:sz w:val="24"/>
                <w:szCs w:val="24"/>
                <w:shd w:val="clear" w:color="auto" w:fill="FFFFFF"/>
              </w:rPr>
              <w:t>Assignment</w:t>
            </w:r>
          </w:p>
        </w:tc>
        <w:tc>
          <w:tcPr>
            <w:tcW w:w="5799" w:type="dxa"/>
            <w:gridSpan w:val="14"/>
            <w:tcBorders>
              <w:top w:val="single" w:sz="4" w:space="0" w:color="auto"/>
              <w:left w:val="single" w:sz="4" w:space="0" w:color="auto"/>
              <w:bottom w:val="single" w:sz="4" w:space="0" w:color="auto"/>
              <w:right w:val="single" w:sz="4" w:space="0" w:color="auto"/>
            </w:tcBorders>
          </w:tcPr>
          <w:p w:rsidR="00395B0C" w:rsidRDefault="00395B0C" w:rsidP="00395B0C">
            <w:pPr>
              <w:jc w:val="both"/>
              <w:rPr>
                <w:rFonts w:ascii="Times New Roman" w:hAnsi="Times New Roman" w:cs="Times New Roman"/>
                <w:sz w:val="24"/>
                <w:szCs w:val="24"/>
              </w:rPr>
            </w:pPr>
          </w:p>
          <w:p w:rsidR="00395B0C" w:rsidRDefault="00395B0C" w:rsidP="00395B0C">
            <w:pPr>
              <w:jc w:val="both"/>
              <w:rPr>
                <w:rFonts w:ascii="Times New Roman" w:hAnsi="Times New Roman" w:cs="Times New Roman"/>
                <w:sz w:val="24"/>
                <w:szCs w:val="24"/>
              </w:rPr>
            </w:pPr>
          </w:p>
          <w:p w:rsidR="00395B0C" w:rsidRDefault="00395B0C" w:rsidP="00395B0C">
            <w:pPr>
              <w:jc w:val="center"/>
              <w:rPr>
                <w:rFonts w:ascii="Times New Roman" w:hAnsi="Times New Roman" w:cs="Times New Roman"/>
                <w:color w:val="000000" w:themeColor="text1"/>
                <w:sz w:val="20"/>
                <w:szCs w:val="20"/>
              </w:rPr>
            </w:pPr>
            <w:r>
              <w:rPr>
                <w:rFonts w:ascii="Times New Roman" w:hAnsi="Times New Roman" w:cs="Times New Roman"/>
                <w:sz w:val="24"/>
                <w:szCs w:val="24"/>
              </w:rPr>
              <w:t>Course end survey</w:t>
            </w:r>
          </w:p>
        </w:tc>
      </w:tr>
      <w:tr w:rsidR="00395B0C" w:rsidTr="00C73B73">
        <w:tc>
          <w:tcPr>
            <w:tcW w:w="9576" w:type="dxa"/>
            <w:gridSpan w:val="21"/>
            <w:tcBorders>
              <w:top w:val="single" w:sz="4" w:space="0" w:color="auto"/>
              <w:left w:val="nil"/>
              <w:bottom w:val="nil"/>
              <w:right w:val="nil"/>
            </w:tcBorders>
          </w:tcPr>
          <w:p w:rsidR="00395B0C" w:rsidRDefault="00395B0C" w:rsidP="00395B0C">
            <w:pPr>
              <w:jc w:val="both"/>
              <w:rPr>
                <w:rFonts w:ascii="Times New Roman" w:hAnsi="Times New Roman" w:cs="Times New Roman"/>
                <w:sz w:val="26"/>
                <w:szCs w:val="26"/>
              </w:rPr>
            </w:pPr>
          </w:p>
        </w:tc>
      </w:tr>
      <w:tr w:rsidR="00395B0C" w:rsidTr="00EE53BA">
        <w:tc>
          <w:tcPr>
            <w:tcW w:w="7886" w:type="dxa"/>
            <w:gridSpan w:val="16"/>
            <w:tcBorders>
              <w:top w:val="nil"/>
              <w:left w:val="nil"/>
              <w:bottom w:val="nil"/>
              <w:right w:val="nil"/>
            </w:tcBorders>
          </w:tcPr>
          <w:p w:rsidR="00395B0C" w:rsidRDefault="00395B0C" w:rsidP="00395B0C">
            <w:pPr>
              <w:jc w:val="both"/>
              <w:rPr>
                <w:rFonts w:ascii="Times New Roman" w:hAnsi="Times New Roman" w:cs="Times New Roman"/>
                <w:b/>
                <w:sz w:val="26"/>
                <w:szCs w:val="26"/>
              </w:rPr>
            </w:pPr>
            <w:r w:rsidRPr="00C9321E">
              <w:rPr>
                <w:rFonts w:ascii="Times New Roman" w:hAnsi="Times New Roman" w:cs="Times New Roman"/>
                <w:b/>
                <w:bCs/>
                <w:color w:val="000000" w:themeColor="text1"/>
                <w:sz w:val="26"/>
                <w:szCs w:val="26"/>
              </w:rPr>
              <w:t>INDUSTRIAL COMMUNICATION PROTOCOLS</w:t>
            </w:r>
          </w:p>
        </w:tc>
        <w:tc>
          <w:tcPr>
            <w:tcW w:w="1690" w:type="dxa"/>
            <w:gridSpan w:val="5"/>
            <w:tcBorders>
              <w:top w:val="nil"/>
              <w:left w:val="nil"/>
              <w:bottom w:val="nil"/>
              <w:right w:val="nil"/>
            </w:tcBorders>
          </w:tcPr>
          <w:p w:rsidR="00395B0C" w:rsidRDefault="00395B0C" w:rsidP="00395B0C">
            <w:pPr>
              <w:rPr>
                <w:rFonts w:ascii="Times New Roman" w:hAnsi="Times New Roman" w:cs="Times New Roman"/>
                <w:b/>
                <w:sz w:val="26"/>
                <w:szCs w:val="26"/>
              </w:rPr>
            </w:pPr>
            <w:r>
              <w:rPr>
                <w:rFonts w:ascii="Times New Roman" w:hAnsi="Times New Roman" w:cs="Times New Roman"/>
                <w:b/>
                <w:sz w:val="26"/>
                <w:szCs w:val="26"/>
              </w:rPr>
              <w:t>11</w:t>
            </w:r>
            <w:r w:rsidRPr="00C9321E">
              <w:rPr>
                <w:rFonts w:ascii="Times New Roman" w:hAnsi="Times New Roman" w:cs="Times New Roman"/>
                <w:b/>
                <w:sz w:val="26"/>
                <w:szCs w:val="26"/>
              </w:rPr>
              <w:t>Hours</w:t>
            </w:r>
          </w:p>
        </w:tc>
      </w:tr>
      <w:tr w:rsidR="00395B0C" w:rsidTr="00C73B73">
        <w:tc>
          <w:tcPr>
            <w:tcW w:w="9576" w:type="dxa"/>
            <w:gridSpan w:val="21"/>
            <w:tcBorders>
              <w:top w:val="nil"/>
              <w:left w:val="nil"/>
              <w:bottom w:val="nil"/>
              <w:right w:val="nil"/>
            </w:tcBorders>
          </w:tcPr>
          <w:p w:rsidR="00395B0C" w:rsidRDefault="00395B0C" w:rsidP="00395B0C">
            <w:pPr>
              <w:autoSpaceDE w:val="0"/>
              <w:autoSpaceDN w:val="0"/>
              <w:adjustRightInd w:val="0"/>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Definition of protocol, Introduction to Open System Interconnection (OSI) model, Communication standard (RS232, RS485), Modbus (ASCII/RTU), Introduction to third party interface, concept of OPC (Object linking and embedding for Process Control), HART Protocol: Introduction, frame structure, programming, implementation examples, benefits, advantages and limitation.</w:t>
            </w:r>
          </w:p>
          <w:p w:rsidR="00395B0C" w:rsidRDefault="00395B0C" w:rsidP="00395B0C">
            <w:pPr>
              <w:autoSpaceDE w:val="0"/>
              <w:autoSpaceDN w:val="0"/>
              <w:adjustRightInd w:val="0"/>
              <w:jc w:val="both"/>
              <w:rPr>
                <w:rFonts w:ascii="Times New Roman" w:hAnsi="Times New Roman" w:cs="Times New Roman"/>
                <w:sz w:val="24"/>
                <w:szCs w:val="24"/>
              </w:rPr>
            </w:pPr>
            <w:r w:rsidRPr="00C9321E">
              <w:rPr>
                <w:rFonts w:ascii="Times New Roman" w:hAnsi="Times New Roman" w:cs="Times New Roman"/>
                <w:color w:val="000000" w:themeColor="text1"/>
                <w:sz w:val="24"/>
                <w:szCs w:val="24"/>
              </w:rPr>
              <w:t>Foundation Fieldbus H1: Introduction, frame structure, programming, implementation examples, benefits, advantages and limitation. Comparison of HART, Foundation Fieldbus, Devicenet, Profibus, Controlnet, Industrial Ethernet.</w:t>
            </w:r>
          </w:p>
        </w:tc>
      </w:tr>
      <w:tr w:rsidR="00395B0C" w:rsidRPr="001E666D" w:rsidTr="00EE53BA">
        <w:tc>
          <w:tcPr>
            <w:tcW w:w="7886" w:type="dxa"/>
            <w:gridSpan w:val="16"/>
            <w:tcBorders>
              <w:top w:val="nil"/>
              <w:left w:val="nil"/>
              <w:bottom w:val="nil"/>
              <w:right w:val="nil"/>
            </w:tcBorders>
          </w:tcPr>
          <w:p w:rsidR="00395B0C" w:rsidRDefault="00395B0C" w:rsidP="00395B0C">
            <w:pPr>
              <w:jc w:val="both"/>
              <w:rPr>
                <w:rFonts w:ascii="Times New Roman" w:hAnsi="Times New Roman" w:cs="Times New Roman"/>
                <w:b/>
                <w:bCs/>
                <w:color w:val="000000" w:themeColor="text1"/>
                <w:sz w:val="26"/>
                <w:szCs w:val="26"/>
              </w:rPr>
            </w:pPr>
            <w:r w:rsidRPr="00C9321E">
              <w:rPr>
                <w:rFonts w:ascii="Times New Roman" w:hAnsi="Times New Roman" w:cs="Times New Roman"/>
                <w:b/>
                <w:bCs/>
                <w:color w:val="000000" w:themeColor="text1"/>
                <w:sz w:val="26"/>
                <w:szCs w:val="26"/>
              </w:rPr>
              <w:t>SCADA SYSTEMS</w:t>
            </w:r>
          </w:p>
        </w:tc>
        <w:tc>
          <w:tcPr>
            <w:tcW w:w="1690" w:type="dxa"/>
            <w:gridSpan w:val="5"/>
            <w:tcBorders>
              <w:top w:val="nil"/>
              <w:left w:val="nil"/>
              <w:bottom w:val="nil"/>
              <w:right w:val="nil"/>
            </w:tcBorders>
          </w:tcPr>
          <w:p w:rsidR="00395B0C" w:rsidRDefault="00395B0C" w:rsidP="00395B0C">
            <w:pPr>
              <w:jc w:val="righ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11</w:t>
            </w:r>
            <w:r w:rsidRPr="00C9321E">
              <w:rPr>
                <w:rFonts w:ascii="Times New Roman" w:hAnsi="Times New Roman" w:cs="Times New Roman"/>
                <w:b/>
                <w:bCs/>
                <w:color w:val="000000" w:themeColor="text1"/>
                <w:sz w:val="26"/>
                <w:szCs w:val="26"/>
              </w:rPr>
              <w:t>Hours</w:t>
            </w:r>
          </w:p>
        </w:tc>
      </w:tr>
      <w:tr w:rsidR="00395B0C" w:rsidTr="00C73B73">
        <w:tc>
          <w:tcPr>
            <w:tcW w:w="9576" w:type="dxa"/>
            <w:gridSpan w:val="21"/>
            <w:tcBorders>
              <w:top w:val="nil"/>
              <w:left w:val="nil"/>
              <w:bottom w:val="nil"/>
              <w:right w:val="nil"/>
            </w:tcBorders>
          </w:tcPr>
          <w:p w:rsidR="00395B0C" w:rsidRDefault="00395B0C" w:rsidP="00395B0C">
            <w:pPr>
              <w:autoSpaceDE w:val="0"/>
              <w:autoSpaceDN w:val="0"/>
              <w:adjustRightInd w:val="0"/>
              <w:jc w:val="both"/>
              <w:rPr>
                <w:rFonts w:ascii="Times New Roman" w:hAnsi="Times New Roman" w:cs="Times New Roman"/>
                <w:sz w:val="24"/>
                <w:szCs w:val="24"/>
              </w:rPr>
            </w:pPr>
            <w:r w:rsidRPr="00C9321E">
              <w:rPr>
                <w:rFonts w:ascii="Times New Roman" w:hAnsi="Times New Roman" w:cs="Times New Roman"/>
                <w:color w:val="000000" w:themeColor="text1"/>
                <w:sz w:val="24"/>
                <w:szCs w:val="24"/>
              </w:rPr>
              <w:t xml:space="preserve">Concept of SCADA systems, Programming techniques for : Creation of pages, Sequencing of pages, Creating graphics &amp; animation, Dynamos programming with variables, Trending, </w:t>
            </w:r>
            <w:r w:rsidRPr="00C9321E">
              <w:rPr>
                <w:rFonts w:ascii="Times New Roman" w:hAnsi="Times New Roman" w:cs="Times New Roman"/>
                <w:color w:val="000000" w:themeColor="text1"/>
                <w:sz w:val="24"/>
                <w:szCs w:val="24"/>
              </w:rPr>
              <w:lastRenderedPageBreak/>
              <w:t xml:space="preserve">Historical data storage &amp; Reporting, Alarm management, reporting of events and parameters, Comparison of different SCADA packages, Interfacing PLC and SCADA using communication </w:t>
            </w:r>
            <w:r>
              <w:rPr>
                <w:rFonts w:ascii="Times New Roman" w:hAnsi="Times New Roman" w:cs="Times New Roman"/>
                <w:color w:val="000000" w:themeColor="text1"/>
                <w:sz w:val="24"/>
                <w:szCs w:val="24"/>
              </w:rPr>
              <w:t>links</w:t>
            </w:r>
            <w:r w:rsidRPr="00C9321E">
              <w:rPr>
                <w:rFonts w:ascii="Times New Roman" w:hAnsi="Times New Roman" w:cs="Times New Roman"/>
                <w:color w:val="000000" w:themeColor="text1"/>
                <w:sz w:val="24"/>
                <w:szCs w:val="24"/>
              </w:rPr>
              <w:t>, Development stages involved for PLC based automation systems, Application Development using SCADA system.</w:t>
            </w:r>
          </w:p>
        </w:tc>
      </w:tr>
      <w:tr w:rsidR="00395B0C" w:rsidTr="00EE53BA">
        <w:tc>
          <w:tcPr>
            <w:tcW w:w="7886" w:type="dxa"/>
            <w:gridSpan w:val="16"/>
            <w:tcBorders>
              <w:top w:val="nil"/>
              <w:left w:val="nil"/>
              <w:bottom w:val="nil"/>
              <w:right w:val="nil"/>
            </w:tcBorders>
          </w:tcPr>
          <w:p w:rsidR="00395B0C" w:rsidRDefault="00395B0C" w:rsidP="00395B0C">
            <w:pPr>
              <w:jc w:val="both"/>
              <w:rPr>
                <w:rFonts w:ascii="Times New Roman" w:hAnsi="Times New Roman" w:cs="Times New Roman"/>
                <w:b/>
                <w:bCs/>
                <w:color w:val="000000" w:themeColor="text1"/>
                <w:sz w:val="26"/>
                <w:szCs w:val="26"/>
              </w:rPr>
            </w:pPr>
            <w:r w:rsidRPr="00C9321E">
              <w:rPr>
                <w:rFonts w:ascii="Times New Roman" w:hAnsi="Times New Roman" w:cs="Times New Roman"/>
                <w:b/>
                <w:bCs/>
                <w:color w:val="000000" w:themeColor="text1"/>
                <w:sz w:val="26"/>
                <w:szCs w:val="26"/>
              </w:rPr>
              <w:lastRenderedPageBreak/>
              <w:t>DISTRIBUTED CONTROL SYSTEMS</w:t>
            </w:r>
          </w:p>
        </w:tc>
        <w:tc>
          <w:tcPr>
            <w:tcW w:w="1690" w:type="dxa"/>
            <w:gridSpan w:val="5"/>
            <w:tcBorders>
              <w:top w:val="nil"/>
              <w:left w:val="nil"/>
              <w:bottom w:val="nil"/>
              <w:right w:val="nil"/>
            </w:tcBorders>
          </w:tcPr>
          <w:p w:rsidR="00395B0C" w:rsidRDefault="00395B0C" w:rsidP="00395B0C">
            <w:pPr>
              <w:jc w:val="righ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11</w:t>
            </w:r>
            <w:r w:rsidRPr="00C9321E">
              <w:rPr>
                <w:rFonts w:ascii="Times New Roman" w:hAnsi="Times New Roman" w:cs="Times New Roman"/>
                <w:b/>
                <w:bCs/>
                <w:color w:val="000000" w:themeColor="text1"/>
                <w:sz w:val="26"/>
                <w:szCs w:val="26"/>
              </w:rPr>
              <w:t>Hours</w:t>
            </w:r>
          </w:p>
        </w:tc>
      </w:tr>
      <w:tr w:rsidR="00395B0C" w:rsidTr="00C73B73">
        <w:tc>
          <w:tcPr>
            <w:tcW w:w="9576" w:type="dxa"/>
            <w:gridSpan w:val="21"/>
            <w:tcBorders>
              <w:top w:val="nil"/>
              <w:left w:val="nil"/>
              <w:bottom w:val="nil"/>
              <w:right w:val="nil"/>
            </w:tcBorders>
          </w:tcPr>
          <w:p w:rsidR="00395B0C" w:rsidRDefault="00395B0C" w:rsidP="00395B0C">
            <w:pPr>
              <w:autoSpaceDE w:val="0"/>
              <w:autoSpaceDN w:val="0"/>
              <w:adjustRightInd w:val="0"/>
              <w:jc w:val="both"/>
              <w:rPr>
                <w:rFonts w:ascii="Times New Roman" w:hAnsi="Times New Roman" w:cs="Times New Roman"/>
                <w:sz w:val="24"/>
                <w:szCs w:val="24"/>
              </w:rPr>
            </w:pPr>
            <w:r w:rsidRPr="00C9321E">
              <w:rPr>
                <w:rFonts w:ascii="Times New Roman" w:hAnsi="Times New Roman" w:cs="Times New Roman"/>
                <w:color w:val="000000" w:themeColor="text1"/>
                <w:sz w:val="24"/>
                <w:szCs w:val="24"/>
              </w:rPr>
              <w:t>DCS introduction, Various function Blocks, DCS components/block diagram, DCS Architecture of different makes, comparison of these architectures with automation pyramid, DCS specification, latest trend and developments, DCS support to Enterprise Resources Planning (ERP), performance criteria for DCS and other automation tools.</w:t>
            </w:r>
          </w:p>
        </w:tc>
      </w:tr>
      <w:tr w:rsidR="00395B0C" w:rsidTr="00EE53BA">
        <w:tc>
          <w:tcPr>
            <w:tcW w:w="7886" w:type="dxa"/>
            <w:gridSpan w:val="16"/>
            <w:tcBorders>
              <w:top w:val="nil"/>
              <w:left w:val="nil"/>
              <w:bottom w:val="nil"/>
              <w:right w:val="nil"/>
            </w:tcBorders>
          </w:tcPr>
          <w:p w:rsidR="00395B0C" w:rsidRDefault="00395B0C" w:rsidP="00395B0C">
            <w:pPr>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INDUSTRIAL  WIRING CONTROL </w:t>
            </w:r>
          </w:p>
        </w:tc>
        <w:tc>
          <w:tcPr>
            <w:tcW w:w="1690" w:type="dxa"/>
            <w:gridSpan w:val="5"/>
            <w:tcBorders>
              <w:top w:val="nil"/>
              <w:left w:val="nil"/>
              <w:bottom w:val="nil"/>
              <w:right w:val="nil"/>
            </w:tcBorders>
          </w:tcPr>
          <w:p w:rsidR="00395B0C" w:rsidRDefault="00395B0C" w:rsidP="00EE53BA">
            <w:pPr>
              <w:jc w:val="righ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7</w:t>
            </w:r>
            <w:r w:rsidRPr="00C9321E">
              <w:rPr>
                <w:rFonts w:ascii="Times New Roman" w:hAnsi="Times New Roman" w:cs="Times New Roman"/>
                <w:b/>
                <w:bCs/>
                <w:color w:val="000000" w:themeColor="text1"/>
                <w:sz w:val="26"/>
                <w:szCs w:val="26"/>
              </w:rPr>
              <w:t xml:space="preserve"> Hours</w:t>
            </w:r>
          </w:p>
        </w:tc>
      </w:tr>
      <w:tr w:rsidR="00395B0C" w:rsidTr="00C73B73">
        <w:tc>
          <w:tcPr>
            <w:tcW w:w="9576" w:type="dxa"/>
            <w:gridSpan w:val="21"/>
            <w:tcBorders>
              <w:top w:val="nil"/>
              <w:left w:val="nil"/>
              <w:bottom w:val="nil"/>
              <w:right w:val="nil"/>
            </w:tcBorders>
          </w:tcPr>
          <w:p w:rsidR="00395B0C" w:rsidRPr="00064F52" w:rsidRDefault="00395B0C" w:rsidP="00395B0C">
            <w:pPr>
              <w:autoSpaceDE w:val="0"/>
              <w:autoSpaceDN w:val="0"/>
              <w:adjustRightInd w:val="0"/>
              <w:jc w:val="both"/>
              <w:rPr>
                <w:rFonts w:ascii="Times New Roman" w:hAnsi="Times New Roman" w:cs="Times New Roman"/>
                <w:sz w:val="24"/>
                <w:szCs w:val="24"/>
              </w:rPr>
            </w:pPr>
            <w:r w:rsidRPr="00064F52">
              <w:rPr>
                <w:rFonts w:ascii="Times New Roman" w:hAnsi="Times New Roman" w:cs="Times New Roman"/>
                <w:color w:val="000000" w:themeColor="text1"/>
                <w:sz w:val="24"/>
                <w:szCs w:val="24"/>
              </w:rPr>
              <w:t>Introduction – Drawings – wire types and preparation – soldering and termination</w:t>
            </w:r>
            <w:r>
              <w:rPr>
                <w:rFonts w:ascii="Times New Roman" w:hAnsi="Times New Roman" w:cs="Times New Roman"/>
                <w:color w:val="000000" w:themeColor="text1"/>
                <w:sz w:val="24"/>
                <w:szCs w:val="24"/>
              </w:rPr>
              <w:t xml:space="preserve"> </w:t>
            </w:r>
            <w:r w:rsidRPr="00064F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Connection and routing – Hardware – Components: active and passive – Earthing – PLC wiring</w:t>
            </w:r>
          </w:p>
        </w:tc>
      </w:tr>
      <w:tr w:rsidR="00395B0C" w:rsidTr="00EE53BA">
        <w:tc>
          <w:tcPr>
            <w:tcW w:w="7886" w:type="dxa"/>
            <w:gridSpan w:val="16"/>
            <w:tcBorders>
              <w:top w:val="nil"/>
              <w:left w:val="nil"/>
              <w:bottom w:val="nil"/>
              <w:right w:val="nil"/>
            </w:tcBorders>
          </w:tcPr>
          <w:p w:rsidR="00395B0C" w:rsidRDefault="00395B0C" w:rsidP="00395B0C">
            <w:pPr>
              <w:jc w:val="both"/>
              <w:rPr>
                <w:rFonts w:ascii="Times New Roman" w:hAnsi="Times New Roman" w:cs="Times New Roman"/>
                <w:b/>
                <w:bCs/>
                <w:color w:val="000000" w:themeColor="text1"/>
                <w:sz w:val="26"/>
                <w:szCs w:val="26"/>
              </w:rPr>
            </w:pPr>
            <w:r w:rsidRPr="00C9321E">
              <w:rPr>
                <w:rFonts w:ascii="Times New Roman" w:hAnsi="Times New Roman" w:cs="Times New Roman"/>
                <w:b/>
                <w:bCs/>
                <w:color w:val="000000" w:themeColor="text1"/>
                <w:sz w:val="26"/>
                <w:szCs w:val="26"/>
              </w:rPr>
              <w:t xml:space="preserve">PROCESS SAFETY MANAGEMENT </w:t>
            </w:r>
          </w:p>
        </w:tc>
        <w:tc>
          <w:tcPr>
            <w:tcW w:w="1690" w:type="dxa"/>
            <w:gridSpan w:val="5"/>
            <w:tcBorders>
              <w:top w:val="nil"/>
              <w:left w:val="nil"/>
              <w:bottom w:val="nil"/>
              <w:right w:val="nil"/>
            </w:tcBorders>
          </w:tcPr>
          <w:p w:rsidR="00395B0C" w:rsidRDefault="00395B0C" w:rsidP="00EE53BA">
            <w:pPr>
              <w:jc w:val="righ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5 </w:t>
            </w:r>
            <w:r w:rsidRPr="00C9321E">
              <w:rPr>
                <w:rFonts w:ascii="Times New Roman" w:hAnsi="Times New Roman" w:cs="Times New Roman"/>
                <w:b/>
                <w:bCs/>
                <w:color w:val="000000" w:themeColor="text1"/>
                <w:sz w:val="26"/>
                <w:szCs w:val="26"/>
              </w:rPr>
              <w:t>Hours</w:t>
            </w:r>
          </w:p>
        </w:tc>
      </w:tr>
      <w:tr w:rsidR="00395B0C" w:rsidTr="00C73B73">
        <w:tc>
          <w:tcPr>
            <w:tcW w:w="9576" w:type="dxa"/>
            <w:gridSpan w:val="21"/>
            <w:tcBorders>
              <w:top w:val="nil"/>
              <w:left w:val="nil"/>
              <w:bottom w:val="nil"/>
              <w:right w:val="nil"/>
            </w:tcBorders>
          </w:tcPr>
          <w:p w:rsidR="00395B0C" w:rsidRDefault="00395B0C" w:rsidP="00395B0C">
            <w:pPr>
              <w:autoSpaceDE w:val="0"/>
              <w:autoSpaceDN w:val="0"/>
              <w:adjustRightInd w:val="0"/>
              <w:jc w:val="both"/>
              <w:rPr>
                <w:rFonts w:ascii="Times New Roman" w:hAnsi="Times New Roman" w:cs="Times New Roman"/>
                <w:sz w:val="24"/>
                <w:szCs w:val="24"/>
              </w:rPr>
            </w:pPr>
            <w:r w:rsidRPr="00C9321E">
              <w:rPr>
                <w:rFonts w:ascii="Times New Roman" w:hAnsi="Times New Roman" w:cs="Times New Roman"/>
                <w:color w:val="000000" w:themeColor="text1"/>
                <w:sz w:val="24"/>
                <w:szCs w:val="24"/>
              </w:rPr>
              <w:t xml:space="preserve">Introduction to process safety, </w:t>
            </w:r>
            <w:r>
              <w:rPr>
                <w:rFonts w:ascii="Times New Roman" w:hAnsi="Times New Roman" w:cs="Times New Roman"/>
                <w:color w:val="000000" w:themeColor="text1"/>
                <w:sz w:val="24"/>
                <w:szCs w:val="24"/>
              </w:rPr>
              <w:t xml:space="preserve">IEE Regulations, </w:t>
            </w:r>
            <w:r w:rsidRPr="00C9321E">
              <w:rPr>
                <w:rFonts w:ascii="Times New Roman" w:hAnsi="Times New Roman" w:cs="Times New Roman"/>
                <w:color w:val="000000" w:themeColor="text1"/>
                <w:sz w:val="24"/>
                <w:szCs w:val="24"/>
              </w:rPr>
              <w:t xml:space="preserve">risk, risk terminologies, consequence and risk, risk measurement, Process Hazard Analysis </w:t>
            </w:r>
          </w:p>
        </w:tc>
      </w:tr>
      <w:tr w:rsidR="00395B0C" w:rsidTr="00C73B73">
        <w:tc>
          <w:tcPr>
            <w:tcW w:w="9576" w:type="dxa"/>
            <w:gridSpan w:val="21"/>
            <w:tcBorders>
              <w:top w:val="nil"/>
              <w:left w:val="nil"/>
              <w:bottom w:val="nil"/>
              <w:right w:val="nil"/>
            </w:tcBorders>
          </w:tcPr>
          <w:p w:rsidR="00395B0C" w:rsidRDefault="00395B0C" w:rsidP="00395B0C">
            <w:pPr>
              <w:autoSpaceDE w:val="0"/>
              <w:autoSpaceDN w:val="0"/>
              <w:adjustRightInd w:val="0"/>
              <w:jc w:val="both"/>
              <w:rPr>
                <w:rFonts w:ascii="Times New Roman" w:hAnsi="Times New Roman" w:cs="Times New Roman"/>
                <w:color w:val="000000" w:themeColor="text1"/>
                <w:sz w:val="24"/>
                <w:szCs w:val="24"/>
              </w:rPr>
            </w:pPr>
          </w:p>
        </w:tc>
      </w:tr>
      <w:tr w:rsidR="00395B0C" w:rsidTr="00C73B73">
        <w:tc>
          <w:tcPr>
            <w:tcW w:w="9576" w:type="dxa"/>
            <w:gridSpan w:val="21"/>
            <w:tcBorders>
              <w:top w:val="nil"/>
              <w:left w:val="nil"/>
              <w:bottom w:val="nil"/>
              <w:right w:val="nil"/>
            </w:tcBorders>
          </w:tcPr>
          <w:p w:rsidR="00395B0C" w:rsidRDefault="00395B0C" w:rsidP="00395B0C">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395B0C" w:rsidTr="00C73B73">
        <w:tc>
          <w:tcPr>
            <w:tcW w:w="9576" w:type="dxa"/>
            <w:gridSpan w:val="21"/>
            <w:tcBorders>
              <w:top w:val="nil"/>
              <w:left w:val="nil"/>
              <w:bottom w:val="nil"/>
              <w:right w:val="nil"/>
            </w:tcBorders>
          </w:tcPr>
          <w:p w:rsidR="00395B0C" w:rsidRDefault="00395B0C" w:rsidP="00395B0C">
            <w:pPr>
              <w:jc w:val="right"/>
              <w:rPr>
                <w:rFonts w:ascii="Times New Roman" w:hAnsi="Times New Roman" w:cs="Times New Roman"/>
                <w:b/>
                <w:color w:val="000000" w:themeColor="text1"/>
                <w:sz w:val="26"/>
                <w:szCs w:val="26"/>
              </w:rPr>
            </w:pPr>
          </w:p>
        </w:tc>
      </w:tr>
      <w:tr w:rsidR="00395B0C" w:rsidTr="00C73B73">
        <w:tc>
          <w:tcPr>
            <w:tcW w:w="9576" w:type="dxa"/>
            <w:gridSpan w:val="21"/>
            <w:tcBorders>
              <w:top w:val="nil"/>
              <w:left w:val="nil"/>
              <w:bottom w:val="nil"/>
              <w:right w:val="nil"/>
            </w:tcBorders>
          </w:tcPr>
          <w:p w:rsidR="00395B0C" w:rsidRDefault="001A7D6B" w:rsidP="00395B0C">
            <w:pPr>
              <w:jc w:val="both"/>
              <w:rPr>
                <w:rFonts w:ascii="Times New Roman" w:hAnsi="Times New Roman" w:cs="Times New Roman"/>
                <w:b/>
                <w:sz w:val="24"/>
                <w:szCs w:val="24"/>
              </w:rPr>
            </w:pPr>
            <w:r>
              <w:rPr>
                <w:rFonts w:ascii="Times New Roman" w:hAnsi="Times New Roman" w:cs="Times New Roman"/>
                <w:b/>
                <w:color w:val="000000" w:themeColor="text1"/>
                <w:sz w:val="26"/>
                <w:szCs w:val="26"/>
              </w:rPr>
              <w:t>REFERENCES:</w:t>
            </w:r>
          </w:p>
        </w:tc>
      </w:tr>
      <w:tr w:rsidR="00395B0C" w:rsidTr="00C73B73">
        <w:tc>
          <w:tcPr>
            <w:tcW w:w="9576" w:type="dxa"/>
            <w:gridSpan w:val="21"/>
            <w:tcBorders>
              <w:top w:val="nil"/>
              <w:left w:val="nil"/>
              <w:bottom w:val="nil"/>
              <w:right w:val="nil"/>
            </w:tcBorders>
          </w:tcPr>
          <w:p w:rsidR="00395B0C" w:rsidRDefault="00395B0C" w:rsidP="008441CD">
            <w:pPr>
              <w:numPr>
                <w:ilvl w:val="0"/>
                <w:numId w:val="14"/>
              </w:numPr>
              <w:tabs>
                <w:tab w:val="left" w:pos="8640"/>
                <w:tab w:val="right" w:pos="9540"/>
              </w:tabs>
              <w:rPr>
                <w:rFonts w:ascii="Times New Roman" w:eastAsiaTheme="minorHAnsi" w:hAnsi="Times New Roman"/>
                <w:sz w:val="24"/>
                <w:szCs w:val="24"/>
              </w:rPr>
            </w:pPr>
            <w:r>
              <w:rPr>
                <w:rFonts w:ascii="Times New Roman" w:hAnsi="Times New Roman" w:cs="Times New Roman"/>
                <w:color w:val="000000" w:themeColor="text1"/>
                <w:sz w:val="24"/>
                <w:szCs w:val="24"/>
              </w:rPr>
              <w:t xml:space="preserve">John W Webb and Ronald A </w:t>
            </w:r>
            <w:r w:rsidRPr="00C9321E">
              <w:rPr>
                <w:rFonts w:ascii="Times New Roman" w:hAnsi="Times New Roman" w:cs="Times New Roman"/>
                <w:color w:val="000000" w:themeColor="text1"/>
                <w:sz w:val="24"/>
                <w:szCs w:val="24"/>
              </w:rPr>
              <w:t xml:space="preserve">Reis, “Programmable logic controllers: Principles and Applications”, Prentice Hall India, 2003.     </w:t>
            </w:r>
          </w:p>
        </w:tc>
      </w:tr>
      <w:tr w:rsidR="00395B0C" w:rsidTr="00C73B73">
        <w:tc>
          <w:tcPr>
            <w:tcW w:w="9576" w:type="dxa"/>
            <w:gridSpan w:val="21"/>
            <w:tcBorders>
              <w:top w:val="nil"/>
              <w:left w:val="nil"/>
              <w:bottom w:val="nil"/>
              <w:right w:val="nil"/>
            </w:tcBorders>
          </w:tcPr>
          <w:p w:rsidR="00395B0C" w:rsidRDefault="00395B0C" w:rsidP="008441CD">
            <w:pPr>
              <w:numPr>
                <w:ilvl w:val="0"/>
                <w:numId w:val="14"/>
              </w:numPr>
              <w:tabs>
                <w:tab w:val="left" w:pos="8640"/>
                <w:tab w:val="right" w:pos="9540"/>
              </w:tabs>
              <w:rPr>
                <w:rFonts w:ascii="Times New Roman" w:eastAsia="MS Mincho" w:hAnsi="Times New Roman" w:cs="Times New Roman"/>
                <w:color w:val="000000" w:themeColor="text1"/>
                <w:spacing w:val="2"/>
                <w:sz w:val="24"/>
                <w:szCs w:val="24"/>
              </w:rPr>
            </w:pPr>
            <w:r>
              <w:rPr>
                <w:rFonts w:ascii="Times New Roman" w:hAnsi="Times New Roman" w:cs="Times New Roman"/>
                <w:color w:val="000000" w:themeColor="text1"/>
                <w:sz w:val="24"/>
                <w:szCs w:val="24"/>
              </w:rPr>
              <w:t>Michael P</w:t>
            </w:r>
            <w:r w:rsidRPr="00C9321E">
              <w:rPr>
                <w:rFonts w:ascii="Times New Roman" w:hAnsi="Times New Roman" w:cs="Times New Roman"/>
                <w:color w:val="000000" w:themeColor="text1"/>
                <w:sz w:val="24"/>
                <w:szCs w:val="24"/>
              </w:rPr>
              <w:t xml:space="preserve"> Lukas, “Distributed Control systems”, Van Nostrand Reinfold Company, 1995.</w:t>
            </w:r>
          </w:p>
        </w:tc>
      </w:tr>
      <w:tr w:rsidR="00395B0C" w:rsidTr="00C73B73">
        <w:tc>
          <w:tcPr>
            <w:tcW w:w="9576" w:type="dxa"/>
            <w:gridSpan w:val="21"/>
            <w:tcBorders>
              <w:top w:val="nil"/>
              <w:left w:val="nil"/>
              <w:bottom w:val="nil"/>
              <w:right w:val="nil"/>
            </w:tcBorders>
          </w:tcPr>
          <w:p w:rsidR="00395B0C" w:rsidRDefault="00FA1FF4" w:rsidP="008441CD">
            <w:pPr>
              <w:pStyle w:val="NoSpacing"/>
              <w:numPr>
                <w:ilvl w:val="0"/>
                <w:numId w:val="14"/>
              </w:numPr>
              <w:spacing w:line="276" w:lineRule="auto"/>
              <w:jc w:val="both"/>
              <w:rPr>
                <w:rFonts w:ascii="Times New Roman" w:eastAsia="MS Mincho" w:hAnsi="Times New Roman" w:cs="Times New Roman"/>
                <w:color w:val="000000" w:themeColor="text1"/>
                <w:spacing w:val="2"/>
                <w:sz w:val="24"/>
                <w:szCs w:val="24"/>
              </w:rPr>
            </w:pPr>
            <w:hyperlink r:id="rId10" w:history="1">
              <w:r w:rsidR="00395B0C">
                <w:rPr>
                  <w:rStyle w:val="Hyperlink"/>
                  <w:rFonts w:ascii="Times New Roman" w:hAnsi="Times New Roman" w:cs="Times New Roman"/>
                  <w:color w:val="000000" w:themeColor="text1"/>
                  <w:kern w:val="36"/>
                  <w:sz w:val="24"/>
                  <w:szCs w:val="24"/>
                  <w:u w:val="none"/>
                </w:rPr>
                <w:t>Frank D</w:t>
              </w:r>
              <w:r w:rsidR="00395B0C" w:rsidRPr="001C4B38">
                <w:rPr>
                  <w:rStyle w:val="Hyperlink"/>
                  <w:rFonts w:ascii="Times New Roman" w:hAnsi="Times New Roman" w:cs="Times New Roman"/>
                  <w:color w:val="000000" w:themeColor="text1"/>
                  <w:kern w:val="36"/>
                  <w:sz w:val="24"/>
                  <w:szCs w:val="24"/>
                  <w:u w:val="none"/>
                </w:rPr>
                <w:t xml:space="preserve"> Petruzella</w:t>
              </w:r>
            </w:hyperlink>
            <w:r w:rsidR="00395B0C" w:rsidRPr="00C9321E">
              <w:rPr>
                <w:rFonts w:ascii="Times New Roman" w:hAnsi="Times New Roman" w:cs="Times New Roman"/>
                <w:color w:val="000000" w:themeColor="text1"/>
                <w:kern w:val="36"/>
                <w:sz w:val="24"/>
                <w:szCs w:val="24"/>
              </w:rPr>
              <w:t xml:space="preserve">, </w:t>
            </w:r>
            <w:r w:rsidR="00395B0C" w:rsidRPr="00C9321E">
              <w:rPr>
                <w:rFonts w:ascii="Times New Roman" w:hAnsi="Times New Roman" w:cs="Times New Roman"/>
                <w:color w:val="000000" w:themeColor="text1"/>
                <w:sz w:val="24"/>
                <w:szCs w:val="24"/>
              </w:rPr>
              <w:t>“Programmable Logic Controllers”, 3</w:t>
            </w:r>
            <w:r w:rsidR="00395B0C" w:rsidRPr="00C9321E">
              <w:rPr>
                <w:rFonts w:ascii="Times New Roman" w:hAnsi="Times New Roman" w:cs="Times New Roman"/>
                <w:color w:val="000000" w:themeColor="text1"/>
                <w:sz w:val="24"/>
                <w:szCs w:val="24"/>
                <w:vertAlign w:val="superscript"/>
              </w:rPr>
              <w:t>rd</w:t>
            </w:r>
            <w:r w:rsidR="00395B0C">
              <w:rPr>
                <w:rFonts w:ascii="Times New Roman" w:hAnsi="Times New Roman" w:cs="Times New Roman"/>
                <w:color w:val="000000" w:themeColor="text1"/>
                <w:sz w:val="24"/>
                <w:szCs w:val="24"/>
                <w:vertAlign w:val="superscript"/>
              </w:rPr>
              <w:t xml:space="preserve"> </w:t>
            </w:r>
            <w:r w:rsidR="00395B0C">
              <w:rPr>
                <w:rStyle w:val="title-edition"/>
                <w:rFonts w:ascii="Times New Roman" w:hAnsi="Times New Roman" w:cs="Times New Roman"/>
                <w:color w:val="000000" w:themeColor="text1"/>
                <w:sz w:val="24"/>
                <w:szCs w:val="24"/>
              </w:rPr>
              <w:t>e</w:t>
            </w:r>
            <w:r w:rsidR="00395B0C" w:rsidRPr="00C9321E">
              <w:rPr>
                <w:rStyle w:val="title-edition"/>
                <w:rFonts w:ascii="Times New Roman" w:hAnsi="Times New Roman" w:cs="Times New Roman"/>
                <w:color w:val="000000" w:themeColor="text1"/>
                <w:sz w:val="24"/>
                <w:szCs w:val="24"/>
              </w:rPr>
              <w:t xml:space="preserve">dition, </w:t>
            </w:r>
            <w:r w:rsidR="00395B0C" w:rsidRPr="00C9321E">
              <w:rPr>
                <w:rFonts w:ascii="Times New Roman" w:hAnsi="Times New Roman" w:cs="Times New Roman"/>
                <w:color w:val="000000" w:themeColor="text1"/>
                <w:sz w:val="24"/>
                <w:szCs w:val="24"/>
              </w:rPr>
              <w:t>McGraw-Hill Companies, March 2013.</w:t>
            </w:r>
          </w:p>
        </w:tc>
      </w:tr>
      <w:tr w:rsidR="00395B0C" w:rsidTr="00C73B73">
        <w:tc>
          <w:tcPr>
            <w:tcW w:w="9576" w:type="dxa"/>
            <w:gridSpan w:val="21"/>
            <w:tcBorders>
              <w:top w:val="nil"/>
              <w:left w:val="nil"/>
              <w:bottom w:val="nil"/>
              <w:right w:val="nil"/>
            </w:tcBorders>
          </w:tcPr>
          <w:p w:rsidR="00395B0C" w:rsidRDefault="00395B0C" w:rsidP="008441CD">
            <w:pPr>
              <w:pStyle w:val="NoSpacing"/>
              <w:numPr>
                <w:ilvl w:val="0"/>
                <w:numId w:val="14"/>
              </w:numPr>
              <w:autoSpaceDE w:val="0"/>
              <w:autoSpaceDN w:val="0"/>
              <w:adjustRightInd w:val="0"/>
              <w:spacing w:line="276" w:lineRule="auto"/>
              <w:jc w:val="both"/>
              <w:rPr>
                <w:rFonts w:ascii="Times New Roman" w:eastAsiaTheme="minorHAnsi" w:hAnsi="Times New Roman"/>
                <w:sz w:val="24"/>
                <w:szCs w:val="24"/>
              </w:rPr>
            </w:pPr>
            <w:r>
              <w:rPr>
                <w:rFonts w:ascii="Times New Roman" w:hAnsi="Times New Roman" w:cs="Times New Roman"/>
                <w:color w:val="000000" w:themeColor="text1"/>
                <w:sz w:val="24"/>
                <w:szCs w:val="24"/>
              </w:rPr>
              <w:t xml:space="preserve">Ian G </w:t>
            </w:r>
            <w:r w:rsidRPr="00C9321E">
              <w:rPr>
                <w:rFonts w:ascii="Times New Roman" w:hAnsi="Times New Roman" w:cs="Times New Roman"/>
                <w:color w:val="000000" w:themeColor="text1"/>
                <w:sz w:val="24"/>
                <w:szCs w:val="24"/>
              </w:rPr>
              <w:t xml:space="preserve">Warnock, “Programmable Controllers Operation and Application”, Prentice Hall International, UK, </w:t>
            </w:r>
            <w:r w:rsidRPr="00752E4C">
              <w:rPr>
                <w:rFonts w:ascii="Times New Roman" w:hAnsi="Times New Roman" w:cs="Times New Roman"/>
                <w:color w:val="000000" w:themeColor="text1"/>
                <w:sz w:val="24"/>
                <w:szCs w:val="24"/>
              </w:rPr>
              <w:t>1992.</w:t>
            </w:r>
          </w:p>
        </w:tc>
      </w:tr>
      <w:tr w:rsidR="00395B0C" w:rsidTr="00C73B73">
        <w:tc>
          <w:tcPr>
            <w:tcW w:w="9576" w:type="dxa"/>
            <w:gridSpan w:val="21"/>
            <w:tcBorders>
              <w:top w:val="nil"/>
              <w:left w:val="nil"/>
              <w:bottom w:val="nil"/>
              <w:right w:val="nil"/>
            </w:tcBorders>
          </w:tcPr>
          <w:p w:rsidR="00395B0C" w:rsidRPr="009D4FF2" w:rsidRDefault="00395B0C" w:rsidP="008441CD">
            <w:pPr>
              <w:pStyle w:val="ListParagraph"/>
              <w:numPr>
                <w:ilvl w:val="0"/>
                <w:numId w:val="14"/>
              </w:numPr>
              <w:jc w:val="both"/>
              <w:rPr>
                <w:rFonts w:ascii="Times New Roman" w:eastAsiaTheme="minorHAnsi" w:hAnsi="Times New Roman"/>
                <w:sz w:val="24"/>
                <w:szCs w:val="24"/>
              </w:rPr>
            </w:pPr>
            <w:r w:rsidRPr="00C9321E">
              <w:rPr>
                <w:rFonts w:ascii="Times New Roman" w:hAnsi="Times New Roman" w:cs="Times New Roman"/>
                <w:color w:val="000000" w:themeColor="text1"/>
                <w:sz w:val="24"/>
                <w:szCs w:val="24"/>
              </w:rPr>
              <w:t>Krishnakant , “Computer Based Industrial Control”, Prentice Hall of India, 1997.</w:t>
            </w:r>
          </w:p>
          <w:p w:rsidR="00395B0C" w:rsidRPr="00064F52" w:rsidRDefault="00395B0C" w:rsidP="008441CD">
            <w:pPr>
              <w:pStyle w:val="ListParagraph"/>
              <w:numPr>
                <w:ilvl w:val="0"/>
                <w:numId w:val="14"/>
              </w:numPr>
              <w:jc w:val="both"/>
              <w:rPr>
                <w:rFonts w:ascii="Times New Roman" w:eastAsiaTheme="minorHAnsi" w:hAnsi="Times New Roman"/>
                <w:sz w:val="24"/>
                <w:szCs w:val="24"/>
              </w:rPr>
            </w:pPr>
            <w:r w:rsidRPr="009D4FF2">
              <w:rPr>
                <w:rFonts w:ascii="Times New Roman" w:hAnsi="Times New Roman" w:cs="Times New Roman"/>
                <w:color w:val="000000" w:themeColor="text1"/>
                <w:sz w:val="24"/>
                <w:szCs w:val="24"/>
              </w:rPr>
              <w:t>Frank R. Spellman ‘A Guide to Compliance for Process Safety Management/Risk Management Planning (PSM/RSP)’</w:t>
            </w:r>
            <w:r>
              <w:rPr>
                <w:rFonts w:ascii="Times New Roman" w:hAnsi="Times New Roman" w:cs="Times New Roman"/>
                <w:color w:val="000000" w:themeColor="text1"/>
                <w:sz w:val="24"/>
                <w:szCs w:val="24"/>
              </w:rPr>
              <w:t xml:space="preserve">, </w:t>
            </w:r>
            <w:r w:rsidRPr="009D4FF2">
              <w:rPr>
                <w:rFonts w:ascii="Times New Roman" w:hAnsi="Times New Roman" w:cs="Times New Roman"/>
                <w:color w:val="000000" w:themeColor="text1"/>
                <w:sz w:val="24"/>
                <w:szCs w:val="24"/>
              </w:rPr>
              <w:t>CRC Press, 1998.</w:t>
            </w:r>
          </w:p>
          <w:p w:rsidR="00395B0C" w:rsidRDefault="00395B0C" w:rsidP="008441CD">
            <w:pPr>
              <w:pStyle w:val="ListParagraph"/>
              <w:numPr>
                <w:ilvl w:val="0"/>
                <w:numId w:val="14"/>
              </w:numPr>
              <w:jc w:val="both"/>
              <w:rPr>
                <w:rFonts w:ascii="Times New Roman" w:eastAsiaTheme="minorHAnsi" w:hAnsi="Times New Roman"/>
                <w:sz w:val="24"/>
                <w:szCs w:val="24"/>
              </w:rPr>
            </w:pPr>
            <w:r>
              <w:rPr>
                <w:rFonts w:ascii="Times New Roman" w:hAnsi="Times New Roman" w:cs="Times New Roman"/>
                <w:color w:val="000000" w:themeColor="text1"/>
                <w:sz w:val="24"/>
                <w:szCs w:val="24"/>
              </w:rPr>
              <w:t>Bob Mercer, ‘Industrial Control Wiring Guide’, 2</w:t>
            </w:r>
            <w:r w:rsidRPr="004720D6">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edition, Newnes, 2001.</w:t>
            </w:r>
          </w:p>
        </w:tc>
      </w:tr>
    </w:tbl>
    <w:p w:rsidR="002E49F1" w:rsidRDefault="00BA710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br w:type="page"/>
      </w:r>
    </w:p>
    <w:tbl>
      <w:tblPr>
        <w:tblStyle w:val="TableGrid"/>
        <w:tblpPr w:leftFromText="180" w:rightFromText="180" w:vertAnchor="page" w:horzAnchor="margin" w:tblpY="10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50"/>
        <w:gridCol w:w="491"/>
        <w:gridCol w:w="103"/>
        <w:gridCol w:w="573"/>
        <w:gridCol w:w="573"/>
        <w:gridCol w:w="448"/>
        <w:gridCol w:w="126"/>
        <w:gridCol w:w="573"/>
        <w:gridCol w:w="572"/>
        <w:gridCol w:w="572"/>
        <w:gridCol w:w="572"/>
        <w:gridCol w:w="672"/>
        <w:gridCol w:w="458"/>
        <w:gridCol w:w="214"/>
        <w:gridCol w:w="295"/>
        <w:gridCol w:w="377"/>
        <w:gridCol w:w="191"/>
        <w:gridCol w:w="407"/>
        <w:gridCol w:w="146"/>
        <w:gridCol w:w="537"/>
      </w:tblGrid>
      <w:tr w:rsidR="00647208" w:rsidRPr="00E0107A" w:rsidTr="00265CBC">
        <w:trPr>
          <w:trHeight w:val="530"/>
        </w:trPr>
        <w:tc>
          <w:tcPr>
            <w:tcW w:w="1949" w:type="dxa"/>
            <w:gridSpan w:val="3"/>
            <w:vMerge w:val="restart"/>
            <w:vAlign w:val="center"/>
          </w:tcPr>
          <w:p w:rsidR="00F41C40" w:rsidRPr="007A2BA8" w:rsidRDefault="004062C5" w:rsidP="00F121B0">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00F41C40" w:rsidRPr="00C9321E">
              <w:rPr>
                <w:rFonts w:ascii="Times New Roman" w:hAnsi="Times New Roman" w:cs="Times New Roman"/>
                <w:b/>
                <w:caps/>
                <w:color w:val="000000" w:themeColor="text1"/>
                <w:sz w:val="28"/>
                <w:szCs w:val="28"/>
              </w:rPr>
              <w:t>MC</w:t>
            </w:r>
            <w:r w:rsidR="00F41C40" w:rsidRPr="00C9321E">
              <w:rPr>
                <w:rFonts w:ascii="Times New Roman" w:hAnsi="Times New Roman" w:cs="Times New Roman"/>
                <w:b/>
                <w:i/>
                <w:caps/>
                <w:color w:val="000000" w:themeColor="text1"/>
                <w:sz w:val="28"/>
                <w:szCs w:val="28"/>
              </w:rPr>
              <w:t>T</w:t>
            </w:r>
            <w:r w:rsidR="00F41C40" w:rsidRPr="00C9321E">
              <w:rPr>
                <w:rFonts w:ascii="Times New Roman" w:hAnsi="Times New Roman" w:cs="Times New Roman"/>
                <w:b/>
                <w:caps/>
                <w:color w:val="000000" w:themeColor="text1"/>
                <w:sz w:val="28"/>
                <w:szCs w:val="28"/>
              </w:rPr>
              <w:t>70</w:t>
            </w:r>
            <w:r w:rsidR="0013750A">
              <w:rPr>
                <w:rFonts w:ascii="Times New Roman" w:hAnsi="Times New Roman" w:cs="Times New Roman"/>
                <w:b/>
                <w:caps/>
                <w:color w:val="000000" w:themeColor="text1"/>
                <w:sz w:val="28"/>
                <w:szCs w:val="28"/>
              </w:rPr>
              <w:t>3</w:t>
            </w:r>
          </w:p>
        </w:tc>
        <w:tc>
          <w:tcPr>
            <w:tcW w:w="5389" w:type="dxa"/>
            <w:gridSpan w:val="11"/>
            <w:vMerge w:val="restart"/>
            <w:tcBorders>
              <w:right w:val="single" w:sz="4" w:space="0" w:color="auto"/>
            </w:tcBorders>
            <w:vAlign w:val="center"/>
          </w:tcPr>
          <w:p w:rsidR="00F41C40" w:rsidRPr="007A2BA8" w:rsidRDefault="00F41C40" w:rsidP="00F121B0">
            <w:pPr>
              <w:jc w:val="center"/>
              <w:rPr>
                <w:rFonts w:ascii="Times New Roman" w:hAnsi="Times New Roman" w:cs="Times New Roman"/>
                <w:b/>
                <w:sz w:val="28"/>
                <w:szCs w:val="28"/>
              </w:rPr>
            </w:pPr>
            <w:r w:rsidRPr="00C9321E">
              <w:rPr>
                <w:rFonts w:ascii="Times New Roman" w:hAnsi="Times New Roman" w:cs="Times New Roman"/>
                <w:b/>
                <w:bCs/>
                <w:sz w:val="28"/>
                <w:szCs w:val="28"/>
              </w:rPr>
              <w:t xml:space="preserve">AUTOMOTIVE ELECTRONICS </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F41C40" w:rsidRPr="007A2BA8" w:rsidRDefault="00F41C40" w:rsidP="00F121B0">
            <w:pPr>
              <w:jc w:val="center"/>
              <w:rPr>
                <w:rFonts w:ascii="Times New Roman" w:hAnsi="Times New Roman" w:cs="Times New Roman"/>
                <w:b/>
                <w:sz w:val="28"/>
                <w:szCs w:val="28"/>
              </w:rPr>
            </w:pPr>
            <w:r>
              <w:rPr>
                <w:rFonts w:ascii="Times New Roman" w:hAnsi="Times New Roman" w:cs="Times New Roman"/>
                <w:b/>
                <w:sz w:val="28"/>
                <w:szCs w:val="28"/>
              </w:rPr>
              <w:t>L</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F41C40" w:rsidRPr="007A2BA8" w:rsidRDefault="00F41C40" w:rsidP="00F121B0">
            <w:pPr>
              <w:jc w:val="center"/>
              <w:rPr>
                <w:rFonts w:ascii="Times New Roman" w:hAnsi="Times New Roman" w:cs="Times New Roman"/>
                <w:b/>
                <w:sz w:val="28"/>
                <w:szCs w:val="28"/>
              </w:rPr>
            </w:pPr>
            <w:r>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1C40" w:rsidRPr="007A2BA8" w:rsidRDefault="00F41C40" w:rsidP="00F121B0">
            <w:pPr>
              <w:jc w:val="center"/>
              <w:rPr>
                <w:rFonts w:ascii="Times New Roman" w:hAnsi="Times New Roman" w:cs="Times New Roman"/>
                <w:b/>
                <w:sz w:val="28"/>
                <w:szCs w:val="28"/>
              </w:rPr>
            </w:pPr>
            <w:r>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F41C40" w:rsidRPr="007A2BA8" w:rsidRDefault="00F41C40" w:rsidP="00F121B0">
            <w:pPr>
              <w:jc w:val="center"/>
              <w:rPr>
                <w:rFonts w:ascii="Times New Roman" w:hAnsi="Times New Roman" w:cs="Times New Roman"/>
                <w:b/>
                <w:sz w:val="28"/>
                <w:szCs w:val="28"/>
              </w:rPr>
            </w:pPr>
            <w:r>
              <w:rPr>
                <w:rFonts w:ascii="Times New Roman" w:hAnsi="Times New Roman" w:cs="Times New Roman"/>
                <w:b/>
                <w:sz w:val="28"/>
                <w:szCs w:val="28"/>
              </w:rPr>
              <w:t>C</w:t>
            </w:r>
          </w:p>
        </w:tc>
      </w:tr>
      <w:tr w:rsidR="00647208" w:rsidRPr="00E0107A" w:rsidTr="00265CBC">
        <w:trPr>
          <w:trHeight w:val="347"/>
        </w:trPr>
        <w:tc>
          <w:tcPr>
            <w:tcW w:w="1949" w:type="dxa"/>
            <w:gridSpan w:val="3"/>
            <w:vMerge/>
            <w:vAlign w:val="center"/>
          </w:tcPr>
          <w:p w:rsidR="00F41C40" w:rsidRPr="007A2BA8" w:rsidRDefault="00F41C40" w:rsidP="00F121B0">
            <w:pPr>
              <w:jc w:val="center"/>
              <w:rPr>
                <w:rFonts w:ascii="Times New Roman" w:hAnsi="Times New Roman" w:cs="Times New Roman"/>
                <w:b/>
                <w:sz w:val="28"/>
                <w:szCs w:val="28"/>
              </w:rPr>
            </w:pPr>
          </w:p>
        </w:tc>
        <w:tc>
          <w:tcPr>
            <w:tcW w:w="5389" w:type="dxa"/>
            <w:gridSpan w:val="11"/>
            <w:vMerge/>
            <w:tcBorders>
              <w:right w:val="single" w:sz="4" w:space="0" w:color="auto"/>
            </w:tcBorders>
            <w:vAlign w:val="center"/>
          </w:tcPr>
          <w:p w:rsidR="00F41C40" w:rsidRPr="007A2BA8" w:rsidRDefault="00F41C40" w:rsidP="00F121B0">
            <w:pPr>
              <w:jc w:val="center"/>
              <w:rPr>
                <w:rFonts w:ascii="Times New Roman" w:hAnsi="Times New Roman" w:cs="Times New Roman"/>
                <w:b/>
                <w:sz w:val="28"/>
                <w:szCs w:val="28"/>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F41C40" w:rsidRPr="007A2BA8" w:rsidRDefault="00F41C40" w:rsidP="00F121B0">
            <w:pPr>
              <w:jc w:val="center"/>
              <w:rPr>
                <w:rFonts w:ascii="Times New Roman" w:hAnsi="Times New Roman" w:cs="Times New Roman"/>
                <w:b/>
                <w:sz w:val="28"/>
                <w:szCs w:val="28"/>
              </w:rPr>
            </w:pPr>
            <w:r>
              <w:rPr>
                <w:rFonts w:ascii="Times New Roman" w:hAnsi="Times New Roman" w:cs="Times New Roman"/>
                <w:b/>
                <w:sz w:val="28"/>
                <w:szCs w:val="28"/>
              </w:rPr>
              <w:t>3</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F41C40" w:rsidRPr="007A2BA8" w:rsidRDefault="00F41C40" w:rsidP="00F121B0">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1C40" w:rsidRPr="007A2BA8" w:rsidRDefault="00F41C40" w:rsidP="00F121B0">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F41C40" w:rsidRPr="007A2BA8" w:rsidRDefault="00F41C40" w:rsidP="00F121B0">
            <w:pPr>
              <w:jc w:val="center"/>
              <w:rPr>
                <w:rFonts w:ascii="Times New Roman" w:hAnsi="Times New Roman" w:cs="Times New Roman"/>
                <w:b/>
                <w:sz w:val="28"/>
                <w:szCs w:val="28"/>
              </w:rPr>
            </w:pPr>
            <w:r>
              <w:rPr>
                <w:rFonts w:ascii="Times New Roman" w:hAnsi="Times New Roman" w:cs="Times New Roman"/>
                <w:b/>
                <w:sz w:val="28"/>
                <w:szCs w:val="28"/>
              </w:rPr>
              <w:t>3</w:t>
            </w:r>
          </w:p>
        </w:tc>
      </w:tr>
      <w:tr w:rsidR="00F41C40" w:rsidTr="00647208">
        <w:tc>
          <w:tcPr>
            <w:tcW w:w="9576" w:type="dxa"/>
            <w:gridSpan w:val="21"/>
          </w:tcPr>
          <w:p w:rsidR="00F41C40" w:rsidRPr="00E0107A" w:rsidRDefault="00F41C40" w:rsidP="00F121B0">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F41C40" w:rsidTr="00647208">
        <w:tc>
          <w:tcPr>
            <w:tcW w:w="9576" w:type="dxa"/>
            <w:gridSpan w:val="21"/>
          </w:tcPr>
          <w:p w:rsidR="00F41C40" w:rsidRPr="00E0107A" w:rsidRDefault="00F41C40" w:rsidP="00F121B0">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5A12EC" w:rsidTr="00647208">
        <w:tc>
          <w:tcPr>
            <w:tcW w:w="9576" w:type="dxa"/>
            <w:gridSpan w:val="21"/>
          </w:tcPr>
          <w:p w:rsidR="005A12EC" w:rsidRDefault="00900E00" w:rsidP="008441CD">
            <w:pPr>
              <w:pStyle w:val="ListParagraph"/>
              <w:numPr>
                <w:ilvl w:val="0"/>
                <w:numId w:val="74"/>
              </w:numPr>
              <w:tabs>
                <w:tab w:val="left" w:pos="1080"/>
              </w:tabs>
              <w:ind w:left="108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Describe </w:t>
            </w:r>
            <w:r w:rsidR="005A12EC">
              <w:rPr>
                <w:rFonts w:ascii="Times New Roman" w:hAnsi="Times New Roman" w:cs="Times New Roman"/>
                <w:color w:val="000000" w:themeColor="text1"/>
                <w:sz w:val="24"/>
                <w:szCs w:val="24"/>
              </w:rPr>
              <w:t xml:space="preserve">the changes took place over the industrial revolution </w:t>
            </w:r>
            <w:r>
              <w:rPr>
                <w:rFonts w:ascii="Times New Roman" w:hAnsi="Times New Roman" w:cs="Times New Roman"/>
                <w:color w:val="000000" w:themeColor="text1"/>
                <w:sz w:val="24"/>
                <w:szCs w:val="24"/>
              </w:rPr>
              <w:t xml:space="preserve">in </w:t>
            </w:r>
            <w:r w:rsidR="005A12EC">
              <w:rPr>
                <w:rFonts w:ascii="Times New Roman" w:hAnsi="Times New Roman" w:cs="Times New Roman"/>
                <w:color w:val="000000" w:themeColor="text1"/>
                <w:sz w:val="24"/>
                <w:szCs w:val="24"/>
              </w:rPr>
              <w:t>automobile industry</w:t>
            </w:r>
          </w:p>
        </w:tc>
      </w:tr>
      <w:tr w:rsidR="005A12EC" w:rsidTr="00647208">
        <w:tc>
          <w:tcPr>
            <w:tcW w:w="9576" w:type="dxa"/>
            <w:gridSpan w:val="21"/>
          </w:tcPr>
          <w:p w:rsidR="005A12EC" w:rsidRDefault="00900E00" w:rsidP="008441CD">
            <w:pPr>
              <w:pStyle w:val="ListParagraph"/>
              <w:numPr>
                <w:ilvl w:val="0"/>
                <w:numId w:val="74"/>
              </w:numPr>
              <w:ind w:left="108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Describe the working of various parts of </w:t>
            </w:r>
            <w:r w:rsidR="005A12EC">
              <w:rPr>
                <w:rFonts w:ascii="Times New Roman" w:hAnsi="Times New Roman" w:cs="Times New Roman"/>
                <w:color w:val="000000" w:themeColor="text1"/>
                <w:sz w:val="24"/>
                <w:szCs w:val="24"/>
              </w:rPr>
              <w:t>automobile systems.</w:t>
            </w:r>
          </w:p>
        </w:tc>
      </w:tr>
      <w:tr w:rsidR="005A12EC" w:rsidTr="00647208">
        <w:tc>
          <w:tcPr>
            <w:tcW w:w="9576" w:type="dxa"/>
            <w:gridSpan w:val="21"/>
          </w:tcPr>
          <w:p w:rsidR="005A12EC" w:rsidRDefault="00900E00" w:rsidP="008441CD">
            <w:pPr>
              <w:pStyle w:val="ListParagraph"/>
              <w:numPr>
                <w:ilvl w:val="0"/>
                <w:numId w:val="74"/>
              </w:numPr>
              <w:ind w:left="108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State the </w:t>
            </w:r>
            <w:r w:rsidR="005A12EC">
              <w:rPr>
                <w:rFonts w:ascii="Times New Roman" w:hAnsi="Times New Roman" w:cs="Times New Roman"/>
                <w:color w:val="000000" w:themeColor="text1"/>
                <w:sz w:val="24"/>
                <w:szCs w:val="24"/>
              </w:rPr>
              <w:t xml:space="preserve">working </w:t>
            </w:r>
            <w:r>
              <w:rPr>
                <w:rFonts w:ascii="Times New Roman" w:hAnsi="Times New Roman" w:cs="Times New Roman"/>
                <w:color w:val="000000" w:themeColor="text1"/>
                <w:sz w:val="24"/>
                <w:szCs w:val="24"/>
              </w:rPr>
              <w:t>principle of automotive sensors.</w:t>
            </w:r>
            <w:r w:rsidR="005A12EC">
              <w:rPr>
                <w:rFonts w:ascii="Times New Roman" w:hAnsi="Times New Roman" w:cs="Times New Roman"/>
                <w:color w:val="000000" w:themeColor="text1"/>
                <w:sz w:val="24"/>
                <w:szCs w:val="24"/>
              </w:rPr>
              <w:t xml:space="preserve"> </w:t>
            </w:r>
          </w:p>
        </w:tc>
      </w:tr>
      <w:tr w:rsidR="005A12EC" w:rsidTr="00647208">
        <w:tc>
          <w:tcPr>
            <w:tcW w:w="9576" w:type="dxa"/>
            <w:gridSpan w:val="21"/>
          </w:tcPr>
          <w:p w:rsidR="005A12EC" w:rsidRDefault="005A12EC" w:rsidP="008441CD">
            <w:pPr>
              <w:pStyle w:val="ListParagraph"/>
              <w:numPr>
                <w:ilvl w:val="0"/>
                <w:numId w:val="74"/>
              </w:numPr>
              <w:ind w:left="108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Select the sensor for appropriate application</w:t>
            </w:r>
          </w:p>
        </w:tc>
      </w:tr>
      <w:tr w:rsidR="005A12EC" w:rsidTr="00647208">
        <w:tc>
          <w:tcPr>
            <w:tcW w:w="9576" w:type="dxa"/>
            <w:gridSpan w:val="21"/>
          </w:tcPr>
          <w:p w:rsidR="005A12EC" w:rsidRDefault="00900E00" w:rsidP="008441CD">
            <w:pPr>
              <w:pStyle w:val="ListParagraph"/>
              <w:numPr>
                <w:ilvl w:val="0"/>
                <w:numId w:val="74"/>
              </w:numPr>
              <w:ind w:left="108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Explain the working of </w:t>
            </w:r>
            <w:r w:rsidR="005A12EC">
              <w:rPr>
                <w:rFonts w:ascii="Times New Roman" w:hAnsi="Times New Roman" w:cs="Times New Roman"/>
                <w:color w:val="000000" w:themeColor="text1"/>
                <w:sz w:val="24"/>
                <w:szCs w:val="24"/>
              </w:rPr>
              <w:t xml:space="preserve">Engine </w:t>
            </w:r>
            <w:r>
              <w:rPr>
                <w:rFonts w:ascii="Times New Roman" w:hAnsi="Times New Roman" w:cs="Times New Roman"/>
                <w:color w:val="000000" w:themeColor="text1"/>
                <w:sz w:val="24"/>
                <w:szCs w:val="24"/>
              </w:rPr>
              <w:t>control systems.</w:t>
            </w:r>
          </w:p>
          <w:p w:rsidR="005A12EC" w:rsidRDefault="00900E00" w:rsidP="008441CD">
            <w:pPr>
              <w:pStyle w:val="ListParagraph"/>
              <w:numPr>
                <w:ilvl w:val="0"/>
                <w:numId w:val="74"/>
              </w:numPr>
              <w:ind w:left="108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Explain </w:t>
            </w:r>
            <w:r w:rsidR="005A12EC">
              <w:rPr>
                <w:rFonts w:ascii="Times New Roman" w:hAnsi="Times New Roman" w:cs="Times New Roman"/>
                <w:color w:val="000000" w:themeColor="text1"/>
                <w:sz w:val="24"/>
                <w:szCs w:val="24"/>
              </w:rPr>
              <w:t xml:space="preserve">about the safety </w:t>
            </w:r>
            <w:r>
              <w:rPr>
                <w:rFonts w:ascii="Times New Roman" w:hAnsi="Times New Roman" w:cs="Times New Roman"/>
                <w:color w:val="000000" w:themeColor="text1"/>
                <w:sz w:val="24"/>
                <w:szCs w:val="24"/>
              </w:rPr>
              <w:t>and comfort system</w:t>
            </w:r>
            <w:r w:rsidR="005A12EC">
              <w:rPr>
                <w:rFonts w:ascii="Times New Roman" w:hAnsi="Times New Roman" w:cs="Times New Roman"/>
                <w:color w:val="000000" w:themeColor="text1"/>
                <w:sz w:val="24"/>
                <w:szCs w:val="24"/>
              </w:rPr>
              <w:t>.</w:t>
            </w:r>
          </w:p>
        </w:tc>
      </w:tr>
      <w:tr w:rsidR="00F41C40" w:rsidTr="00647208">
        <w:tc>
          <w:tcPr>
            <w:tcW w:w="9576" w:type="dxa"/>
            <w:gridSpan w:val="21"/>
            <w:vAlign w:val="center"/>
          </w:tcPr>
          <w:p w:rsidR="00F41C40" w:rsidRPr="00E904B6" w:rsidRDefault="00D97FEF" w:rsidP="00F121B0">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BA7100" w:rsidRPr="00BA7100" w:rsidTr="00647208">
        <w:trPr>
          <w:trHeight w:val="264"/>
        </w:trPr>
        <w:tc>
          <w:tcPr>
            <w:tcW w:w="9576" w:type="dxa"/>
            <w:gridSpan w:val="21"/>
            <w:vAlign w:val="center"/>
          </w:tcPr>
          <w:p w:rsidR="0012096F" w:rsidRPr="00304194" w:rsidRDefault="004062C5" w:rsidP="008441CD">
            <w:pPr>
              <w:pStyle w:val="ListParagraph"/>
              <w:numPr>
                <w:ilvl w:val="0"/>
                <w:numId w:val="72"/>
              </w:numPr>
              <w:jc w:val="both"/>
              <w:rPr>
                <w:rFonts w:ascii="Times New Roman" w:hAnsi="Times New Roman" w:cs="Times New Roman"/>
                <w:bCs/>
                <w:sz w:val="24"/>
                <w:szCs w:val="24"/>
              </w:rPr>
            </w:pPr>
            <w:r w:rsidRPr="00304194">
              <w:rPr>
                <w:rFonts w:ascii="Times New Roman" w:hAnsi="Times New Roman" w:cs="Times New Roman"/>
                <w:bCs/>
                <w:sz w:val="24"/>
                <w:szCs w:val="24"/>
              </w:rPr>
              <w:t>U15</w:t>
            </w:r>
            <w:r w:rsidR="001C4B38" w:rsidRPr="00304194">
              <w:rPr>
                <w:rFonts w:ascii="Times New Roman" w:hAnsi="Times New Roman" w:cs="Times New Roman"/>
                <w:bCs/>
                <w:sz w:val="24"/>
                <w:szCs w:val="24"/>
              </w:rPr>
              <w:t>MC</w:t>
            </w:r>
            <w:r w:rsidR="001C4B38" w:rsidRPr="00304194">
              <w:rPr>
                <w:rFonts w:ascii="Times New Roman" w:hAnsi="Times New Roman" w:cs="Times New Roman"/>
                <w:bCs/>
                <w:i/>
                <w:sz w:val="24"/>
                <w:szCs w:val="24"/>
              </w:rPr>
              <w:t>T</w:t>
            </w:r>
            <w:r w:rsidR="001C4B38" w:rsidRPr="00304194">
              <w:rPr>
                <w:rFonts w:ascii="Times New Roman" w:hAnsi="Times New Roman" w:cs="Times New Roman"/>
                <w:bCs/>
                <w:sz w:val="24"/>
                <w:szCs w:val="24"/>
              </w:rPr>
              <w:t>30</w:t>
            </w:r>
            <w:r w:rsidR="00304194">
              <w:rPr>
                <w:rFonts w:ascii="Times New Roman" w:hAnsi="Times New Roman" w:cs="Times New Roman"/>
                <w:bCs/>
                <w:sz w:val="24"/>
                <w:szCs w:val="24"/>
              </w:rPr>
              <w:t>3</w:t>
            </w:r>
            <w:r w:rsidR="001C4B38" w:rsidRPr="00304194">
              <w:rPr>
                <w:rFonts w:ascii="Times New Roman" w:hAnsi="Times New Roman" w:cs="Times New Roman"/>
                <w:bCs/>
                <w:sz w:val="24"/>
                <w:szCs w:val="24"/>
              </w:rPr>
              <w:t xml:space="preserve">  Sensors and Instrumentation</w:t>
            </w:r>
          </w:p>
        </w:tc>
      </w:tr>
      <w:tr w:rsidR="00BA7100" w:rsidTr="00647208">
        <w:tc>
          <w:tcPr>
            <w:tcW w:w="9576" w:type="dxa"/>
            <w:gridSpan w:val="21"/>
            <w:vAlign w:val="center"/>
          </w:tcPr>
          <w:p w:rsidR="0012096F" w:rsidRPr="00304194" w:rsidRDefault="004062C5" w:rsidP="008441CD">
            <w:pPr>
              <w:pStyle w:val="ListParagraph"/>
              <w:numPr>
                <w:ilvl w:val="0"/>
                <w:numId w:val="72"/>
              </w:numPr>
              <w:jc w:val="both"/>
              <w:rPr>
                <w:rFonts w:ascii="Times New Roman" w:hAnsi="Times New Roman" w:cs="Times New Roman"/>
                <w:b/>
                <w:sz w:val="24"/>
                <w:szCs w:val="24"/>
              </w:rPr>
            </w:pPr>
            <w:r w:rsidRPr="00304194">
              <w:rPr>
                <w:rFonts w:ascii="Times New Roman" w:hAnsi="Times New Roman" w:cs="Times New Roman"/>
                <w:bCs/>
                <w:sz w:val="24"/>
                <w:szCs w:val="24"/>
              </w:rPr>
              <w:t>U15</w:t>
            </w:r>
            <w:r w:rsidR="001C4B38" w:rsidRPr="00304194">
              <w:rPr>
                <w:rFonts w:ascii="Times New Roman" w:hAnsi="Times New Roman" w:cs="Times New Roman"/>
                <w:bCs/>
                <w:sz w:val="24"/>
                <w:szCs w:val="24"/>
              </w:rPr>
              <w:t>MC</w:t>
            </w:r>
            <w:r w:rsidR="001C4B38" w:rsidRPr="00304194">
              <w:rPr>
                <w:rFonts w:ascii="Times New Roman" w:hAnsi="Times New Roman" w:cs="Times New Roman"/>
                <w:bCs/>
                <w:i/>
                <w:sz w:val="24"/>
                <w:szCs w:val="24"/>
              </w:rPr>
              <w:t>T</w:t>
            </w:r>
            <w:r w:rsidR="00304194">
              <w:rPr>
                <w:rFonts w:ascii="Times New Roman" w:hAnsi="Times New Roman" w:cs="Times New Roman"/>
                <w:bCs/>
                <w:sz w:val="24"/>
                <w:szCs w:val="24"/>
              </w:rPr>
              <w:t>6</w:t>
            </w:r>
            <w:r w:rsidR="001C4B38" w:rsidRPr="00304194">
              <w:rPr>
                <w:rFonts w:ascii="Times New Roman" w:hAnsi="Times New Roman" w:cs="Times New Roman"/>
                <w:bCs/>
                <w:sz w:val="24"/>
                <w:szCs w:val="24"/>
              </w:rPr>
              <w:t>0</w:t>
            </w:r>
            <w:r w:rsidR="00304194">
              <w:rPr>
                <w:rFonts w:ascii="Times New Roman" w:hAnsi="Times New Roman" w:cs="Times New Roman"/>
                <w:bCs/>
                <w:sz w:val="24"/>
                <w:szCs w:val="24"/>
              </w:rPr>
              <w:t>1</w:t>
            </w:r>
            <w:r w:rsidR="001C4B38" w:rsidRPr="00304194">
              <w:rPr>
                <w:rFonts w:ascii="Times New Roman" w:hAnsi="Times New Roman" w:cs="Times New Roman"/>
                <w:sz w:val="24"/>
                <w:szCs w:val="24"/>
              </w:rPr>
              <w:t xml:space="preserve">  Microcontrollers and Embedded Systems</w:t>
            </w:r>
          </w:p>
        </w:tc>
      </w:tr>
      <w:tr w:rsidR="00F41C40" w:rsidTr="00647208">
        <w:tc>
          <w:tcPr>
            <w:tcW w:w="9576" w:type="dxa"/>
            <w:gridSpan w:val="21"/>
            <w:tcBorders>
              <w:bottom w:val="single" w:sz="4" w:space="0" w:color="auto"/>
            </w:tcBorders>
            <w:vAlign w:val="center"/>
          </w:tcPr>
          <w:p w:rsidR="00F41C40" w:rsidRPr="00E904B6" w:rsidRDefault="00F41C40" w:rsidP="00F121B0">
            <w:pPr>
              <w:jc w:val="both"/>
              <w:rPr>
                <w:rFonts w:ascii="Times New Roman" w:hAnsi="Times New Roman" w:cs="Times New Roman"/>
                <w:b/>
                <w:sz w:val="24"/>
                <w:szCs w:val="24"/>
              </w:rPr>
            </w:pPr>
          </w:p>
        </w:tc>
      </w:tr>
      <w:tr w:rsidR="00F41C40" w:rsidTr="00647208">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1C40" w:rsidRPr="007B0413" w:rsidRDefault="00F41C40" w:rsidP="00F121B0">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F41C40" w:rsidRPr="00E904B6" w:rsidRDefault="00F41C40" w:rsidP="00F121B0">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F41C40" w:rsidTr="006B1A49">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1C40" w:rsidRPr="007B0413" w:rsidRDefault="00F41C40" w:rsidP="00F121B0">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1C40" w:rsidRPr="007B0413" w:rsidRDefault="00F41C40" w:rsidP="00F121B0">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265CBC">
        <w:trPr>
          <w:trHeight w:val="297"/>
        </w:trPr>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47208" w:rsidRDefault="0037012F" w:rsidP="0037012F">
            <w:pPr>
              <w:pStyle w:val="NoSpacing"/>
              <w:spacing w:line="360" w:lineRule="auto"/>
              <w:jc w:val="center"/>
              <w:rPr>
                <w:rFonts w:ascii="Times New Roman" w:hAnsi="Times New Roman" w:cs="Times New Roman"/>
                <w:sz w:val="20"/>
                <w:szCs w:val="20"/>
              </w:rPr>
            </w:pPr>
            <w:r w:rsidRPr="00647208">
              <w:rPr>
                <w:rFonts w:ascii="Times New Roman" w:hAnsi="Times New Roman" w:cs="Times New Roman"/>
                <w:sz w:val="20"/>
                <w:szCs w:val="20"/>
              </w:rPr>
              <w:t>PO1</w:t>
            </w: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47208" w:rsidRDefault="0037012F" w:rsidP="0037012F">
            <w:pPr>
              <w:pStyle w:val="NoSpacing"/>
              <w:spacing w:line="360" w:lineRule="auto"/>
              <w:jc w:val="center"/>
              <w:rPr>
                <w:rFonts w:ascii="Times New Roman" w:hAnsi="Times New Roman" w:cs="Times New Roman"/>
                <w:sz w:val="20"/>
                <w:szCs w:val="20"/>
              </w:rPr>
            </w:pPr>
            <w:r w:rsidRPr="00647208">
              <w:rPr>
                <w:rFonts w:ascii="Times New Roman" w:hAnsi="Times New Roman" w:cs="Times New Roman"/>
                <w:sz w:val="20"/>
                <w:szCs w:val="20"/>
              </w:rPr>
              <w:t>PO2</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47208" w:rsidRDefault="0037012F" w:rsidP="0037012F">
            <w:pPr>
              <w:pStyle w:val="NoSpacing"/>
              <w:spacing w:line="360" w:lineRule="auto"/>
              <w:jc w:val="center"/>
              <w:rPr>
                <w:rFonts w:ascii="Times New Roman" w:hAnsi="Times New Roman" w:cs="Times New Roman"/>
                <w:sz w:val="20"/>
                <w:szCs w:val="20"/>
              </w:rPr>
            </w:pPr>
            <w:r w:rsidRPr="00647208">
              <w:rPr>
                <w:rFonts w:ascii="Times New Roman" w:hAnsi="Times New Roman" w:cs="Times New Roman"/>
                <w:sz w:val="20"/>
                <w:szCs w:val="20"/>
              </w:rPr>
              <w:t>PO3</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47208" w:rsidRDefault="0037012F" w:rsidP="0037012F">
            <w:pPr>
              <w:pStyle w:val="NoSpacing"/>
              <w:spacing w:line="360" w:lineRule="auto"/>
              <w:jc w:val="center"/>
              <w:rPr>
                <w:rFonts w:ascii="Times New Roman" w:hAnsi="Times New Roman" w:cs="Times New Roman"/>
                <w:sz w:val="20"/>
                <w:szCs w:val="20"/>
              </w:rPr>
            </w:pPr>
            <w:r w:rsidRPr="00647208">
              <w:rPr>
                <w:rFonts w:ascii="Times New Roman" w:hAnsi="Times New Roman" w:cs="Times New Roman"/>
                <w:sz w:val="20"/>
                <w:szCs w:val="20"/>
              </w:rPr>
              <w:t>PO4</w:t>
            </w:r>
          </w:p>
        </w:tc>
        <w:tc>
          <w:tcPr>
            <w:tcW w:w="5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47208" w:rsidRDefault="0037012F" w:rsidP="0037012F">
            <w:pPr>
              <w:pStyle w:val="NoSpacing"/>
              <w:spacing w:line="360" w:lineRule="auto"/>
              <w:jc w:val="center"/>
              <w:rPr>
                <w:rFonts w:ascii="Times New Roman" w:hAnsi="Times New Roman" w:cs="Times New Roman"/>
                <w:sz w:val="20"/>
                <w:szCs w:val="20"/>
              </w:rPr>
            </w:pPr>
            <w:r w:rsidRPr="00647208">
              <w:rPr>
                <w:rFonts w:ascii="Times New Roman" w:hAnsi="Times New Roman" w:cs="Times New Roman"/>
                <w:sz w:val="20"/>
                <w:szCs w:val="20"/>
              </w:rPr>
              <w:t>PO5</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47208" w:rsidRDefault="0037012F" w:rsidP="0037012F">
            <w:pPr>
              <w:pStyle w:val="NoSpacing"/>
              <w:spacing w:line="360" w:lineRule="auto"/>
              <w:jc w:val="center"/>
              <w:rPr>
                <w:rFonts w:ascii="Times New Roman" w:hAnsi="Times New Roman" w:cs="Times New Roman"/>
                <w:sz w:val="20"/>
                <w:szCs w:val="20"/>
              </w:rPr>
            </w:pPr>
            <w:r w:rsidRPr="00647208">
              <w:rPr>
                <w:rFonts w:ascii="Times New Roman" w:hAnsi="Times New Roman" w:cs="Times New Roman"/>
                <w:sz w:val="20"/>
                <w:szCs w:val="20"/>
              </w:rPr>
              <w:t>PO6</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47208" w:rsidRDefault="0037012F" w:rsidP="0037012F">
            <w:pPr>
              <w:pStyle w:val="NoSpacing"/>
              <w:spacing w:line="360" w:lineRule="auto"/>
              <w:jc w:val="center"/>
              <w:rPr>
                <w:rFonts w:ascii="Times New Roman" w:hAnsi="Times New Roman" w:cs="Times New Roman"/>
                <w:sz w:val="20"/>
                <w:szCs w:val="20"/>
              </w:rPr>
            </w:pPr>
            <w:r w:rsidRPr="00647208">
              <w:rPr>
                <w:rFonts w:ascii="Times New Roman" w:hAnsi="Times New Roman" w:cs="Times New Roman"/>
                <w:sz w:val="20"/>
                <w:szCs w:val="20"/>
              </w:rPr>
              <w:t>PO7</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47208" w:rsidRDefault="0037012F" w:rsidP="0037012F">
            <w:pPr>
              <w:pStyle w:val="NoSpacing"/>
              <w:spacing w:line="360" w:lineRule="auto"/>
              <w:jc w:val="center"/>
              <w:rPr>
                <w:rFonts w:ascii="Times New Roman" w:hAnsi="Times New Roman" w:cs="Times New Roman"/>
                <w:sz w:val="20"/>
                <w:szCs w:val="20"/>
              </w:rPr>
            </w:pPr>
            <w:r w:rsidRPr="00647208">
              <w:rPr>
                <w:rFonts w:ascii="Times New Roman" w:hAnsi="Times New Roman" w:cs="Times New Roman"/>
                <w:sz w:val="20"/>
                <w:szCs w:val="20"/>
              </w:rPr>
              <w:t>PO8</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47208" w:rsidRDefault="0037012F" w:rsidP="0037012F">
            <w:pPr>
              <w:pStyle w:val="NoSpacing"/>
              <w:spacing w:line="360" w:lineRule="auto"/>
              <w:jc w:val="center"/>
              <w:rPr>
                <w:rFonts w:ascii="Times New Roman" w:hAnsi="Times New Roman" w:cs="Times New Roman"/>
                <w:sz w:val="20"/>
                <w:szCs w:val="20"/>
              </w:rPr>
            </w:pPr>
            <w:r w:rsidRPr="00647208">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47208" w:rsidRDefault="0037012F" w:rsidP="0037012F">
            <w:pPr>
              <w:pStyle w:val="NoSpacing"/>
              <w:spacing w:line="360" w:lineRule="auto"/>
              <w:jc w:val="center"/>
              <w:rPr>
                <w:rFonts w:ascii="Times New Roman" w:hAnsi="Times New Roman" w:cs="Times New Roman"/>
                <w:sz w:val="20"/>
                <w:szCs w:val="20"/>
              </w:rPr>
            </w:pPr>
            <w:r w:rsidRPr="00647208">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47208" w:rsidRDefault="0037012F" w:rsidP="0037012F">
            <w:pPr>
              <w:pStyle w:val="NoSpacing"/>
              <w:spacing w:line="360" w:lineRule="auto"/>
              <w:jc w:val="center"/>
              <w:rPr>
                <w:rFonts w:ascii="Times New Roman" w:hAnsi="Times New Roman" w:cs="Times New Roman"/>
                <w:sz w:val="20"/>
                <w:szCs w:val="20"/>
              </w:rPr>
            </w:pPr>
            <w:r w:rsidRPr="00647208">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47208" w:rsidRDefault="0037012F" w:rsidP="0037012F">
            <w:pPr>
              <w:pStyle w:val="NoSpacing"/>
              <w:spacing w:line="360" w:lineRule="auto"/>
              <w:jc w:val="center"/>
              <w:rPr>
                <w:rFonts w:ascii="Times New Roman" w:hAnsi="Times New Roman" w:cs="Times New Roman"/>
                <w:sz w:val="20"/>
                <w:szCs w:val="20"/>
              </w:rPr>
            </w:pPr>
            <w:r w:rsidRPr="00647208">
              <w:rPr>
                <w:rFonts w:ascii="Times New Roman" w:hAnsi="Times New Roman" w:cs="Times New Roman"/>
                <w:sz w:val="20"/>
                <w:szCs w:val="20"/>
              </w:rPr>
              <w:t>PO12</w:t>
            </w: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647208" w:rsidTr="00265CB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F2E71" w:rsidRDefault="00647208" w:rsidP="0064720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900E00"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863C6D"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r>
      <w:tr w:rsidR="00647208" w:rsidTr="00265CB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F2E71" w:rsidRDefault="00647208" w:rsidP="0064720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900E00"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863C6D"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r>
      <w:tr w:rsidR="00647208" w:rsidTr="00265CB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F2E71" w:rsidRDefault="00647208" w:rsidP="0064720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900E00"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863C6D"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r>
      <w:tr w:rsidR="00647208" w:rsidTr="00265CB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F2E71" w:rsidRDefault="00647208" w:rsidP="0064720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900E00"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863C6D"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E904B6" w:rsidRDefault="00647208" w:rsidP="00647208">
            <w:pPr>
              <w:pStyle w:val="NoSpacing"/>
              <w:spacing w:line="360" w:lineRule="auto"/>
              <w:jc w:val="center"/>
              <w:rPr>
                <w:rFonts w:ascii="Times New Roman" w:hAnsi="Times New Roman" w:cs="Times New Roman"/>
                <w:sz w:val="24"/>
                <w:szCs w:val="24"/>
              </w:rPr>
            </w:pPr>
          </w:p>
        </w:tc>
      </w:tr>
      <w:tr w:rsidR="004978ED" w:rsidTr="00265CB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F2E71" w:rsidRDefault="004978ED"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900E00"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863C6D"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r>
      <w:tr w:rsidR="004978ED" w:rsidTr="00265CB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F2E71" w:rsidRDefault="004978ED"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C06</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900E00"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863C6D" w:rsidP="0064720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904B6" w:rsidRDefault="004978ED" w:rsidP="00647208">
            <w:pPr>
              <w:pStyle w:val="NoSpacing"/>
              <w:spacing w:line="360" w:lineRule="auto"/>
              <w:jc w:val="center"/>
              <w:rPr>
                <w:rFonts w:ascii="Times New Roman" w:hAnsi="Times New Roman" w:cs="Times New Roman"/>
                <w:sz w:val="24"/>
                <w:szCs w:val="24"/>
              </w:rPr>
            </w:pPr>
          </w:p>
        </w:tc>
      </w:tr>
      <w:tr w:rsidR="00647208" w:rsidTr="00647208">
        <w:tc>
          <w:tcPr>
            <w:tcW w:w="9576" w:type="dxa"/>
            <w:gridSpan w:val="21"/>
            <w:tcBorders>
              <w:top w:val="single" w:sz="4" w:space="0" w:color="auto"/>
              <w:bottom w:val="single" w:sz="4" w:space="0" w:color="auto"/>
            </w:tcBorders>
          </w:tcPr>
          <w:p w:rsidR="00647208" w:rsidRPr="0040384C" w:rsidRDefault="00647208" w:rsidP="00647208">
            <w:pPr>
              <w:jc w:val="both"/>
              <w:rPr>
                <w:rFonts w:ascii="Times New Roman" w:hAnsi="Times New Roman" w:cs="Times New Roman"/>
                <w:b/>
                <w:bCs/>
                <w:sz w:val="26"/>
                <w:szCs w:val="26"/>
              </w:rPr>
            </w:pPr>
          </w:p>
        </w:tc>
      </w:tr>
      <w:tr w:rsidR="00647208" w:rsidTr="00647208">
        <w:tc>
          <w:tcPr>
            <w:tcW w:w="9576" w:type="dxa"/>
            <w:gridSpan w:val="21"/>
            <w:tcBorders>
              <w:top w:val="single" w:sz="4" w:space="0" w:color="auto"/>
              <w:left w:val="single" w:sz="4" w:space="0" w:color="auto"/>
              <w:bottom w:val="single" w:sz="4" w:space="0" w:color="auto"/>
              <w:right w:val="single" w:sz="4" w:space="0" w:color="auto"/>
            </w:tcBorders>
          </w:tcPr>
          <w:p w:rsidR="00647208" w:rsidRPr="0040384C" w:rsidRDefault="00647208" w:rsidP="00647208">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647208" w:rsidTr="00265CBC">
        <w:tc>
          <w:tcPr>
            <w:tcW w:w="376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40384C" w:rsidRDefault="00647208" w:rsidP="00647208">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07"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208" w:rsidRPr="0040384C" w:rsidRDefault="00647208" w:rsidP="00647208">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647208" w:rsidTr="00265CBC">
        <w:tc>
          <w:tcPr>
            <w:tcW w:w="3769" w:type="dxa"/>
            <w:gridSpan w:val="7"/>
            <w:tcBorders>
              <w:top w:val="single" w:sz="4" w:space="0" w:color="auto"/>
              <w:left w:val="single" w:sz="4" w:space="0" w:color="auto"/>
              <w:bottom w:val="single" w:sz="4" w:space="0" w:color="auto"/>
              <w:right w:val="single" w:sz="4" w:space="0" w:color="auto"/>
            </w:tcBorders>
          </w:tcPr>
          <w:p w:rsidR="00647208" w:rsidRDefault="00647208" w:rsidP="00647208">
            <w:pPr>
              <w:rPr>
                <w:rFonts w:ascii="Times New Roman" w:hAnsi="Times New Roman" w:cs="Times New Roman"/>
                <w:color w:val="222222"/>
                <w:sz w:val="24"/>
                <w:szCs w:val="24"/>
                <w:shd w:val="clear" w:color="auto" w:fill="FFFFFF"/>
              </w:rPr>
            </w:pPr>
            <w:r w:rsidRPr="004C43E8">
              <w:rPr>
                <w:rFonts w:ascii="Times New Roman" w:hAnsi="Times New Roman" w:cs="Times New Roman"/>
                <w:color w:val="222222"/>
                <w:sz w:val="24"/>
                <w:szCs w:val="24"/>
                <w:shd w:val="clear" w:color="auto" w:fill="FFFFFF"/>
              </w:rPr>
              <w:t>Internal test I</w:t>
            </w:r>
          </w:p>
          <w:p w:rsidR="00647208" w:rsidRDefault="00647208" w:rsidP="00647208">
            <w:pPr>
              <w:rPr>
                <w:rFonts w:ascii="Times New Roman" w:hAnsi="Times New Roman" w:cs="Times New Roman"/>
                <w:color w:val="222222"/>
                <w:sz w:val="24"/>
                <w:szCs w:val="24"/>
                <w:shd w:val="clear" w:color="auto" w:fill="FFFFFF"/>
              </w:rPr>
            </w:pPr>
            <w:r w:rsidRPr="004C43E8">
              <w:rPr>
                <w:rFonts w:ascii="Times New Roman" w:hAnsi="Times New Roman" w:cs="Times New Roman"/>
                <w:color w:val="222222"/>
                <w:sz w:val="24"/>
                <w:szCs w:val="24"/>
                <w:shd w:val="clear" w:color="auto" w:fill="FFFFFF"/>
              </w:rPr>
              <w:t>Internal test II</w:t>
            </w:r>
          </w:p>
          <w:p w:rsidR="00647208" w:rsidRDefault="00647208" w:rsidP="00647208">
            <w:pPr>
              <w:rPr>
                <w:rFonts w:ascii="Times New Roman" w:hAnsi="Times New Roman" w:cs="Times New Roman"/>
                <w:color w:val="222222"/>
                <w:sz w:val="24"/>
                <w:szCs w:val="24"/>
                <w:shd w:val="clear" w:color="auto" w:fill="FFFFFF"/>
              </w:rPr>
            </w:pPr>
            <w:r w:rsidRPr="004C43E8">
              <w:rPr>
                <w:rFonts w:ascii="Times New Roman" w:hAnsi="Times New Roman" w:cs="Times New Roman"/>
                <w:color w:val="222222"/>
                <w:sz w:val="24"/>
                <w:szCs w:val="24"/>
                <w:shd w:val="clear" w:color="auto" w:fill="FFFFFF"/>
              </w:rPr>
              <w:t xml:space="preserve">End semester Examination </w:t>
            </w:r>
          </w:p>
          <w:p w:rsidR="00647208" w:rsidRDefault="00647208" w:rsidP="00647208">
            <w:pPr>
              <w:rPr>
                <w:rFonts w:ascii="Times New Roman" w:hAnsi="Times New Roman" w:cs="Times New Roman"/>
                <w:sz w:val="24"/>
                <w:szCs w:val="24"/>
              </w:rPr>
            </w:pPr>
            <w:r w:rsidRPr="001C4B38">
              <w:rPr>
                <w:rFonts w:ascii="Times New Roman" w:hAnsi="Times New Roman" w:cs="Times New Roman"/>
                <w:color w:val="222222"/>
                <w:sz w:val="24"/>
                <w:szCs w:val="24"/>
                <w:shd w:val="clear" w:color="auto" w:fill="FFFFFF"/>
              </w:rPr>
              <w:t>Assignment</w:t>
            </w:r>
          </w:p>
        </w:tc>
        <w:tc>
          <w:tcPr>
            <w:tcW w:w="5807" w:type="dxa"/>
            <w:gridSpan w:val="14"/>
            <w:tcBorders>
              <w:top w:val="single" w:sz="4" w:space="0" w:color="auto"/>
              <w:left w:val="single" w:sz="4" w:space="0" w:color="auto"/>
              <w:bottom w:val="single" w:sz="4" w:space="0" w:color="auto"/>
              <w:right w:val="single" w:sz="4" w:space="0" w:color="auto"/>
            </w:tcBorders>
          </w:tcPr>
          <w:p w:rsidR="00647208" w:rsidRDefault="00647208" w:rsidP="00647208">
            <w:pPr>
              <w:jc w:val="both"/>
              <w:rPr>
                <w:rFonts w:ascii="Times New Roman" w:hAnsi="Times New Roman" w:cs="Times New Roman"/>
                <w:sz w:val="24"/>
                <w:szCs w:val="24"/>
              </w:rPr>
            </w:pPr>
          </w:p>
          <w:p w:rsidR="00647208" w:rsidRDefault="00647208" w:rsidP="00647208">
            <w:pPr>
              <w:jc w:val="both"/>
              <w:rPr>
                <w:rFonts w:ascii="Times New Roman" w:hAnsi="Times New Roman" w:cs="Times New Roman"/>
                <w:sz w:val="24"/>
                <w:szCs w:val="24"/>
              </w:rPr>
            </w:pPr>
          </w:p>
          <w:p w:rsidR="00647208" w:rsidRDefault="00647208" w:rsidP="00647208">
            <w:pPr>
              <w:jc w:val="center"/>
              <w:rPr>
                <w:rFonts w:ascii="Times New Roman" w:hAnsi="Times New Roman" w:cs="Times New Roman"/>
                <w:sz w:val="24"/>
                <w:szCs w:val="24"/>
              </w:rPr>
            </w:pPr>
            <w:r>
              <w:rPr>
                <w:rFonts w:ascii="Times New Roman" w:hAnsi="Times New Roman" w:cs="Times New Roman"/>
                <w:sz w:val="24"/>
                <w:szCs w:val="24"/>
              </w:rPr>
              <w:t>Course end survey</w:t>
            </w:r>
          </w:p>
        </w:tc>
      </w:tr>
      <w:tr w:rsidR="00647208" w:rsidTr="00647208">
        <w:tc>
          <w:tcPr>
            <w:tcW w:w="9576" w:type="dxa"/>
            <w:gridSpan w:val="21"/>
            <w:tcBorders>
              <w:top w:val="single" w:sz="4" w:space="0" w:color="auto"/>
            </w:tcBorders>
          </w:tcPr>
          <w:p w:rsidR="00647208" w:rsidRDefault="00647208" w:rsidP="00647208">
            <w:pPr>
              <w:jc w:val="both"/>
              <w:rPr>
                <w:rFonts w:ascii="Times New Roman" w:hAnsi="Times New Roman" w:cs="Times New Roman"/>
                <w:sz w:val="26"/>
                <w:szCs w:val="26"/>
              </w:rPr>
            </w:pPr>
          </w:p>
        </w:tc>
      </w:tr>
      <w:tr w:rsidR="00647208" w:rsidTr="00265CBC">
        <w:tc>
          <w:tcPr>
            <w:tcW w:w="7847" w:type="dxa"/>
            <w:gridSpan w:val="16"/>
          </w:tcPr>
          <w:p w:rsidR="00647208" w:rsidRDefault="00647208" w:rsidP="00647208">
            <w:pPr>
              <w:jc w:val="both"/>
              <w:rPr>
                <w:rFonts w:ascii="Times New Roman" w:hAnsi="Times New Roman" w:cs="Times New Roman"/>
                <w:b/>
                <w:sz w:val="26"/>
                <w:szCs w:val="26"/>
              </w:rPr>
            </w:pPr>
            <w:r w:rsidRPr="00C9321E">
              <w:rPr>
                <w:rFonts w:ascii="Times New Roman" w:hAnsi="Times New Roman" w:cs="Times New Roman"/>
                <w:b/>
                <w:sz w:val="26"/>
                <w:szCs w:val="26"/>
              </w:rPr>
              <w:t>INTRODUCTION</w:t>
            </w:r>
          </w:p>
        </w:tc>
        <w:tc>
          <w:tcPr>
            <w:tcW w:w="1729" w:type="dxa"/>
            <w:gridSpan w:val="5"/>
          </w:tcPr>
          <w:p w:rsidR="00647208" w:rsidRDefault="00647208" w:rsidP="00647208">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647208" w:rsidTr="00647208">
        <w:tc>
          <w:tcPr>
            <w:tcW w:w="9576" w:type="dxa"/>
            <w:gridSpan w:val="21"/>
          </w:tcPr>
          <w:p w:rsidR="00647208" w:rsidRDefault="00647208" w:rsidP="00647208">
            <w:pPr>
              <w:autoSpaceDE w:val="0"/>
              <w:autoSpaceDN w:val="0"/>
              <w:adjustRightInd w:val="0"/>
              <w:jc w:val="both"/>
              <w:rPr>
                <w:rFonts w:ascii="Times New Roman" w:hAnsi="Times New Roman" w:cs="Times New Roman"/>
                <w:sz w:val="24"/>
                <w:szCs w:val="24"/>
              </w:rPr>
            </w:pPr>
            <w:r w:rsidRPr="008E4C29">
              <w:rPr>
                <w:rFonts w:ascii="Times New Roman" w:hAnsi="Times New Roman" w:cs="Times New Roman"/>
                <w:b/>
                <w:sz w:val="24"/>
                <w:szCs w:val="24"/>
              </w:rPr>
              <w:t>Automotive Fundamentals</w:t>
            </w:r>
            <w:r>
              <w:rPr>
                <w:rFonts w:ascii="Times New Roman" w:hAnsi="Times New Roman" w:cs="Times New Roman"/>
                <w:sz w:val="24"/>
                <w:szCs w:val="24"/>
              </w:rPr>
              <w:t xml:space="preserve"> - </w:t>
            </w:r>
            <w:r w:rsidRPr="008E4C29">
              <w:rPr>
                <w:rFonts w:ascii="Times New Roman" w:hAnsi="Times New Roman" w:cs="Times New Roman"/>
                <w:sz w:val="24"/>
                <w:szCs w:val="24"/>
              </w:rPr>
              <w:t>automobile physical configuration</w:t>
            </w:r>
            <w:r>
              <w:rPr>
                <w:rFonts w:ascii="Times New Roman" w:hAnsi="Times New Roman" w:cs="Times New Roman"/>
                <w:sz w:val="24"/>
                <w:szCs w:val="24"/>
              </w:rPr>
              <w:t xml:space="preserve"> - </w:t>
            </w:r>
            <w:r w:rsidRPr="00C9321E">
              <w:rPr>
                <w:rFonts w:ascii="Times New Roman" w:hAnsi="Times New Roman" w:cs="Times New Roman"/>
                <w:sz w:val="24"/>
                <w:szCs w:val="24"/>
              </w:rPr>
              <w:t xml:space="preserve">Evolution of electronics in automobiles </w:t>
            </w:r>
          </w:p>
          <w:p w:rsidR="00647208" w:rsidRDefault="00647208" w:rsidP="00647208">
            <w:pPr>
              <w:autoSpaceDE w:val="0"/>
              <w:autoSpaceDN w:val="0"/>
              <w:adjustRightInd w:val="0"/>
              <w:jc w:val="both"/>
              <w:rPr>
                <w:rFonts w:ascii="Times New Roman" w:hAnsi="Times New Roman" w:cs="Times New Roman"/>
                <w:sz w:val="24"/>
                <w:szCs w:val="24"/>
              </w:rPr>
            </w:pPr>
            <w:r w:rsidRPr="008E4C29">
              <w:rPr>
                <w:rFonts w:ascii="Times New Roman" w:hAnsi="Times New Roman" w:cs="Times New Roman"/>
                <w:b/>
                <w:sz w:val="24"/>
                <w:szCs w:val="24"/>
              </w:rPr>
              <w:t>Electronics Fundamentals</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8E4C29">
              <w:rPr>
                <w:rFonts w:ascii="Times New Roman" w:hAnsi="Times New Roman" w:cs="Times New Roman"/>
                <w:sz w:val="24"/>
                <w:szCs w:val="24"/>
              </w:rPr>
              <w:t>Diodes</w:t>
            </w:r>
            <w:r>
              <w:rPr>
                <w:rFonts w:ascii="Times New Roman" w:hAnsi="Times New Roman" w:cs="Times New Roman"/>
                <w:sz w:val="24"/>
                <w:szCs w:val="24"/>
              </w:rPr>
              <w:t xml:space="preserve"> - </w:t>
            </w:r>
            <w:r w:rsidRPr="008E4C29">
              <w:rPr>
                <w:rFonts w:ascii="Times New Roman" w:hAnsi="Times New Roman" w:cs="Times New Roman"/>
                <w:sz w:val="24"/>
                <w:szCs w:val="24"/>
              </w:rPr>
              <w:t>Rectifier Circuit</w:t>
            </w:r>
            <w:r>
              <w:rPr>
                <w:rFonts w:ascii="Times New Roman" w:hAnsi="Times New Roman" w:cs="Times New Roman"/>
                <w:sz w:val="24"/>
                <w:szCs w:val="24"/>
              </w:rPr>
              <w:t xml:space="preserve"> – </w:t>
            </w:r>
            <w:r w:rsidRPr="008E4C29">
              <w:rPr>
                <w:rFonts w:ascii="Times New Roman" w:hAnsi="Times New Roman" w:cs="Times New Roman"/>
                <w:sz w:val="24"/>
                <w:szCs w:val="24"/>
              </w:rPr>
              <w:t>Transistors</w:t>
            </w:r>
            <w:r>
              <w:rPr>
                <w:rFonts w:ascii="Times New Roman" w:hAnsi="Times New Roman" w:cs="Times New Roman"/>
                <w:sz w:val="24"/>
                <w:szCs w:val="24"/>
              </w:rPr>
              <w:t xml:space="preserve"> - </w:t>
            </w:r>
            <w:r w:rsidRPr="008E4C29">
              <w:rPr>
                <w:rFonts w:ascii="Times New Roman" w:hAnsi="Times New Roman" w:cs="Times New Roman"/>
                <w:sz w:val="24"/>
                <w:szCs w:val="24"/>
              </w:rPr>
              <w:t>Field Effect Transistors</w:t>
            </w:r>
            <w:r>
              <w:rPr>
                <w:rFonts w:ascii="Times New Roman" w:hAnsi="Times New Roman" w:cs="Times New Roman"/>
                <w:sz w:val="24"/>
                <w:szCs w:val="24"/>
              </w:rPr>
              <w:t xml:space="preserve"> – </w:t>
            </w:r>
          </w:p>
          <w:p w:rsidR="00647208" w:rsidRDefault="00647208" w:rsidP="00647208">
            <w:pPr>
              <w:autoSpaceDE w:val="0"/>
              <w:autoSpaceDN w:val="0"/>
              <w:adjustRightInd w:val="0"/>
              <w:jc w:val="both"/>
              <w:rPr>
                <w:rFonts w:ascii="Times New Roman" w:hAnsi="Times New Roman" w:cs="Times New Roman"/>
                <w:sz w:val="24"/>
                <w:szCs w:val="24"/>
              </w:rPr>
            </w:pPr>
            <w:r w:rsidRPr="008E4C29">
              <w:rPr>
                <w:rFonts w:ascii="Times New Roman" w:hAnsi="Times New Roman" w:cs="Times New Roman"/>
                <w:sz w:val="24"/>
                <w:szCs w:val="24"/>
              </w:rPr>
              <w:t>transistor amplifiers</w:t>
            </w:r>
            <w:r>
              <w:rPr>
                <w:rFonts w:ascii="Times New Roman" w:hAnsi="Times New Roman" w:cs="Times New Roman"/>
                <w:sz w:val="24"/>
                <w:szCs w:val="24"/>
              </w:rPr>
              <w:t xml:space="preserve"> - </w:t>
            </w:r>
            <w:r w:rsidRPr="008E4C29">
              <w:rPr>
                <w:rFonts w:ascii="Times New Roman" w:hAnsi="Times New Roman" w:cs="Times New Roman"/>
                <w:sz w:val="24"/>
                <w:szCs w:val="24"/>
              </w:rPr>
              <w:t>operational amplifiers</w:t>
            </w:r>
          </w:p>
        </w:tc>
      </w:tr>
      <w:tr w:rsidR="00647208" w:rsidRPr="001E666D" w:rsidTr="00265CBC">
        <w:tc>
          <w:tcPr>
            <w:tcW w:w="7847" w:type="dxa"/>
            <w:gridSpan w:val="16"/>
          </w:tcPr>
          <w:p w:rsidR="00647208" w:rsidRDefault="00647208" w:rsidP="00647208">
            <w:pPr>
              <w:jc w:val="both"/>
              <w:rPr>
                <w:rFonts w:ascii="Times New Roman" w:hAnsi="Times New Roman" w:cs="Times New Roman"/>
                <w:b/>
                <w:sz w:val="26"/>
                <w:szCs w:val="26"/>
              </w:rPr>
            </w:pPr>
            <w:r w:rsidRPr="00C9321E">
              <w:rPr>
                <w:rFonts w:ascii="Times New Roman" w:hAnsi="Times New Roman" w:cs="Times New Roman"/>
                <w:b/>
                <w:sz w:val="26"/>
                <w:szCs w:val="26"/>
              </w:rPr>
              <w:t xml:space="preserve">BASICS OF ENGINES  </w:t>
            </w:r>
          </w:p>
        </w:tc>
        <w:tc>
          <w:tcPr>
            <w:tcW w:w="1729" w:type="dxa"/>
            <w:gridSpan w:val="5"/>
          </w:tcPr>
          <w:p w:rsidR="00647208" w:rsidRDefault="00647208" w:rsidP="00647208">
            <w:pPr>
              <w:jc w:val="right"/>
              <w:rPr>
                <w:rFonts w:ascii="Times New Roman" w:hAnsi="Times New Roman" w:cs="Times New Roman"/>
                <w:b/>
                <w:sz w:val="26"/>
                <w:szCs w:val="26"/>
              </w:rPr>
            </w:pPr>
            <w:r w:rsidRPr="00C9321E">
              <w:rPr>
                <w:rFonts w:ascii="Times New Roman" w:hAnsi="Times New Roman" w:cs="Times New Roman"/>
                <w:b/>
                <w:sz w:val="26"/>
                <w:szCs w:val="26"/>
              </w:rPr>
              <w:t>9 Hours</w:t>
            </w:r>
          </w:p>
        </w:tc>
      </w:tr>
      <w:tr w:rsidR="00647208" w:rsidTr="00647208">
        <w:tc>
          <w:tcPr>
            <w:tcW w:w="9576" w:type="dxa"/>
            <w:gridSpan w:val="21"/>
          </w:tcPr>
          <w:p w:rsidR="00647208" w:rsidRDefault="00647208" w:rsidP="00647208">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Engines </w:t>
            </w:r>
            <w:r w:rsidRPr="00C9321E">
              <w:rPr>
                <w:rFonts w:ascii="Times New Roman" w:hAnsi="Times New Roman" w:cs="Times New Roman"/>
                <w:sz w:val="24"/>
                <w:szCs w:val="24"/>
              </w:rPr>
              <w:t xml:space="preserve"> Operating principles of IC engine – major engine components – engine cylinder arrangements – the ignition systems</w:t>
            </w:r>
            <w:r>
              <w:rPr>
                <w:rFonts w:ascii="Times New Roman" w:hAnsi="Times New Roman" w:cs="Times New Roman"/>
                <w:sz w:val="24"/>
                <w:szCs w:val="24"/>
              </w:rPr>
              <w:t xml:space="preserve"> – </w:t>
            </w:r>
            <w:r w:rsidRPr="00C9321E">
              <w:rPr>
                <w:rFonts w:ascii="Times New Roman" w:hAnsi="Times New Roman" w:cs="Times New Roman"/>
                <w:sz w:val="24"/>
                <w:szCs w:val="24"/>
              </w:rPr>
              <w:t xml:space="preserve"> working of the carburetor</w:t>
            </w:r>
          </w:p>
          <w:p w:rsidR="00647208" w:rsidRDefault="00647208" w:rsidP="00647208">
            <w:pPr>
              <w:jc w:val="both"/>
              <w:rPr>
                <w:rFonts w:ascii="Times New Roman" w:hAnsi="Times New Roman" w:cs="Times New Roman"/>
                <w:sz w:val="24"/>
                <w:szCs w:val="24"/>
              </w:rPr>
            </w:pPr>
            <w:r w:rsidRPr="008E4C29">
              <w:rPr>
                <w:rFonts w:ascii="Times New Roman" w:hAnsi="Times New Roman" w:cs="Times New Roman"/>
                <w:b/>
                <w:sz w:val="24"/>
                <w:szCs w:val="24"/>
              </w:rPr>
              <w:t>Electronic Engine Control</w:t>
            </w:r>
            <w:r>
              <w:rPr>
                <w:rFonts w:ascii="Times New Roman" w:hAnsi="Times New Roman" w:cs="Times New Roman"/>
                <w:b/>
                <w:sz w:val="24"/>
                <w:szCs w:val="24"/>
              </w:rPr>
              <w:t xml:space="preserve"> - </w:t>
            </w:r>
            <w:r w:rsidRPr="00CA31AE">
              <w:rPr>
                <w:rFonts w:ascii="Times New Roman" w:hAnsi="Times New Roman" w:cs="Times New Roman"/>
                <w:sz w:val="24"/>
                <w:szCs w:val="24"/>
              </w:rPr>
              <w:t>exhaust emissions - engine functions and control - definition of engine performance terms - electronic fuel control system - electronic ignition</w:t>
            </w:r>
          </w:p>
        </w:tc>
      </w:tr>
      <w:tr w:rsidR="00647208" w:rsidTr="00265CBC">
        <w:tc>
          <w:tcPr>
            <w:tcW w:w="7847" w:type="dxa"/>
            <w:gridSpan w:val="16"/>
          </w:tcPr>
          <w:p w:rsidR="00647208" w:rsidRDefault="00647208" w:rsidP="00647208">
            <w:pPr>
              <w:jc w:val="both"/>
              <w:rPr>
                <w:rFonts w:ascii="Times New Roman" w:hAnsi="Times New Roman" w:cs="Times New Roman"/>
                <w:b/>
                <w:sz w:val="26"/>
                <w:szCs w:val="26"/>
              </w:rPr>
            </w:pPr>
            <w:r w:rsidRPr="00C9321E">
              <w:rPr>
                <w:rFonts w:ascii="Times New Roman" w:hAnsi="Times New Roman" w:cs="Times New Roman"/>
                <w:b/>
                <w:sz w:val="26"/>
                <w:szCs w:val="26"/>
              </w:rPr>
              <w:t>SENSORS AND ACTUATORS</w:t>
            </w:r>
          </w:p>
        </w:tc>
        <w:tc>
          <w:tcPr>
            <w:tcW w:w="1729" w:type="dxa"/>
            <w:gridSpan w:val="5"/>
          </w:tcPr>
          <w:p w:rsidR="00647208" w:rsidRDefault="00647208" w:rsidP="00647208">
            <w:pPr>
              <w:jc w:val="right"/>
              <w:rPr>
                <w:rFonts w:ascii="Times New Roman" w:hAnsi="Times New Roman" w:cs="Times New Roman"/>
                <w:b/>
                <w:sz w:val="26"/>
                <w:szCs w:val="26"/>
              </w:rPr>
            </w:pPr>
            <w:r w:rsidRPr="00C9321E">
              <w:rPr>
                <w:rFonts w:ascii="Times New Roman" w:hAnsi="Times New Roman" w:cs="Times New Roman"/>
                <w:b/>
                <w:sz w:val="26"/>
                <w:szCs w:val="26"/>
              </w:rPr>
              <w:t>9 Hours</w:t>
            </w:r>
          </w:p>
        </w:tc>
      </w:tr>
      <w:tr w:rsidR="00647208" w:rsidTr="00647208">
        <w:tc>
          <w:tcPr>
            <w:tcW w:w="9576" w:type="dxa"/>
            <w:gridSpan w:val="21"/>
          </w:tcPr>
          <w:p w:rsidR="00647208" w:rsidRDefault="00647208" w:rsidP="00647208">
            <w:pPr>
              <w:autoSpaceDE w:val="0"/>
              <w:autoSpaceDN w:val="0"/>
              <w:adjustRightInd w:val="0"/>
              <w:jc w:val="both"/>
              <w:rPr>
                <w:rFonts w:ascii="Times New Roman" w:hAnsi="Times New Roman" w:cs="Times New Roman"/>
                <w:sz w:val="24"/>
                <w:szCs w:val="24"/>
              </w:rPr>
            </w:pPr>
            <w:r w:rsidRPr="00CA31AE">
              <w:rPr>
                <w:rFonts w:ascii="Times New Roman" w:hAnsi="Times New Roman" w:cs="Times New Roman"/>
                <w:b/>
                <w:sz w:val="24"/>
                <w:szCs w:val="24"/>
              </w:rPr>
              <w:t>APPLICATIONS OF SENSORS AND ACTUATORS</w:t>
            </w:r>
            <w:r>
              <w:rPr>
                <w:rFonts w:ascii="Times New Roman" w:hAnsi="Times New Roman" w:cs="Times New Roman"/>
                <w:b/>
                <w:sz w:val="24"/>
                <w:szCs w:val="24"/>
              </w:rPr>
              <w:t xml:space="preserve"> - </w:t>
            </w:r>
            <w:r w:rsidRPr="00CA31AE">
              <w:rPr>
                <w:rFonts w:ascii="Times New Roman" w:hAnsi="Times New Roman" w:cs="Times New Roman"/>
                <w:sz w:val="24"/>
                <w:szCs w:val="24"/>
              </w:rPr>
              <w:t>Mass air flow (MAF) rate - Exhaust gas oxygen concentration (possibly heated) -  Throttle plate angular position - Crankshaft angular position/RPM -  Coolant temperature - Intake air temperature</w:t>
            </w:r>
            <w:r>
              <w:rPr>
                <w:rFonts w:ascii="Times New Roman" w:hAnsi="Times New Roman" w:cs="Times New Roman"/>
                <w:sz w:val="24"/>
                <w:szCs w:val="24"/>
              </w:rPr>
              <w:t xml:space="preserve"> </w:t>
            </w:r>
            <w:r w:rsidRPr="00CA31AE">
              <w:rPr>
                <w:rFonts w:ascii="Times New Roman" w:hAnsi="Times New Roman" w:cs="Times New Roman"/>
                <w:sz w:val="24"/>
                <w:szCs w:val="24"/>
              </w:rPr>
              <w:t>-  Manifold absolute pressure (MAP) - Differential exhaust gas pressure - Vehicle speed - Transmission gear selector position</w:t>
            </w:r>
            <w:r>
              <w:rPr>
                <w:rFonts w:ascii="Times New Roman" w:hAnsi="Times New Roman" w:cs="Times New Roman"/>
                <w:sz w:val="24"/>
                <w:szCs w:val="24"/>
              </w:rPr>
              <w:t xml:space="preserve"> - </w:t>
            </w:r>
            <w:r w:rsidRPr="00CA31AE">
              <w:rPr>
                <w:rFonts w:ascii="Times New Roman" w:hAnsi="Times New Roman" w:cs="Times New Roman"/>
                <w:sz w:val="24"/>
                <w:szCs w:val="24"/>
              </w:rPr>
              <w:t>Air conditioner clutch engaged</w:t>
            </w:r>
            <w:r>
              <w:rPr>
                <w:rFonts w:ascii="Times New Roman" w:hAnsi="Times New Roman" w:cs="Times New Roman"/>
                <w:sz w:val="24"/>
                <w:szCs w:val="24"/>
              </w:rPr>
              <w:t xml:space="preserve"> -</w:t>
            </w:r>
            <w:r w:rsidRPr="00CA31AE">
              <w:rPr>
                <w:rFonts w:ascii="Times New Roman" w:hAnsi="Times New Roman" w:cs="Times New Roman"/>
                <w:sz w:val="24"/>
                <w:szCs w:val="24"/>
              </w:rPr>
              <w:t xml:space="preserve"> Brake on/off</w:t>
            </w:r>
            <w:r>
              <w:rPr>
                <w:rFonts w:ascii="Times New Roman" w:hAnsi="Times New Roman" w:cs="Times New Roman"/>
                <w:sz w:val="24"/>
                <w:szCs w:val="24"/>
              </w:rPr>
              <w:t xml:space="preserve"> - </w:t>
            </w:r>
            <w:r w:rsidRPr="00CA31AE">
              <w:rPr>
                <w:rFonts w:ascii="Times New Roman" w:hAnsi="Times New Roman" w:cs="Times New Roman"/>
                <w:sz w:val="24"/>
                <w:szCs w:val="24"/>
              </w:rPr>
              <w:t>Wide open throttle</w:t>
            </w:r>
            <w:r>
              <w:rPr>
                <w:rFonts w:ascii="Times New Roman" w:hAnsi="Times New Roman" w:cs="Times New Roman"/>
                <w:sz w:val="24"/>
                <w:szCs w:val="24"/>
              </w:rPr>
              <w:t xml:space="preserve"> -</w:t>
            </w:r>
            <w:r w:rsidRPr="00CA31AE">
              <w:rPr>
                <w:rFonts w:ascii="Times New Roman" w:hAnsi="Times New Roman" w:cs="Times New Roman"/>
                <w:sz w:val="24"/>
                <w:szCs w:val="24"/>
              </w:rPr>
              <w:t xml:space="preserve"> Closed throttle</w:t>
            </w:r>
          </w:p>
        </w:tc>
      </w:tr>
      <w:tr w:rsidR="00647208" w:rsidTr="00265CBC">
        <w:tc>
          <w:tcPr>
            <w:tcW w:w="7847" w:type="dxa"/>
            <w:gridSpan w:val="16"/>
          </w:tcPr>
          <w:p w:rsidR="00647208" w:rsidRDefault="00647208" w:rsidP="00647208">
            <w:pPr>
              <w:jc w:val="both"/>
              <w:rPr>
                <w:rFonts w:ascii="Times New Roman" w:hAnsi="Times New Roman" w:cs="Times New Roman"/>
                <w:b/>
                <w:sz w:val="26"/>
                <w:szCs w:val="26"/>
              </w:rPr>
            </w:pPr>
            <w:r w:rsidRPr="00C9321E">
              <w:rPr>
                <w:rFonts w:ascii="Times New Roman" w:hAnsi="Times New Roman" w:cs="Times New Roman"/>
                <w:b/>
                <w:sz w:val="26"/>
                <w:szCs w:val="26"/>
              </w:rPr>
              <w:t>ENGINE CONTROL SYSTEMS</w:t>
            </w:r>
          </w:p>
        </w:tc>
        <w:tc>
          <w:tcPr>
            <w:tcW w:w="1729" w:type="dxa"/>
            <w:gridSpan w:val="5"/>
          </w:tcPr>
          <w:p w:rsidR="00647208" w:rsidRDefault="00647208" w:rsidP="00647208">
            <w:pPr>
              <w:jc w:val="right"/>
              <w:rPr>
                <w:rFonts w:ascii="Times New Roman" w:hAnsi="Times New Roman" w:cs="Times New Roman"/>
                <w:b/>
                <w:sz w:val="26"/>
                <w:szCs w:val="26"/>
              </w:rPr>
            </w:pPr>
            <w:r w:rsidRPr="00C9321E">
              <w:rPr>
                <w:rFonts w:ascii="Times New Roman" w:hAnsi="Times New Roman" w:cs="Times New Roman"/>
                <w:b/>
                <w:sz w:val="26"/>
                <w:szCs w:val="26"/>
              </w:rPr>
              <w:t>9 Hours</w:t>
            </w:r>
          </w:p>
        </w:tc>
      </w:tr>
      <w:tr w:rsidR="00647208" w:rsidTr="00647208">
        <w:tc>
          <w:tcPr>
            <w:tcW w:w="9576" w:type="dxa"/>
            <w:gridSpan w:val="21"/>
          </w:tcPr>
          <w:p w:rsidR="00647208" w:rsidRDefault="00647208" w:rsidP="00647208">
            <w:pPr>
              <w:autoSpaceDE w:val="0"/>
              <w:autoSpaceDN w:val="0"/>
              <w:adjustRightInd w:val="0"/>
              <w:jc w:val="both"/>
              <w:rPr>
                <w:rFonts w:ascii="Times New Roman" w:hAnsi="Times New Roman" w:cs="Times New Roman"/>
                <w:sz w:val="24"/>
                <w:szCs w:val="24"/>
              </w:rPr>
            </w:pPr>
            <w:r w:rsidRPr="00CA31AE">
              <w:rPr>
                <w:rFonts w:ascii="Times New Roman" w:hAnsi="Times New Roman" w:cs="Times New Roman"/>
                <w:b/>
                <w:sz w:val="24"/>
                <w:szCs w:val="24"/>
              </w:rPr>
              <w:t>DIGITAL ENGINE CONTROL FEATURES</w:t>
            </w:r>
            <w:r>
              <w:rPr>
                <w:rFonts w:ascii="Times New Roman" w:hAnsi="Times New Roman" w:cs="Times New Roman"/>
                <w:sz w:val="24"/>
                <w:szCs w:val="24"/>
              </w:rPr>
              <w:t xml:space="preserve"> - </w:t>
            </w:r>
            <w:r w:rsidRPr="00CA31AE">
              <w:rPr>
                <w:rFonts w:ascii="Times New Roman" w:hAnsi="Times New Roman" w:cs="Times New Roman"/>
                <w:sz w:val="24"/>
                <w:szCs w:val="24"/>
              </w:rPr>
              <w:t>Engine Crank (Start)</w:t>
            </w:r>
            <w:r>
              <w:rPr>
                <w:rFonts w:ascii="Times New Roman" w:hAnsi="Times New Roman" w:cs="Times New Roman"/>
                <w:sz w:val="24"/>
                <w:szCs w:val="24"/>
              </w:rPr>
              <w:t xml:space="preserve"> - </w:t>
            </w:r>
            <w:r w:rsidRPr="00CA31AE">
              <w:rPr>
                <w:rFonts w:ascii="Times New Roman" w:hAnsi="Times New Roman" w:cs="Times New Roman"/>
                <w:sz w:val="24"/>
                <w:szCs w:val="24"/>
              </w:rPr>
              <w:t>Engine Warm-Up</w:t>
            </w:r>
            <w:r>
              <w:rPr>
                <w:rFonts w:ascii="Times New Roman" w:hAnsi="Times New Roman" w:cs="Times New Roman"/>
                <w:sz w:val="24"/>
                <w:szCs w:val="24"/>
              </w:rPr>
              <w:t xml:space="preserve"> - </w:t>
            </w:r>
            <w:r w:rsidRPr="00CA31AE">
              <w:rPr>
                <w:rFonts w:ascii="Times New Roman" w:hAnsi="Times New Roman" w:cs="Times New Roman"/>
                <w:sz w:val="24"/>
                <w:szCs w:val="24"/>
              </w:rPr>
              <w:t>Open-Loop Control</w:t>
            </w:r>
            <w:r>
              <w:rPr>
                <w:rFonts w:ascii="Times New Roman" w:hAnsi="Times New Roman" w:cs="Times New Roman"/>
                <w:sz w:val="24"/>
                <w:szCs w:val="24"/>
              </w:rPr>
              <w:t xml:space="preserve"> - </w:t>
            </w:r>
            <w:r w:rsidRPr="00CA31AE">
              <w:rPr>
                <w:rFonts w:ascii="Times New Roman" w:hAnsi="Times New Roman" w:cs="Times New Roman"/>
                <w:sz w:val="24"/>
                <w:szCs w:val="24"/>
              </w:rPr>
              <w:t>Closed-Loop Control</w:t>
            </w:r>
            <w:r>
              <w:rPr>
                <w:rFonts w:ascii="Times New Roman" w:hAnsi="Times New Roman" w:cs="Times New Roman"/>
                <w:sz w:val="24"/>
                <w:szCs w:val="24"/>
              </w:rPr>
              <w:t xml:space="preserve"> - </w:t>
            </w:r>
            <w:r w:rsidRPr="00CA31AE">
              <w:rPr>
                <w:rFonts w:ascii="Times New Roman" w:hAnsi="Times New Roman" w:cs="Times New Roman"/>
                <w:sz w:val="24"/>
                <w:szCs w:val="24"/>
              </w:rPr>
              <w:t>Hard Acceleration</w:t>
            </w:r>
            <w:r>
              <w:rPr>
                <w:rFonts w:ascii="Times New Roman" w:hAnsi="Times New Roman" w:cs="Times New Roman"/>
                <w:sz w:val="24"/>
                <w:szCs w:val="24"/>
              </w:rPr>
              <w:t xml:space="preserve"> - </w:t>
            </w:r>
            <w:r w:rsidRPr="00CA31AE">
              <w:rPr>
                <w:rFonts w:ascii="Times New Roman" w:hAnsi="Times New Roman" w:cs="Times New Roman"/>
                <w:sz w:val="24"/>
                <w:szCs w:val="24"/>
              </w:rPr>
              <w:t>Deceleration and Idle</w:t>
            </w:r>
            <w:r>
              <w:rPr>
                <w:rFonts w:ascii="Times New Roman" w:hAnsi="Times New Roman" w:cs="Times New Roman"/>
                <w:sz w:val="24"/>
                <w:szCs w:val="24"/>
              </w:rPr>
              <w:t xml:space="preserve"> </w:t>
            </w:r>
          </w:p>
          <w:p w:rsidR="00647208" w:rsidRDefault="00647208" w:rsidP="00647208">
            <w:pPr>
              <w:autoSpaceDE w:val="0"/>
              <w:autoSpaceDN w:val="0"/>
              <w:adjustRightInd w:val="0"/>
              <w:jc w:val="both"/>
              <w:rPr>
                <w:rFonts w:ascii="Times New Roman" w:hAnsi="Times New Roman" w:cs="Times New Roman"/>
                <w:sz w:val="24"/>
                <w:szCs w:val="24"/>
              </w:rPr>
            </w:pPr>
            <w:r w:rsidRPr="004E1967">
              <w:rPr>
                <w:rFonts w:ascii="Times New Roman" w:hAnsi="Times New Roman" w:cs="Times New Roman"/>
                <w:b/>
                <w:color w:val="000000" w:themeColor="text1"/>
                <w:sz w:val="24"/>
                <w:szCs w:val="24"/>
              </w:rPr>
              <w:t>IN VEHICLE NETWORKS:</w:t>
            </w:r>
            <w:r w:rsidRPr="00C9321E">
              <w:rPr>
                <w:rFonts w:ascii="Times New Roman" w:hAnsi="Times New Roman" w:cs="Times New Roman"/>
                <w:color w:val="000000" w:themeColor="text1"/>
                <w:sz w:val="24"/>
                <w:szCs w:val="24"/>
              </w:rPr>
              <w:t xml:space="preserve"> CAN standard, format of CAN standard – diagnostics systems in modern automobiles</w:t>
            </w:r>
          </w:p>
        </w:tc>
      </w:tr>
      <w:tr w:rsidR="00647208" w:rsidTr="00265CBC">
        <w:tc>
          <w:tcPr>
            <w:tcW w:w="7847" w:type="dxa"/>
            <w:gridSpan w:val="16"/>
          </w:tcPr>
          <w:p w:rsidR="00647208" w:rsidRDefault="00647208" w:rsidP="00647208">
            <w:pPr>
              <w:jc w:val="both"/>
              <w:rPr>
                <w:rFonts w:ascii="Times New Roman" w:hAnsi="Times New Roman" w:cs="Times New Roman"/>
                <w:b/>
                <w:sz w:val="26"/>
                <w:szCs w:val="26"/>
              </w:rPr>
            </w:pPr>
            <w:r w:rsidRPr="00C9321E">
              <w:rPr>
                <w:rFonts w:ascii="Times New Roman" w:hAnsi="Times New Roman" w:cs="Times New Roman"/>
                <w:b/>
                <w:sz w:val="26"/>
                <w:szCs w:val="26"/>
              </w:rPr>
              <w:t>CHASSIS, COMFORT AND SAFETY SYSTEMS</w:t>
            </w:r>
          </w:p>
        </w:tc>
        <w:tc>
          <w:tcPr>
            <w:tcW w:w="1729" w:type="dxa"/>
            <w:gridSpan w:val="5"/>
          </w:tcPr>
          <w:p w:rsidR="00647208" w:rsidRDefault="00647208" w:rsidP="00647208">
            <w:pPr>
              <w:jc w:val="right"/>
              <w:rPr>
                <w:rFonts w:ascii="Times New Roman" w:hAnsi="Times New Roman" w:cs="Times New Roman"/>
                <w:b/>
                <w:sz w:val="26"/>
                <w:szCs w:val="26"/>
              </w:rPr>
            </w:pPr>
            <w:r w:rsidRPr="00C9321E">
              <w:rPr>
                <w:rFonts w:ascii="Times New Roman" w:hAnsi="Times New Roman" w:cs="Times New Roman"/>
                <w:b/>
                <w:sz w:val="26"/>
                <w:szCs w:val="26"/>
              </w:rPr>
              <w:t>9 Hours</w:t>
            </w:r>
          </w:p>
        </w:tc>
      </w:tr>
      <w:tr w:rsidR="00647208" w:rsidTr="00647208">
        <w:tc>
          <w:tcPr>
            <w:tcW w:w="9576" w:type="dxa"/>
            <w:gridSpan w:val="21"/>
          </w:tcPr>
          <w:p w:rsidR="00647208" w:rsidRDefault="00647208" w:rsidP="00647208">
            <w:pPr>
              <w:autoSpaceDE w:val="0"/>
              <w:autoSpaceDN w:val="0"/>
              <w:adjustRightInd w:val="0"/>
              <w:jc w:val="both"/>
              <w:rPr>
                <w:rFonts w:ascii="Times New Roman" w:hAnsi="Times New Roman" w:cs="Times New Roman"/>
                <w:sz w:val="24"/>
                <w:szCs w:val="24"/>
              </w:rPr>
            </w:pPr>
            <w:r w:rsidRPr="00C9321E">
              <w:rPr>
                <w:rFonts w:ascii="Times New Roman" w:hAnsi="Times New Roman" w:cs="Times New Roman"/>
                <w:color w:val="000000" w:themeColor="text1"/>
                <w:sz w:val="24"/>
                <w:szCs w:val="24"/>
              </w:rPr>
              <w:t xml:space="preserve">Traction control system – Cruise control system– electronic control of automatic transmission antilock braking system – electronic suspension system –airbag systems – centralized door locking system – Navigation systems – climate control of cars. </w:t>
            </w:r>
          </w:p>
        </w:tc>
      </w:tr>
      <w:tr w:rsidR="00647208" w:rsidTr="00647208">
        <w:tc>
          <w:tcPr>
            <w:tcW w:w="9576" w:type="dxa"/>
            <w:gridSpan w:val="21"/>
          </w:tcPr>
          <w:p w:rsidR="00647208" w:rsidRDefault="00647208" w:rsidP="00647208">
            <w:pPr>
              <w:jc w:val="both"/>
              <w:rPr>
                <w:rFonts w:ascii="Times New Roman" w:hAnsi="Times New Roman" w:cs="Times New Roman"/>
                <w:color w:val="000000" w:themeColor="text1"/>
                <w:sz w:val="20"/>
                <w:szCs w:val="20"/>
              </w:rPr>
            </w:pPr>
            <w:r w:rsidRPr="00C9321E">
              <w:rPr>
                <w:rFonts w:ascii="Times New Roman" w:hAnsi="Times New Roman" w:cs="Times New Roman"/>
                <w:b/>
                <w:sz w:val="26"/>
                <w:szCs w:val="26"/>
              </w:rPr>
              <w:t>CASE STUD</w:t>
            </w:r>
            <w:r>
              <w:rPr>
                <w:rFonts w:ascii="Times New Roman" w:hAnsi="Times New Roman" w:cs="Times New Roman"/>
                <w:b/>
                <w:sz w:val="26"/>
                <w:szCs w:val="26"/>
              </w:rPr>
              <w:t>Y</w:t>
            </w:r>
            <w:r w:rsidRPr="00C9321E">
              <w:rPr>
                <w:rFonts w:ascii="Times New Roman" w:hAnsi="Times New Roman" w:cs="Times New Roman"/>
                <w:b/>
                <w:sz w:val="26"/>
                <w:szCs w:val="26"/>
              </w:rPr>
              <w:t xml:space="preserve">: </w:t>
            </w:r>
            <w:r w:rsidRPr="001C4B38">
              <w:rPr>
                <w:rFonts w:ascii="Times New Roman" w:hAnsi="Times New Roman" w:cs="Times New Roman"/>
                <w:sz w:val="26"/>
                <w:szCs w:val="26"/>
              </w:rPr>
              <w:t>Design of the Passenger comfort and safety systems.</w:t>
            </w:r>
          </w:p>
        </w:tc>
      </w:tr>
      <w:tr w:rsidR="00647208" w:rsidTr="00647208">
        <w:tc>
          <w:tcPr>
            <w:tcW w:w="9576" w:type="dxa"/>
            <w:gridSpan w:val="21"/>
          </w:tcPr>
          <w:p w:rsidR="00647208" w:rsidRDefault="00647208" w:rsidP="00647208">
            <w:pPr>
              <w:jc w:val="both"/>
              <w:rPr>
                <w:rFonts w:ascii="Times New Roman" w:hAnsi="Times New Roman" w:cs="Times New Roman"/>
                <w:b/>
                <w:sz w:val="26"/>
                <w:szCs w:val="26"/>
              </w:rPr>
            </w:pPr>
          </w:p>
        </w:tc>
      </w:tr>
      <w:tr w:rsidR="00647208" w:rsidTr="00647208">
        <w:tc>
          <w:tcPr>
            <w:tcW w:w="9576" w:type="dxa"/>
            <w:gridSpan w:val="21"/>
          </w:tcPr>
          <w:p w:rsidR="00647208" w:rsidRDefault="00647208" w:rsidP="00863C6D">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647208" w:rsidTr="00647208">
        <w:tc>
          <w:tcPr>
            <w:tcW w:w="9576" w:type="dxa"/>
            <w:gridSpan w:val="21"/>
          </w:tcPr>
          <w:p w:rsidR="00647208" w:rsidRDefault="00647208" w:rsidP="00647208">
            <w:pPr>
              <w:jc w:val="right"/>
              <w:rPr>
                <w:rFonts w:ascii="Times New Roman" w:hAnsi="Times New Roman" w:cs="Times New Roman"/>
                <w:b/>
                <w:sz w:val="26"/>
                <w:szCs w:val="26"/>
              </w:rPr>
            </w:pPr>
          </w:p>
        </w:tc>
      </w:tr>
      <w:tr w:rsidR="00647208" w:rsidTr="00647208">
        <w:tc>
          <w:tcPr>
            <w:tcW w:w="9576" w:type="dxa"/>
            <w:gridSpan w:val="21"/>
          </w:tcPr>
          <w:p w:rsidR="00647208" w:rsidRDefault="001A7D6B" w:rsidP="00647208">
            <w:pPr>
              <w:jc w:val="both"/>
              <w:rPr>
                <w:rFonts w:ascii="Times New Roman" w:hAnsi="Times New Roman" w:cs="Times New Roman"/>
                <w:b/>
                <w:sz w:val="24"/>
                <w:szCs w:val="24"/>
              </w:rPr>
            </w:pPr>
            <w:r>
              <w:rPr>
                <w:rFonts w:ascii="Times New Roman" w:hAnsi="Times New Roman" w:cs="Times New Roman"/>
                <w:b/>
                <w:color w:val="000000" w:themeColor="text1"/>
                <w:sz w:val="26"/>
                <w:szCs w:val="26"/>
              </w:rPr>
              <w:t>REFERENCES:</w:t>
            </w:r>
          </w:p>
        </w:tc>
      </w:tr>
      <w:tr w:rsidR="00647208" w:rsidTr="00647208">
        <w:tc>
          <w:tcPr>
            <w:tcW w:w="9576" w:type="dxa"/>
            <w:gridSpan w:val="21"/>
          </w:tcPr>
          <w:p w:rsidR="00647208" w:rsidRDefault="00647208" w:rsidP="008441CD">
            <w:pPr>
              <w:pStyle w:val="ListParagraph"/>
              <w:numPr>
                <w:ilvl w:val="0"/>
                <w:numId w:val="15"/>
              </w:numPr>
              <w:jc w:val="both"/>
              <w:rPr>
                <w:rFonts w:ascii="Times New Roman" w:eastAsiaTheme="minorHAnsi" w:hAnsi="Times New Roman"/>
                <w:sz w:val="24"/>
                <w:szCs w:val="24"/>
              </w:rPr>
            </w:pPr>
            <w:r w:rsidRPr="00C9321E">
              <w:rPr>
                <w:rFonts w:ascii="Times New Roman" w:hAnsi="Times New Roman" w:cs="Times New Roman"/>
                <w:color w:val="000000" w:themeColor="text1"/>
                <w:sz w:val="24"/>
                <w:szCs w:val="24"/>
              </w:rPr>
              <w:t>Tom Denton, “Automobile Electrical and Electronics Systems”, Edward Arnold Publishers, 2004.</w:t>
            </w:r>
          </w:p>
        </w:tc>
      </w:tr>
      <w:tr w:rsidR="00647208" w:rsidTr="00647208">
        <w:tc>
          <w:tcPr>
            <w:tcW w:w="9576" w:type="dxa"/>
            <w:gridSpan w:val="21"/>
          </w:tcPr>
          <w:p w:rsidR="00647208" w:rsidRDefault="00647208" w:rsidP="008441CD">
            <w:pPr>
              <w:pStyle w:val="ListParagraph"/>
              <w:numPr>
                <w:ilvl w:val="0"/>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William B</w:t>
            </w:r>
            <w:r w:rsidRPr="00C9321E">
              <w:rPr>
                <w:rFonts w:ascii="Times New Roman" w:hAnsi="Times New Roman" w:cs="Times New Roman"/>
                <w:color w:val="000000" w:themeColor="text1"/>
                <w:sz w:val="24"/>
                <w:szCs w:val="24"/>
              </w:rPr>
              <w:t xml:space="preserve"> Ribbens, “Understanding Automotive Electronics”, 5</w:t>
            </w:r>
            <w:r w:rsidRPr="00C9321E">
              <w:rPr>
                <w:rFonts w:ascii="Times New Roman" w:hAnsi="Times New Roman" w:cs="Times New Roman"/>
                <w:color w:val="000000" w:themeColor="text1"/>
                <w:sz w:val="24"/>
                <w:szCs w:val="24"/>
                <w:vertAlign w:val="superscript"/>
              </w:rPr>
              <w:t>th</w:t>
            </w:r>
            <w:r w:rsidRPr="00C9321E">
              <w:rPr>
                <w:rFonts w:ascii="Times New Roman" w:hAnsi="Times New Roman" w:cs="Times New Roman"/>
                <w:color w:val="000000" w:themeColor="text1"/>
                <w:sz w:val="24"/>
                <w:szCs w:val="24"/>
              </w:rPr>
              <w:t xml:space="preserve"> edition,</w:t>
            </w:r>
            <w:r>
              <w:rPr>
                <w:rFonts w:ascii="Times New Roman" w:hAnsi="Times New Roman" w:cs="Times New Roman"/>
                <w:color w:val="000000" w:themeColor="text1"/>
                <w:sz w:val="24"/>
                <w:szCs w:val="24"/>
              </w:rPr>
              <w:t xml:space="preserve"> </w:t>
            </w:r>
            <w:r w:rsidRPr="00C9321E">
              <w:rPr>
                <w:rFonts w:ascii="Times New Roman" w:hAnsi="Times New Roman" w:cs="Times New Roman"/>
                <w:color w:val="000000" w:themeColor="text1"/>
                <w:sz w:val="24"/>
                <w:szCs w:val="24"/>
              </w:rPr>
              <w:t>Newnes Publishing, 2003</w:t>
            </w:r>
          </w:p>
        </w:tc>
      </w:tr>
      <w:tr w:rsidR="00647208" w:rsidTr="00647208">
        <w:tc>
          <w:tcPr>
            <w:tcW w:w="9576" w:type="dxa"/>
            <w:gridSpan w:val="21"/>
          </w:tcPr>
          <w:p w:rsidR="00647208" w:rsidRDefault="00647208" w:rsidP="008441CD">
            <w:pPr>
              <w:pStyle w:val="ListParagraph"/>
              <w:numPr>
                <w:ilvl w:val="0"/>
                <w:numId w:val="15"/>
              </w:numPr>
              <w:jc w:val="both"/>
              <w:rPr>
                <w:rFonts w:ascii="Times New Roman" w:eastAsia="MS Mincho" w:hAnsi="Times New Roman" w:cs="Times New Roman"/>
                <w:color w:val="000000" w:themeColor="text1"/>
                <w:spacing w:val="2"/>
                <w:sz w:val="24"/>
                <w:szCs w:val="24"/>
              </w:rPr>
            </w:pPr>
            <w:r w:rsidRPr="00C9321E">
              <w:rPr>
                <w:rStyle w:val="author"/>
                <w:rFonts w:ascii="Times New Roman" w:hAnsi="Times New Roman" w:cs="Times New Roman"/>
                <w:sz w:val="24"/>
                <w:szCs w:val="24"/>
              </w:rPr>
              <w:t>Robert Bosch GmbH,</w:t>
            </w:r>
            <w:r w:rsidRPr="00C9321E">
              <w:rPr>
                <w:rFonts w:ascii="Times New Roman" w:hAnsi="Times New Roman" w:cs="Times New Roman"/>
                <w:color w:val="000000" w:themeColor="text1"/>
                <w:sz w:val="24"/>
                <w:szCs w:val="24"/>
              </w:rPr>
              <w:t xml:space="preserve"> “BOSCH Automotive Handbook”, 9</w:t>
            </w:r>
            <w:r w:rsidRPr="00C9321E">
              <w:rPr>
                <w:rFonts w:ascii="Times New Roman" w:hAnsi="Times New Roman" w:cs="Times New Roman"/>
                <w:color w:val="000000" w:themeColor="text1"/>
                <w:sz w:val="24"/>
                <w:szCs w:val="24"/>
                <w:vertAlign w:val="superscript"/>
              </w:rPr>
              <w:t>th</w:t>
            </w:r>
            <w:r w:rsidRPr="00C9321E">
              <w:rPr>
                <w:rFonts w:ascii="Times New Roman" w:hAnsi="Times New Roman" w:cs="Times New Roman"/>
                <w:color w:val="000000" w:themeColor="text1"/>
                <w:sz w:val="24"/>
                <w:szCs w:val="24"/>
              </w:rPr>
              <w:t xml:space="preserve"> edition</w:t>
            </w:r>
            <w:r>
              <w:rPr>
                <w:rFonts w:ascii="Times New Roman" w:hAnsi="Times New Roman" w:cs="Times New Roman"/>
                <w:color w:val="000000" w:themeColor="text1"/>
                <w:sz w:val="24"/>
                <w:szCs w:val="24"/>
              </w:rPr>
              <w:t>,</w:t>
            </w:r>
            <w:r w:rsidRPr="00C9321E">
              <w:rPr>
                <w:rFonts w:ascii="Times New Roman" w:hAnsi="Times New Roman" w:cs="Times New Roman"/>
                <w:color w:val="000000" w:themeColor="text1"/>
                <w:sz w:val="24"/>
                <w:szCs w:val="24"/>
              </w:rPr>
              <w:t xml:space="preserve"> Bentley publishers, 2014.</w:t>
            </w:r>
          </w:p>
        </w:tc>
      </w:tr>
      <w:tr w:rsidR="00647208" w:rsidTr="00647208">
        <w:tc>
          <w:tcPr>
            <w:tcW w:w="9576" w:type="dxa"/>
            <w:gridSpan w:val="21"/>
          </w:tcPr>
          <w:p w:rsidR="00647208" w:rsidRDefault="00647208" w:rsidP="008441CD">
            <w:pPr>
              <w:pStyle w:val="ListParagraph"/>
              <w:numPr>
                <w:ilvl w:val="0"/>
                <w:numId w:val="15"/>
              </w:numPr>
              <w:jc w:val="both"/>
              <w:rPr>
                <w:rFonts w:ascii="Times New Roman" w:eastAsia="MS Mincho" w:hAnsi="Times New Roman" w:cs="Times New Roman"/>
                <w:color w:val="000000" w:themeColor="text1"/>
                <w:spacing w:val="2"/>
                <w:sz w:val="24"/>
                <w:szCs w:val="24"/>
              </w:rPr>
            </w:pPr>
            <w:r w:rsidRPr="00C9321E">
              <w:rPr>
                <w:rFonts w:ascii="Times New Roman" w:hAnsi="Times New Roman" w:cs="Times New Roman"/>
                <w:color w:val="000000" w:themeColor="text1"/>
                <w:sz w:val="24"/>
                <w:szCs w:val="24"/>
              </w:rPr>
              <w:t xml:space="preserve">Barry Hollembeak, “Automotive Electricity, Electronics </w:t>
            </w:r>
            <w:r>
              <w:rPr>
                <w:rFonts w:ascii="Times New Roman" w:hAnsi="Times New Roman" w:cs="Times New Roman"/>
                <w:color w:val="000000" w:themeColor="text1"/>
                <w:sz w:val="24"/>
                <w:szCs w:val="24"/>
              </w:rPr>
              <w:t>and</w:t>
            </w:r>
            <w:r w:rsidRPr="00C9321E">
              <w:rPr>
                <w:rFonts w:ascii="Times New Roman" w:hAnsi="Times New Roman" w:cs="Times New Roman"/>
                <w:color w:val="000000" w:themeColor="text1"/>
                <w:sz w:val="24"/>
                <w:szCs w:val="24"/>
              </w:rPr>
              <w:t xml:space="preserve"> Computer Controls”, Delmar Publishers, 2001.</w:t>
            </w:r>
          </w:p>
        </w:tc>
      </w:tr>
      <w:tr w:rsidR="00647208" w:rsidTr="00647208">
        <w:tc>
          <w:tcPr>
            <w:tcW w:w="9576" w:type="dxa"/>
            <w:gridSpan w:val="21"/>
          </w:tcPr>
          <w:p w:rsidR="00647208" w:rsidRDefault="00647208" w:rsidP="008441CD">
            <w:pPr>
              <w:pStyle w:val="ListParagraph"/>
              <w:numPr>
                <w:ilvl w:val="0"/>
                <w:numId w:val="15"/>
              </w:numPr>
              <w:jc w:val="both"/>
              <w:rPr>
                <w:rFonts w:ascii="Times New Roman" w:eastAsiaTheme="minorHAnsi" w:hAnsi="Times New Roman"/>
                <w:sz w:val="24"/>
                <w:szCs w:val="24"/>
              </w:rPr>
            </w:pPr>
            <w:r>
              <w:rPr>
                <w:rFonts w:ascii="Times New Roman" w:hAnsi="Times New Roman" w:cs="Times New Roman"/>
                <w:color w:val="000000" w:themeColor="text1"/>
                <w:sz w:val="24"/>
                <w:szCs w:val="24"/>
              </w:rPr>
              <w:t>Warren M</w:t>
            </w:r>
            <w:r w:rsidRPr="00C9321E">
              <w:rPr>
                <w:rFonts w:ascii="Times New Roman" w:hAnsi="Times New Roman" w:cs="Times New Roman"/>
                <w:color w:val="000000" w:themeColor="text1"/>
                <w:sz w:val="24"/>
                <w:szCs w:val="24"/>
              </w:rPr>
              <w:t xml:space="preserve"> Farnell, “Fuel System and Emission controls”, Check Chart Publication, 2000.</w:t>
            </w:r>
          </w:p>
        </w:tc>
      </w:tr>
      <w:tr w:rsidR="00647208" w:rsidTr="00647208">
        <w:tc>
          <w:tcPr>
            <w:tcW w:w="9576" w:type="dxa"/>
            <w:gridSpan w:val="21"/>
          </w:tcPr>
          <w:p w:rsidR="00647208" w:rsidRDefault="00647208" w:rsidP="008441CD">
            <w:pPr>
              <w:pStyle w:val="ListParagraph"/>
              <w:numPr>
                <w:ilvl w:val="0"/>
                <w:numId w:val="15"/>
              </w:numPr>
              <w:jc w:val="both"/>
              <w:rPr>
                <w:rFonts w:ascii="Times New Roman" w:eastAsiaTheme="minorHAnsi" w:hAnsi="Times New Roman"/>
                <w:sz w:val="24"/>
                <w:szCs w:val="24"/>
              </w:rPr>
            </w:pPr>
            <w:r w:rsidRPr="00C9321E">
              <w:rPr>
                <w:rFonts w:ascii="Times New Roman" w:hAnsi="Times New Roman" w:cs="Times New Roman"/>
                <w:color w:val="000000" w:themeColor="text1"/>
                <w:sz w:val="24"/>
                <w:szCs w:val="24"/>
              </w:rPr>
              <w:t>Ronald K Jurgon, “Automotive Electronics Handbook”, McGraw-Hill, 1999.</w:t>
            </w:r>
          </w:p>
        </w:tc>
      </w:tr>
    </w:tbl>
    <w:p w:rsidR="007172F7" w:rsidRPr="00EE1710" w:rsidRDefault="007172F7">
      <w:pPr>
        <w:rPr>
          <w:rFonts w:ascii="Times New Roman" w:hAnsi="Times New Roman" w:cs="Times New Roman"/>
          <w:sz w:val="20"/>
          <w:szCs w:val="20"/>
        </w:rPr>
      </w:pPr>
    </w:p>
    <w:p w:rsidR="00EA0AB3" w:rsidRDefault="006D2D6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tbl>
      <w:tblPr>
        <w:tblStyle w:val="TableGrid"/>
        <w:tblpPr w:leftFromText="180" w:rightFromText="180" w:vertAnchor="page" w:horzAnchor="margin" w:tblpY="10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867"/>
        <w:gridCol w:w="359"/>
        <w:gridCol w:w="216"/>
        <w:gridCol w:w="560"/>
        <w:gridCol w:w="566"/>
        <w:gridCol w:w="444"/>
        <w:gridCol w:w="216"/>
        <w:gridCol w:w="476"/>
        <w:gridCol w:w="566"/>
        <w:gridCol w:w="566"/>
        <w:gridCol w:w="566"/>
        <w:gridCol w:w="664"/>
        <w:gridCol w:w="589"/>
        <w:gridCol w:w="216"/>
        <w:gridCol w:w="216"/>
        <w:gridCol w:w="314"/>
        <w:gridCol w:w="216"/>
        <w:gridCol w:w="365"/>
        <w:gridCol w:w="216"/>
        <w:gridCol w:w="462"/>
      </w:tblGrid>
      <w:tr w:rsidR="00EC628B" w:rsidTr="00265CBC">
        <w:trPr>
          <w:trHeight w:val="530"/>
        </w:trPr>
        <w:tc>
          <w:tcPr>
            <w:tcW w:w="1948" w:type="dxa"/>
            <w:gridSpan w:val="3"/>
            <w:vMerge w:val="restart"/>
            <w:vAlign w:val="center"/>
            <w:hideMark/>
          </w:tcPr>
          <w:p w:rsidR="00EA0AB3" w:rsidRDefault="00EA0AB3" w:rsidP="00EA0AB3">
            <w:pPr>
              <w:jc w:val="center"/>
              <w:rPr>
                <w:rFonts w:ascii="Times New Roman" w:hAnsi="Times New Roman" w:cs="Times New Roman"/>
                <w:b/>
                <w:sz w:val="28"/>
                <w:szCs w:val="28"/>
              </w:rPr>
            </w:pPr>
            <w:r w:rsidRPr="00A374D3">
              <w:rPr>
                <w:rFonts w:ascii="Times New Roman" w:hAnsi="Times New Roman" w:cs="Times New Roman"/>
                <w:b/>
                <w:color w:val="000000" w:themeColor="text1"/>
                <w:sz w:val="28"/>
                <w:szCs w:val="28"/>
              </w:rPr>
              <w:lastRenderedPageBreak/>
              <w:t>U1</w:t>
            </w:r>
            <w:r>
              <w:rPr>
                <w:rFonts w:ascii="Times New Roman" w:hAnsi="Times New Roman" w:cs="Times New Roman"/>
                <w:b/>
                <w:color w:val="000000" w:themeColor="text1"/>
                <w:sz w:val="28"/>
                <w:szCs w:val="28"/>
              </w:rPr>
              <w:t>4</w:t>
            </w:r>
            <w:r w:rsidRPr="00A374D3">
              <w:rPr>
                <w:rFonts w:ascii="Times New Roman" w:hAnsi="Times New Roman" w:cs="Times New Roman"/>
                <w:b/>
                <w:color w:val="000000" w:themeColor="text1"/>
                <w:sz w:val="28"/>
                <w:szCs w:val="28"/>
              </w:rPr>
              <w:t>MC</w:t>
            </w:r>
            <w:r w:rsidRPr="00A374D3">
              <w:rPr>
                <w:rFonts w:ascii="Times New Roman" w:hAnsi="Times New Roman" w:cs="Times New Roman"/>
                <w:b/>
                <w:i/>
                <w:color w:val="000000" w:themeColor="text1"/>
                <w:sz w:val="28"/>
                <w:szCs w:val="28"/>
              </w:rPr>
              <w:t>P</w:t>
            </w:r>
            <w:r>
              <w:rPr>
                <w:rFonts w:ascii="Times New Roman" w:hAnsi="Times New Roman" w:cs="Times New Roman"/>
                <w:b/>
                <w:color w:val="000000" w:themeColor="text1"/>
                <w:sz w:val="28"/>
                <w:szCs w:val="28"/>
              </w:rPr>
              <w:t>7</w:t>
            </w:r>
            <w:r w:rsidRPr="00A374D3">
              <w:rPr>
                <w:rFonts w:ascii="Times New Roman" w:hAnsi="Times New Roman" w:cs="Times New Roman"/>
                <w:b/>
                <w:color w:val="000000" w:themeColor="text1"/>
                <w:sz w:val="28"/>
                <w:szCs w:val="28"/>
              </w:rPr>
              <w:t>0</w:t>
            </w:r>
            <w:r>
              <w:rPr>
                <w:rFonts w:ascii="Times New Roman" w:hAnsi="Times New Roman" w:cs="Times New Roman"/>
                <w:b/>
                <w:color w:val="000000" w:themeColor="text1"/>
                <w:sz w:val="28"/>
                <w:szCs w:val="28"/>
              </w:rPr>
              <w:t>1</w:t>
            </w:r>
          </w:p>
        </w:tc>
        <w:tc>
          <w:tcPr>
            <w:tcW w:w="5531" w:type="dxa"/>
            <w:gridSpan w:val="11"/>
            <w:vMerge w:val="restart"/>
            <w:tcBorders>
              <w:right w:val="single" w:sz="4" w:space="0" w:color="auto"/>
            </w:tcBorders>
            <w:vAlign w:val="center"/>
            <w:hideMark/>
          </w:tcPr>
          <w:p w:rsidR="00EA0AB3" w:rsidRDefault="00EA0AB3" w:rsidP="00D12737">
            <w:pPr>
              <w:jc w:val="center"/>
              <w:rPr>
                <w:rFonts w:ascii="Times New Roman" w:hAnsi="Times New Roman" w:cs="Times New Roman"/>
                <w:b/>
                <w:sz w:val="28"/>
                <w:szCs w:val="28"/>
              </w:rPr>
            </w:pPr>
            <w:r w:rsidRPr="00A374D3">
              <w:rPr>
                <w:rFonts w:ascii="Times New Roman" w:hAnsi="Times New Roman" w:cs="Times New Roman"/>
                <w:b/>
                <w:color w:val="000000" w:themeColor="text1"/>
                <w:sz w:val="28"/>
                <w:szCs w:val="28"/>
              </w:rPr>
              <w:t xml:space="preserve">PROJECT WORK  </w:t>
            </w:r>
            <w:r>
              <w:rPr>
                <w:rFonts w:ascii="Times New Roman" w:hAnsi="Times New Roman" w:cs="Times New Roman"/>
                <w:b/>
                <w:color w:val="000000" w:themeColor="text1"/>
                <w:sz w:val="28"/>
                <w:szCs w:val="28"/>
              </w:rPr>
              <w:t>PHASE I</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EA0AB3" w:rsidRPr="00780B63" w:rsidRDefault="00EA0AB3" w:rsidP="00D12737">
            <w:pPr>
              <w:jc w:val="center"/>
              <w:rPr>
                <w:rFonts w:ascii="Times New Roman" w:hAnsi="Times New Roman" w:cs="Times New Roman"/>
                <w:b/>
                <w:sz w:val="28"/>
                <w:szCs w:val="28"/>
              </w:rPr>
            </w:pPr>
            <w:r>
              <w:rPr>
                <w:rFonts w:ascii="Times New Roman" w:hAnsi="Times New Roman" w:cs="Times New Roman"/>
                <w:b/>
                <w:sz w:val="28"/>
                <w:szCs w:val="28"/>
              </w:rPr>
              <w:t>L</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A0AB3" w:rsidRPr="00780B63" w:rsidRDefault="00EA0AB3" w:rsidP="00D12737">
            <w:pPr>
              <w:jc w:val="center"/>
              <w:rPr>
                <w:rFonts w:ascii="Times New Roman" w:hAnsi="Times New Roman" w:cs="Times New Roman"/>
                <w:b/>
                <w:sz w:val="28"/>
                <w:szCs w:val="28"/>
              </w:rPr>
            </w:pPr>
            <w:r>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A0AB3" w:rsidRPr="00780B63" w:rsidRDefault="00EA0AB3" w:rsidP="00D12737">
            <w:pPr>
              <w:jc w:val="center"/>
              <w:rPr>
                <w:rFonts w:ascii="Times New Roman" w:hAnsi="Times New Roman" w:cs="Times New Roman"/>
                <w:b/>
                <w:sz w:val="28"/>
                <w:szCs w:val="28"/>
              </w:rPr>
            </w:pPr>
            <w:r>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hideMark/>
          </w:tcPr>
          <w:p w:rsidR="00EA0AB3" w:rsidRPr="00780B63" w:rsidRDefault="00EA0AB3" w:rsidP="00D12737">
            <w:pPr>
              <w:jc w:val="center"/>
              <w:rPr>
                <w:rFonts w:ascii="Times New Roman" w:hAnsi="Times New Roman" w:cs="Times New Roman"/>
                <w:b/>
                <w:sz w:val="28"/>
                <w:szCs w:val="28"/>
              </w:rPr>
            </w:pPr>
            <w:r>
              <w:rPr>
                <w:rFonts w:ascii="Times New Roman" w:hAnsi="Times New Roman" w:cs="Times New Roman"/>
                <w:b/>
                <w:sz w:val="28"/>
                <w:szCs w:val="28"/>
              </w:rPr>
              <w:t>C</w:t>
            </w:r>
          </w:p>
        </w:tc>
      </w:tr>
      <w:tr w:rsidR="00EC628B" w:rsidTr="00265CBC">
        <w:trPr>
          <w:trHeight w:val="347"/>
        </w:trPr>
        <w:tc>
          <w:tcPr>
            <w:tcW w:w="0" w:type="auto"/>
            <w:gridSpan w:val="3"/>
            <w:vMerge/>
            <w:vAlign w:val="center"/>
            <w:hideMark/>
          </w:tcPr>
          <w:p w:rsidR="00EA0AB3" w:rsidRPr="00780B63" w:rsidRDefault="00EA0AB3" w:rsidP="00D12737">
            <w:pPr>
              <w:rPr>
                <w:rFonts w:ascii="Times New Roman" w:hAnsi="Times New Roman" w:cs="Times New Roman"/>
                <w:b/>
                <w:sz w:val="28"/>
                <w:szCs w:val="28"/>
              </w:rPr>
            </w:pPr>
          </w:p>
        </w:tc>
        <w:tc>
          <w:tcPr>
            <w:tcW w:w="5531" w:type="dxa"/>
            <w:gridSpan w:val="11"/>
            <w:vMerge/>
            <w:tcBorders>
              <w:right w:val="single" w:sz="4" w:space="0" w:color="auto"/>
            </w:tcBorders>
            <w:vAlign w:val="center"/>
            <w:hideMark/>
          </w:tcPr>
          <w:p w:rsidR="00EA0AB3" w:rsidRPr="00780B63" w:rsidRDefault="00EA0AB3" w:rsidP="00D12737">
            <w:pPr>
              <w:rPr>
                <w:rFonts w:ascii="Times New Roman" w:hAnsi="Times New Roman" w:cs="Times New Roman"/>
                <w:b/>
                <w:sz w:val="28"/>
                <w:szCs w:val="28"/>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EA0AB3" w:rsidRPr="00780B63" w:rsidRDefault="00EA0AB3" w:rsidP="00D12737">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A0AB3" w:rsidRPr="00780B63" w:rsidRDefault="00EA0AB3" w:rsidP="00D12737">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A0AB3" w:rsidRPr="00780B63" w:rsidRDefault="00EA0AB3" w:rsidP="00D12737">
            <w:pPr>
              <w:jc w:val="center"/>
              <w:rPr>
                <w:rFonts w:ascii="Times New Roman" w:hAnsi="Times New Roman" w:cs="Times New Roman"/>
                <w:b/>
                <w:sz w:val="28"/>
                <w:szCs w:val="28"/>
              </w:rPr>
            </w:pPr>
            <w:r>
              <w:rPr>
                <w:rFonts w:ascii="Times New Roman" w:hAnsi="Times New Roman" w:cs="Times New Roman"/>
                <w:b/>
                <w:sz w:val="28"/>
                <w:szCs w:val="28"/>
              </w:rPr>
              <w:t>4</w:t>
            </w:r>
          </w:p>
        </w:tc>
        <w:tc>
          <w:tcPr>
            <w:tcW w:w="537" w:type="dxa"/>
            <w:tcBorders>
              <w:top w:val="single" w:sz="4" w:space="0" w:color="auto"/>
              <w:left w:val="single" w:sz="4" w:space="0" w:color="auto"/>
              <w:bottom w:val="single" w:sz="4" w:space="0" w:color="auto"/>
              <w:right w:val="single" w:sz="4" w:space="0" w:color="auto"/>
            </w:tcBorders>
            <w:vAlign w:val="center"/>
            <w:hideMark/>
          </w:tcPr>
          <w:p w:rsidR="00EA0AB3" w:rsidRPr="00780B63" w:rsidRDefault="00EA0AB3" w:rsidP="00D12737">
            <w:pPr>
              <w:jc w:val="center"/>
              <w:rPr>
                <w:rFonts w:ascii="Times New Roman" w:hAnsi="Times New Roman" w:cs="Times New Roman"/>
                <w:b/>
                <w:sz w:val="28"/>
                <w:szCs w:val="28"/>
              </w:rPr>
            </w:pPr>
            <w:r>
              <w:rPr>
                <w:rFonts w:ascii="Times New Roman" w:hAnsi="Times New Roman" w:cs="Times New Roman"/>
                <w:b/>
                <w:sz w:val="28"/>
                <w:szCs w:val="28"/>
              </w:rPr>
              <w:t>2</w:t>
            </w:r>
          </w:p>
        </w:tc>
      </w:tr>
      <w:tr w:rsidR="00EA0AB3" w:rsidTr="00D12737">
        <w:tc>
          <w:tcPr>
            <w:tcW w:w="9576" w:type="dxa"/>
            <w:gridSpan w:val="21"/>
            <w:hideMark/>
          </w:tcPr>
          <w:p w:rsidR="00EA0AB3" w:rsidRDefault="00EA0AB3" w:rsidP="00D12737">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EA0AB3" w:rsidTr="00D12737">
        <w:tc>
          <w:tcPr>
            <w:tcW w:w="9576" w:type="dxa"/>
            <w:gridSpan w:val="21"/>
            <w:hideMark/>
          </w:tcPr>
          <w:p w:rsidR="00EA0AB3" w:rsidRDefault="00EA0AB3" w:rsidP="00D12737">
            <w:pPr>
              <w:jc w:val="both"/>
              <w:rPr>
                <w:rFonts w:ascii="Times New Roman" w:hAnsi="Times New Roman" w:cs="Times New Roman"/>
                <w:b/>
                <w:sz w:val="26"/>
                <w:szCs w:val="26"/>
              </w:rPr>
            </w:pPr>
            <w:r>
              <w:rPr>
                <w:rFonts w:ascii="Times New Roman" w:hAnsi="Times New Roman" w:cs="Times New Roman"/>
                <w:b/>
                <w:sz w:val="26"/>
                <w:szCs w:val="26"/>
              </w:rPr>
              <w:t>After successful completion of this course, the students should be able to</w:t>
            </w:r>
          </w:p>
        </w:tc>
      </w:tr>
      <w:tr w:rsidR="00EA0AB3" w:rsidTr="00D12737">
        <w:tc>
          <w:tcPr>
            <w:tcW w:w="9576" w:type="dxa"/>
            <w:gridSpan w:val="21"/>
            <w:hideMark/>
          </w:tcPr>
          <w:p w:rsidR="00EA0AB3" w:rsidRDefault="00EA0AB3" w:rsidP="008441CD">
            <w:pPr>
              <w:pStyle w:val="ListParagraph"/>
              <w:numPr>
                <w:ilvl w:val="0"/>
                <w:numId w:val="127"/>
              </w:numPr>
              <w:tabs>
                <w:tab w:val="left" w:pos="1080"/>
              </w:tabs>
              <w:ind w:hanging="630"/>
              <w:jc w:val="both"/>
              <w:rPr>
                <w:rFonts w:ascii="Times New Roman" w:hAnsi="Times New Roman" w:cs="Times New Roman"/>
                <w:color w:val="000000" w:themeColor="text1"/>
                <w:sz w:val="24"/>
                <w:szCs w:val="24"/>
              </w:rPr>
            </w:pPr>
            <w:r w:rsidRPr="0058093C">
              <w:rPr>
                <w:rFonts w:ascii="Times New Roman" w:hAnsi="Times New Roman" w:cs="Times New Roman"/>
                <w:color w:val="000000" w:themeColor="text1"/>
                <w:sz w:val="24"/>
                <w:szCs w:val="24"/>
              </w:rPr>
              <w:t>Design, analyze, realize / simulate a physical system by using the technology they learnt during the program</w:t>
            </w:r>
            <w:r>
              <w:rPr>
                <w:rFonts w:ascii="Times New Roman" w:hAnsi="Times New Roman" w:cs="Times New Roman"/>
                <w:color w:val="000000" w:themeColor="text1"/>
                <w:sz w:val="24"/>
                <w:szCs w:val="24"/>
              </w:rPr>
              <w:t>.</w:t>
            </w:r>
          </w:p>
        </w:tc>
      </w:tr>
      <w:tr w:rsidR="00EA0AB3" w:rsidTr="00D12737">
        <w:tc>
          <w:tcPr>
            <w:tcW w:w="9576" w:type="dxa"/>
            <w:gridSpan w:val="21"/>
            <w:hideMark/>
          </w:tcPr>
          <w:p w:rsidR="00EA0AB3" w:rsidRDefault="00EA0AB3" w:rsidP="008441CD">
            <w:pPr>
              <w:pStyle w:val="ListParagraph"/>
              <w:numPr>
                <w:ilvl w:val="0"/>
                <w:numId w:val="127"/>
              </w:numPr>
              <w:tabs>
                <w:tab w:val="left" w:pos="1080"/>
              </w:tabs>
              <w:ind w:hanging="630"/>
              <w:jc w:val="both"/>
              <w:rPr>
                <w:rFonts w:ascii="Times New Roman" w:hAnsi="Times New Roman" w:cs="Times New Roman"/>
                <w:color w:val="000000" w:themeColor="text1"/>
                <w:sz w:val="24"/>
                <w:szCs w:val="24"/>
              </w:rPr>
            </w:pPr>
            <w:r w:rsidRPr="0058093C">
              <w:rPr>
                <w:rFonts w:ascii="Times New Roman" w:hAnsi="Times New Roman" w:cs="Times New Roman"/>
                <w:color w:val="000000" w:themeColor="text1"/>
                <w:sz w:val="24"/>
                <w:szCs w:val="24"/>
              </w:rPr>
              <w:t>Integrate various systems into one Mechatronics product</w:t>
            </w:r>
            <w:r>
              <w:rPr>
                <w:rFonts w:ascii="Times New Roman" w:hAnsi="Times New Roman" w:cs="Times New Roman"/>
                <w:color w:val="000000" w:themeColor="text1"/>
                <w:sz w:val="24"/>
                <w:szCs w:val="24"/>
              </w:rPr>
              <w:t>.</w:t>
            </w:r>
          </w:p>
        </w:tc>
      </w:tr>
      <w:tr w:rsidR="00EA0AB3" w:rsidTr="00D12737">
        <w:tc>
          <w:tcPr>
            <w:tcW w:w="9576" w:type="dxa"/>
            <w:gridSpan w:val="21"/>
            <w:hideMark/>
          </w:tcPr>
          <w:p w:rsidR="00EA0AB3" w:rsidRDefault="00EA0AB3" w:rsidP="008441CD">
            <w:pPr>
              <w:pStyle w:val="ListParagraph"/>
              <w:numPr>
                <w:ilvl w:val="0"/>
                <w:numId w:val="127"/>
              </w:numPr>
              <w:tabs>
                <w:tab w:val="left" w:pos="1080"/>
              </w:tabs>
              <w:ind w:hanging="630"/>
              <w:jc w:val="both"/>
              <w:rPr>
                <w:rFonts w:ascii="Times New Roman" w:hAnsi="Times New Roman" w:cs="Times New Roman"/>
                <w:color w:val="000000" w:themeColor="text1"/>
                <w:sz w:val="24"/>
                <w:szCs w:val="24"/>
              </w:rPr>
            </w:pPr>
            <w:r w:rsidRPr="0058093C">
              <w:rPr>
                <w:rFonts w:ascii="Times New Roman" w:hAnsi="Times New Roman" w:cs="Times New Roman"/>
                <w:color w:val="000000" w:themeColor="text1"/>
                <w:sz w:val="24"/>
                <w:szCs w:val="24"/>
              </w:rPr>
              <w:t>Work in a team with confined time duration</w:t>
            </w:r>
            <w:r>
              <w:rPr>
                <w:rFonts w:ascii="Times New Roman" w:hAnsi="Times New Roman" w:cs="Times New Roman"/>
                <w:color w:val="000000" w:themeColor="text1"/>
                <w:sz w:val="24"/>
                <w:szCs w:val="24"/>
              </w:rPr>
              <w:t>.</w:t>
            </w:r>
          </w:p>
        </w:tc>
      </w:tr>
      <w:tr w:rsidR="00EA0AB3" w:rsidTr="00D12737">
        <w:tc>
          <w:tcPr>
            <w:tcW w:w="9576" w:type="dxa"/>
            <w:gridSpan w:val="21"/>
            <w:hideMark/>
          </w:tcPr>
          <w:p w:rsidR="00EA0AB3" w:rsidRDefault="00EA0AB3" w:rsidP="008441CD">
            <w:pPr>
              <w:pStyle w:val="ListParagraph"/>
              <w:numPr>
                <w:ilvl w:val="0"/>
                <w:numId w:val="127"/>
              </w:numPr>
              <w:tabs>
                <w:tab w:val="left" w:pos="1080"/>
              </w:tabs>
              <w:ind w:hanging="630"/>
              <w:jc w:val="both"/>
              <w:rPr>
                <w:rFonts w:ascii="Times New Roman" w:hAnsi="Times New Roman" w:cs="Times New Roman"/>
                <w:color w:val="000000" w:themeColor="text1"/>
                <w:sz w:val="24"/>
                <w:szCs w:val="24"/>
              </w:rPr>
            </w:pPr>
            <w:r w:rsidRPr="0058093C">
              <w:rPr>
                <w:rFonts w:ascii="Times New Roman" w:hAnsi="Times New Roman" w:cs="Times New Roman"/>
                <w:color w:val="000000" w:themeColor="text1"/>
                <w:sz w:val="24"/>
                <w:szCs w:val="24"/>
              </w:rPr>
              <w:t>Disseminate his work both in oral and written format</w:t>
            </w:r>
            <w:r>
              <w:rPr>
                <w:rFonts w:ascii="Times New Roman" w:hAnsi="Times New Roman" w:cs="Times New Roman"/>
                <w:color w:val="000000" w:themeColor="text1"/>
                <w:sz w:val="24"/>
                <w:szCs w:val="24"/>
              </w:rPr>
              <w:t>.</w:t>
            </w:r>
          </w:p>
        </w:tc>
      </w:tr>
      <w:tr w:rsidR="00EA0AB3" w:rsidTr="00D12737">
        <w:tc>
          <w:tcPr>
            <w:tcW w:w="9576" w:type="dxa"/>
            <w:gridSpan w:val="21"/>
            <w:vAlign w:val="center"/>
            <w:hideMark/>
          </w:tcPr>
          <w:p w:rsidR="00EA0AB3" w:rsidRDefault="00EA0AB3" w:rsidP="00D12737">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EA0AB3" w:rsidTr="00D12737">
        <w:tc>
          <w:tcPr>
            <w:tcW w:w="9576" w:type="dxa"/>
            <w:gridSpan w:val="21"/>
            <w:tcBorders>
              <w:bottom w:val="single" w:sz="4" w:space="0" w:color="auto"/>
            </w:tcBorders>
            <w:vAlign w:val="center"/>
          </w:tcPr>
          <w:p w:rsidR="00EA0AB3" w:rsidRPr="004E6A78" w:rsidRDefault="00EA0AB3" w:rsidP="00D12737">
            <w:pPr>
              <w:jc w:val="both"/>
              <w:rPr>
                <w:rFonts w:ascii="Times New Roman" w:hAnsi="Times New Roman" w:cs="Times New Roman"/>
                <w:sz w:val="24"/>
                <w:szCs w:val="24"/>
              </w:rPr>
            </w:pPr>
            <w:r>
              <w:rPr>
                <w:rFonts w:ascii="Times New Roman" w:hAnsi="Times New Roman" w:cs="Times New Roman"/>
                <w:sz w:val="24"/>
                <w:szCs w:val="24"/>
              </w:rPr>
              <w:t>Nil</w:t>
            </w:r>
          </w:p>
        </w:tc>
      </w:tr>
      <w:tr w:rsidR="00EA0AB3" w:rsidTr="00D12737">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0AB3" w:rsidRDefault="00EA0AB3" w:rsidP="00D1273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CO/PO Mapping</w:t>
            </w:r>
          </w:p>
          <w:p w:rsidR="00EA0AB3" w:rsidRDefault="00EA0AB3" w:rsidP="00D12737">
            <w:pPr>
              <w:jc w:val="both"/>
              <w:rPr>
                <w:rFonts w:ascii="Times New Roman" w:hAnsi="Times New Roman" w:cs="Times New Roman"/>
                <w:b/>
                <w:sz w:val="24"/>
                <w:szCs w:val="24"/>
              </w:rPr>
            </w:pPr>
            <w:r>
              <w:rPr>
                <w:rFonts w:ascii="Times New Roman" w:hAnsi="Times New Roman" w:cs="Times New Roman"/>
                <w:sz w:val="24"/>
                <w:szCs w:val="24"/>
              </w:rPr>
              <w:t>(S/M/W indicates strength of correlation)       S-Strong, M-Medium, W-Weak</w:t>
            </w:r>
          </w:p>
        </w:tc>
      </w:tr>
      <w:tr w:rsidR="00EA0AB3" w:rsidTr="00A17003">
        <w:tc>
          <w:tcPr>
            <w:tcW w:w="7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0AB3" w:rsidRDefault="00EA0AB3" w:rsidP="00D1273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8"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0AB3" w:rsidRDefault="00EA0AB3" w:rsidP="00D12737">
            <w:pPr>
              <w:pStyle w:val="NoSpacing"/>
              <w:spacing w:line="360" w:lineRule="auto"/>
              <w:jc w:val="center"/>
              <w:rPr>
                <w:rFonts w:ascii="Times New Roman" w:hAnsi="Times New Roman" w:cs="Times New Roman"/>
                <w:b/>
                <w:sz w:val="24"/>
                <w:szCs w:val="24"/>
              </w:rPr>
            </w:pPr>
            <w:r>
              <w:rPr>
                <w:rFonts w:ascii="Times New Roman" w:hAnsi="Times New Roman" w:cs="Times New Roman"/>
                <w:sz w:val="24"/>
                <w:szCs w:val="24"/>
              </w:rPr>
              <w:t>Programme Outcomes(POs)</w:t>
            </w:r>
          </w:p>
        </w:tc>
      </w:tr>
      <w:tr w:rsidR="0037012F" w:rsidTr="00A17003">
        <w:tc>
          <w:tcPr>
            <w:tcW w:w="0" w:type="auto"/>
            <w:vMerge/>
            <w:tcBorders>
              <w:top w:val="single" w:sz="4" w:space="0" w:color="auto"/>
              <w:left w:val="single" w:sz="4" w:space="0" w:color="auto"/>
              <w:bottom w:val="single" w:sz="4" w:space="0" w:color="auto"/>
              <w:right w:val="single" w:sz="4" w:space="0" w:color="auto"/>
            </w:tcBorders>
            <w:vAlign w:val="center"/>
            <w:hideMark/>
          </w:tcPr>
          <w:p w:rsidR="0037012F" w:rsidRDefault="0037012F" w:rsidP="0037012F">
            <w:pPr>
              <w:rPr>
                <w:rFonts w:ascii="Times New Roman" w:hAnsi="Times New Roman" w:cs="Times New Roman"/>
                <w:b/>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EC628B" w:rsidRDefault="0037012F" w:rsidP="0037012F">
            <w:pPr>
              <w:pStyle w:val="NoSpacing"/>
              <w:spacing w:line="360" w:lineRule="auto"/>
              <w:jc w:val="center"/>
              <w:rPr>
                <w:rFonts w:ascii="Times New Roman" w:hAnsi="Times New Roman" w:cs="Times New Roman"/>
                <w:sz w:val="20"/>
                <w:szCs w:val="20"/>
              </w:rPr>
            </w:pPr>
            <w:r w:rsidRPr="00EC628B">
              <w:rPr>
                <w:rFonts w:ascii="Times New Roman" w:hAnsi="Times New Roman" w:cs="Times New Roman"/>
                <w:sz w:val="20"/>
                <w:szCs w:val="20"/>
              </w:rPr>
              <w:t>PO1</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EC628B" w:rsidRDefault="0037012F" w:rsidP="0037012F">
            <w:pPr>
              <w:pStyle w:val="NoSpacing"/>
              <w:spacing w:line="360" w:lineRule="auto"/>
              <w:jc w:val="center"/>
              <w:rPr>
                <w:rFonts w:ascii="Times New Roman" w:hAnsi="Times New Roman" w:cs="Times New Roman"/>
                <w:sz w:val="20"/>
                <w:szCs w:val="20"/>
              </w:rPr>
            </w:pPr>
            <w:r w:rsidRPr="00EC628B">
              <w:rPr>
                <w:rFonts w:ascii="Times New Roman" w:hAnsi="Times New Roman" w:cs="Times New Roman"/>
                <w:sz w:val="20"/>
                <w:szCs w:val="20"/>
              </w:rPr>
              <w:t>PO2</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EC628B" w:rsidRDefault="0037012F" w:rsidP="0037012F">
            <w:pPr>
              <w:pStyle w:val="NoSpacing"/>
              <w:spacing w:line="360" w:lineRule="auto"/>
              <w:jc w:val="center"/>
              <w:rPr>
                <w:rFonts w:ascii="Times New Roman" w:hAnsi="Times New Roman" w:cs="Times New Roman"/>
                <w:sz w:val="20"/>
                <w:szCs w:val="20"/>
              </w:rPr>
            </w:pPr>
            <w:r w:rsidRPr="00EC628B">
              <w:rPr>
                <w:rFonts w:ascii="Times New Roman" w:hAnsi="Times New Roman" w:cs="Times New Roman"/>
                <w:sz w:val="20"/>
                <w:szCs w:val="20"/>
              </w:rPr>
              <w:t>PO3</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EC628B" w:rsidRDefault="0037012F" w:rsidP="0037012F">
            <w:pPr>
              <w:pStyle w:val="NoSpacing"/>
              <w:spacing w:line="360" w:lineRule="auto"/>
              <w:jc w:val="center"/>
              <w:rPr>
                <w:rFonts w:ascii="Times New Roman" w:hAnsi="Times New Roman" w:cs="Times New Roman"/>
                <w:sz w:val="20"/>
                <w:szCs w:val="20"/>
              </w:rPr>
            </w:pPr>
            <w:r w:rsidRPr="00EC628B">
              <w:rPr>
                <w:rFonts w:ascii="Times New Roman" w:hAnsi="Times New Roman" w:cs="Times New Roman"/>
                <w:sz w:val="20"/>
                <w:szCs w:val="20"/>
              </w:rPr>
              <w:t>PO4</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EC628B" w:rsidRDefault="0037012F" w:rsidP="0037012F">
            <w:pPr>
              <w:pStyle w:val="NoSpacing"/>
              <w:spacing w:line="360" w:lineRule="auto"/>
              <w:jc w:val="center"/>
              <w:rPr>
                <w:rFonts w:ascii="Times New Roman" w:hAnsi="Times New Roman" w:cs="Times New Roman"/>
                <w:sz w:val="20"/>
                <w:szCs w:val="20"/>
              </w:rPr>
            </w:pPr>
            <w:r w:rsidRPr="00EC628B">
              <w:rPr>
                <w:rFonts w:ascii="Times New Roman" w:hAnsi="Times New Roman" w:cs="Times New Roman"/>
                <w:sz w:val="20"/>
                <w:szCs w:val="20"/>
              </w:rPr>
              <w:t>PO5</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EC628B" w:rsidRDefault="0037012F" w:rsidP="0037012F">
            <w:pPr>
              <w:pStyle w:val="NoSpacing"/>
              <w:spacing w:line="360" w:lineRule="auto"/>
              <w:jc w:val="center"/>
              <w:rPr>
                <w:rFonts w:ascii="Times New Roman" w:hAnsi="Times New Roman" w:cs="Times New Roman"/>
                <w:sz w:val="20"/>
                <w:szCs w:val="20"/>
              </w:rPr>
            </w:pPr>
            <w:r w:rsidRPr="00EC628B">
              <w:rPr>
                <w:rFonts w:ascii="Times New Roman" w:hAnsi="Times New Roman" w:cs="Times New Roman"/>
                <w:sz w:val="20"/>
                <w:szCs w:val="20"/>
              </w:rPr>
              <w:t>PO6</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EC628B" w:rsidRDefault="0037012F" w:rsidP="0037012F">
            <w:pPr>
              <w:pStyle w:val="NoSpacing"/>
              <w:spacing w:line="360" w:lineRule="auto"/>
              <w:jc w:val="center"/>
              <w:rPr>
                <w:rFonts w:ascii="Times New Roman" w:hAnsi="Times New Roman" w:cs="Times New Roman"/>
                <w:sz w:val="20"/>
                <w:szCs w:val="20"/>
              </w:rPr>
            </w:pPr>
            <w:r w:rsidRPr="00EC628B">
              <w:rPr>
                <w:rFonts w:ascii="Times New Roman" w:hAnsi="Times New Roman" w:cs="Times New Roman"/>
                <w:sz w:val="20"/>
                <w:szCs w:val="20"/>
              </w:rPr>
              <w:t>PO7</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C628B" w:rsidRDefault="0037012F" w:rsidP="0037012F">
            <w:pPr>
              <w:pStyle w:val="NoSpacing"/>
              <w:spacing w:line="360" w:lineRule="auto"/>
              <w:jc w:val="center"/>
              <w:rPr>
                <w:rFonts w:ascii="Times New Roman" w:hAnsi="Times New Roman" w:cs="Times New Roman"/>
                <w:sz w:val="20"/>
                <w:szCs w:val="20"/>
              </w:rPr>
            </w:pPr>
            <w:r w:rsidRPr="00EC628B">
              <w:rPr>
                <w:rFonts w:ascii="Times New Roman" w:hAnsi="Times New Roman" w:cs="Times New Roman"/>
                <w:sz w:val="20"/>
                <w:szCs w:val="20"/>
              </w:rPr>
              <w:t>PO8</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EC628B" w:rsidRDefault="0037012F" w:rsidP="0037012F">
            <w:pPr>
              <w:pStyle w:val="NoSpacing"/>
              <w:spacing w:line="360" w:lineRule="auto"/>
              <w:jc w:val="center"/>
              <w:rPr>
                <w:rFonts w:ascii="Times New Roman" w:hAnsi="Times New Roman" w:cs="Times New Roman"/>
                <w:sz w:val="20"/>
                <w:szCs w:val="20"/>
              </w:rPr>
            </w:pPr>
            <w:r w:rsidRPr="00EC628B">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C628B" w:rsidRDefault="0037012F" w:rsidP="0037012F">
            <w:pPr>
              <w:pStyle w:val="NoSpacing"/>
              <w:spacing w:line="360" w:lineRule="auto"/>
              <w:jc w:val="center"/>
              <w:rPr>
                <w:rFonts w:ascii="Times New Roman" w:hAnsi="Times New Roman" w:cs="Times New Roman"/>
                <w:sz w:val="20"/>
                <w:szCs w:val="20"/>
              </w:rPr>
            </w:pPr>
            <w:r w:rsidRPr="00EC628B">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EC628B" w:rsidRDefault="0037012F" w:rsidP="0037012F">
            <w:pPr>
              <w:pStyle w:val="NoSpacing"/>
              <w:spacing w:line="360" w:lineRule="auto"/>
              <w:jc w:val="center"/>
              <w:rPr>
                <w:rFonts w:ascii="Times New Roman" w:hAnsi="Times New Roman" w:cs="Times New Roman"/>
                <w:sz w:val="20"/>
                <w:szCs w:val="20"/>
              </w:rPr>
            </w:pPr>
            <w:r w:rsidRPr="00EC628B">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C628B" w:rsidRDefault="0037012F" w:rsidP="0037012F">
            <w:pPr>
              <w:pStyle w:val="NoSpacing"/>
              <w:spacing w:line="360" w:lineRule="auto"/>
              <w:jc w:val="center"/>
              <w:rPr>
                <w:rFonts w:ascii="Times New Roman" w:hAnsi="Times New Roman" w:cs="Times New Roman"/>
                <w:sz w:val="20"/>
                <w:szCs w:val="20"/>
              </w:rPr>
            </w:pPr>
            <w:r w:rsidRPr="00EC628B">
              <w:rPr>
                <w:rFonts w:ascii="Times New Roman" w:hAnsi="Times New Roman" w:cs="Times New Roman"/>
                <w:sz w:val="20"/>
                <w:szCs w:val="20"/>
              </w:rPr>
              <w:t>PO12</w:t>
            </w: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A17003" w:rsidTr="00A17003">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CO1</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A17003" w:rsidTr="00A17003">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CO2</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A17003" w:rsidTr="00A17003">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r>
      <w:tr w:rsidR="00A17003" w:rsidTr="00A17003">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A17003" w:rsidP="00A17003">
            <w:pPr>
              <w:pStyle w:val="NoSpacing"/>
              <w:spacing w:line="360" w:lineRule="auto"/>
              <w:jc w:val="center"/>
              <w:rPr>
                <w:rFonts w:ascii="Times New Roman" w:hAnsi="Times New Roman" w:cs="Times New Roman"/>
                <w:sz w:val="24"/>
                <w:szCs w:val="24"/>
              </w:rPr>
            </w:pPr>
          </w:p>
        </w:tc>
      </w:tr>
      <w:tr w:rsidR="00EC628B" w:rsidTr="00D12737">
        <w:tc>
          <w:tcPr>
            <w:tcW w:w="9576" w:type="dxa"/>
            <w:gridSpan w:val="21"/>
            <w:tcBorders>
              <w:top w:val="single" w:sz="4" w:space="0" w:color="auto"/>
              <w:bottom w:val="single" w:sz="4" w:space="0" w:color="auto"/>
            </w:tcBorders>
          </w:tcPr>
          <w:p w:rsidR="00EC628B" w:rsidRDefault="00EC628B" w:rsidP="00EC628B">
            <w:pPr>
              <w:jc w:val="both"/>
              <w:rPr>
                <w:rFonts w:ascii="Times New Roman" w:hAnsi="Times New Roman" w:cs="Times New Roman"/>
                <w:b/>
                <w:bCs/>
                <w:sz w:val="26"/>
                <w:szCs w:val="26"/>
              </w:rPr>
            </w:pPr>
          </w:p>
        </w:tc>
      </w:tr>
      <w:tr w:rsidR="00EC628B" w:rsidTr="00D12737">
        <w:tc>
          <w:tcPr>
            <w:tcW w:w="9576" w:type="dxa"/>
            <w:gridSpan w:val="21"/>
            <w:tcBorders>
              <w:top w:val="single" w:sz="4" w:space="0" w:color="auto"/>
              <w:left w:val="single" w:sz="4" w:space="0" w:color="auto"/>
              <w:bottom w:val="single" w:sz="4" w:space="0" w:color="auto"/>
              <w:right w:val="single" w:sz="4" w:space="0" w:color="auto"/>
            </w:tcBorders>
            <w:hideMark/>
          </w:tcPr>
          <w:p w:rsidR="00EC628B" w:rsidRDefault="00EC628B" w:rsidP="00EC628B">
            <w:pPr>
              <w:jc w:val="both"/>
              <w:rPr>
                <w:rFonts w:ascii="Times New Roman" w:hAnsi="Times New Roman" w:cs="Times New Roman"/>
                <w:b/>
                <w:bCs/>
                <w:sz w:val="26"/>
                <w:szCs w:val="26"/>
              </w:rPr>
            </w:pPr>
            <w:r>
              <w:rPr>
                <w:rFonts w:ascii="Times New Roman" w:hAnsi="Times New Roman" w:cs="Times New Roman"/>
                <w:b/>
                <w:sz w:val="24"/>
                <w:szCs w:val="24"/>
              </w:rPr>
              <w:t>Course Assessment methods:</w:t>
            </w:r>
          </w:p>
        </w:tc>
      </w:tr>
      <w:tr w:rsidR="00EC628B" w:rsidTr="00A17003">
        <w:tc>
          <w:tcPr>
            <w:tcW w:w="377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C628B" w:rsidRDefault="00EC628B" w:rsidP="00EC628B">
            <w:pPr>
              <w:tabs>
                <w:tab w:val="left" w:pos="1500"/>
              </w:tabs>
              <w:jc w:val="center"/>
              <w:rPr>
                <w:rFonts w:ascii="Times New Roman" w:hAnsi="Times New Roman" w:cs="Times New Roman"/>
                <w:b/>
                <w:bCs/>
                <w:sz w:val="26"/>
                <w:szCs w:val="26"/>
              </w:rPr>
            </w:pPr>
            <w:r>
              <w:rPr>
                <w:rFonts w:ascii="Times New Roman" w:hAnsi="Times New Roman" w:cs="Times New Roman"/>
                <w:b/>
                <w:sz w:val="24"/>
                <w:szCs w:val="24"/>
              </w:rPr>
              <w:t>Direct</w:t>
            </w:r>
          </w:p>
        </w:tc>
        <w:tc>
          <w:tcPr>
            <w:tcW w:w="580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C628B" w:rsidRDefault="00EC628B" w:rsidP="00EC628B">
            <w:pPr>
              <w:tabs>
                <w:tab w:val="left" w:pos="1500"/>
              </w:tabs>
              <w:jc w:val="center"/>
              <w:rPr>
                <w:rFonts w:ascii="Times New Roman" w:hAnsi="Times New Roman" w:cs="Times New Roman"/>
                <w:b/>
                <w:bCs/>
                <w:sz w:val="26"/>
                <w:szCs w:val="26"/>
              </w:rPr>
            </w:pPr>
            <w:r>
              <w:rPr>
                <w:rFonts w:ascii="Times New Roman" w:hAnsi="Times New Roman" w:cs="Times New Roman"/>
                <w:b/>
                <w:sz w:val="24"/>
                <w:szCs w:val="24"/>
              </w:rPr>
              <w:t>Indirect</w:t>
            </w:r>
          </w:p>
        </w:tc>
      </w:tr>
      <w:tr w:rsidR="00EC628B" w:rsidTr="00A17003">
        <w:tc>
          <w:tcPr>
            <w:tcW w:w="3771" w:type="dxa"/>
            <w:gridSpan w:val="7"/>
            <w:tcBorders>
              <w:top w:val="single" w:sz="4" w:space="0" w:color="auto"/>
              <w:left w:val="single" w:sz="4" w:space="0" w:color="auto"/>
              <w:bottom w:val="single" w:sz="4" w:space="0" w:color="auto"/>
              <w:right w:val="single" w:sz="4" w:space="0" w:color="auto"/>
            </w:tcBorders>
            <w:hideMark/>
          </w:tcPr>
          <w:p w:rsidR="00EC628B" w:rsidRPr="00783FE0" w:rsidRDefault="00EC628B" w:rsidP="00EC628B">
            <w:pPr>
              <w:jc w:val="both"/>
              <w:rPr>
                <w:rFonts w:ascii="Times New Roman" w:hAnsi="Times New Roman" w:cs="Times New Roman"/>
                <w:bCs/>
                <w:sz w:val="24"/>
                <w:szCs w:val="24"/>
              </w:rPr>
            </w:pPr>
            <w:r w:rsidRPr="00783FE0">
              <w:rPr>
                <w:rFonts w:ascii="Times New Roman" w:hAnsi="Times New Roman" w:cs="Times New Roman"/>
                <w:bCs/>
                <w:sz w:val="24"/>
                <w:szCs w:val="24"/>
              </w:rPr>
              <w:t>End Semester Viva Voice</w:t>
            </w:r>
          </w:p>
          <w:p w:rsidR="00EC628B" w:rsidRPr="00783FE0" w:rsidRDefault="00EC628B" w:rsidP="00EC628B">
            <w:pPr>
              <w:jc w:val="both"/>
              <w:rPr>
                <w:rFonts w:ascii="Times New Roman" w:hAnsi="Times New Roman" w:cs="Times New Roman"/>
                <w:bCs/>
                <w:sz w:val="24"/>
                <w:szCs w:val="24"/>
              </w:rPr>
            </w:pPr>
            <w:r w:rsidRPr="00783FE0">
              <w:rPr>
                <w:rFonts w:ascii="Times New Roman" w:hAnsi="Times New Roman" w:cs="Times New Roman"/>
                <w:bCs/>
                <w:sz w:val="24"/>
                <w:szCs w:val="24"/>
              </w:rPr>
              <w:t xml:space="preserve">Interdisciplinary work </w:t>
            </w:r>
          </w:p>
          <w:p w:rsidR="00EC628B" w:rsidRPr="00783FE0" w:rsidRDefault="00EC628B" w:rsidP="00EC628B">
            <w:pPr>
              <w:jc w:val="both"/>
              <w:rPr>
                <w:rFonts w:ascii="Times New Roman" w:hAnsi="Times New Roman" w:cs="Times New Roman"/>
                <w:bCs/>
                <w:sz w:val="24"/>
                <w:szCs w:val="24"/>
              </w:rPr>
            </w:pPr>
            <w:r w:rsidRPr="00783FE0">
              <w:rPr>
                <w:rFonts w:ascii="Times New Roman" w:hAnsi="Times New Roman" w:cs="Times New Roman"/>
                <w:bCs/>
                <w:sz w:val="24"/>
                <w:szCs w:val="24"/>
              </w:rPr>
              <w:t>Publication</w:t>
            </w:r>
          </w:p>
          <w:p w:rsidR="00EC628B" w:rsidRPr="00783FE0" w:rsidRDefault="00EC628B" w:rsidP="00EC628B">
            <w:pPr>
              <w:jc w:val="both"/>
              <w:rPr>
                <w:rFonts w:ascii="Times New Roman" w:hAnsi="Times New Roman" w:cs="Times New Roman"/>
                <w:bCs/>
                <w:sz w:val="24"/>
                <w:szCs w:val="24"/>
              </w:rPr>
            </w:pPr>
            <w:r w:rsidRPr="00783FE0">
              <w:rPr>
                <w:rFonts w:ascii="Times New Roman" w:hAnsi="Times New Roman" w:cs="Times New Roman"/>
                <w:bCs/>
                <w:sz w:val="24"/>
                <w:szCs w:val="24"/>
              </w:rPr>
              <w:t>Working model/ simulation result</w:t>
            </w:r>
          </w:p>
          <w:p w:rsidR="00EC628B" w:rsidRPr="00783FE0" w:rsidRDefault="00EC628B" w:rsidP="00EC628B">
            <w:pPr>
              <w:jc w:val="both"/>
              <w:rPr>
                <w:rFonts w:ascii="Times New Roman" w:hAnsi="Times New Roman" w:cs="Times New Roman"/>
                <w:bCs/>
                <w:sz w:val="24"/>
                <w:szCs w:val="24"/>
              </w:rPr>
            </w:pPr>
            <w:r w:rsidRPr="00783FE0">
              <w:rPr>
                <w:rFonts w:ascii="Times New Roman" w:hAnsi="Times New Roman" w:cs="Times New Roman"/>
                <w:bCs/>
                <w:sz w:val="24"/>
                <w:szCs w:val="24"/>
              </w:rPr>
              <w:t>Innovation</w:t>
            </w:r>
          </w:p>
          <w:p w:rsidR="00EC628B" w:rsidRPr="00783FE0" w:rsidRDefault="00EC628B" w:rsidP="00EC628B">
            <w:pPr>
              <w:spacing w:after="200" w:line="276" w:lineRule="auto"/>
              <w:jc w:val="both"/>
              <w:rPr>
                <w:rFonts w:ascii="Times New Roman" w:hAnsi="Times New Roman" w:cs="Times New Roman"/>
                <w:bCs/>
                <w:sz w:val="26"/>
                <w:szCs w:val="26"/>
              </w:rPr>
            </w:pPr>
            <w:r w:rsidRPr="00783FE0">
              <w:rPr>
                <w:rFonts w:ascii="Times New Roman" w:hAnsi="Times New Roman" w:cs="Times New Roman"/>
                <w:bCs/>
                <w:sz w:val="24"/>
                <w:szCs w:val="24"/>
              </w:rPr>
              <w:t>Report with good referencing</w:t>
            </w:r>
          </w:p>
        </w:tc>
        <w:tc>
          <w:tcPr>
            <w:tcW w:w="5805" w:type="dxa"/>
            <w:gridSpan w:val="14"/>
            <w:tcBorders>
              <w:top w:val="single" w:sz="4" w:space="0" w:color="auto"/>
              <w:left w:val="single" w:sz="4" w:space="0" w:color="auto"/>
              <w:bottom w:val="single" w:sz="4" w:space="0" w:color="auto"/>
              <w:right w:val="single" w:sz="4" w:space="0" w:color="auto"/>
            </w:tcBorders>
          </w:tcPr>
          <w:p w:rsidR="00EC628B" w:rsidRPr="00783FE0" w:rsidRDefault="00EC628B" w:rsidP="00EC628B">
            <w:pPr>
              <w:jc w:val="both"/>
              <w:rPr>
                <w:rFonts w:ascii="Times New Roman" w:hAnsi="Times New Roman" w:cs="Times New Roman"/>
                <w:bCs/>
                <w:sz w:val="26"/>
                <w:szCs w:val="26"/>
              </w:rPr>
            </w:pPr>
            <w:r w:rsidRPr="00783FE0">
              <w:rPr>
                <w:rFonts w:ascii="Times New Roman" w:hAnsi="Times New Roman" w:cs="Times New Roman"/>
                <w:bCs/>
                <w:sz w:val="24"/>
                <w:szCs w:val="26"/>
              </w:rPr>
              <w:t>Course end survey</w:t>
            </w:r>
          </w:p>
        </w:tc>
      </w:tr>
      <w:tr w:rsidR="00EC628B" w:rsidTr="00D12737">
        <w:tc>
          <w:tcPr>
            <w:tcW w:w="9576" w:type="dxa"/>
            <w:gridSpan w:val="21"/>
            <w:tcBorders>
              <w:top w:val="single" w:sz="4" w:space="0" w:color="auto"/>
            </w:tcBorders>
          </w:tcPr>
          <w:p w:rsidR="00EC628B" w:rsidRDefault="00EC628B" w:rsidP="00EC628B">
            <w:pPr>
              <w:jc w:val="both"/>
              <w:rPr>
                <w:rFonts w:ascii="Times New Roman" w:hAnsi="Times New Roman" w:cs="Times New Roman"/>
                <w:b/>
                <w:bCs/>
                <w:sz w:val="26"/>
                <w:szCs w:val="26"/>
              </w:rPr>
            </w:pPr>
            <w:r>
              <w:rPr>
                <w:rFonts w:ascii="Times New Roman" w:hAnsi="Times New Roman" w:cs="Times New Roman"/>
                <w:b/>
                <w:sz w:val="26"/>
                <w:szCs w:val="26"/>
              </w:rPr>
              <w:tab/>
            </w:r>
          </w:p>
        </w:tc>
      </w:tr>
      <w:tr w:rsidR="00EC628B" w:rsidRPr="00780B63" w:rsidTr="00D12737">
        <w:tc>
          <w:tcPr>
            <w:tcW w:w="9576" w:type="dxa"/>
            <w:gridSpan w:val="21"/>
            <w:hideMark/>
          </w:tcPr>
          <w:p w:rsidR="00EC628B" w:rsidRDefault="00EC628B" w:rsidP="00EC628B">
            <w:pPr>
              <w:jc w:val="both"/>
              <w:rPr>
                <w:rFonts w:ascii="Times New Roman" w:hAnsi="Times New Roman" w:cs="Times New Roman"/>
                <w:sz w:val="24"/>
                <w:szCs w:val="24"/>
              </w:rPr>
            </w:pPr>
            <w:r>
              <w:rPr>
                <w:rFonts w:ascii="Times New Roman" w:hAnsi="Times New Roman" w:cs="Times New Roman"/>
                <w:color w:val="000000" w:themeColor="text1"/>
                <w:sz w:val="24"/>
                <w:szCs w:val="24"/>
              </w:rPr>
              <w:t>Students in th</w:t>
            </w:r>
            <w:r w:rsidR="00C109F3">
              <w:rPr>
                <w:rFonts w:ascii="Times New Roman" w:hAnsi="Times New Roman" w:cs="Times New Roman"/>
                <w:color w:val="000000" w:themeColor="text1"/>
                <w:sz w:val="24"/>
                <w:szCs w:val="24"/>
              </w:rPr>
              <w:t>e form of group, not exceeding 4</w:t>
            </w:r>
            <w:r>
              <w:rPr>
                <w:rFonts w:ascii="Times New Roman" w:hAnsi="Times New Roman" w:cs="Times New Roman"/>
                <w:color w:val="000000" w:themeColor="text1"/>
                <w:sz w:val="24"/>
                <w:szCs w:val="24"/>
              </w:rPr>
              <w:t xml:space="preserve"> members in a group to carry out their main project. It should be a Mechatronics project. However, special considerations can be given for interdisciplinary measurement and computer based simulation projects. This exception should be recorded and approved by the department committee. Management related projects will not be allowed. The interdisciplinary projects will carry more weightage. It is mandatory to publish their main project in national/international level conferences to appear in the viva-voce exam.  </w:t>
            </w:r>
          </w:p>
        </w:tc>
      </w:tr>
    </w:tbl>
    <w:p w:rsidR="00304194" w:rsidRDefault="00EA0AB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tbl>
      <w:tblPr>
        <w:tblStyle w:val="TableGrid"/>
        <w:tblpPr w:leftFromText="180" w:rightFromText="180" w:vertAnchor="page" w:horzAnchor="margin" w:tblpY="57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4"/>
        <w:gridCol w:w="727"/>
        <w:gridCol w:w="361"/>
        <w:gridCol w:w="240"/>
        <w:gridCol w:w="602"/>
        <w:gridCol w:w="602"/>
        <w:gridCol w:w="457"/>
        <w:gridCol w:w="145"/>
        <w:gridCol w:w="602"/>
        <w:gridCol w:w="585"/>
        <w:gridCol w:w="585"/>
        <w:gridCol w:w="585"/>
        <w:gridCol w:w="672"/>
        <w:gridCol w:w="596"/>
        <w:gridCol w:w="76"/>
        <w:gridCol w:w="349"/>
        <w:gridCol w:w="323"/>
        <w:gridCol w:w="244"/>
        <w:gridCol w:w="567"/>
        <w:gridCol w:w="596"/>
      </w:tblGrid>
      <w:tr w:rsidR="006B5A1F" w:rsidRPr="00E0107A" w:rsidTr="00A17003">
        <w:trPr>
          <w:trHeight w:val="350"/>
        </w:trPr>
        <w:tc>
          <w:tcPr>
            <w:tcW w:w="2092" w:type="dxa"/>
            <w:gridSpan w:val="3"/>
            <w:vMerge w:val="restart"/>
            <w:vAlign w:val="center"/>
          </w:tcPr>
          <w:p w:rsidR="00304194" w:rsidRDefault="00304194" w:rsidP="00EA0AB3">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U15</w:t>
            </w:r>
            <w:r w:rsidRPr="005C0C7A">
              <w:rPr>
                <w:rFonts w:ascii="Times New Roman" w:hAnsi="Times New Roman" w:cs="Times New Roman"/>
                <w:b/>
                <w:sz w:val="28"/>
                <w:szCs w:val="28"/>
              </w:rPr>
              <w:t>MC</w:t>
            </w:r>
            <w:r w:rsidRPr="005C0C7A">
              <w:rPr>
                <w:rFonts w:ascii="Times New Roman" w:hAnsi="Times New Roman" w:cs="Times New Roman"/>
                <w:b/>
                <w:i/>
                <w:sz w:val="28"/>
                <w:szCs w:val="28"/>
              </w:rPr>
              <w:t>P</w:t>
            </w:r>
            <w:r>
              <w:rPr>
                <w:rFonts w:ascii="Times New Roman" w:hAnsi="Times New Roman" w:cs="Times New Roman"/>
                <w:b/>
                <w:sz w:val="28"/>
                <w:szCs w:val="28"/>
              </w:rPr>
              <w:t>7</w:t>
            </w:r>
            <w:r w:rsidRPr="005C0C7A">
              <w:rPr>
                <w:rFonts w:ascii="Times New Roman" w:hAnsi="Times New Roman" w:cs="Times New Roman"/>
                <w:b/>
                <w:sz w:val="28"/>
                <w:szCs w:val="28"/>
              </w:rPr>
              <w:t>0</w:t>
            </w:r>
            <w:r w:rsidR="00EA0AB3">
              <w:rPr>
                <w:rFonts w:ascii="Times New Roman" w:hAnsi="Times New Roman" w:cs="Times New Roman"/>
                <w:b/>
                <w:sz w:val="28"/>
                <w:szCs w:val="28"/>
              </w:rPr>
              <w:t>2</w:t>
            </w:r>
          </w:p>
        </w:tc>
        <w:tc>
          <w:tcPr>
            <w:tcW w:w="5671" w:type="dxa"/>
            <w:gridSpan w:val="11"/>
            <w:vMerge w:val="restart"/>
            <w:tcBorders>
              <w:right w:val="single" w:sz="4" w:space="0" w:color="auto"/>
            </w:tcBorders>
            <w:vAlign w:val="center"/>
          </w:tcPr>
          <w:p w:rsidR="00304194" w:rsidRPr="00013309" w:rsidRDefault="00304194" w:rsidP="00D12737">
            <w:pPr>
              <w:jc w:val="center"/>
              <w:rPr>
                <w:rFonts w:ascii="Times New Roman" w:eastAsia="Calibri" w:hAnsi="Times New Roman" w:cs="Times New Roman"/>
                <w:b/>
                <w:bCs/>
                <w:sz w:val="28"/>
                <w:szCs w:val="28"/>
              </w:rPr>
            </w:pPr>
            <w:r w:rsidRPr="005C0C7A">
              <w:rPr>
                <w:rFonts w:ascii="Times New Roman" w:hAnsi="Times New Roman" w:cs="Times New Roman"/>
                <w:b/>
                <w:sz w:val="28"/>
                <w:szCs w:val="28"/>
              </w:rPr>
              <w:t>ROBOTICS LABORATORY</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304194" w:rsidRPr="00013309" w:rsidRDefault="00304194" w:rsidP="00D12737">
            <w:pPr>
              <w:jc w:val="center"/>
              <w:rPr>
                <w:rFonts w:ascii="Times New Roman" w:hAnsi="Times New Roman" w:cs="Times New Roman"/>
                <w:b/>
                <w:sz w:val="28"/>
                <w:szCs w:val="28"/>
              </w:rPr>
            </w:pPr>
            <w:r>
              <w:rPr>
                <w:rFonts w:ascii="Times New Roman" w:hAnsi="Times New Roman" w:cs="Times New Roman"/>
                <w:b/>
                <w:sz w:val="28"/>
                <w:szCs w:val="28"/>
              </w:rPr>
              <w:t>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04194" w:rsidRPr="00013309" w:rsidRDefault="00304194" w:rsidP="00D12737">
            <w:pPr>
              <w:jc w:val="center"/>
              <w:rPr>
                <w:rFonts w:ascii="Times New Roman" w:hAnsi="Times New Roman" w:cs="Times New Roman"/>
                <w:b/>
                <w:sz w:val="28"/>
                <w:szCs w:val="28"/>
              </w:rPr>
            </w:pPr>
            <w:r>
              <w:rPr>
                <w:rFonts w:ascii="Times New Roman" w:hAnsi="Times New Roman" w:cs="Times New Roman"/>
                <w:b/>
                <w:sz w:val="28"/>
                <w:szCs w:val="28"/>
              </w:rPr>
              <w:t>T</w:t>
            </w:r>
          </w:p>
        </w:tc>
        <w:tc>
          <w:tcPr>
            <w:tcW w:w="567" w:type="dxa"/>
            <w:tcBorders>
              <w:top w:val="single" w:sz="4" w:space="0" w:color="auto"/>
              <w:left w:val="single" w:sz="4" w:space="0" w:color="auto"/>
              <w:bottom w:val="single" w:sz="4" w:space="0" w:color="auto"/>
              <w:right w:val="single" w:sz="4" w:space="0" w:color="auto"/>
            </w:tcBorders>
            <w:vAlign w:val="center"/>
          </w:tcPr>
          <w:p w:rsidR="00304194" w:rsidRPr="00013309" w:rsidRDefault="00304194" w:rsidP="00D12737">
            <w:pPr>
              <w:jc w:val="center"/>
              <w:rPr>
                <w:rFonts w:ascii="Times New Roman" w:hAnsi="Times New Roman" w:cs="Times New Roman"/>
                <w:b/>
                <w:sz w:val="28"/>
                <w:szCs w:val="28"/>
              </w:rPr>
            </w:pPr>
            <w:r>
              <w:rPr>
                <w:rFonts w:ascii="Times New Roman" w:hAnsi="Times New Roman" w:cs="Times New Roman"/>
                <w:b/>
                <w:sz w:val="28"/>
                <w:szCs w:val="28"/>
              </w:rPr>
              <w:t>P</w:t>
            </w:r>
          </w:p>
        </w:tc>
        <w:tc>
          <w:tcPr>
            <w:tcW w:w="596" w:type="dxa"/>
            <w:tcBorders>
              <w:top w:val="single" w:sz="4" w:space="0" w:color="auto"/>
              <w:left w:val="single" w:sz="4" w:space="0" w:color="auto"/>
              <w:bottom w:val="single" w:sz="4" w:space="0" w:color="auto"/>
              <w:right w:val="single" w:sz="4" w:space="0" w:color="auto"/>
            </w:tcBorders>
            <w:vAlign w:val="center"/>
          </w:tcPr>
          <w:p w:rsidR="00304194" w:rsidRPr="00013309" w:rsidRDefault="00304194" w:rsidP="00D12737">
            <w:pPr>
              <w:jc w:val="center"/>
              <w:rPr>
                <w:rFonts w:ascii="Times New Roman" w:hAnsi="Times New Roman" w:cs="Times New Roman"/>
                <w:b/>
                <w:sz w:val="28"/>
                <w:szCs w:val="28"/>
              </w:rPr>
            </w:pPr>
            <w:r>
              <w:rPr>
                <w:rFonts w:ascii="Times New Roman" w:hAnsi="Times New Roman" w:cs="Times New Roman"/>
                <w:b/>
                <w:sz w:val="28"/>
                <w:szCs w:val="28"/>
              </w:rPr>
              <w:t>C</w:t>
            </w:r>
          </w:p>
        </w:tc>
      </w:tr>
      <w:tr w:rsidR="006B5A1F" w:rsidRPr="00E0107A" w:rsidTr="00A17003">
        <w:trPr>
          <w:trHeight w:val="252"/>
        </w:trPr>
        <w:tc>
          <w:tcPr>
            <w:tcW w:w="2092" w:type="dxa"/>
            <w:gridSpan w:val="3"/>
            <w:vMerge/>
            <w:vAlign w:val="center"/>
          </w:tcPr>
          <w:p w:rsidR="00304194" w:rsidRPr="00013309" w:rsidRDefault="00304194" w:rsidP="00D12737">
            <w:pPr>
              <w:jc w:val="center"/>
              <w:rPr>
                <w:rFonts w:ascii="Times New Roman" w:hAnsi="Times New Roman" w:cs="Times New Roman"/>
                <w:b/>
                <w:sz w:val="28"/>
                <w:szCs w:val="28"/>
              </w:rPr>
            </w:pPr>
          </w:p>
        </w:tc>
        <w:tc>
          <w:tcPr>
            <w:tcW w:w="5671" w:type="dxa"/>
            <w:gridSpan w:val="11"/>
            <w:vMerge/>
            <w:tcBorders>
              <w:right w:val="single" w:sz="4" w:space="0" w:color="auto"/>
            </w:tcBorders>
            <w:vAlign w:val="center"/>
          </w:tcPr>
          <w:p w:rsidR="00304194" w:rsidRPr="00013309" w:rsidRDefault="00304194" w:rsidP="00D12737">
            <w:pPr>
              <w:jc w:val="center"/>
              <w:rPr>
                <w:rFonts w:ascii="Times New Roman" w:hAnsi="Times New Roman" w:cs="Times New Roman"/>
                <w:b/>
                <w:sz w:val="28"/>
                <w:szCs w:val="2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304194" w:rsidRPr="00013309" w:rsidRDefault="00304194" w:rsidP="00D12737">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04194" w:rsidRPr="00013309" w:rsidRDefault="00304194" w:rsidP="00D12737">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304194" w:rsidRPr="00013309" w:rsidRDefault="00304194" w:rsidP="00D12737">
            <w:pPr>
              <w:jc w:val="center"/>
              <w:rPr>
                <w:rFonts w:ascii="Times New Roman" w:hAnsi="Times New Roman" w:cs="Times New Roman"/>
                <w:b/>
                <w:sz w:val="28"/>
                <w:szCs w:val="28"/>
              </w:rPr>
            </w:pPr>
            <w:r>
              <w:rPr>
                <w:rFonts w:ascii="Times New Roman" w:hAnsi="Times New Roman" w:cs="Times New Roman"/>
                <w:b/>
                <w:sz w:val="28"/>
                <w:szCs w:val="28"/>
              </w:rPr>
              <w:t>3</w:t>
            </w:r>
          </w:p>
        </w:tc>
        <w:tc>
          <w:tcPr>
            <w:tcW w:w="596" w:type="dxa"/>
            <w:tcBorders>
              <w:top w:val="single" w:sz="4" w:space="0" w:color="auto"/>
              <w:left w:val="single" w:sz="4" w:space="0" w:color="auto"/>
              <w:bottom w:val="single" w:sz="4" w:space="0" w:color="auto"/>
              <w:right w:val="single" w:sz="4" w:space="0" w:color="auto"/>
            </w:tcBorders>
            <w:vAlign w:val="center"/>
          </w:tcPr>
          <w:p w:rsidR="00304194" w:rsidRPr="00013309" w:rsidRDefault="00304194" w:rsidP="00D12737">
            <w:pPr>
              <w:jc w:val="center"/>
              <w:rPr>
                <w:rFonts w:ascii="Times New Roman" w:hAnsi="Times New Roman" w:cs="Times New Roman"/>
                <w:b/>
                <w:sz w:val="28"/>
                <w:szCs w:val="28"/>
              </w:rPr>
            </w:pPr>
            <w:r>
              <w:rPr>
                <w:rFonts w:ascii="Times New Roman" w:hAnsi="Times New Roman" w:cs="Times New Roman"/>
                <w:b/>
                <w:sz w:val="28"/>
                <w:szCs w:val="28"/>
              </w:rPr>
              <w:t>1</w:t>
            </w:r>
          </w:p>
        </w:tc>
      </w:tr>
      <w:tr w:rsidR="00304194" w:rsidTr="00A17003">
        <w:tc>
          <w:tcPr>
            <w:tcW w:w="9918" w:type="dxa"/>
            <w:gridSpan w:val="20"/>
          </w:tcPr>
          <w:p w:rsidR="00304194" w:rsidRPr="00E0107A" w:rsidRDefault="00304194" w:rsidP="00D12737">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304194" w:rsidRPr="00B7771C" w:rsidTr="00A17003">
        <w:tc>
          <w:tcPr>
            <w:tcW w:w="9918" w:type="dxa"/>
            <w:gridSpan w:val="20"/>
          </w:tcPr>
          <w:p w:rsidR="00304194" w:rsidRDefault="00304194" w:rsidP="00D12737">
            <w:pPr>
              <w:rPr>
                <w:rFonts w:ascii="Times New Roman" w:hAnsi="Times New Roman" w:cs="Times New Roman"/>
                <w:b/>
                <w:sz w:val="26"/>
                <w:szCs w:val="26"/>
              </w:rPr>
            </w:pPr>
            <w:r w:rsidRPr="005C0C7A">
              <w:rPr>
                <w:rFonts w:ascii="Times New Roman" w:hAnsi="Times New Roman" w:cs="Times New Roman"/>
                <w:b/>
                <w:sz w:val="26"/>
                <w:szCs w:val="26"/>
              </w:rPr>
              <w:t>After successful completion of this course, the students should be able to</w:t>
            </w:r>
          </w:p>
        </w:tc>
      </w:tr>
      <w:tr w:rsidR="00304194" w:rsidTr="00A17003">
        <w:tc>
          <w:tcPr>
            <w:tcW w:w="9918" w:type="dxa"/>
            <w:gridSpan w:val="20"/>
          </w:tcPr>
          <w:p w:rsidR="00304194" w:rsidRDefault="00304194" w:rsidP="008441CD">
            <w:pPr>
              <w:pStyle w:val="ListParagraph"/>
              <w:numPr>
                <w:ilvl w:val="0"/>
                <w:numId w:val="69"/>
              </w:numPr>
              <w:tabs>
                <w:tab w:val="left" w:pos="720"/>
              </w:tabs>
              <w:spacing w:line="276" w:lineRule="auto"/>
              <w:ind w:hanging="720"/>
              <w:jc w:val="both"/>
              <w:rPr>
                <w:rFonts w:ascii="Times New Roman" w:hAnsi="Times New Roman" w:cs="Times New Roman"/>
                <w:color w:val="000000" w:themeColor="text1"/>
                <w:sz w:val="24"/>
                <w:szCs w:val="20"/>
              </w:rPr>
            </w:pPr>
            <w:r w:rsidRPr="005C0C7A">
              <w:rPr>
                <w:rFonts w:ascii="Times New Roman" w:hAnsi="Times New Roman" w:cs="Times New Roman"/>
                <w:color w:val="000000" w:themeColor="text1"/>
                <w:sz w:val="24"/>
                <w:szCs w:val="20"/>
              </w:rPr>
              <w:t>Control mobile robots using different sensors and actuators.</w:t>
            </w:r>
          </w:p>
          <w:p w:rsidR="00125E2B" w:rsidRDefault="00A17003" w:rsidP="008441CD">
            <w:pPr>
              <w:pStyle w:val="ListParagraph"/>
              <w:numPr>
                <w:ilvl w:val="0"/>
                <w:numId w:val="69"/>
              </w:numPr>
              <w:tabs>
                <w:tab w:val="left" w:pos="720"/>
              </w:tabs>
              <w:spacing w:line="276" w:lineRule="auto"/>
              <w:ind w:hanging="720"/>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Model kinematics of robotics arm using mathematical software.</w:t>
            </w:r>
          </w:p>
        </w:tc>
      </w:tr>
      <w:tr w:rsidR="00304194" w:rsidTr="00A17003">
        <w:tc>
          <w:tcPr>
            <w:tcW w:w="9918" w:type="dxa"/>
            <w:gridSpan w:val="20"/>
          </w:tcPr>
          <w:p w:rsidR="00304194" w:rsidRDefault="00304194" w:rsidP="008441CD">
            <w:pPr>
              <w:pStyle w:val="ListParagraph"/>
              <w:numPr>
                <w:ilvl w:val="0"/>
                <w:numId w:val="69"/>
              </w:numPr>
              <w:tabs>
                <w:tab w:val="left" w:pos="720"/>
              </w:tabs>
              <w:spacing w:line="276" w:lineRule="auto"/>
              <w:ind w:hanging="720"/>
              <w:jc w:val="both"/>
              <w:rPr>
                <w:rFonts w:ascii="Times New Roman" w:hAnsi="Times New Roman" w:cs="Times New Roman"/>
                <w:color w:val="000000" w:themeColor="text1"/>
                <w:sz w:val="24"/>
                <w:szCs w:val="20"/>
              </w:rPr>
            </w:pPr>
            <w:r w:rsidRPr="005C0C7A">
              <w:rPr>
                <w:rFonts w:ascii="Times New Roman" w:hAnsi="Times New Roman" w:cs="Times New Roman"/>
                <w:color w:val="000000" w:themeColor="text1"/>
                <w:sz w:val="24"/>
                <w:szCs w:val="20"/>
              </w:rPr>
              <w:t>Manipulate an industrial robot using a machine vision system and HMIs</w:t>
            </w:r>
          </w:p>
        </w:tc>
      </w:tr>
      <w:tr w:rsidR="00304194" w:rsidTr="00A17003">
        <w:tc>
          <w:tcPr>
            <w:tcW w:w="9918" w:type="dxa"/>
            <w:gridSpan w:val="20"/>
          </w:tcPr>
          <w:p w:rsidR="00304194" w:rsidRDefault="00304194" w:rsidP="008441CD">
            <w:pPr>
              <w:pStyle w:val="ListParagraph"/>
              <w:numPr>
                <w:ilvl w:val="0"/>
                <w:numId w:val="69"/>
              </w:numPr>
              <w:tabs>
                <w:tab w:val="left" w:pos="720"/>
              </w:tabs>
              <w:spacing w:line="276" w:lineRule="auto"/>
              <w:ind w:hanging="720"/>
              <w:jc w:val="both"/>
              <w:rPr>
                <w:rFonts w:ascii="Times New Roman" w:hAnsi="Times New Roman" w:cs="Times New Roman"/>
                <w:color w:val="000000" w:themeColor="text1"/>
                <w:sz w:val="24"/>
                <w:szCs w:val="20"/>
              </w:rPr>
            </w:pPr>
            <w:r w:rsidRPr="005C0C7A">
              <w:rPr>
                <w:rFonts w:ascii="Times New Roman" w:hAnsi="Times New Roman" w:cs="Times New Roman"/>
                <w:color w:val="000000" w:themeColor="text1"/>
                <w:sz w:val="24"/>
                <w:szCs w:val="20"/>
              </w:rPr>
              <w:t>Handle a robot model using the robotics simulation software.</w:t>
            </w:r>
          </w:p>
          <w:p w:rsidR="00A17003" w:rsidRDefault="00A17003" w:rsidP="008441CD">
            <w:pPr>
              <w:pStyle w:val="ListParagraph"/>
              <w:numPr>
                <w:ilvl w:val="0"/>
                <w:numId w:val="69"/>
              </w:numPr>
              <w:tabs>
                <w:tab w:val="left" w:pos="720"/>
              </w:tabs>
              <w:spacing w:line="276" w:lineRule="auto"/>
              <w:ind w:hanging="720"/>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Apply control algorithms in a robot</w:t>
            </w:r>
          </w:p>
        </w:tc>
      </w:tr>
      <w:tr w:rsidR="00304194" w:rsidTr="00A17003">
        <w:tc>
          <w:tcPr>
            <w:tcW w:w="9918" w:type="dxa"/>
            <w:gridSpan w:val="20"/>
          </w:tcPr>
          <w:p w:rsidR="00304194" w:rsidRDefault="00304194" w:rsidP="008441CD">
            <w:pPr>
              <w:pStyle w:val="ListParagraph"/>
              <w:numPr>
                <w:ilvl w:val="0"/>
                <w:numId w:val="69"/>
              </w:numPr>
              <w:tabs>
                <w:tab w:val="left" w:pos="720"/>
              </w:tabs>
              <w:spacing w:line="276" w:lineRule="auto"/>
              <w:ind w:hanging="720"/>
              <w:jc w:val="both"/>
              <w:rPr>
                <w:rFonts w:ascii="Times New Roman" w:hAnsi="Times New Roman" w:cs="Times New Roman"/>
                <w:color w:val="000000" w:themeColor="text1"/>
                <w:sz w:val="24"/>
                <w:szCs w:val="20"/>
              </w:rPr>
            </w:pPr>
            <w:r w:rsidRPr="005C0C7A">
              <w:rPr>
                <w:rFonts w:ascii="Times New Roman" w:hAnsi="Times New Roman" w:cs="Times New Roman"/>
                <w:color w:val="000000" w:themeColor="text1"/>
                <w:sz w:val="24"/>
                <w:szCs w:val="20"/>
              </w:rPr>
              <w:t>Analyze and present the findings of experimental observations in both written and oral format.</w:t>
            </w:r>
          </w:p>
        </w:tc>
      </w:tr>
      <w:tr w:rsidR="00304194" w:rsidTr="00A17003">
        <w:tc>
          <w:tcPr>
            <w:tcW w:w="9918" w:type="dxa"/>
            <w:gridSpan w:val="20"/>
            <w:vAlign w:val="center"/>
          </w:tcPr>
          <w:p w:rsidR="00304194" w:rsidRPr="00940870" w:rsidRDefault="00304194" w:rsidP="00D12737">
            <w:pPr>
              <w:jc w:val="both"/>
              <w:rPr>
                <w:rFonts w:ascii="Times New Roman" w:hAnsi="Times New Roman" w:cs="Times New Roman"/>
                <w:sz w:val="24"/>
                <w:szCs w:val="24"/>
              </w:rPr>
            </w:pPr>
            <w:r>
              <w:rPr>
                <w:rFonts w:ascii="Times New Roman" w:hAnsi="Times New Roman" w:cs="Times New Roman"/>
                <w:b/>
                <w:sz w:val="24"/>
                <w:szCs w:val="24"/>
              </w:rPr>
              <w:t>Pre-requisite</w:t>
            </w:r>
          </w:p>
        </w:tc>
      </w:tr>
      <w:tr w:rsidR="00304194" w:rsidRPr="00344A76" w:rsidTr="00A17003">
        <w:tc>
          <w:tcPr>
            <w:tcW w:w="9918" w:type="dxa"/>
            <w:gridSpan w:val="20"/>
            <w:vAlign w:val="center"/>
          </w:tcPr>
          <w:p w:rsidR="00304194" w:rsidRPr="00304194" w:rsidRDefault="00304194" w:rsidP="008441CD">
            <w:pPr>
              <w:pStyle w:val="ListParagraph"/>
              <w:numPr>
                <w:ilvl w:val="0"/>
                <w:numId w:val="70"/>
              </w:numPr>
              <w:jc w:val="both"/>
              <w:rPr>
                <w:rFonts w:ascii="Times New Roman" w:hAnsi="Times New Roman" w:cs="Times New Roman"/>
                <w:sz w:val="24"/>
                <w:szCs w:val="24"/>
              </w:rPr>
            </w:pPr>
            <w:r w:rsidRPr="00304194">
              <w:rPr>
                <w:rFonts w:ascii="Times New Roman" w:hAnsi="Times New Roman" w:cs="Times New Roman"/>
                <w:sz w:val="24"/>
                <w:szCs w:val="24"/>
              </w:rPr>
              <w:t xml:space="preserve">U15MCT701 – Robotics Engineering  </w:t>
            </w:r>
          </w:p>
        </w:tc>
      </w:tr>
      <w:tr w:rsidR="00304194" w:rsidRPr="00DF6BF1" w:rsidTr="00A17003">
        <w:tc>
          <w:tcPr>
            <w:tcW w:w="9918"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4194" w:rsidRPr="00DF6BF1" w:rsidRDefault="00304194" w:rsidP="00D1273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CO/PO Mapping</w:t>
            </w:r>
          </w:p>
          <w:p w:rsidR="00304194" w:rsidRPr="00DF6BF1" w:rsidRDefault="00304194" w:rsidP="00D12737">
            <w:pPr>
              <w:jc w:val="both"/>
              <w:rPr>
                <w:rFonts w:ascii="Times New Roman" w:hAnsi="Times New Roman" w:cs="Times New Roman"/>
                <w:b/>
                <w:sz w:val="24"/>
                <w:szCs w:val="24"/>
              </w:rPr>
            </w:pPr>
            <w:r>
              <w:rPr>
                <w:rFonts w:ascii="Times New Roman" w:hAnsi="Times New Roman" w:cs="Times New Roman"/>
                <w:sz w:val="24"/>
                <w:szCs w:val="24"/>
              </w:rPr>
              <w:t>(S/M/W indicates strength of correlation)       S-Strong, M-Medium, W-Weak</w:t>
            </w:r>
          </w:p>
        </w:tc>
      </w:tr>
      <w:tr w:rsidR="00304194" w:rsidRPr="00DF6BF1" w:rsidTr="00A17003">
        <w:tc>
          <w:tcPr>
            <w:tcW w:w="100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4194" w:rsidRPr="007B0413" w:rsidRDefault="00304194" w:rsidP="00D1273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914"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4194" w:rsidRPr="00DF6BF1" w:rsidRDefault="00304194" w:rsidP="00D12737">
            <w:pPr>
              <w:pStyle w:val="NoSpacing"/>
              <w:spacing w:line="360" w:lineRule="auto"/>
              <w:jc w:val="center"/>
              <w:rPr>
                <w:rFonts w:ascii="Times New Roman" w:hAnsi="Times New Roman" w:cs="Times New Roman"/>
                <w:b/>
                <w:sz w:val="24"/>
                <w:szCs w:val="24"/>
              </w:rPr>
            </w:pPr>
            <w:r>
              <w:rPr>
                <w:rFonts w:ascii="Times New Roman" w:hAnsi="Times New Roman" w:cs="Times New Roman"/>
                <w:sz w:val="24"/>
                <w:szCs w:val="24"/>
              </w:rPr>
              <w:t>Programme Outcomes(POs)</w:t>
            </w:r>
          </w:p>
        </w:tc>
      </w:tr>
      <w:tr w:rsidR="0037012F" w:rsidRPr="00DF6BF1" w:rsidTr="00A17003">
        <w:tc>
          <w:tcPr>
            <w:tcW w:w="100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B5A1F" w:rsidRDefault="0037012F" w:rsidP="0037012F">
            <w:pPr>
              <w:pStyle w:val="NoSpacing"/>
              <w:spacing w:line="360" w:lineRule="auto"/>
              <w:jc w:val="center"/>
              <w:rPr>
                <w:rFonts w:ascii="Times New Roman" w:hAnsi="Times New Roman" w:cs="Times New Roman"/>
                <w:sz w:val="20"/>
                <w:szCs w:val="20"/>
              </w:rPr>
            </w:pPr>
            <w:r w:rsidRPr="006B5A1F">
              <w:rPr>
                <w:rFonts w:ascii="Times New Roman" w:hAnsi="Times New Roman" w:cs="Times New Roman"/>
                <w:sz w:val="20"/>
                <w:szCs w:val="20"/>
              </w:rPr>
              <w:t>PO1</w:t>
            </w: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B5A1F" w:rsidRDefault="0037012F" w:rsidP="0037012F">
            <w:pPr>
              <w:pStyle w:val="NoSpacing"/>
              <w:spacing w:line="360" w:lineRule="auto"/>
              <w:jc w:val="center"/>
              <w:rPr>
                <w:rFonts w:ascii="Times New Roman" w:hAnsi="Times New Roman" w:cs="Times New Roman"/>
                <w:sz w:val="20"/>
                <w:szCs w:val="20"/>
              </w:rPr>
            </w:pPr>
            <w:r w:rsidRPr="006B5A1F">
              <w:rPr>
                <w:rFonts w:ascii="Times New Roman" w:hAnsi="Times New Roman" w:cs="Times New Roman"/>
                <w:sz w:val="20"/>
                <w:szCs w:val="20"/>
              </w:rPr>
              <w:t>PO2</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B5A1F" w:rsidRDefault="0037012F" w:rsidP="0037012F">
            <w:pPr>
              <w:pStyle w:val="NoSpacing"/>
              <w:spacing w:line="360" w:lineRule="auto"/>
              <w:jc w:val="center"/>
              <w:rPr>
                <w:rFonts w:ascii="Times New Roman" w:hAnsi="Times New Roman" w:cs="Times New Roman"/>
                <w:sz w:val="20"/>
                <w:szCs w:val="20"/>
              </w:rPr>
            </w:pPr>
            <w:r w:rsidRPr="006B5A1F">
              <w:rPr>
                <w:rFonts w:ascii="Times New Roman" w:hAnsi="Times New Roman" w:cs="Times New Roman"/>
                <w:sz w:val="20"/>
                <w:szCs w:val="20"/>
              </w:rPr>
              <w:t>PO3</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B5A1F" w:rsidRDefault="0037012F" w:rsidP="0037012F">
            <w:pPr>
              <w:pStyle w:val="NoSpacing"/>
              <w:spacing w:line="360" w:lineRule="auto"/>
              <w:jc w:val="center"/>
              <w:rPr>
                <w:rFonts w:ascii="Times New Roman" w:hAnsi="Times New Roman" w:cs="Times New Roman"/>
                <w:sz w:val="20"/>
                <w:szCs w:val="20"/>
              </w:rPr>
            </w:pPr>
            <w:r w:rsidRPr="006B5A1F">
              <w:rPr>
                <w:rFonts w:ascii="Times New Roman" w:hAnsi="Times New Roman" w:cs="Times New Roman"/>
                <w:sz w:val="20"/>
                <w:szCs w:val="20"/>
              </w:rPr>
              <w:t>PO4</w:t>
            </w: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B5A1F" w:rsidRDefault="0037012F" w:rsidP="0037012F">
            <w:pPr>
              <w:pStyle w:val="NoSpacing"/>
              <w:spacing w:line="360" w:lineRule="auto"/>
              <w:jc w:val="center"/>
              <w:rPr>
                <w:rFonts w:ascii="Times New Roman" w:hAnsi="Times New Roman" w:cs="Times New Roman"/>
                <w:sz w:val="20"/>
                <w:szCs w:val="20"/>
              </w:rPr>
            </w:pPr>
            <w:r w:rsidRPr="006B5A1F">
              <w:rPr>
                <w:rFonts w:ascii="Times New Roman" w:hAnsi="Times New Roman" w:cs="Times New Roman"/>
                <w:sz w:val="20"/>
                <w:szCs w:val="20"/>
              </w:rPr>
              <w:t>PO5</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B5A1F" w:rsidRDefault="0037012F" w:rsidP="0037012F">
            <w:pPr>
              <w:pStyle w:val="NoSpacing"/>
              <w:spacing w:line="360" w:lineRule="auto"/>
              <w:jc w:val="center"/>
              <w:rPr>
                <w:rFonts w:ascii="Times New Roman" w:hAnsi="Times New Roman" w:cs="Times New Roman"/>
                <w:sz w:val="20"/>
                <w:szCs w:val="20"/>
              </w:rPr>
            </w:pPr>
            <w:r w:rsidRPr="006B5A1F">
              <w:rPr>
                <w:rFonts w:ascii="Times New Roman" w:hAnsi="Times New Roman" w:cs="Times New Roman"/>
                <w:sz w:val="20"/>
                <w:szCs w:val="20"/>
              </w:rPr>
              <w:t>PO6</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B5A1F" w:rsidRDefault="0037012F" w:rsidP="0037012F">
            <w:pPr>
              <w:pStyle w:val="NoSpacing"/>
              <w:spacing w:line="360" w:lineRule="auto"/>
              <w:jc w:val="center"/>
              <w:rPr>
                <w:rFonts w:ascii="Times New Roman" w:hAnsi="Times New Roman" w:cs="Times New Roman"/>
                <w:sz w:val="20"/>
                <w:szCs w:val="20"/>
              </w:rPr>
            </w:pPr>
            <w:r w:rsidRPr="006B5A1F">
              <w:rPr>
                <w:rFonts w:ascii="Times New Roman" w:hAnsi="Times New Roman" w:cs="Times New Roman"/>
                <w:sz w:val="20"/>
                <w:szCs w:val="20"/>
              </w:rPr>
              <w:t>PO7</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B5A1F" w:rsidRDefault="0037012F" w:rsidP="0037012F">
            <w:pPr>
              <w:pStyle w:val="NoSpacing"/>
              <w:spacing w:line="360" w:lineRule="auto"/>
              <w:jc w:val="center"/>
              <w:rPr>
                <w:rFonts w:ascii="Times New Roman" w:hAnsi="Times New Roman" w:cs="Times New Roman"/>
                <w:sz w:val="20"/>
                <w:szCs w:val="20"/>
              </w:rPr>
            </w:pPr>
            <w:r w:rsidRPr="006B5A1F">
              <w:rPr>
                <w:rFonts w:ascii="Times New Roman" w:hAnsi="Times New Roman" w:cs="Times New Roman"/>
                <w:sz w:val="20"/>
                <w:szCs w:val="20"/>
              </w:rPr>
              <w:t>PO8</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B5A1F" w:rsidRDefault="0037012F" w:rsidP="0037012F">
            <w:pPr>
              <w:pStyle w:val="NoSpacing"/>
              <w:spacing w:line="360" w:lineRule="auto"/>
              <w:jc w:val="center"/>
              <w:rPr>
                <w:rFonts w:ascii="Times New Roman" w:hAnsi="Times New Roman" w:cs="Times New Roman"/>
                <w:sz w:val="20"/>
                <w:szCs w:val="20"/>
              </w:rPr>
            </w:pPr>
            <w:r w:rsidRPr="006B5A1F">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B5A1F" w:rsidRDefault="0037012F" w:rsidP="0037012F">
            <w:pPr>
              <w:pStyle w:val="NoSpacing"/>
              <w:spacing w:line="360" w:lineRule="auto"/>
              <w:jc w:val="center"/>
              <w:rPr>
                <w:rFonts w:ascii="Times New Roman" w:hAnsi="Times New Roman" w:cs="Times New Roman"/>
                <w:sz w:val="20"/>
                <w:szCs w:val="20"/>
              </w:rPr>
            </w:pPr>
            <w:r w:rsidRPr="006B5A1F">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B5A1F" w:rsidRDefault="0037012F" w:rsidP="0037012F">
            <w:pPr>
              <w:pStyle w:val="NoSpacing"/>
              <w:spacing w:line="360" w:lineRule="auto"/>
              <w:jc w:val="center"/>
              <w:rPr>
                <w:rFonts w:ascii="Times New Roman" w:hAnsi="Times New Roman" w:cs="Times New Roman"/>
                <w:sz w:val="20"/>
                <w:szCs w:val="20"/>
              </w:rPr>
            </w:pPr>
            <w:r w:rsidRPr="006B5A1F">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B5A1F" w:rsidRDefault="0037012F" w:rsidP="0037012F">
            <w:pPr>
              <w:pStyle w:val="NoSpacing"/>
              <w:spacing w:line="360" w:lineRule="auto"/>
              <w:jc w:val="center"/>
              <w:rPr>
                <w:rFonts w:ascii="Times New Roman" w:hAnsi="Times New Roman" w:cs="Times New Roman"/>
                <w:sz w:val="20"/>
                <w:szCs w:val="20"/>
              </w:rPr>
            </w:pPr>
            <w:r w:rsidRPr="006B5A1F">
              <w:rPr>
                <w:rFonts w:ascii="Times New Roman" w:hAnsi="Times New Roman" w:cs="Times New Roman"/>
                <w:sz w:val="20"/>
                <w:szCs w:val="20"/>
              </w:rPr>
              <w:t>PO12</w:t>
            </w:r>
          </w:p>
        </w:tc>
        <w:tc>
          <w:tcPr>
            <w:tcW w:w="8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6B5A1F" w:rsidRPr="00D038A5" w:rsidTr="00A17003">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A1F" w:rsidRPr="00013309" w:rsidRDefault="006B5A1F" w:rsidP="006B5A1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CO1</w:t>
            </w:r>
          </w:p>
        </w:tc>
        <w:tc>
          <w:tcPr>
            <w:tcW w:w="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r>
      <w:tr w:rsidR="006B5A1F" w:rsidRPr="00D038A5" w:rsidTr="00A17003">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A1F" w:rsidRPr="00013309" w:rsidRDefault="006B5A1F" w:rsidP="006B5A1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CO2</w:t>
            </w:r>
          </w:p>
        </w:tc>
        <w:tc>
          <w:tcPr>
            <w:tcW w:w="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r>
      <w:tr w:rsidR="006B5A1F" w:rsidRPr="00D038A5" w:rsidTr="00A17003">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A1F" w:rsidRPr="00013309" w:rsidRDefault="006B5A1F" w:rsidP="006B5A1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r>
      <w:tr w:rsidR="006B5A1F" w:rsidRPr="00D038A5" w:rsidTr="00A17003">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5A1F" w:rsidRPr="00013309" w:rsidRDefault="006B5A1F" w:rsidP="006B5A1F">
            <w:pPr>
              <w:pStyle w:val="NoSpacing"/>
              <w:spacing w:line="360" w:lineRule="auto"/>
              <w:jc w:val="center"/>
              <w:rPr>
                <w:rFonts w:ascii="Times New Roman" w:hAnsi="Times New Roman" w:cs="Times New Roman"/>
                <w:sz w:val="24"/>
                <w:szCs w:val="24"/>
              </w:rPr>
            </w:pPr>
          </w:p>
        </w:tc>
      </w:tr>
      <w:tr w:rsidR="00A17003" w:rsidRPr="00D038A5" w:rsidTr="00A17003">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Default="00A17003" w:rsidP="006B5A1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r>
      <w:tr w:rsidR="00A17003" w:rsidRPr="00D038A5" w:rsidTr="00A17003">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Default="00A17003" w:rsidP="006B5A1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7003" w:rsidRPr="00013309" w:rsidRDefault="00A17003" w:rsidP="006B5A1F">
            <w:pPr>
              <w:pStyle w:val="NoSpacing"/>
              <w:spacing w:line="360" w:lineRule="auto"/>
              <w:jc w:val="center"/>
              <w:rPr>
                <w:rFonts w:ascii="Times New Roman" w:hAnsi="Times New Roman" w:cs="Times New Roman"/>
                <w:sz w:val="24"/>
                <w:szCs w:val="24"/>
              </w:rPr>
            </w:pPr>
          </w:p>
        </w:tc>
      </w:tr>
      <w:tr w:rsidR="006B5A1F" w:rsidTr="00A17003">
        <w:tc>
          <w:tcPr>
            <w:tcW w:w="9918" w:type="dxa"/>
            <w:gridSpan w:val="20"/>
            <w:tcBorders>
              <w:top w:val="single" w:sz="4" w:space="0" w:color="auto"/>
              <w:bottom w:val="single" w:sz="4" w:space="0" w:color="auto"/>
            </w:tcBorders>
          </w:tcPr>
          <w:p w:rsidR="006B5A1F" w:rsidRPr="0040384C" w:rsidRDefault="006B5A1F" w:rsidP="006B5A1F">
            <w:pPr>
              <w:jc w:val="both"/>
              <w:rPr>
                <w:rFonts w:ascii="Times New Roman" w:hAnsi="Times New Roman" w:cs="Times New Roman"/>
                <w:b/>
                <w:bCs/>
                <w:sz w:val="26"/>
                <w:szCs w:val="26"/>
              </w:rPr>
            </w:pPr>
          </w:p>
        </w:tc>
      </w:tr>
      <w:tr w:rsidR="006B5A1F" w:rsidTr="00A17003">
        <w:tc>
          <w:tcPr>
            <w:tcW w:w="9918" w:type="dxa"/>
            <w:gridSpan w:val="20"/>
            <w:tcBorders>
              <w:top w:val="single" w:sz="4" w:space="0" w:color="auto"/>
              <w:left w:val="single" w:sz="4" w:space="0" w:color="auto"/>
              <w:bottom w:val="single" w:sz="4" w:space="0" w:color="auto"/>
              <w:right w:val="single" w:sz="4" w:space="0" w:color="auto"/>
            </w:tcBorders>
          </w:tcPr>
          <w:p w:rsidR="006B5A1F" w:rsidRPr="00940870" w:rsidRDefault="006B5A1F" w:rsidP="006B5A1F">
            <w:pPr>
              <w:jc w:val="both"/>
              <w:rPr>
                <w:rFonts w:ascii="Times New Roman" w:hAnsi="Times New Roman" w:cs="Times New Roman"/>
                <w:b/>
                <w:bCs/>
                <w:sz w:val="26"/>
                <w:szCs w:val="26"/>
              </w:rPr>
            </w:pPr>
            <w:r w:rsidRPr="00940870">
              <w:rPr>
                <w:rFonts w:ascii="Times New Roman" w:hAnsi="Times New Roman" w:cs="Times New Roman"/>
                <w:b/>
                <w:sz w:val="26"/>
                <w:szCs w:val="26"/>
              </w:rPr>
              <w:t>Course Assessment methods:</w:t>
            </w:r>
          </w:p>
        </w:tc>
      </w:tr>
      <w:tr w:rsidR="006B5A1F" w:rsidTr="00A17003">
        <w:tc>
          <w:tcPr>
            <w:tcW w:w="399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A1F" w:rsidRPr="00940870" w:rsidRDefault="006B5A1F" w:rsidP="006B5A1F">
            <w:pPr>
              <w:tabs>
                <w:tab w:val="left" w:pos="1500"/>
              </w:tabs>
              <w:jc w:val="center"/>
              <w:rPr>
                <w:rFonts w:ascii="Times New Roman" w:hAnsi="Times New Roman" w:cs="Times New Roman"/>
                <w:b/>
                <w:bCs/>
                <w:sz w:val="26"/>
                <w:szCs w:val="26"/>
              </w:rPr>
            </w:pPr>
            <w:r w:rsidRPr="00940870">
              <w:rPr>
                <w:rFonts w:ascii="Times New Roman" w:hAnsi="Times New Roman" w:cs="Times New Roman"/>
                <w:b/>
                <w:sz w:val="26"/>
                <w:szCs w:val="26"/>
              </w:rPr>
              <w:t>Direct</w:t>
            </w:r>
          </w:p>
        </w:tc>
        <w:tc>
          <w:tcPr>
            <w:tcW w:w="592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A1F" w:rsidRPr="00940870" w:rsidRDefault="006B5A1F" w:rsidP="006B5A1F">
            <w:pPr>
              <w:tabs>
                <w:tab w:val="left" w:pos="1500"/>
              </w:tabs>
              <w:jc w:val="center"/>
              <w:rPr>
                <w:rFonts w:ascii="Times New Roman" w:hAnsi="Times New Roman" w:cs="Times New Roman"/>
                <w:b/>
                <w:bCs/>
                <w:sz w:val="26"/>
                <w:szCs w:val="26"/>
              </w:rPr>
            </w:pPr>
            <w:r w:rsidRPr="00940870">
              <w:rPr>
                <w:rFonts w:ascii="Times New Roman" w:hAnsi="Times New Roman" w:cs="Times New Roman"/>
                <w:b/>
                <w:sz w:val="26"/>
                <w:szCs w:val="26"/>
              </w:rPr>
              <w:t>Indirect</w:t>
            </w:r>
          </w:p>
        </w:tc>
      </w:tr>
      <w:tr w:rsidR="006B5A1F" w:rsidTr="00A17003">
        <w:tc>
          <w:tcPr>
            <w:tcW w:w="3993" w:type="dxa"/>
            <w:gridSpan w:val="7"/>
            <w:tcBorders>
              <w:top w:val="single" w:sz="4" w:space="0" w:color="auto"/>
              <w:left w:val="single" w:sz="4" w:space="0" w:color="auto"/>
              <w:bottom w:val="single" w:sz="4" w:space="0" w:color="auto"/>
              <w:right w:val="single" w:sz="4" w:space="0" w:color="auto"/>
            </w:tcBorders>
          </w:tcPr>
          <w:p w:rsidR="006B5A1F" w:rsidRPr="00BE139F" w:rsidRDefault="006B5A1F" w:rsidP="006B5A1F">
            <w:pPr>
              <w:jc w:val="both"/>
              <w:rPr>
                <w:rFonts w:ascii="Times New Roman" w:hAnsi="Times New Roman" w:cs="Times New Roman"/>
                <w:sz w:val="24"/>
                <w:szCs w:val="24"/>
              </w:rPr>
            </w:pPr>
            <w:r w:rsidRPr="00BE139F">
              <w:rPr>
                <w:rFonts w:ascii="Times New Roman" w:hAnsi="Times New Roman" w:cs="Times New Roman"/>
                <w:sz w:val="24"/>
                <w:szCs w:val="24"/>
              </w:rPr>
              <w:t>Lab Exercises</w:t>
            </w:r>
          </w:p>
          <w:p w:rsidR="006B5A1F" w:rsidRPr="00BE139F" w:rsidRDefault="006B5A1F" w:rsidP="006B5A1F">
            <w:pPr>
              <w:jc w:val="both"/>
              <w:rPr>
                <w:rFonts w:ascii="Times New Roman" w:hAnsi="Times New Roman" w:cs="Times New Roman"/>
                <w:sz w:val="24"/>
                <w:szCs w:val="24"/>
              </w:rPr>
            </w:pPr>
            <w:r>
              <w:rPr>
                <w:rFonts w:ascii="Times New Roman" w:hAnsi="Times New Roman" w:cs="Times New Roman"/>
                <w:sz w:val="24"/>
                <w:szCs w:val="24"/>
              </w:rPr>
              <w:t>Model Practical Examination</w:t>
            </w:r>
          </w:p>
          <w:p w:rsidR="006B5A1F" w:rsidRPr="00BE139F" w:rsidRDefault="006B5A1F" w:rsidP="006B5A1F">
            <w:pPr>
              <w:jc w:val="both"/>
              <w:rPr>
                <w:rFonts w:ascii="Times New Roman" w:hAnsi="Times New Roman" w:cs="Times New Roman"/>
                <w:sz w:val="24"/>
                <w:szCs w:val="24"/>
              </w:rPr>
            </w:pPr>
            <w:r w:rsidRPr="00BE139F">
              <w:rPr>
                <w:rFonts w:ascii="Times New Roman" w:hAnsi="Times New Roman" w:cs="Times New Roman"/>
                <w:sz w:val="24"/>
                <w:szCs w:val="24"/>
              </w:rPr>
              <w:t>End Semester Practical Examination</w:t>
            </w:r>
          </w:p>
          <w:p w:rsidR="006B5A1F" w:rsidRPr="00BE139F" w:rsidRDefault="006B5A1F" w:rsidP="006B5A1F">
            <w:pPr>
              <w:jc w:val="both"/>
              <w:rPr>
                <w:rFonts w:ascii="Times New Roman" w:hAnsi="Times New Roman" w:cs="Times New Roman"/>
                <w:sz w:val="24"/>
                <w:szCs w:val="24"/>
              </w:rPr>
            </w:pPr>
            <w:r w:rsidRPr="00BE139F">
              <w:rPr>
                <w:rFonts w:ascii="Times New Roman" w:hAnsi="Times New Roman" w:cs="Times New Roman"/>
                <w:sz w:val="24"/>
                <w:szCs w:val="24"/>
              </w:rPr>
              <w:t>Assignment</w:t>
            </w:r>
          </w:p>
        </w:tc>
        <w:tc>
          <w:tcPr>
            <w:tcW w:w="5925" w:type="dxa"/>
            <w:gridSpan w:val="13"/>
            <w:tcBorders>
              <w:top w:val="single" w:sz="4" w:space="0" w:color="auto"/>
              <w:left w:val="single" w:sz="4" w:space="0" w:color="auto"/>
              <w:bottom w:val="single" w:sz="4" w:space="0" w:color="auto"/>
              <w:right w:val="single" w:sz="4" w:space="0" w:color="auto"/>
            </w:tcBorders>
          </w:tcPr>
          <w:p w:rsidR="006B5A1F" w:rsidRDefault="006B5A1F" w:rsidP="006B5A1F">
            <w:pPr>
              <w:jc w:val="center"/>
              <w:rPr>
                <w:rFonts w:ascii="Times New Roman" w:hAnsi="Times New Roman" w:cs="Times New Roman"/>
                <w:sz w:val="24"/>
                <w:szCs w:val="24"/>
              </w:rPr>
            </w:pPr>
          </w:p>
          <w:p w:rsidR="006B5A1F" w:rsidRDefault="006B5A1F" w:rsidP="006B5A1F">
            <w:pPr>
              <w:jc w:val="center"/>
              <w:rPr>
                <w:rFonts w:ascii="Times New Roman" w:hAnsi="Times New Roman" w:cs="Times New Roman"/>
                <w:b/>
                <w:bCs/>
                <w:sz w:val="24"/>
                <w:szCs w:val="24"/>
              </w:rPr>
            </w:pPr>
            <w:r>
              <w:rPr>
                <w:rFonts w:ascii="Times New Roman" w:hAnsi="Times New Roman" w:cs="Times New Roman"/>
                <w:sz w:val="24"/>
                <w:szCs w:val="24"/>
              </w:rPr>
              <w:t>Course end survey</w:t>
            </w:r>
          </w:p>
        </w:tc>
      </w:tr>
      <w:tr w:rsidR="006B5A1F" w:rsidTr="00A17003">
        <w:tc>
          <w:tcPr>
            <w:tcW w:w="9918" w:type="dxa"/>
            <w:gridSpan w:val="20"/>
          </w:tcPr>
          <w:p w:rsidR="006B5A1F" w:rsidRDefault="006B5A1F" w:rsidP="006B5A1F">
            <w:pPr>
              <w:jc w:val="both"/>
              <w:rPr>
                <w:rFonts w:ascii="Times New Roman" w:hAnsi="Times New Roman" w:cs="Times New Roman"/>
                <w:sz w:val="26"/>
                <w:szCs w:val="26"/>
              </w:rPr>
            </w:pPr>
            <w:r>
              <w:rPr>
                <w:rFonts w:ascii="Times New Roman" w:hAnsi="Times New Roman" w:cs="Times New Roman"/>
                <w:b/>
                <w:bCs/>
                <w:sz w:val="26"/>
                <w:szCs w:val="26"/>
              </w:rPr>
              <w:t>LIST OF EXPERIMENTS</w:t>
            </w:r>
          </w:p>
        </w:tc>
      </w:tr>
      <w:tr w:rsidR="006B5A1F" w:rsidTr="00A17003">
        <w:tc>
          <w:tcPr>
            <w:tcW w:w="9918" w:type="dxa"/>
            <w:gridSpan w:val="20"/>
          </w:tcPr>
          <w:p w:rsidR="006B5A1F" w:rsidRDefault="006B5A1F" w:rsidP="008441CD">
            <w:pPr>
              <w:pStyle w:val="ListParagraph"/>
              <w:numPr>
                <w:ilvl w:val="0"/>
                <w:numId w:val="105"/>
              </w:numPr>
              <w:autoSpaceDE w:val="0"/>
              <w:autoSpaceDN w:val="0"/>
              <w:adjustRightInd w:val="0"/>
              <w:spacing w:line="276" w:lineRule="auto"/>
              <w:jc w:val="both"/>
              <w:rPr>
                <w:rFonts w:ascii="Times New Roman" w:hAnsi="Times New Roman" w:cs="Times New Roman"/>
                <w:sz w:val="24"/>
                <w:szCs w:val="20"/>
              </w:rPr>
            </w:pPr>
            <w:r w:rsidRPr="005C0C7A">
              <w:rPr>
                <w:rFonts w:ascii="Times New Roman" w:hAnsi="Times New Roman" w:cs="Times New Roman"/>
                <w:sz w:val="24"/>
                <w:szCs w:val="20"/>
              </w:rPr>
              <w:t>Study of different types of robots based on configuration and application.</w:t>
            </w:r>
          </w:p>
        </w:tc>
      </w:tr>
      <w:tr w:rsidR="006B5A1F" w:rsidTr="00A17003">
        <w:tc>
          <w:tcPr>
            <w:tcW w:w="9918" w:type="dxa"/>
            <w:gridSpan w:val="20"/>
          </w:tcPr>
          <w:p w:rsidR="006B5A1F" w:rsidRDefault="006B5A1F" w:rsidP="008441CD">
            <w:pPr>
              <w:pStyle w:val="ListParagraph"/>
              <w:numPr>
                <w:ilvl w:val="0"/>
                <w:numId w:val="105"/>
              </w:numPr>
              <w:autoSpaceDE w:val="0"/>
              <w:autoSpaceDN w:val="0"/>
              <w:adjustRightInd w:val="0"/>
              <w:spacing w:line="276" w:lineRule="auto"/>
              <w:jc w:val="both"/>
              <w:rPr>
                <w:rFonts w:ascii="Times New Roman" w:hAnsi="Times New Roman" w:cs="Times New Roman"/>
                <w:sz w:val="24"/>
                <w:szCs w:val="20"/>
              </w:rPr>
            </w:pPr>
            <w:r w:rsidRPr="005C0C7A">
              <w:rPr>
                <w:rFonts w:ascii="Times New Roman" w:hAnsi="Times New Roman" w:cs="Times New Roman"/>
                <w:sz w:val="24"/>
                <w:szCs w:val="20"/>
              </w:rPr>
              <w:t>Study of different type of links and joints used in robots</w:t>
            </w:r>
          </w:p>
        </w:tc>
      </w:tr>
      <w:tr w:rsidR="006B5A1F" w:rsidTr="00A17003">
        <w:tc>
          <w:tcPr>
            <w:tcW w:w="9918" w:type="dxa"/>
            <w:gridSpan w:val="20"/>
          </w:tcPr>
          <w:p w:rsidR="006B5A1F" w:rsidRDefault="006B5A1F" w:rsidP="008441CD">
            <w:pPr>
              <w:pStyle w:val="ListParagraph"/>
              <w:numPr>
                <w:ilvl w:val="0"/>
                <w:numId w:val="105"/>
              </w:numPr>
              <w:autoSpaceDE w:val="0"/>
              <w:autoSpaceDN w:val="0"/>
              <w:adjustRightInd w:val="0"/>
              <w:spacing w:line="276" w:lineRule="auto"/>
              <w:jc w:val="both"/>
              <w:rPr>
                <w:rFonts w:ascii="Times New Roman" w:hAnsi="Times New Roman" w:cs="Times New Roman"/>
                <w:sz w:val="24"/>
                <w:szCs w:val="20"/>
              </w:rPr>
            </w:pPr>
            <w:r w:rsidRPr="005C0C7A">
              <w:rPr>
                <w:rFonts w:ascii="Times New Roman" w:hAnsi="Times New Roman" w:cs="Times New Roman"/>
                <w:sz w:val="24"/>
                <w:szCs w:val="20"/>
              </w:rPr>
              <w:t>Study of components of robots with drive system and end effectors.</w:t>
            </w:r>
          </w:p>
        </w:tc>
      </w:tr>
      <w:tr w:rsidR="006B5A1F" w:rsidTr="00A17003">
        <w:tc>
          <w:tcPr>
            <w:tcW w:w="9918" w:type="dxa"/>
            <w:gridSpan w:val="20"/>
          </w:tcPr>
          <w:p w:rsidR="006B5A1F" w:rsidRDefault="006B5A1F" w:rsidP="008441CD">
            <w:pPr>
              <w:pStyle w:val="ListParagraph"/>
              <w:numPr>
                <w:ilvl w:val="0"/>
                <w:numId w:val="105"/>
              </w:numPr>
              <w:autoSpaceDE w:val="0"/>
              <w:autoSpaceDN w:val="0"/>
              <w:adjustRightInd w:val="0"/>
              <w:spacing w:line="276" w:lineRule="auto"/>
              <w:jc w:val="both"/>
              <w:rPr>
                <w:rFonts w:ascii="Times New Roman" w:hAnsi="Times New Roman" w:cs="Times New Roman"/>
                <w:sz w:val="24"/>
                <w:szCs w:val="20"/>
              </w:rPr>
            </w:pPr>
            <w:r w:rsidRPr="005C0C7A">
              <w:rPr>
                <w:rFonts w:ascii="Times New Roman" w:hAnsi="Times New Roman" w:cs="Times New Roman"/>
                <w:sz w:val="24"/>
                <w:szCs w:val="20"/>
              </w:rPr>
              <w:t xml:space="preserve">Modeling Forward and inverse kinematics for robotic arm using </w:t>
            </w:r>
            <w:r w:rsidRPr="00F54554">
              <w:rPr>
                <w:rFonts w:ascii="Times New Roman" w:hAnsi="Times New Roman" w:cs="Times New Roman"/>
                <w:sz w:val="24"/>
                <w:szCs w:val="20"/>
              </w:rPr>
              <w:t xml:space="preserve">Mathematical Software </w:t>
            </w:r>
          </w:p>
        </w:tc>
      </w:tr>
      <w:tr w:rsidR="006B5A1F" w:rsidTr="00A17003">
        <w:tc>
          <w:tcPr>
            <w:tcW w:w="9918" w:type="dxa"/>
            <w:gridSpan w:val="20"/>
          </w:tcPr>
          <w:p w:rsidR="006B5A1F" w:rsidRDefault="006B5A1F" w:rsidP="008441CD">
            <w:pPr>
              <w:pStyle w:val="ListParagraph"/>
              <w:numPr>
                <w:ilvl w:val="0"/>
                <w:numId w:val="105"/>
              </w:numPr>
              <w:autoSpaceDE w:val="0"/>
              <w:autoSpaceDN w:val="0"/>
              <w:adjustRightInd w:val="0"/>
              <w:spacing w:line="276" w:lineRule="auto"/>
              <w:jc w:val="both"/>
              <w:rPr>
                <w:rFonts w:ascii="Times New Roman" w:hAnsi="Times New Roman" w:cs="Times New Roman"/>
                <w:sz w:val="24"/>
                <w:szCs w:val="20"/>
              </w:rPr>
            </w:pPr>
            <w:r w:rsidRPr="005C0C7A">
              <w:rPr>
                <w:rFonts w:ascii="Times New Roman" w:hAnsi="Times New Roman" w:cs="Times New Roman"/>
                <w:sz w:val="24"/>
                <w:szCs w:val="20"/>
              </w:rPr>
              <w:t xml:space="preserve">Offline programming of an Industrial robot using Robotics </w:t>
            </w:r>
            <w:r w:rsidRPr="00F54554">
              <w:rPr>
                <w:rFonts w:ascii="Times New Roman" w:hAnsi="Times New Roman" w:cs="Times New Roman"/>
                <w:sz w:val="24"/>
                <w:szCs w:val="20"/>
              </w:rPr>
              <w:t xml:space="preserve">simulation </w:t>
            </w:r>
            <w:r w:rsidRPr="005C0C7A">
              <w:rPr>
                <w:rFonts w:ascii="Times New Roman" w:hAnsi="Times New Roman" w:cs="Times New Roman"/>
                <w:sz w:val="24"/>
                <w:szCs w:val="20"/>
              </w:rPr>
              <w:t>Software</w:t>
            </w:r>
          </w:p>
        </w:tc>
      </w:tr>
      <w:tr w:rsidR="006B5A1F" w:rsidTr="00A17003">
        <w:tc>
          <w:tcPr>
            <w:tcW w:w="9918" w:type="dxa"/>
            <w:gridSpan w:val="20"/>
          </w:tcPr>
          <w:p w:rsidR="006B5A1F" w:rsidRDefault="006B5A1F" w:rsidP="008441CD">
            <w:pPr>
              <w:pStyle w:val="ListParagraph"/>
              <w:numPr>
                <w:ilvl w:val="0"/>
                <w:numId w:val="105"/>
              </w:numPr>
              <w:autoSpaceDE w:val="0"/>
              <w:autoSpaceDN w:val="0"/>
              <w:adjustRightInd w:val="0"/>
              <w:spacing w:line="276" w:lineRule="auto"/>
              <w:jc w:val="both"/>
              <w:rPr>
                <w:rFonts w:ascii="Times New Roman" w:hAnsi="Times New Roman" w:cs="Times New Roman"/>
                <w:sz w:val="24"/>
                <w:szCs w:val="20"/>
              </w:rPr>
            </w:pPr>
            <w:r w:rsidRPr="005C0C7A">
              <w:rPr>
                <w:rFonts w:ascii="Times New Roman" w:hAnsi="Times New Roman" w:cs="Times New Roman"/>
                <w:sz w:val="24"/>
                <w:szCs w:val="20"/>
              </w:rPr>
              <w:t xml:space="preserve">Setup and program a station with conveyor tracking using the </w:t>
            </w:r>
            <w:r w:rsidRPr="00F54554">
              <w:rPr>
                <w:rFonts w:ascii="Times New Roman" w:hAnsi="Times New Roman" w:cs="Times New Roman"/>
                <w:sz w:val="24"/>
                <w:szCs w:val="20"/>
              </w:rPr>
              <w:t>Robotics simulation</w:t>
            </w:r>
            <w:r w:rsidRPr="005C0C7A">
              <w:rPr>
                <w:rFonts w:ascii="Times New Roman" w:hAnsi="Times New Roman" w:cs="Times New Roman"/>
                <w:sz w:val="24"/>
                <w:szCs w:val="20"/>
              </w:rPr>
              <w:t xml:space="preserve"> Software</w:t>
            </w:r>
          </w:p>
          <w:p w:rsidR="006B5A1F" w:rsidRDefault="006B5A1F" w:rsidP="008441CD">
            <w:pPr>
              <w:pStyle w:val="ListParagraph"/>
              <w:numPr>
                <w:ilvl w:val="0"/>
                <w:numId w:val="105"/>
              </w:numPr>
              <w:autoSpaceDE w:val="0"/>
              <w:autoSpaceDN w:val="0"/>
              <w:adjustRightInd w:val="0"/>
              <w:spacing w:line="276" w:lineRule="auto"/>
              <w:jc w:val="both"/>
              <w:rPr>
                <w:rFonts w:ascii="Times New Roman" w:hAnsi="Times New Roman" w:cs="Times New Roman"/>
                <w:sz w:val="24"/>
                <w:szCs w:val="20"/>
              </w:rPr>
            </w:pPr>
            <w:r w:rsidRPr="005C0C7A">
              <w:rPr>
                <w:rFonts w:ascii="Times New Roman" w:hAnsi="Times New Roman" w:cs="Times New Roman"/>
                <w:sz w:val="24"/>
                <w:szCs w:val="20"/>
              </w:rPr>
              <w:t>Vision-Based Control on an Industrial Robot</w:t>
            </w:r>
          </w:p>
        </w:tc>
      </w:tr>
      <w:tr w:rsidR="006B5A1F" w:rsidTr="00A17003">
        <w:tc>
          <w:tcPr>
            <w:tcW w:w="9918" w:type="dxa"/>
            <w:gridSpan w:val="20"/>
          </w:tcPr>
          <w:p w:rsidR="006B5A1F" w:rsidRDefault="006B5A1F" w:rsidP="008441CD">
            <w:pPr>
              <w:pStyle w:val="ListParagraph"/>
              <w:numPr>
                <w:ilvl w:val="0"/>
                <w:numId w:val="105"/>
              </w:numPr>
              <w:autoSpaceDE w:val="0"/>
              <w:autoSpaceDN w:val="0"/>
              <w:adjustRightInd w:val="0"/>
              <w:spacing w:line="276" w:lineRule="auto"/>
              <w:jc w:val="both"/>
              <w:rPr>
                <w:rFonts w:ascii="Times New Roman" w:hAnsi="Times New Roman" w:cs="Times New Roman"/>
                <w:sz w:val="24"/>
                <w:szCs w:val="20"/>
              </w:rPr>
            </w:pPr>
            <w:r w:rsidRPr="005C0C7A">
              <w:rPr>
                <w:rFonts w:ascii="Times New Roman" w:hAnsi="Times New Roman" w:cs="Times New Roman"/>
                <w:sz w:val="24"/>
                <w:szCs w:val="20"/>
              </w:rPr>
              <w:t>Writing and verifying a Program for  point to point operations for mobile robots</w:t>
            </w:r>
          </w:p>
        </w:tc>
      </w:tr>
      <w:tr w:rsidR="006B5A1F" w:rsidTr="00A17003">
        <w:tc>
          <w:tcPr>
            <w:tcW w:w="9918" w:type="dxa"/>
            <w:gridSpan w:val="20"/>
          </w:tcPr>
          <w:p w:rsidR="006B5A1F" w:rsidRDefault="006B5A1F" w:rsidP="008441CD">
            <w:pPr>
              <w:pStyle w:val="ListParagraph"/>
              <w:numPr>
                <w:ilvl w:val="0"/>
                <w:numId w:val="105"/>
              </w:numPr>
              <w:autoSpaceDE w:val="0"/>
              <w:autoSpaceDN w:val="0"/>
              <w:adjustRightInd w:val="0"/>
              <w:jc w:val="both"/>
              <w:rPr>
                <w:rFonts w:ascii="Times New Roman" w:hAnsi="Times New Roman" w:cs="Times New Roman"/>
                <w:sz w:val="24"/>
                <w:szCs w:val="20"/>
              </w:rPr>
            </w:pPr>
            <w:r w:rsidRPr="00DD2916">
              <w:rPr>
                <w:rFonts w:ascii="Times New Roman" w:hAnsi="Times New Roman" w:cs="Times New Roman"/>
                <w:sz w:val="24"/>
                <w:szCs w:val="20"/>
              </w:rPr>
              <w:t>Obstacle Avoidance of  a mobile robot with Ultrasonic Sensor</w:t>
            </w:r>
          </w:p>
        </w:tc>
      </w:tr>
      <w:tr w:rsidR="006B5A1F" w:rsidTr="00A17003">
        <w:tc>
          <w:tcPr>
            <w:tcW w:w="9918" w:type="dxa"/>
            <w:gridSpan w:val="20"/>
          </w:tcPr>
          <w:p w:rsidR="006B5A1F" w:rsidRDefault="006B5A1F" w:rsidP="008441CD">
            <w:pPr>
              <w:pStyle w:val="ListParagraph"/>
              <w:numPr>
                <w:ilvl w:val="0"/>
                <w:numId w:val="105"/>
              </w:numPr>
              <w:autoSpaceDE w:val="0"/>
              <w:autoSpaceDN w:val="0"/>
              <w:adjustRightInd w:val="0"/>
              <w:jc w:val="both"/>
              <w:rPr>
                <w:rFonts w:ascii="Times New Roman" w:hAnsi="Times New Roman" w:cs="Times New Roman"/>
                <w:sz w:val="24"/>
                <w:szCs w:val="20"/>
              </w:rPr>
            </w:pPr>
            <w:r w:rsidRPr="00DD2916">
              <w:rPr>
                <w:rFonts w:ascii="Times New Roman" w:hAnsi="Times New Roman" w:cs="Times New Roman"/>
                <w:sz w:val="24"/>
                <w:szCs w:val="20"/>
              </w:rPr>
              <w:t>Tilt sensing for an autonomous mobile robot using accelerometer sensor.</w:t>
            </w:r>
          </w:p>
        </w:tc>
      </w:tr>
      <w:tr w:rsidR="006B5A1F" w:rsidTr="00A17003">
        <w:tc>
          <w:tcPr>
            <w:tcW w:w="9918" w:type="dxa"/>
            <w:gridSpan w:val="20"/>
          </w:tcPr>
          <w:p w:rsidR="006B5A1F" w:rsidRDefault="006B5A1F" w:rsidP="008441CD">
            <w:pPr>
              <w:pStyle w:val="ListParagraph"/>
              <w:numPr>
                <w:ilvl w:val="0"/>
                <w:numId w:val="105"/>
              </w:numPr>
              <w:autoSpaceDE w:val="0"/>
              <w:autoSpaceDN w:val="0"/>
              <w:adjustRightInd w:val="0"/>
              <w:jc w:val="both"/>
              <w:rPr>
                <w:rFonts w:ascii="Times New Roman" w:hAnsi="Times New Roman" w:cs="Times New Roman"/>
                <w:sz w:val="24"/>
                <w:szCs w:val="20"/>
              </w:rPr>
            </w:pPr>
            <w:r w:rsidRPr="00DD2916">
              <w:rPr>
                <w:rFonts w:ascii="Times New Roman" w:hAnsi="Times New Roman" w:cs="Times New Roman"/>
                <w:sz w:val="24"/>
                <w:szCs w:val="20"/>
              </w:rPr>
              <w:lastRenderedPageBreak/>
              <w:t xml:space="preserve">Line following robot </w:t>
            </w:r>
          </w:p>
          <w:p w:rsidR="006B5A1F" w:rsidRDefault="006B5A1F" w:rsidP="008441CD">
            <w:pPr>
              <w:pStyle w:val="ListParagraph"/>
              <w:numPr>
                <w:ilvl w:val="0"/>
                <w:numId w:val="105"/>
              </w:numPr>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 xml:space="preserve">Speech recognition and object recognition algorithm in a robot. </w:t>
            </w:r>
          </w:p>
          <w:p w:rsidR="006B5A1F" w:rsidRPr="00E6463D" w:rsidRDefault="006B5A1F" w:rsidP="006B5A1F">
            <w:pPr>
              <w:autoSpaceDE w:val="0"/>
              <w:autoSpaceDN w:val="0"/>
              <w:adjustRightInd w:val="0"/>
              <w:ind w:left="360"/>
              <w:jc w:val="both"/>
              <w:rPr>
                <w:rFonts w:ascii="Times New Roman" w:hAnsi="Times New Roman" w:cs="Times New Roman"/>
                <w:sz w:val="24"/>
                <w:szCs w:val="20"/>
              </w:rPr>
            </w:pPr>
          </w:p>
        </w:tc>
      </w:tr>
    </w:tbl>
    <w:p w:rsidR="00304194" w:rsidRDefault="003041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w:t>
      </w:r>
      <w:r>
        <w:rPr>
          <w:rFonts w:ascii="Times New Roman" w:hAnsi="Times New Roman" w:cs="Times New Roman"/>
          <w:color w:val="000000" w:themeColor="text1"/>
          <w:sz w:val="20"/>
          <w:szCs w:val="20"/>
        </w:rPr>
        <w:br w:type="page"/>
      </w:r>
    </w:p>
    <w:p w:rsidR="006D2D61" w:rsidRDefault="006D2D61">
      <w:pPr>
        <w:rPr>
          <w:rFonts w:ascii="Times New Roman" w:hAnsi="Times New Roman" w:cs="Times New Roman"/>
          <w:color w:val="000000" w:themeColor="text1"/>
          <w:sz w:val="20"/>
          <w:szCs w:val="20"/>
        </w:rPr>
      </w:pPr>
    </w:p>
    <w:tbl>
      <w:tblPr>
        <w:tblStyle w:val="TableGrid"/>
        <w:tblpPr w:leftFromText="180" w:rightFromText="180" w:vertAnchor="page" w:horzAnchor="margin" w:tblpY="1168"/>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
        <w:gridCol w:w="672"/>
        <w:gridCol w:w="502"/>
        <w:gridCol w:w="215"/>
        <w:gridCol w:w="573"/>
        <w:gridCol w:w="573"/>
        <w:gridCol w:w="460"/>
        <w:gridCol w:w="112"/>
        <w:gridCol w:w="573"/>
        <w:gridCol w:w="572"/>
        <w:gridCol w:w="572"/>
        <w:gridCol w:w="572"/>
        <w:gridCol w:w="772"/>
        <w:gridCol w:w="835"/>
        <w:gridCol w:w="497"/>
        <w:gridCol w:w="212"/>
        <w:gridCol w:w="346"/>
        <w:gridCol w:w="394"/>
        <w:gridCol w:w="43"/>
        <w:gridCol w:w="548"/>
        <w:gridCol w:w="32"/>
      </w:tblGrid>
      <w:tr w:rsidR="008D6FA7" w:rsidRPr="001775B4" w:rsidTr="00910C47">
        <w:trPr>
          <w:trHeight w:val="140"/>
        </w:trPr>
        <w:tc>
          <w:tcPr>
            <w:tcW w:w="2147" w:type="dxa"/>
            <w:gridSpan w:val="3"/>
            <w:vMerge w:val="restart"/>
          </w:tcPr>
          <w:p w:rsidR="0012096F" w:rsidRDefault="004062C5" w:rsidP="00EA0AB3">
            <w:pPr>
              <w:jc w:val="center"/>
              <w:rPr>
                <w:rFonts w:ascii="Times New Roman" w:hAnsi="Times New Roman" w:cs="Times New Roman"/>
                <w:b/>
                <w:caps/>
                <w:color w:val="000000" w:themeColor="text1"/>
                <w:sz w:val="28"/>
                <w:szCs w:val="28"/>
              </w:rPr>
            </w:pPr>
            <w:r>
              <w:rPr>
                <w:rFonts w:ascii="Times New Roman" w:hAnsi="Times New Roman" w:cs="Times New Roman"/>
                <w:b/>
                <w:caps/>
                <w:color w:val="000000" w:themeColor="text1"/>
                <w:sz w:val="28"/>
                <w:szCs w:val="28"/>
              </w:rPr>
              <w:t>U15</w:t>
            </w:r>
            <w:r w:rsidR="001C4B38" w:rsidRPr="001C4B38">
              <w:rPr>
                <w:rFonts w:ascii="Times New Roman" w:hAnsi="Times New Roman" w:cs="Times New Roman"/>
                <w:b/>
                <w:caps/>
                <w:color w:val="000000" w:themeColor="text1"/>
                <w:sz w:val="28"/>
                <w:szCs w:val="28"/>
              </w:rPr>
              <w:t>MC</w:t>
            </w:r>
            <w:r w:rsidR="001C4B38" w:rsidRPr="00EA0AB3">
              <w:rPr>
                <w:rFonts w:ascii="Times New Roman" w:hAnsi="Times New Roman" w:cs="Times New Roman"/>
                <w:b/>
                <w:i/>
                <w:caps/>
                <w:color w:val="000000" w:themeColor="text1"/>
                <w:sz w:val="28"/>
                <w:szCs w:val="28"/>
              </w:rPr>
              <w:t>P</w:t>
            </w:r>
            <w:r w:rsidR="001C4B38" w:rsidRPr="001C4B38">
              <w:rPr>
                <w:rFonts w:ascii="Times New Roman" w:hAnsi="Times New Roman" w:cs="Times New Roman"/>
                <w:b/>
                <w:caps/>
                <w:color w:val="000000" w:themeColor="text1"/>
                <w:sz w:val="28"/>
                <w:szCs w:val="28"/>
              </w:rPr>
              <w:t>70</w:t>
            </w:r>
            <w:r w:rsidR="00EA0AB3">
              <w:rPr>
                <w:rFonts w:ascii="Times New Roman" w:hAnsi="Times New Roman" w:cs="Times New Roman"/>
                <w:b/>
                <w:caps/>
                <w:color w:val="000000" w:themeColor="text1"/>
                <w:sz w:val="28"/>
                <w:szCs w:val="28"/>
              </w:rPr>
              <w:t>3</w:t>
            </w:r>
          </w:p>
        </w:tc>
        <w:tc>
          <w:tcPr>
            <w:tcW w:w="5829" w:type="dxa"/>
            <w:gridSpan w:val="11"/>
            <w:vMerge w:val="restart"/>
            <w:tcBorders>
              <w:right w:val="single" w:sz="4" w:space="0" w:color="auto"/>
            </w:tcBorders>
          </w:tcPr>
          <w:p w:rsidR="0012096F" w:rsidRDefault="0059344B" w:rsidP="00691AA2">
            <w:pPr>
              <w:jc w:val="center"/>
              <w:rPr>
                <w:rFonts w:ascii="Times New Roman" w:hAnsi="Times New Roman" w:cs="Times New Roman"/>
                <w:b/>
                <w:caps/>
                <w:color w:val="000000" w:themeColor="text1"/>
                <w:sz w:val="28"/>
                <w:szCs w:val="28"/>
              </w:rPr>
            </w:pPr>
            <w:r>
              <w:rPr>
                <w:rFonts w:ascii="Times New Roman" w:hAnsi="Times New Roman" w:cs="Times New Roman"/>
                <w:b/>
                <w:caps/>
                <w:color w:val="000000" w:themeColor="text1"/>
                <w:sz w:val="28"/>
                <w:szCs w:val="28"/>
              </w:rPr>
              <w:t>INDUSTRIAL</w:t>
            </w:r>
            <w:r w:rsidR="001C4B38" w:rsidRPr="001C4B38">
              <w:rPr>
                <w:rFonts w:ascii="Times New Roman" w:hAnsi="Times New Roman" w:cs="Times New Roman"/>
                <w:b/>
                <w:caps/>
                <w:color w:val="000000" w:themeColor="text1"/>
                <w:sz w:val="28"/>
                <w:szCs w:val="28"/>
              </w:rPr>
              <w:t xml:space="preserve"> AUTOMATION</w:t>
            </w:r>
            <w:r>
              <w:rPr>
                <w:rFonts w:ascii="Times New Roman" w:hAnsi="Times New Roman" w:cs="Times New Roman"/>
                <w:b/>
                <w:caps/>
                <w:color w:val="000000" w:themeColor="text1"/>
                <w:sz w:val="28"/>
                <w:szCs w:val="28"/>
              </w:rPr>
              <w:t xml:space="preserve"> II</w:t>
            </w:r>
            <w:r w:rsidR="001C4B38" w:rsidRPr="001C4B38">
              <w:rPr>
                <w:rFonts w:ascii="Times New Roman" w:hAnsi="Times New Roman" w:cs="Times New Roman"/>
                <w:b/>
                <w:caps/>
                <w:color w:val="000000" w:themeColor="text1"/>
                <w:sz w:val="28"/>
                <w:szCs w:val="28"/>
              </w:rPr>
              <w:t xml:space="preserve"> LABORATORY</w:t>
            </w:r>
            <w:r>
              <w:rPr>
                <w:rFonts w:ascii="Times New Roman" w:hAnsi="Times New Roman" w:cs="Times New Roman"/>
                <w:b/>
                <w:caps/>
                <w:color w:val="000000" w:themeColor="text1"/>
                <w:sz w:val="28"/>
                <w:szCs w:val="28"/>
              </w:rPr>
              <w:t xml:space="preserve"> </w:t>
            </w:r>
          </w:p>
        </w:tc>
        <w:tc>
          <w:tcPr>
            <w:tcW w:w="497" w:type="dxa"/>
            <w:tcBorders>
              <w:top w:val="single" w:sz="4" w:space="0" w:color="auto"/>
              <w:left w:val="single" w:sz="4" w:space="0" w:color="auto"/>
              <w:bottom w:val="single" w:sz="4" w:space="0" w:color="auto"/>
              <w:right w:val="single" w:sz="4" w:space="0" w:color="auto"/>
            </w:tcBorders>
            <w:vAlign w:val="center"/>
          </w:tcPr>
          <w:p w:rsidR="00AF2776" w:rsidRDefault="001C4B38" w:rsidP="00AF2776">
            <w:pPr>
              <w:jc w:val="center"/>
              <w:rPr>
                <w:rFonts w:ascii="Times New Roman" w:hAnsi="Times New Roman" w:cs="Times New Roman"/>
                <w:b/>
                <w:caps/>
                <w:color w:val="000000" w:themeColor="text1"/>
                <w:sz w:val="28"/>
                <w:szCs w:val="28"/>
              </w:rPr>
            </w:pPr>
            <w:r w:rsidRPr="001C4B38">
              <w:rPr>
                <w:rFonts w:ascii="Times New Roman" w:hAnsi="Times New Roman" w:cs="Times New Roman"/>
                <w:b/>
                <w:caps/>
                <w:color w:val="000000" w:themeColor="text1"/>
                <w:sz w:val="28"/>
                <w:szCs w:val="28"/>
              </w:rPr>
              <w:t>L</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12096F" w:rsidRDefault="001C4B38">
            <w:pPr>
              <w:jc w:val="center"/>
              <w:rPr>
                <w:rFonts w:ascii="Times New Roman" w:hAnsi="Times New Roman" w:cs="Times New Roman"/>
                <w:b/>
                <w:caps/>
                <w:color w:val="000000" w:themeColor="text1"/>
                <w:sz w:val="28"/>
                <w:szCs w:val="28"/>
              </w:rPr>
            </w:pPr>
            <w:r w:rsidRPr="001C4B38">
              <w:rPr>
                <w:rFonts w:ascii="Times New Roman" w:hAnsi="Times New Roman" w:cs="Times New Roman"/>
                <w:b/>
                <w:caps/>
                <w:color w:val="000000" w:themeColor="text1"/>
                <w:sz w:val="28"/>
                <w:szCs w:val="28"/>
              </w:rPr>
              <w:t>T</w:t>
            </w:r>
          </w:p>
        </w:tc>
        <w:tc>
          <w:tcPr>
            <w:tcW w:w="437" w:type="dxa"/>
            <w:gridSpan w:val="2"/>
            <w:tcBorders>
              <w:top w:val="single" w:sz="4" w:space="0" w:color="auto"/>
              <w:left w:val="single" w:sz="4" w:space="0" w:color="auto"/>
              <w:bottom w:val="single" w:sz="4" w:space="0" w:color="auto"/>
              <w:right w:val="single" w:sz="4" w:space="0" w:color="auto"/>
            </w:tcBorders>
            <w:vAlign w:val="center"/>
          </w:tcPr>
          <w:p w:rsidR="0012096F" w:rsidRDefault="001C4B38">
            <w:pPr>
              <w:jc w:val="center"/>
              <w:rPr>
                <w:rFonts w:ascii="Times New Roman" w:hAnsi="Times New Roman" w:cs="Times New Roman"/>
                <w:b/>
                <w:caps/>
                <w:color w:val="000000" w:themeColor="text1"/>
                <w:sz w:val="28"/>
                <w:szCs w:val="28"/>
              </w:rPr>
            </w:pPr>
            <w:r w:rsidRPr="001C4B38">
              <w:rPr>
                <w:rFonts w:ascii="Times New Roman" w:hAnsi="Times New Roman" w:cs="Times New Roman"/>
                <w:b/>
                <w:caps/>
                <w:color w:val="000000" w:themeColor="text1"/>
                <w:sz w:val="28"/>
                <w:szCs w:val="28"/>
              </w:rPr>
              <w:t>P</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12096F" w:rsidRDefault="001C4B38">
            <w:pPr>
              <w:jc w:val="center"/>
              <w:rPr>
                <w:rFonts w:ascii="Times New Roman" w:hAnsi="Times New Roman" w:cs="Times New Roman"/>
                <w:b/>
                <w:caps/>
                <w:color w:val="000000" w:themeColor="text1"/>
                <w:sz w:val="28"/>
                <w:szCs w:val="28"/>
              </w:rPr>
            </w:pPr>
            <w:r w:rsidRPr="001C4B38">
              <w:rPr>
                <w:rFonts w:ascii="Times New Roman" w:hAnsi="Times New Roman" w:cs="Times New Roman"/>
                <w:b/>
                <w:caps/>
                <w:color w:val="000000" w:themeColor="text1"/>
                <w:sz w:val="28"/>
                <w:szCs w:val="28"/>
              </w:rPr>
              <w:t>C</w:t>
            </w:r>
          </w:p>
        </w:tc>
      </w:tr>
      <w:tr w:rsidR="008D6FA7" w:rsidRPr="001775B4" w:rsidTr="00910C47">
        <w:trPr>
          <w:trHeight w:val="140"/>
        </w:trPr>
        <w:tc>
          <w:tcPr>
            <w:tcW w:w="2147" w:type="dxa"/>
            <w:gridSpan w:val="3"/>
            <w:vMerge/>
          </w:tcPr>
          <w:p w:rsidR="0012096F" w:rsidRDefault="0012096F">
            <w:pPr>
              <w:jc w:val="center"/>
              <w:rPr>
                <w:rFonts w:ascii="Times New Roman" w:hAnsi="Times New Roman" w:cs="Times New Roman"/>
                <w:b/>
                <w:caps/>
                <w:color w:val="000000" w:themeColor="text1"/>
                <w:sz w:val="28"/>
                <w:szCs w:val="28"/>
              </w:rPr>
            </w:pPr>
          </w:p>
        </w:tc>
        <w:tc>
          <w:tcPr>
            <w:tcW w:w="5829" w:type="dxa"/>
            <w:gridSpan w:val="11"/>
            <w:vMerge/>
            <w:tcBorders>
              <w:right w:val="single" w:sz="4" w:space="0" w:color="auto"/>
            </w:tcBorders>
          </w:tcPr>
          <w:p w:rsidR="0012096F" w:rsidRDefault="0012096F">
            <w:pPr>
              <w:jc w:val="center"/>
              <w:rPr>
                <w:rFonts w:ascii="Times New Roman" w:hAnsi="Times New Roman" w:cs="Times New Roman"/>
                <w:b/>
                <w:caps/>
                <w:color w:val="000000" w:themeColor="text1"/>
                <w:sz w:val="28"/>
                <w:szCs w:val="28"/>
              </w:rPr>
            </w:pPr>
          </w:p>
        </w:tc>
        <w:tc>
          <w:tcPr>
            <w:tcW w:w="497" w:type="dxa"/>
            <w:tcBorders>
              <w:top w:val="single" w:sz="4" w:space="0" w:color="auto"/>
              <w:left w:val="single" w:sz="4" w:space="0" w:color="auto"/>
              <w:bottom w:val="single" w:sz="4" w:space="0" w:color="auto"/>
              <w:right w:val="single" w:sz="4" w:space="0" w:color="auto"/>
            </w:tcBorders>
            <w:vAlign w:val="center"/>
          </w:tcPr>
          <w:p w:rsidR="0012096F" w:rsidRDefault="001C4B38">
            <w:pPr>
              <w:jc w:val="center"/>
              <w:rPr>
                <w:rFonts w:ascii="Times New Roman" w:hAnsi="Times New Roman" w:cs="Times New Roman"/>
                <w:b/>
                <w:caps/>
                <w:color w:val="000000" w:themeColor="text1"/>
                <w:sz w:val="28"/>
                <w:szCs w:val="28"/>
              </w:rPr>
            </w:pPr>
            <w:r w:rsidRPr="001C4B38">
              <w:rPr>
                <w:rFonts w:ascii="Times New Roman" w:hAnsi="Times New Roman" w:cs="Times New Roman"/>
                <w:b/>
                <w:caps/>
                <w:color w:val="000000" w:themeColor="text1"/>
                <w:sz w:val="28"/>
                <w:szCs w:val="28"/>
              </w:rPr>
              <w:t>0</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12096F" w:rsidRDefault="001C4B38">
            <w:pPr>
              <w:jc w:val="center"/>
              <w:rPr>
                <w:rFonts w:ascii="Times New Roman" w:hAnsi="Times New Roman" w:cs="Times New Roman"/>
                <w:b/>
                <w:caps/>
                <w:color w:val="000000" w:themeColor="text1"/>
                <w:sz w:val="28"/>
                <w:szCs w:val="28"/>
              </w:rPr>
            </w:pPr>
            <w:r w:rsidRPr="001C4B38">
              <w:rPr>
                <w:rFonts w:ascii="Times New Roman" w:hAnsi="Times New Roman" w:cs="Times New Roman"/>
                <w:b/>
                <w:caps/>
                <w:color w:val="000000" w:themeColor="text1"/>
                <w:sz w:val="28"/>
                <w:szCs w:val="28"/>
              </w:rPr>
              <w:t>0</w:t>
            </w:r>
          </w:p>
        </w:tc>
        <w:tc>
          <w:tcPr>
            <w:tcW w:w="437" w:type="dxa"/>
            <w:gridSpan w:val="2"/>
            <w:tcBorders>
              <w:top w:val="single" w:sz="4" w:space="0" w:color="auto"/>
              <w:left w:val="single" w:sz="4" w:space="0" w:color="auto"/>
              <w:bottom w:val="single" w:sz="4" w:space="0" w:color="auto"/>
              <w:right w:val="single" w:sz="4" w:space="0" w:color="auto"/>
            </w:tcBorders>
            <w:vAlign w:val="center"/>
          </w:tcPr>
          <w:p w:rsidR="0012096F" w:rsidRDefault="00F94A7C">
            <w:pPr>
              <w:jc w:val="center"/>
              <w:rPr>
                <w:rFonts w:ascii="Times New Roman" w:hAnsi="Times New Roman" w:cs="Times New Roman"/>
                <w:b/>
                <w:caps/>
                <w:color w:val="000000" w:themeColor="text1"/>
                <w:sz w:val="28"/>
                <w:szCs w:val="28"/>
              </w:rPr>
            </w:pPr>
            <w:r>
              <w:rPr>
                <w:rFonts w:ascii="Times New Roman" w:hAnsi="Times New Roman" w:cs="Times New Roman"/>
                <w:b/>
                <w:caps/>
                <w:color w:val="000000" w:themeColor="text1"/>
                <w:sz w:val="28"/>
                <w:szCs w:val="28"/>
              </w:rPr>
              <w:t>3</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12096F" w:rsidRDefault="001C4B38">
            <w:pPr>
              <w:jc w:val="center"/>
              <w:rPr>
                <w:rFonts w:ascii="Times New Roman" w:hAnsi="Times New Roman" w:cs="Times New Roman"/>
                <w:b/>
                <w:caps/>
                <w:color w:val="000000" w:themeColor="text1"/>
                <w:sz w:val="28"/>
                <w:szCs w:val="28"/>
              </w:rPr>
            </w:pPr>
            <w:r w:rsidRPr="001C4B38">
              <w:rPr>
                <w:rFonts w:ascii="Times New Roman" w:hAnsi="Times New Roman" w:cs="Times New Roman"/>
                <w:b/>
                <w:caps/>
                <w:color w:val="000000" w:themeColor="text1"/>
                <w:sz w:val="28"/>
                <w:szCs w:val="28"/>
              </w:rPr>
              <w:t>1</w:t>
            </w:r>
          </w:p>
        </w:tc>
      </w:tr>
      <w:tr w:rsidR="00294D3E" w:rsidTr="00910C47">
        <w:trPr>
          <w:gridAfter w:val="1"/>
          <w:wAfter w:w="32" w:type="dxa"/>
        </w:trPr>
        <w:tc>
          <w:tcPr>
            <w:tcW w:w="10016" w:type="dxa"/>
            <w:gridSpan w:val="20"/>
          </w:tcPr>
          <w:p w:rsidR="00294D3E" w:rsidRPr="0040055F" w:rsidRDefault="00294D3E" w:rsidP="001D4ECB">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294D3E" w:rsidRPr="0059344B" w:rsidTr="00910C47">
        <w:trPr>
          <w:gridAfter w:val="1"/>
          <w:wAfter w:w="32" w:type="dxa"/>
        </w:trPr>
        <w:tc>
          <w:tcPr>
            <w:tcW w:w="10016" w:type="dxa"/>
            <w:gridSpan w:val="20"/>
          </w:tcPr>
          <w:p w:rsidR="00AF2776" w:rsidRPr="00AF2776" w:rsidRDefault="00381A44" w:rsidP="00AF2776">
            <w:pPr>
              <w:spacing w:after="200" w:line="276" w:lineRule="auto"/>
              <w:jc w:val="both"/>
              <w:rPr>
                <w:rFonts w:ascii="Times New Roman" w:hAnsi="Times New Roman" w:cs="Times New Roman"/>
                <w:b/>
                <w:sz w:val="26"/>
                <w:szCs w:val="26"/>
              </w:rPr>
            </w:pPr>
            <w:r w:rsidRPr="00381A44">
              <w:rPr>
                <w:rFonts w:ascii="Times New Roman" w:hAnsi="Times New Roman" w:cs="Times New Roman"/>
                <w:b/>
                <w:sz w:val="26"/>
                <w:szCs w:val="26"/>
              </w:rPr>
              <w:t>After successful completion of this course, the students should be able to</w:t>
            </w:r>
          </w:p>
        </w:tc>
      </w:tr>
      <w:tr w:rsidR="00294D3E" w:rsidTr="00910C47">
        <w:trPr>
          <w:gridAfter w:val="1"/>
          <w:wAfter w:w="32" w:type="dxa"/>
        </w:trPr>
        <w:tc>
          <w:tcPr>
            <w:tcW w:w="10016" w:type="dxa"/>
            <w:gridSpan w:val="20"/>
          </w:tcPr>
          <w:p w:rsidR="0012096F" w:rsidRDefault="001C4B38" w:rsidP="008441CD">
            <w:pPr>
              <w:pStyle w:val="ListParagraph"/>
              <w:numPr>
                <w:ilvl w:val="0"/>
                <w:numId w:val="78"/>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Select the suitable communication protocol for the process control applications.</w:t>
            </w:r>
          </w:p>
        </w:tc>
      </w:tr>
      <w:tr w:rsidR="00294D3E" w:rsidTr="00910C47">
        <w:trPr>
          <w:gridAfter w:val="1"/>
          <w:wAfter w:w="32" w:type="dxa"/>
        </w:trPr>
        <w:tc>
          <w:tcPr>
            <w:tcW w:w="10016" w:type="dxa"/>
            <w:gridSpan w:val="20"/>
          </w:tcPr>
          <w:p w:rsidR="0012096F" w:rsidRDefault="001C4B38" w:rsidP="008441CD">
            <w:pPr>
              <w:pStyle w:val="ListParagraph"/>
              <w:numPr>
                <w:ilvl w:val="0"/>
                <w:numId w:val="78"/>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Use different sensors and actuators to control various industrial parameters: temperature, pressure, level and flow</w:t>
            </w:r>
            <w:r w:rsidR="00E65E6A">
              <w:rPr>
                <w:rFonts w:ascii="Times New Roman" w:hAnsi="Times New Roman" w:cs="Times New Roman"/>
                <w:color w:val="000000" w:themeColor="text1"/>
                <w:sz w:val="24"/>
                <w:szCs w:val="24"/>
              </w:rPr>
              <w:t>.</w:t>
            </w:r>
          </w:p>
        </w:tc>
      </w:tr>
      <w:tr w:rsidR="00294D3E" w:rsidTr="00910C47">
        <w:trPr>
          <w:gridAfter w:val="1"/>
          <w:wAfter w:w="32" w:type="dxa"/>
        </w:trPr>
        <w:tc>
          <w:tcPr>
            <w:tcW w:w="10016" w:type="dxa"/>
            <w:gridSpan w:val="20"/>
          </w:tcPr>
          <w:p w:rsidR="0012096F" w:rsidRDefault="001C4B38" w:rsidP="008441CD">
            <w:pPr>
              <w:pStyle w:val="ListParagraph"/>
              <w:numPr>
                <w:ilvl w:val="0"/>
                <w:numId w:val="78"/>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Construct a SCADA HMI screen for the process automation.</w:t>
            </w:r>
          </w:p>
        </w:tc>
      </w:tr>
      <w:tr w:rsidR="00294D3E" w:rsidTr="00910C47">
        <w:trPr>
          <w:gridAfter w:val="1"/>
          <w:wAfter w:w="32" w:type="dxa"/>
        </w:trPr>
        <w:tc>
          <w:tcPr>
            <w:tcW w:w="10016" w:type="dxa"/>
            <w:gridSpan w:val="20"/>
          </w:tcPr>
          <w:p w:rsidR="0012096F" w:rsidRDefault="001C4B38" w:rsidP="008441CD">
            <w:pPr>
              <w:pStyle w:val="ListParagraph"/>
              <w:numPr>
                <w:ilvl w:val="0"/>
                <w:numId w:val="78"/>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Build a communication network between PLC, HMI and field devices</w:t>
            </w:r>
            <w:r w:rsidR="00E65E6A">
              <w:rPr>
                <w:rFonts w:ascii="Times New Roman" w:hAnsi="Times New Roman" w:cs="Times New Roman"/>
                <w:color w:val="000000" w:themeColor="text1"/>
                <w:sz w:val="24"/>
                <w:szCs w:val="24"/>
              </w:rPr>
              <w:t>.</w:t>
            </w:r>
          </w:p>
        </w:tc>
      </w:tr>
      <w:tr w:rsidR="00294D3E" w:rsidTr="00910C47">
        <w:trPr>
          <w:gridAfter w:val="1"/>
          <w:wAfter w:w="32" w:type="dxa"/>
          <w:trHeight w:val="353"/>
        </w:trPr>
        <w:tc>
          <w:tcPr>
            <w:tcW w:w="10016" w:type="dxa"/>
            <w:gridSpan w:val="20"/>
          </w:tcPr>
          <w:p w:rsidR="0012096F" w:rsidRDefault="001C4B38" w:rsidP="008441CD">
            <w:pPr>
              <w:pStyle w:val="ListParagraph"/>
              <w:numPr>
                <w:ilvl w:val="0"/>
                <w:numId w:val="78"/>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Make use of GSM module to interface with PLC, filed devices and SCADA systems. </w:t>
            </w:r>
          </w:p>
        </w:tc>
      </w:tr>
      <w:tr w:rsidR="00294D3E" w:rsidTr="00910C47">
        <w:trPr>
          <w:gridAfter w:val="1"/>
          <w:wAfter w:w="32" w:type="dxa"/>
        </w:trPr>
        <w:tc>
          <w:tcPr>
            <w:tcW w:w="10016" w:type="dxa"/>
            <w:gridSpan w:val="20"/>
          </w:tcPr>
          <w:p w:rsidR="0012096F" w:rsidRDefault="001C4B38" w:rsidP="008441CD">
            <w:pPr>
              <w:pStyle w:val="ListParagraph"/>
              <w:numPr>
                <w:ilvl w:val="0"/>
                <w:numId w:val="78"/>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Inspect and control the industrial process using SCADA systems</w:t>
            </w:r>
            <w:r w:rsidR="00E65E6A">
              <w:rPr>
                <w:rFonts w:ascii="Times New Roman" w:hAnsi="Times New Roman" w:cs="Times New Roman"/>
                <w:color w:val="000000" w:themeColor="text1"/>
                <w:sz w:val="24"/>
                <w:szCs w:val="24"/>
              </w:rPr>
              <w:t>.</w:t>
            </w:r>
          </w:p>
        </w:tc>
      </w:tr>
      <w:tr w:rsidR="00294D3E" w:rsidTr="00910C47">
        <w:trPr>
          <w:gridAfter w:val="1"/>
          <w:wAfter w:w="32" w:type="dxa"/>
        </w:trPr>
        <w:tc>
          <w:tcPr>
            <w:tcW w:w="10016" w:type="dxa"/>
            <w:gridSpan w:val="20"/>
          </w:tcPr>
          <w:p w:rsidR="0012096F" w:rsidRDefault="001C4B38" w:rsidP="008441CD">
            <w:pPr>
              <w:pStyle w:val="ListParagraph"/>
              <w:numPr>
                <w:ilvl w:val="0"/>
                <w:numId w:val="78"/>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Analyze and present the findings of experimental observations in both written and oral format. </w:t>
            </w:r>
          </w:p>
        </w:tc>
      </w:tr>
      <w:tr w:rsidR="00294D3E" w:rsidTr="00910C47">
        <w:trPr>
          <w:gridAfter w:val="1"/>
          <w:wAfter w:w="32" w:type="dxa"/>
        </w:trPr>
        <w:tc>
          <w:tcPr>
            <w:tcW w:w="10016" w:type="dxa"/>
            <w:gridSpan w:val="20"/>
            <w:vAlign w:val="center"/>
          </w:tcPr>
          <w:p w:rsidR="006E25B0" w:rsidRDefault="00D97FEF" w:rsidP="001D4ECB">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F87B92" w:rsidTr="00910C47">
        <w:trPr>
          <w:gridAfter w:val="1"/>
          <w:wAfter w:w="32" w:type="dxa"/>
        </w:trPr>
        <w:tc>
          <w:tcPr>
            <w:tcW w:w="10016" w:type="dxa"/>
            <w:gridSpan w:val="20"/>
            <w:vAlign w:val="center"/>
          </w:tcPr>
          <w:p w:rsidR="0012096F" w:rsidRPr="00304194" w:rsidRDefault="004062C5" w:rsidP="008441CD">
            <w:pPr>
              <w:pStyle w:val="NoSpacing"/>
              <w:numPr>
                <w:ilvl w:val="0"/>
                <w:numId w:val="77"/>
              </w:numPr>
              <w:rPr>
                <w:rFonts w:ascii="Times New Roman" w:hAnsi="Times New Roman" w:cs="Times New Roman"/>
                <w:sz w:val="24"/>
                <w:szCs w:val="26"/>
              </w:rPr>
            </w:pPr>
            <w:r w:rsidRPr="00304194">
              <w:rPr>
                <w:rFonts w:ascii="Times New Roman" w:hAnsi="Times New Roman" w:cs="Times New Roman"/>
                <w:sz w:val="24"/>
                <w:szCs w:val="26"/>
              </w:rPr>
              <w:t>U15</w:t>
            </w:r>
            <w:r w:rsidR="00F87B92" w:rsidRPr="00304194">
              <w:rPr>
                <w:rFonts w:ascii="Times New Roman" w:hAnsi="Times New Roman" w:cs="Times New Roman"/>
                <w:sz w:val="24"/>
                <w:szCs w:val="26"/>
              </w:rPr>
              <w:t>MCT505 Industrial Automation</w:t>
            </w:r>
            <w:r w:rsidR="0059344B" w:rsidRPr="00304194">
              <w:rPr>
                <w:rFonts w:ascii="Times New Roman" w:hAnsi="Times New Roman" w:cs="Times New Roman"/>
                <w:sz w:val="24"/>
                <w:szCs w:val="26"/>
              </w:rPr>
              <w:t xml:space="preserve"> I</w:t>
            </w:r>
          </w:p>
        </w:tc>
      </w:tr>
      <w:tr w:rsidR="0059344B" w:rsidTr="00910C47">
        <w:trPr>
          <w:gridAfter w:val="1"/>
          <w:wAfter w:w="32" w:type="dxa"/>
        </w:trPr>
        <w:tc>
          <w:tcPr>
            <w:tcW w:w="10016" w:type="dxa"/>
            <w:gridSpan w:val="20"/>
            <w:vAlign w:val="center"/>
          </w:tcPr>
          <w:p w:rsidR="0059344B" w:rsidRPr="00304194" w:rsidRDefault="004062C5" w:rsidP="008441CD">
            <w:pPr>
              <w:pStyle w:val="NoSpacing"/>
              <w:numPr>
                <w:ilvl w:val="0"/>
                <w:numId w:val="77"/>
              </w:numPr>
              <w:rPr>
                <w:rFonts w:ascii="Times New Roman" w:hAnsi="Times New Roman" w:cs="Times New Roman"/>
                <w:sz w:val="24"/>
                <w:szCs w:val="26"/>
              </w:rPr>
            </w:pPr>
            <w:r w:rsidRPr="00304194">
              <w:rPr>
                <w:rFonts w:ascii="Times New Roman" w:hAnsi="Times New Roman" w:cs="Times New Roman"/>
                <w:sz w:val="24"/>
                <w:szCs w:val="26"/>
              </w:rPr>
              <w:t>U15</w:t>
            </w:r>
            <w:r w:rsidR="0059344B" w:rsidRPr="00304194">
              <w:rPr>
                <w:rFonts w:ascii="Times New Roman" w:hAnsi="Times New Roman" w:cs="Times New Roman"/>
                <w:sz w:val="24"/>
                <w:szCs w:val="26"/>
              </w:rPr>
              <w:t>MCT70</w:t>
            </w:r>
            <w:r w:rsidR="00304194" w:rsidRPr="00304194">
              <w:rPr>
                <w:rFonts w:ascii="Times New Roman" w:hAnsi="Times New Roman" w:cs="Times New Roman"/>
                <w:sz w:val="24"/>
                <w:szCs w:val="26"/>
              </w:rPr>
              <w:t>2</w:t>
            </w:r>
            <w:r w:rsidR="0059344B" w:rsidRPr="00304194">
              <w:rPr>
                <w:rFonts w:ascii="Times New Roman" w:hAnsi="Times New Roman" w:cs="Times New Roman"/>
                <w:sz w:val="24"/>
                <w:szCs w:val="26"/>
              </w:rPr>
              <w:t xml:space="preserve"> Industrial Automation II</w:t>
            </w:r>
          </w:p>
        </w:tc>
      </w:tr>
      <w:tr w:rsidR="00F87B92" w:rsidTr="00910C47">
        <w:trPr>
          <w:gridAfter w:val="1"/>
          <w:wAfter w:w="32" w:type="dxa"/>
        </w:trPr>
        <w:tc>
          <w:tcPr>
            <w:tcW w:w="10016" w:type="dxa"/>
            <w:gridSpan w:val="20"/>
            <w:vAlign w:val="center"/>
          </w:tcPr>
          <w:p w:rsidR="0012096F" w:rsidRPr="00304194" w:rsidRDefault="004062C5" w:rsidP="008441CD">
            <w:pPr>
              <w:pStyle w:val="NoSpacing"/>
              <w:numPr>
                <w:ilvl w:val="0"/>
                <w:numId w:val="77"/>
              </w:numPr>
              <w:rPr>
                <w:rFonts w:ascii="Times New Roman" w:hAnsi="Times New Roman" w:cs="Times New Roman"/>
                <w:sz w:val="24"/>
                <w:szCs w:val="26"/>
              </w:rPr>
            </w:pPr>
            <w:r w:rsidRPr="00304194">
              <w:rPr>
                <w:rFonts w:ascii="Times New Roman" w:hAnsi="Times New Roman" w:cs="Times New Roman"/>
                <w:sz w:val="24"/>
                <w:szCs w:val="26"/>
              </w:rPr>
              <w:t>U15</w:t>
            </w:r>
            <w:r w:rsidR="00F87B92" w:rsidRPr="00304194">
              <w:rPr>
                <w:rFonts w:ascii="Times New Roman" w:hAnsi="Times New Roman" w:cs="Times New Roman"/>
                <w:sz w:val="24"/>
                <w:szCs w:val="26"/>
              </w:rPr>
              <w:t xml:space="preserve">MCP501 Industrial Automation </w:t>
            </w:r>
            <w:r w:rsidR="00222F7D" w:rsidRPr="00304194">
              <w:rPr>
                <w:rFonts w:ascii="Times New Roman" w:hAnsi="Times New Roman" w:cs="Times New Roman"/>
                <w:sz w:val="24"/>
                <w:szCs w:val="26"/>
              </w:rPr>
              <w:t xml:space="preserve">I </w:t>
            </w:r>
            <w:r w:rsidR="00F87B92" w:rsidRPr="00304194">
              <w:rPr>
                <w:rFonts w:ascii="Times New Roman" w:hAnsi="Times New Roman" w:cs="Times New Roman"/>
                <w:sz w:val="24"/>
                <w:szCs w:val="26"/>
              </w:rPr>
              <w:t>Laboratory</w:t>
            </w:r>
            <w:r w:rsidR="00222F7D" w:rsidRPr="00304194">
              <w:rPr>
                <w:rFonts w:ascii="Times New Roman" w:hAnsi="Times New Roman" w:cs="Times New Roman"/>
                <w:sz w:val="24"/>
                <w:szCs w:val="26"/>
              </w:rPr>
              <w:t xml:space="preserve"> </w:t>
            </w:r>
          </w:p>
        </w:tc>
      </w:tr>
      <w:tr w:rsidR="00294D3E" w:rsidTr="00910C47">
        <w:trPr>
          <w:gridAfter w:val="1"/>
          <w:wAfter w:w="32" w:type="dxa"/>
        </w:trPr>
        <w:tc>
          <w:tcPr>
            <w:tcW w:w="10016" w:type="dxa"/>
            <w:gridSpan w:val="20"/>
            <w:tcBorders>
              <w:bottom w:val="single" w:sz="4" w:space="0" w:color="auto"/>
            </w:tcBorders>
            <w:vAlign w:val="center"/>
          </w:tcPr>
          <w:p w:rsidR="00294D3E" w:rsidRPr="00E904B6" w:rsidRDefault="00294D3E" w:rsidP="001D4ECB">
            <w:pPr>
              <w:jc w:val="both"/>
              <w:rPr>
                <w:rFonts w:ascii="Times New Roman" w:hAnsi="Times New Roman" w:cs="Times New Roman"/>
                <w:b/>
                <w:sz w:val="24"/>
                <w:szCs w:val="24"/>
              </w:rPr>
            </w:pPr>
          </w:p>
        </w:tc>
      </w:tr>
      <w:tr w:rsidR="00294D3E" w:rsidRPr="00DF6BF1" w:rsidTr="00910C47">
        <w:trPr>
          <w:gridAfter w:val="1"/>
          <w:wAfter w:w="32" w:type="dxa"/>
        </w:trPr>
        <w:tc>
          <w:tcPr>
            <w:tcW w:w="10016"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4D3E" w:rsidRPr="00DF6BF1" w:rsidRDefault="00294D3E" w:rsidP="001D4ECB">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CO/PO Mapping</w:t>
            </w:r>
          </w:p>
          <w:p w:rsidR="00294D3E" w:rsidRPr="00DF6BF1" w:rsidRDefault="00294D3E" w:rsidP="001D4ECB">
            <w:pPr>
              <w:jc w:val="both"/>
              <w:rPr>
                <w:rFonts w:ascii="Times New Roman" w:hAnsi="Times New Roman" w:cs="Times New Roman"/>
                <w:b/>
                <w:sz w:val="24"/>
                <w:szCs w:val="24"/>
              </w:rPr>
            </w:pPr>
            <w:r>
              <w:rPr>
                <w:rFonts w:ascii="Times New Roman" w:hAnsi="Times New Roman" w:cs="Times New Roman"/>
                <w:sz w:val="24"/>
                <w:szCs w:val="24"/>
              </w:rPr>
              <w:t>(S/M/W indicates strength of correlation)       S-Strong, M-Medium, W-Weak</w:t>
            </w:r>
          </w:p>
        </w:tc>
      </w:tr>
      <w:tr w:rsidR="00294D3E" w:rsidRPr="00DF6BF1" w:rsidTr="00910C47">
        <w:trPr>
          <w:gridAfter w:val="1"/>
          <w:wAfter w:w="32" w:type="dxa"/>
        </w:trPr>
        <w:tc>
          <w:tcPr>
            <w:tcW w:w="97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4D3E" w:rsidRPr="007B0413" w:rsidRDefault="00294D3E" w:rsidP="001D4ECB">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9043"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4D3E" w:rsidRPr="00DF6BF1" w:rsidRDefault="00294D3E" w:rsidP="001D4ECB">
            <w:pPr>
              <w:pStyle w:val="NoSpacing"/>
              <w:spacing w:line="360" w:lineRule="auto"/>
              <w:jc w:val="center"/>
              <w:rPr>
                <w:rFonts w:ascii="Times New Roman" w:hAnsi="Times New Roman" w:cs="Times New Roman"/>
                <w:b/>
                <w:sz w:val="24"/>
                <w:szCs w:val="24"/>
              </w:rPr>
            </w:pPr>
            <w:r>
              <w:rPr>
                <w:rFonts w:ascii="Times New Roman" w:hAnsi="Times New Roman" w:cs="Times New Roman"/>
                <w:sz w:val="24"/>
                <w:szCs w:val="24"/>
              </w:rPr>
              <w:t>Programme Outcomes(POs)</w:t>
            </w:r>
          </w:p>
        </w:tc>
      </w:tr>
      <w:tr w:rsidR="00A17003" w:rsidRPr="00DF6BF1" w:rsidTr="00910C47">
        <w:trPr>
          <w:gridAfter w:val="1"/>
          <w:wAfter w:w="32" w:type="dxa"/>
        </w:trPr>
        <w:tc>
          <w:tcPr>
            <w:tcW w:w="97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4E56" w:rsidRDefault="0037012F" w:rsidP="0037012F">
            <w:pPr>
              <w:pStyle w:val="NoSpacing"/>
              <w:spacing w:line="360" w:lineRule="auto"/>
              <w:jc w:val="center"/>
              <w:rPr>
                <w:rFonts w:ascii="Times New Roman" w:hAnsi="Times New Roman" w:cs="Times New Roman"/>
                <w:sz w:val="20"/>
                <w:szCs w:val="20"/>
              </w:rPr>
            </w:pPr>
            <w:r w:rsidRPr="003F4E56">
              <w:rPr>
                <w:rFonts w:ascii="Times New Roman" w:hAnsi="Times New Roman" w:cs="Times New Roman"/>
                <w:sz w:val="20"/>
                <w:szCs w:val="20"/>
              </w:rPr>
              <w:t>PO1</w:t>
            </w:r>
          </w:p>
        </w:tc>
        <w:tc>
          <w:tcPr>
            <w:tcW w:w="7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4E56" w:rsidRDefault="0037012F" w:rsidP="0037012F">
            <w:pPr>
              <w:pStyle w:val="NoSpacing"/>
              <w:spacing w:line="360" w:lineRule="auto"/>
              <w:jc w:val="center"/>
              <w:rPr>
                <w:rFonts w:ascii="Times New Roman" w:hAnsi="Times New Roman" w:cs="Times New Roman"/>
                <w:sz w:val="20"/>
                <w:szCs w:val="20"/>
              </w:rPr>
            </w:pPr>
            <w:r w:rsidRPr="003F4E56">
              <w:rPr>
                <w:rFonts w:ascii="Times New Roman" w:hAnsi="Times New Roman" w:cs="Times New Roman"/>
                <w:sz w:val="20"/>
                <w:szCs w:val="20"/>
              </w:rPr>
              <w:t>PO2</w:t>
            </w: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4E56" w:rsidRDefault="0037012F" w:rsidP="0037012F">
            <w:pPr>
              <w:pStyle w:val="NoSpacing"/>
              <w:spacing w:line="360" w:lineRule="auto"/>
              <w:jc w:val="center"/>
              <w:rPr>
                <w:rFonts w:ascii="Times New Roman" w:hAnsi="Times New Roman" w:cs="Times New Roman"/>
                <w:sz w:val="20"/>
                <w:szCs w:val="20"/>
              </w:rPr>
            </w:pPr>
            <w:r w:rsidRPr="003F4E56">
              <w:rPr>
                <w:rFonts w:ascii="Times New Roman" w:hAnsi="Times New Roman" w:cs="Times New Roman"/>
                <w:sz w:val="20"/>
                <w:szCs w:val="20"/>
              </w:rPr>
              <w:t>PO3</w:t>
            </w: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4E56" w:rsidRDefault="0037012F" w:rsidP="0037012F">
            <w:pPr>
              <w:pStyle w:val="NoSpacing"/>
              <w:spacing w:line="360" w:lineRule="auto"/>
              <w:jc w:val="center"/>
              <w:rPr>
                <w:rFonts w:ascii="Times New Roman" w:hAnsi="Times New Roman" w:cs="Times New Roman"/>
                <w:sz w:val="20"/>
                <w:szCs w:val="20"/>
              </w:rPr>
            </w:pPr>
            <w:r w:rsidRPr="003F4E56">
              <w:rPr>
                <w:rFonts w:ascii="Times New Roman" w:hAnsi="Times New Roman" w:cs="Times New Roman"/>
                <w:sz w:val="20"/>
                <w:szCs w:val="20"/>
              </w:rPr>
              <w:t>PO4</w:t>
            </w: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4E56" w:rsidRDefault="0037012F" w:rsidP="0037012F">
            <w:pPr>
              <w:pStyle w:val="NoSpacing"/>
              <w:spacing w:line="360" w:lineRule="auto"/>
              <w:jc w:val="center"/>
              <w:rPr>
                <w:rFonts w:ascii="Times New Roman" w:hAnsi="Times New Roman" w:cs="Times New Roman"/>
                <w:sz w:val="20"/>
                <w:szCs w:val="20"/>
              </w:rPr>
            </w:pPr>
            <w:r w:rsidRPr="003F4E56">
              <w:rPr>
                <w:rFonts w:ascii="Times New Roman" w:hAnsi="Times New Roman" w:cs="Times New Roman"/>
                <w:sz w:val="20"/>
                <w:szCs w:val="20"/>
              </w:rPr>
              <w:t>PO5</w:t>
            </w: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4E56" w:rsidRDefault="0037012F" w:rsidP="0037012F">
            <w:pPr>
              <w:pStyle w:val="NoSpacing"/>
              <w:spacing w:line="360" w:lineRule="auto"/>
              <w:jc w:val="center"/>
              <w:rPr>
                <w:rFonts w:ascii="Times New Roman" w:hAnsi="Times New Roman" w:cs="Times New Roman"/>
                <w:sz w:val="20"/>
                <w:szCs w:val="20"/>
              </w:rPr>
            </w:pPr>
            <w:r w:rsidRPr="003F4E56">
              <w:rPr>
                <w:rFonts w:ascii="Times New Roman" w:hAnsi="Times New Roman" w:cs="Times New Roman"/>
                <w:sz w:val="20"/>
                <w:szCs w:val="20"/>
              </w:rPr>
              <w:t>PO6</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4E56" w:rsidRDefault="0037012F" w:rsidP="0037012F">
            <w:pPr>
              <w:pStyle w:val="NoSpacing"/>
              <w:spacing w:line="360" w:lineRule="auto"/>
              <w:jc w:val="center"/>
              <w:rPr>
                <w:rFonts w:ascii="Times New Roman" w:hAnsi="Times New Roman" w:cs="Times New Roman"/>
                <w:sz w:val="20"/>
                <w:szCs w:val="20"/>
              </w:rPr>
            </w:pPr>
            <w:r w:rsidRPr="003F4E56">
              <w:rPr>
                <w:rFonts w:ascii="Times New Roman" w:hAnsi="Times New Roman" w:cs="Times New Roman"/>
                <w:sz w:val="20"/>
                <w:szCs w:val="20"/>
              </w:rPr>
              <w:t>PO7</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4E56" w:rsidRDefault="0037012F" w:rsidP="0037012F">
            <w:pPr>
              <w:pStyle w:val="NoSpacing"/>
              <w:spacing w:line="360" w:lineRule="auto"/>
              <w:jc w:val="center"/>
              <w:rPr>
                <w:rFonts w:ascii="Times New Roman" w:hAnsi="Times New Roman" w:cs="Times New Roman"/>
                <w:sz w:val="20"/>
                <w:szCs w:val="20"/>
              </w:rPr>
            </w:pPr>
            <w:r w:rsidRPr="003F4E56">
              <w:rPr>
                <w:rFonts w:ascii="Times New Roman" w:hAnsi="Times New Roman" w:cs="Times New Roman"/>
                <w:sz w:val="20"/>
                <w:szCs w:val="20"/>
              </w:rPr>
              <w:t>PO8</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4E56" w:rsidRDefault="0037012F" w:rsidP="0037012F">
            <w:pPr>
              <w:pStyle w:val="NoSpacing"/>
              <w:spacing w:line="360" w:lineRule="auto"/>
              <w:jc w:val="center"/>
              <w:rPr>
                <w:rFonts w:ascii="Times New Roman" w:hAnsi="Times New Roman" w:cs="Times New Roman"/>
                <w:sz w:val="20"/>
                <w:szCs w:val="20"/>
              </w:rPr>
            </w:pPr>
            <w:r w:rsidRPr="003F4E56">
              <w:rPr>
                <w:rFonts w:ascii="Times New Roman" w:hAnsi="Times New Roman" w:cs="Times New Roman"/>
                <w:sz w:val="20"/>
                <w:szCs w:val="20"/>
              </w:rPr>
              <w:t>PO9</w:t>
            </w: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4E56" w:rsidRDefault="0037012F" w:rsidP="0037012F">
            <w:pPr>
              <w:pStyle w:val="NoSpacing"/>
              <w:spacing w:line="360" w:lineRule="auto"/>
              <w:jc w:val="center"/>
              <w:rPr>
                <w:rFonts w:ascii="Times New Roman" w:hAnsi="Times New Roman" w:cs="Times New Roman"/>
                <w:sz w:val="20"/>
                <w:szCs w:val="20"/>
              </w:rPr>
            </w:pPr>
            <w:r w:rsidRPr="003F4E56">
              <w:rPr>
                <w:rFonts w:ascii="Times New Roman" w:hAnsi="Times New Roman" w:cs="Times New Roman"/>
                <w:sz w:val="20"/>
                <w:szCs w:val="20"/>
              </w:rPr>
              <w:t>PO10</w:t>
            </w:r>
          </w:p>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4E56" w:rsidRDefault="0037012F" w:rsidP="0037012F">
            <w:pPr>
              <w:pStyle w:val="NoSpacing"/>
              <w:spacing w:line="360" w:lineRule="auto"/>
              <w:jc w:val="center"/>
              <w:rPr>
                <w:rFonts w:ascii="Times New Roman" w:hAnsi="Times New Roman" w:cs="Times New Roman"/>
                <w:sz w:val="20"/>
                <w:szCs w:val="20"/>
              </w:rPr>
            </w:pPr>
            <w:r w:rsidRPr="003F4E56">
              <w:rPr>
                <w:rFonts w:ascii="Times New Roman" w:hAnsi="Times New Roman" w:cs="Times New Roman"/>
                <w:sz w:val="20"/>
                <w:szCs w:val="20"/>
              </w:rPr>
              <w:t>PO11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4E56" w:rsidRDefault="0037012F" w:rsidP="0037012F">
            <w:pPr>
              <w:pStyle w:val="NoSpacing"/>
              <w:spacing w:line="360" w:lineRule="auto"/>
              <w:jc w:val="center"/>
              <w:rPr>
                <w:rFonts w:ascii="Times New Roman" w:hAnsi="Times New Roman" w:cs="Times New Roman"/>
                <w:sz w:val="20"/>
                <w:szCs w:val="20"/>
              </w:rPr>
            </w:pPr>
            <w:r w:rsidRPr="003F4E56">
              <w:rPr>
                <w:rFonts w:ascii="Times New Roman" w:hAnsi="Times New Roman" w:cs="Times New Roman"/>
                <w:sz w:val="20"/>
                <w:szCs w:val="20"/>
              </w:rPr>
              <w:t>PO12</w:t>
            </w:r>
          </w:p>
        </w:tc>
        <w:tc>
          <w:tcPr>
            <w:tcW w:w="7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7003"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w:t>
            </w:r>
          </w:p>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1</w:t>
            </w: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A17003" w:rsidRPr="00D038A5" w:rsidTr="00910C47">
        <w:trPr>
          <w:gridAfter w:val="1"/>
          <w:wAfter w:w="32" w:type="dxa"/>
        </w:trPr>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6FA7" w:rsidRPr="00013309" w:rsidRDefault="008D6FA7" w:rsidP="008D6FA7">
            <w:pPr>
              <w:pStyle w:val="NoSpacing"/>
              <w:spacing w:line="360" w:lineRule="auto"/>
              <w:jc w:val="center"/>
              <w:rPr>
                <w:rFonts w:ascii="Times New Roman" w:hAnsi="Times New Roman" w:cs="Times New Roman"/>
                <w:sz w:val="24"/>
                <w:szCs w:val="24"/>
              </w:rPr>
            </w:pPr>
            <w:r w:rsidRPr="00013309">
              <w:rPr>
                <w:rFonts w:ascii="Times New Roman" w:hAnsi="Times New Roman" w:cs="Times New Roman"/>
                <w:sz w:val="24"/>
                <w:szCs w:val="24"/>
              </w:rPr>
              <w:t>CO1</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r>
      <w:tr w:rsidR="00A17003" w:rsidRPr="00D038A5" w:rsidTr="00910C47">
        <w:trPr>
          <w:gridAfter w:val="1"/>
          <w:wAfter w:w="32" w:type="dxa"/>
        </w:trPr>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6FA7" w:rsidRPr="00013309" w:rsidRDefault="008D6FA7" w:rsidP="008D6FA7">
            <w:pPr>
              <w:pStyle w:val="NoSpacing"/>
              <w:spacing w:line="360" w:lineRule="auto"/>
              <w:jc w:val="center"/>
              <w:rPr>
                <w:rFonts w:ascii="Times New Roman" w:hAnsi="Times New Roman" w:cs="Times New Roman"/>
                <w:sz w:val="24"/>
                <w:szCs w:val="24"/>
              </w:rPr>
            </w:pPr>
            <w:r w:rsidRPr="00013309">
              <w:rPr>
                <w:rFonts w:ascii="Times New Roman" w:hAnsi="Times New Roman" w:cs="Times New Roman"/>
                <w:sz w:val="24"/>
                <w:szCs w:val="24"/>
              </w:rPr>
              <w:t>CO2</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r>
      <w:tr w:rsidR="00A17003" w:rsidRPr="00D038A5" w:rsidTr="00910C47">
        <w:trPr>
          <w:gridAfter w:val="1"/>
          <w:wAfter w:w="32" w:type="dxa"/>
        </w:trPr>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6FA7" w:rsidRPr="00013309" w:rsidRDefault="008D6FA7" w:rsidP="008D6FA7">
            <w:pPr>
              <w:pStyle w:val="NoSpacing"/>
              <w:spacing w:line="360" w:lineRule="auto"/>
              <w:jc w:val="center"/>
              <w:rPr>
                <w:rFonts w:ascii="Times New Roman" w:hAnsi="Times New Roman" w:cs="Times New Roman"/>
                <w:sz w:val="24"/>
                <w:szCs w:val="24"/>
              </w:rPr>
            </w:pPr>
            <w:r w:rsidRPr="00013309">
              <w:rPr>
                <w:rFonts w:ascii="Times New Roman" w:hAnsi="Times New Roman" w:cs="Times New Roman"/>
                <w:sz w:val="24"/>
                <w:szCs w:val="24"/>
              </w:rPr>
              <w:t>CO3</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r>
      <w:tr w:rsidR="00A17003" w:rsidRPr="00D038A5" w:rsidTr="00910C47">
        <w:trPr>
          <w:gridAfter w:val="1"/>
          <w:wAfter w:w="32" w:type="dxa"/>
        </w:trPr>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013309" w:rsidRDefault="008D6FA7" w:rsidP="008D6FA7">
            <w:pPr>
              <w:pStyle w:val="NoSpacing"/>
              <w:spacing w:line="360" w:lineRule="auto"/>
              <w:jc w:val="center"/>
              <w:rPr>
                <w:rFonts w:ascii="Times New Roman" w:hAnsi="Times New Roman" w:cs="Times New Roman"/>
                <w:sz w:val="24"/>
                <w:szCs w:val="24"/>
              </w:rPr>
            </w:pPr>
            <w:r w:rsidRPr="00013309">
              <w:rPr>
                <w:rFonts w:ascii="Times New Roman" w:hAnsi="Times New Roman" w:cs="Times New Roman"/>
                <w:sz w:val="24"/>
                <w:szCs w:val="24"/>
              </w:rPr>
              <w:t>CO4</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r>
      <w:tr w:rsidR="00A17003" w:rsidRPr="00D038A5" w:rsidTr="00910C47">
        <w:trPr>
          <w:gridAfter w:val="1"/>
          <w:wAfter w:w="32" w:type="dxa"/>
        </w:trPr>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013309" w:rsidRDefault="008D6FA7" w:rsidP="008D6FA7">
            <w:pPr>
              <w:pStyle w:val="NoSpacing"/>
              <w:spacing w:line="360" w:lineRule="auto"/>
              <w:jc w:val="center"/>
              <w:rPr>
                <w:rFonts w:ascii="Times New Roman" w:hAnsi="Times New Roman" w:cs="Times New Roman"/>
                <w:sz w:val="24"/>
                <w:szCs w:val="24"/>
              </w:rPr>
            </w:pPr>
            <w:r w:rsidRPr="00013309">
              <w:rPr>
                <w:rFonts w:ascii="Times New Roman" w:hAnsi="Times New Roman" w:cs="Times New Roman"/>
                <w:sz w:val="24"/>
                <w:szCs w:val="24"/>
              </w:rPr>
              <w:t>CO5</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FA7" w:rsidRPr="00D317B4" w:rsidRDefault="008D6FA7" w:rsidP="008D6FA7">
            <w:pPr>
              <w:pStyle w:val="NoSpacing"/>
              <w:spacing w:line="360" w:lineRule="auto"/>
              <w:jc w:val="center"/>
              <w:rPr>
                <w:rFonts w:ascii="Times New Roman" w:hAnsi="Times New Roman" w:cs="Times New Roman"/>
                <w:sz w:val="24"/>
                <w:szCs w:val="24"/>
              </w:rPr>
            </w:pPr>
          </w:p>
        </w:tc>
      </w:tr>
      <w:tr w:rsidR="00910C47" w:rsidRPr="00D038A5" w:rsidTr="00910C47">
        <w:trPr>
          <w:gridAfter w:val="1"/>
          <w:wAfter w:w="32" w:type="dxa"/>
        </w:trPr>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013309" w:rsidRDefault="00910C47" w:rsidP="008D6F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r>
      <w:tr w:rsidR="00910C47" w:rsidRPr="00D038A5" w:rsidTr="00910C47">
        <w:trPr>
          <w:gridAfter w:val="1"/>
          <w:wAfter w:w="32" w:type="dxa"/>
        </w:trPr>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013309" w:rsidRDefault="00910C47" w:rsidP="008D6FA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CO7</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0C47" w:rsidRPr="00D317B4" w:rsidRDefault="00910C47" w:rsidP="008D6FA7">
            <w:pPr>
              <w:pStyle w:val="NoSpacing"/>
              <w:spacing w:line="360" w:lineRule="auto"/>
              <w:jc w:val="center"/>
              <w:rPr>
                <w:rFonts w:ascii="Times New Roman" w:hAnsi="Times New Roman" w:cs="Times New Roman"/>
                <w:sz w:val="24"/>
                <w:szCs w:val="24"/>
              </w:rPr>
            </w:pPr>
          </w:p>
        </w:tc>
      </w:tr>
      <w:tr w:rsidR="008D6FA7" w:rsidTr="00910C47">
        <w:trPr>
          <w:gridAfter w:val="1"/>
          <w:wAfter w:w="32" w:type="dxa"/>
        </w:trPr>
        <w:tc>
          <w:tcPr>
            <w:tcW w:w="10016" w:type="dxa"/>
            <w:gridSpan w:val="20"/>
            <w:tcBorders>
              <w:top w:val="single" w:sz="4" w:space="0" w:color="auto"/>
              <w:bottom w:val="single" w:sz="4" w:space="0" w:color="auto"/>
            </w:tcBorders>
          </w:tcPr>
          <w:p w:rsidR="008D6FA7" w:rsidRPr="0040384C" w:rsidRDefault="008D6FA7" w:rsidP="008D6FA7">
            <w:pPr>
              <w:jc w:val="both"/>
              <w:rPr>
                <w:rFonts w:ascii="Times New Roman" w:hAnsi="Times New Roman" w:cs="Times New Roman"/>
                <w:b/>
                <w:bCs/>
                <w:sz w:val="26"/>
                <w:szCs w:val="26"/>
              </w:rPr>
            </w:pPr>
          </w:p>
        </w:tc>
      </w:tr>
      <w:tr w:rsidR="008D6FA7" w:rsidTr="00910C47">
        <w:trPr>
          <w:gridAfter w:val="1"/>
          <w:wAfter w:w="32" w:type="dxa"/>
        </w:trPr>
        <w:tc>
          <w:tcPr>
            <w:tcW w:w="10016" w:type="dxa"/>
            <w:gridSpan w:val="20"/>
            <w:tcBorders>
              <w:top w:val="single" w:sz="4" w:space="0" w:color="auto"/>
              <w:left w:val="single" w:sz="4" w:space="0" w:color="auto"/>
              <w:bottom w:val="single" w:sz="4" w:space="0" w:color="auto"/>
              <w:right w:val="single" w:sz="4" w:space="0" w:color="auto"/>
            </w:tcBorders>
          </w:tcPr>
          <w:p w:rsidR="008D6FA7" w:rsidRDefault="008D6FA7" w:rsidP="008D6FA7">
            <w:pPr>
              <w:jc w:val="both"/>
              <w:rPr>
                <w:rFonts w:ascii="Times New Roman" w:hAnsi="Times New Roman" w:cs="Times New Roman"/>
                <w:b/>
                <w:bCs/>
                <w:sz w:val="24"/>
                <w:szCs w:val="24"/>
              </w:rPr>
            </w:pPr>
            <w:r w:rsidRPr="00C9321E">
              <w:rPr>
                <w:rFonts w:ascii="Times New Roman" w:hAnsi="Times New Roman" w:cs="Times New Roman"/>
                <w:b/>
                <w:sz w:val="24"/>
                <w:szCs w:val="24"/>
              </w:rPr>
              <w:t>Course Assessment methods:</w:t>
            </w:r>
          </w:p>
        </w:tc>
      </w:tr>
      <w:tr w:rsidR="008D6FA7" w:rsidTr="00910C47">
        <w:trPr>
          <w:gridAfter w:val="1"/>
          <w:wAfter w:w="32" w:type="dxa"/>
        </w:trPr>
        <w:tc>
          <w:tcPr>
            <w:tcW w:w="39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6FA7" w:rsidRPr="007807CE" w:rsidRDefault="008D6FA7" w:rsidP="008D6FA7">
            <w:pPr>
              <w:tabs>
                <w:tab w:val="left" w:pos="1500"/>
              </w:tabs>
              <w:jc w:val="center"/>
              <w:rPr>
                <w:rFonts w:ascii="Times New Roman" w:hAnsi="Times New Roman" w:cs="Times New Roman"/>
                <w:b/>
                <w:bCs/>
                <w:sz w:val="24"/>
                <w:szCs w:val="24"/>
              </w:rPr>
            </w:pPr>
            <w:r w:rsidRPr="00C9321E">
              <w:rPr>
                <w:rFonts w:ascii="Times New Roman" w:hAnsi="Times New Roman" w:cs="Times New Roman"/>
                <w:b/>
                <w:sz w:val="24"/>
                <w:szCs w:val="24"/>
              </w:rPr>
              <w:t>Direct</w:t>
            </w:r>
          </w:p>
        </w:tc>
        <w:tc>
          <w:tcPr>
            <w:tcW w:w="604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6FA7" w:rsidRPr="00940870" w:rsidRDefault="008D6FA7" w:rsidP="008D6FA7">
            <w:pPr>
              <w:tabs>
                <w:tab w:val="left" w:pos="1500"/>
              </w:tabs>
              <w:jc w:val="center"/>
              <w:rPr>
                <w:rFonts w:ascii="Times New Roman" w:hAnsi="Times New Roman" w:cs="Times New Roman"/>
                <w:b/>
                <w:bCs/>
                <w:sz w:val="26"/>
                <w:szCs w:val="26"/>
              </w:rPr>
            </w:pPr>
            <w:r w:rsidRPr="00940870">
              <w:rPr>
                <w:rFonts w:ascii="Times New Roman" w:hAnsi="Times New Roman" w:cs="Times New Roman"/>
                <w:b/>
                <w:sz w:val="26"/>
                <w:szCs w:val="26"/>
              </w:rPr>
              <w:t>Indirect</w:t>
            </w:r>
          </w:p>
        </w:tc>
      </w:tr>
      <w:tr w:rsidR="008D6FA7" w:rsidTr="00910C47">
        <w:trPr>
          <w:gridAfter w:val="1"/>
          <w:wAfter w:w="32" w:type="dxa"/>
        </w:trPr>
        <w:tc>
          <w:tcPr>
            <w:tcW w:w="39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6FA7" w:rsidRDefault="008D6FA7" w:rsidP="008D6FA7">
            <w:pPr>
              <w:jc w:val="both"/>
              <w:rPr>
                <w:rFonts w:ascii="Times New Roman" w:hAnsi="Times New Roman" w:cs="Times New Roman"/>
                <w:sz w:val="24"/>
                <w:szCs w:val="24"/>
              </w:rPr>
            </w:pPr>
            <w:r w:rsidRPr="004C43E8">
              <w:rPr>
                <w:rFonts w:ascii="Times New Roman" w:hAnsi="Times New Roman" w:cs="Times New Roman"/>
                <w:sz w:val="24"/>
                <w:szCs w:val="24"/>
              </w:rPr>
              <w:t>Lab Exercises</w:t>
            </w:r>
          </w:p>
          <w:p w:rsidR="008D6FA7" w:rsidRDefault="008D6FA7" w:rsidP="008D6FA7">
            <w:pPr>
              <w:jc w:val="both"/>
              <w:rPr>
                <w:rFonts w:ascii="Times New Roman" w:hAnsi="Times New Roman" w:cs="Times New Roman"/>
                <w:sz w:val="24"/>
                <w:szCs w:val="24"/>
              </w:rPr>
            </w:pPr>
            <w:r>
              <w:rPr>
                <w:rFonts w:ascii="Times New Roman" w:hAnsi="Times New Roman" w:cs="Times New Roman"/>
                <w:sz w:val="24"/>
                <w:szCs w:val="24"/>
              </w:rPr>
              <w:t>Model Practical Examination</w:t>
            </w:r>
          </w:p>
          <w:p w:rsidR="008D6FA7" w:rsidRDefault="008D6FA7" w:rsidP="008D6FA7">
            <w:pPr>
              <w:jc w:val="both"/>
              <w:rPr>
                <w:rFonts w:ascii="Times New Roman" w:hAnsi="Times New Roman" w:cs="Times New Roman"/>
                <w:sz w:val="24"/>
                <w:szCs w:val="24"/>
              </w:rPr>
            </w:pPr>
            <w:r w:rsidRPr="004C43E8">
              <w:rPr>
                <w:rFonts w:ascii="Times New Roman" w:hAnsi="Times New Roman" w:cs="Times New Roman"/>
                <w:sz w:val="24"/>
                <w:szCs w:val="24"/>
              </w:rPr>
              <w:t>End Semester Practical Examination</w:t>
            </w:r>
          </w:p>
          <w:p w:rsidR="008D6FA7" w:rsidRDefault="008D6FA7" w:rsidP="008D6FA7">
            <w:pPr>
              <w:jc w:val="both"/>
              <w:rPr>
                <w:rFonts w:ascii="Times New Roman" w:hAnsi="Times New Roman" w:cs="Times New Roman"/>
                <w:sz w:val="24"/>
                <w:szCs w:val="24"/>
              </w:rPr>
            </w:pPr>
            <w:r w:rsidRPr="004C43E8">
              <w:rPr>
                <w:rFonts w:ascii="Times New Roman" w:hAnsi="Times New Roman" w:cs="Times New Roman"/>
                <w:sz w:val="24"/>
                <w:szCs w:val="24"/>
              </w:rPr>
              <w:t>Assignment</w:t>
            </w:r>
          </w:p>
        </w:tc>
        <w:tc>
          <w:tcPr>
            <w:tcW w:w="604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6FA7" w:rsidRDefault="008D6FA7" w:rsidP="008D6FA7">
            <w:pPr>
              <w:tabs>
                <w:tab w:val="left" w:pos="1500"/>
              </w:tabs>
              <w:jc w:val="center"/>
              <w:rPr>
                <w:rFonts w:ascii="Times New Roman" w:hAnsi="Times New Roman" w:cs="Times New Roman"/>
                <w:b/>
                <w:sz w:val="26"/>
                <w:szCs w:val="26"/>
              </w:rPr>
            </w:pPr>
            <w:r>
              <w:rPr>
                <w:rFonts w:ascii="Times New Roman" w:hAnsi="Times New Roman" w:cs="Times New Roman"/>
                <w:sz w:val="24"/>
                <w:szCs w:val="24"/>
              </w:rPr>
              <w:t>Course end survey</w:t>
            </w:r>
          </w:p>
        </w:tc>
      </w:tr>
      <w:tr w:rsidR="008D6FA7" w:rsidTr="00910C47">
        <w:trPr>
          <w:gridAfter w:val="1"/>
          <w:wAfter w:w="32" w:type="dxa"/>
          <w:trHeight w:val="423"/>
        </w:trPr>
        <w:tc>
          <w:tcPr>
            <w:tcW w:w="10016" w:type="dxa"/>
            <w:gridSpan w:val="20"/>
            <w:tcBorders>
              <w:top w:val="single" w:sz="4" w:space="0" w:color="auto"/>
            </w:tcBorders>
          </w:tcPr>
          <w:p w:rsidR="008D6FA7" w:rsidRDefault="008D6FA7" w:rsidP="008D6FA7">
            <w:pPr>
              <w:jc w:val="both"/>
              <w:rPr>
                <w:rFonts w:ascii="Times New Roman" w:hAnsi="Times New Roman" w:cs="Times New Roman"/>
                <w:b/>
                <w:bCs/>
                <w:sz w:val="26"/>
                <w:szCs w:val="26"/>
              </w:rPr>
            </w:pPr>
          </w:p>
          <w:p w:rsidR="008D6FA7" w:rsidRDefault="008D6FA7" w:rsidP="008D6FA7">
            <w:pPr>
              <w:jc w:val="both"/>
              <w:rPr>
                <w:rFonts w:ascii="Times New Roman" w:hAnsi="Times New Roman" w:cs="Times New Roman"/>
                <w:b/>
                <w:bCs/>
                <w:sz w:val="26"/>
                <w:szCs w:val="26"/>
              </w:rPr>
            </w:pPr>
            <w:r>
              <w:rPr>
                <w:rFonts w:ascii="Times New Roman" w:hAnsi="Times New Roman" w:cs="Times New Roman"/>
                <w:b/>
                <w:bCs/>
                <w:sz w:val="26"/>
                <w:szCs w:val="26"/>
              </w:rPr>
              <w:t>LIST OF EXPERIMENTS</w:t>
            </w:r>
          </w:p>
          <w:p w:rsidR="008D6FA7" w:rsidRDefault="008D6FA7" w:rsidP="008D6FA7">
            <w:pPr>
              <w:jc w:val="both"/>
              <w:rPr>
                <w:rFonts w:ascii="Times New Roman" w:hAnsi="Times New Roman" w:cs="Times New Roman"/>
                <w:sz w:val="26"/>
                <w:szCs w:val="26"/>
              </w:rPr>
            </w:pPr>
          </w:p>
        </w:tc>
      </w:tr>
      <w:tr w:rsidR="008D6FA7" w:rsidTr="00910C47">
        <w:trPr>
          <w:gridAfter w:val="1"/>
          <w:wAfter w:w="32" w:type="dxa"/>
        </w:trPr>
        <w:tc>
          <w:tcPr>
            <w:tcW w:w="10016" w:type="dxa"/>
            <w:gridSpan w:val="20"/>
          </w:tcPr>
          <w:p w:rsidR="008D6FA7" w:rsidRDefault="008D6FA7" w:rsidP="008441CD">
            <w:pPr>
              <w:pStyle w:val="ListParagraph"/>
              <w:numPr>
                <w:ilvl w:val="0"/>
                <w:numId w:val="18"/>
              </w:numPr>
              <w:jc w:val="both"/>
              <w:rPr>
                <w:rFonts w:ascii="Times New Roman" w:hAnsi="Times New Roman" w:cs="Times New Roman"/>
                <w:sz w:val="24"/>
                <w:szCs w:val="24"/>
              </w:rPr>
            </w:pPr>
            <w:r w:rsidRPr="00C9321E">
              <w:rPr>
                <w:rFonts w:ascii="Times New Roman" w:hAnsi="Times New Roman" w:cs="Times New Roman"/>
                <w:sz w:val="24"/>
                <w:szCs w:val="24"/>
              </w:rPr>
              <w:lastRenderedPageBreak/>
              <w:t>Study of industrial process automation and communication network architecture</w:t>
            </w:r>
          </w:p>
        </w:tc>
      </w:tr>
      <w:tr w:rsidR="008D6FA7" w:rsidTr="00910C47">
        <w:trPr>
          <w:gridAfter w:val="1"/>
          <w:wAfter w:w="32" w:type="dxa"/>
        </w:trPr>
        <w:tc>
          <w:tcPr>
            <w:tcW w:w="10016" w:type="dxa"/>
            <w:gridSpan w:val="20"/>
          </w:tcPr>
          <w:p w:rsidR="008D6FA7" w:rsidRDefault="008D6FA7" w:rsidP="008441CD">
            <w:pPr>
              <w:pStyle w:val="ListParagraph"/>
              <w:numPr>
                <w:ilvl w:val="0"/>
                <w:numId w:val="18"/>
              </w:numPr>
              <w:spacing w:line="276" w:lineRule="auto"/>
              <w:jc w:val="both"/>
              <w:rPr>
                <w:rFonts w:ascii="Times New Roman" w:hAnsi="Times New Roman" w:cs="Times New Roman"/>
                <w:sz w:val="24"/>
                <w:szCs w:val="24"/>
              </w:rPr>
            </w:pPr>
            <w:r w:rsidRPr="00C9321E">
              <w:rPr>
                <w:rFonts w:ascii="Times New Roman" w:hAnsi="Times New Roman" w:cs="Times New Roman"/>
                <w:sz w:val="24"/>
                <w:szCs w:val="24"/>
              </w:rPr>
              <w:t>Construct a communication network for process control(HMI, Filed devices)</w:t>
            </w:r>
          </w:p>
        </w:tc>
      </w:tr>
      <w:tr w:rsidR="008D6FA7" w:rsidTr="00910C47">
        <w:trPr>
          <w:gridAfter w:val="1"/>
          <w:wAfter w:w="32" w:type="dxa"/>
        </w:trPr>
        <w:tc>
          <w:tcPr>
            <w:tcW w:w="10016" w:type="dxa"/>
            <w:gridSpan w:val="20"/>
          </w:tcPr>
          <w:p w:rsidR="008D6FA7" w:rsidRDefault="008D6FA7" w:rsidP="008441CD">
            <w:pPr>
              <w:pStyle w:val="ListParagraph"/>
              <w:numPr>
                <w:ilvl w:val="0"/>
                <w:numId w:val="18"/>
              </w:numPr>
              <w:spacing w:line="276" w:lineRule="auto"/>
              <w:jc w:val="both"/>
              <w:rPr>
                <w:rFonts w:ascii="Times New Roman" w:hAnsi="Times New Roman" w:cs="Times New Roman"/>
                <w:sz w:val="24"/>
                <w:szCs w:val="24"/>
              </w:rPr>
            </w:pPr>
            <w:r w:rsidRPr="00C9321E">
              <w:rPr>
                <w:rFonts w:ascii="Times New Roman" w:hAnsi="Times New Roman" w:cs="Times New Roman"/>
                <w:sz w:val="24"/>
                <w:szCs w:val="24"/>
              </w:rPr>
              <w:t>Build a Real time data logging and data processing system</w:t>
            </w:r>
          </w:p>
        </w:tc>
      </w:tr>
      <w:tr w:rsidR="008D6FA7" w:rsidRPr="0059344B" w:rsidTr="00910C47">
        <w:trPr>
          <w:gridAfter w:val="1"/>
          <w:wAfter w:w="32" w:type="dxa"/>
        </w:trPr>
        <w:tc>
          <w:tcPr>
            <w:tcW w:w="10016" w:type="dxa"/>
            <w:gridSpan w:val="20"/>
          </w:tcPr>
          <w:p w:rsidR="008D6FA7" w:rsidRDefault="008D6FA7" w:rsidP="008441CD">
            <w:pPr>
              <w:pStyle w:val="ListParagraph"/>
              <w:numPr>
                <w:ilvl w:val="0"/>
                <w:numId w:val="18"/>
              </w:numPr>
              <w:jc w:val="both"/>
              <w:rPr>
                <w:rFonts w:ascii="Times New Roman" w:hAnsi="Times New Roman" w:cs="Times New Roman"/>
                <w:sz w:val="24"/>
                <w:szCs w:val="24"/>
              </w:rPr>
            </w:pPr>
            <w:r w:rsidRPr="00C9321E">
              <w:rPr>
                <w:rFonts w:ascii="Times New Roman" w:hAnsi="Times New Roman" w:cs="Times New Roman"/>
                <w:sz w:val="24"/>
                <w:szCs w:val="24"/>
              </w:rPr>
              <w:t>Design to control process parameters such as level, flow, temperature and pressure using closed loop control system</w:t>
            </w:r>
          </w:p>
        </w:tc>
      </w:tr>
      <w:tr w:rsidR="008D6FA7" w:rsidTr="00910C47">
        <w:trPr>
          <w:gridAfter w:val="1"/>
          <w:wAfter w:w="32" w:type="dxa"/>
        </w:trPr>
        <w:tc>
          <w:tcPr>
            <w:tcW w:w="10016" w:type="dxa"/>
            <w:gridSpan w:val="20"/>
          </w:tcPr>
          <w:p w:rsidR="008D6FA7" w:rsidRDefault="008D6FA7" w:rsidP="008441CD">
            <w:pPr>
              <w:pStyle w:val="ListParagraph"/>
              <w:numPr>
                <w:ilvl w:val="0"/>
                <w:numId w:val="18"/>
              </w:numPr>
              <w:spacing w:line="276" w:lineRule="auto"/>
              <w:jc w:val="both"/>
              <w:rPr>
                <w:rFonts w:ascii="Times New Roman" w:hAnsi="Times New Roman" w:cs="Times New Roman"/>
                <w:sz w:val="24"/>
                <w:szCs w:val="24"/>
              </w:rPr>
            </w:pPr>
            <w:r w:rsidRPr="00C9321E">
              <w:rPr>
                <w:rFonts w:ascii="Times New Roman" w:hAnsi="Times New Roman" w:cs="Times New Roman"/>
                <w:sz w:val="24"/>
                <w:szCs w:val="24"/>
              </w:rPr>
              <w:t>Development of SCADA HMI for process automation</w:t>
            </w:r>
          </w:p>
        </w:tc>
      </w:tr>
      <w:tr w:rsidR="008D6FA7" w:rsidTr="00910C47">
        <w:trPr>
          <w:gridAfter w:val="1"/>
          <w:wAfter w:w="32" w:type="dxa"/>
        </w:trPr>
        <w:tc>
          <w:tcPr>
            <w:tcW w:w="10016" w:type="dxa"/>
            <w:gridSpan w:val="20"/>
          </w:tcPr>
          <w:p w:rsidR="008D6FA7" w:rsidRDefault="008D6FA7" w:rsidP="008441CD">
            <w:pPr>
              <w:pStyle w:val="ListParagraph"/>
              <w:numPr>
                <w:ilvl w:val="0"/>
                <w:numId w:val="18"/>
              </w:numPr>
              <w:spacing w:line="276" w:lineRule="auto"/>
              <w:jc w:val="both"/>
              <w:rPr>
                <w:rFonts w:ascii="Times New Roman" w:hAnsi="Times New Roman" w:cs="Times New Roman"/>
                <w:sz w:val="24"/>
                <w:szCs w:val="24"/>
              </w:rPr>
            </w:pPr>
            <w:r w:rsidRPr="00C9321E">
              <w:rPr>
                <w:rFonts w:ascii="Times New Roman" w:hAnsi="Times New Roman" w:cs="Times New Roman"/>
                <w:sz w:val="24"/>
                <w:szCs w:val="24"/>
              </w:rPr>
              <w:t>Test the digital I/O functions using SCADA panel.</w:t>
            </w:r>
          </w:p>
        </w:tc>
      </w:tr>
      <w:tr w:rsidR="008D6FA7" w:rsidRPr="0059344B" w:rsidTr="00910C47">
        <w:trPr>
          <w:gridAfter w:val="1"/>
          <w:wAfter w:w="32" w:type="dxa"/>
          <w:trHeight w:val="209"/>
        </w:trPr>
        <w:tc>
          <w:tcPr>
            <w:tcW w:w="10016" w:type="dxa"/>
            <w:gridSpan w:val="20"/>
          </w:tcPr>
          <w:p w:rsidR="008D6FA7" w:rsidRDefault="008D6FA7" w:rsidP="008441CD">
            <w:pPr>
              <w:pStyle w:val="ListParagraph"/>
              <w:numPr>
                <w:ilvl w:val="0"/>
                <w:numId w:val="18"/>
              </w:numPr>
              <w:spacing w:line="276" w:lineRule="auto"/>
              <w:jc w:val="both"/>
              <w:rPr>
                <w:rFonts w:ascii="Times New Roman" w:hAnsi="Times New Roman" w:cs="Times New Roman"/>
                <w:sz w:val="24"/>
                <w:szCs w:val="24"/>
              </w:rPr>
            </w:pPr>
            <w:r w:rsidRPr="00C9321E">
              <w:rPr>
                <w:rFonts w:ascii="Times New Roman" w:hAnsi="Times New Roman" w:cs="Times New Roman"/>
                <w:sz w:val="24"/>
                <w:szCs w:val="24"/>
              </w:rPr>
              <w:t>design  a  T-junction  traffic  light  controller using SCADA</w:t>
            </w:r>
          </w:p>
        </w:tc>
      </w:tr>
      <w:tr w:rsidR="008D6FA7" w:rsidTr="00910C47">
        <w:trPr>
          <w:gridAfter w:val="1"/>
          <w:wAfter w:w="32" w:type="dxa"/>
        </w:trPr>
        <w:tc>
          <w:tcPr>
            <w:tcW w:w="10016" w:type="dxa"/>
            <w:gridSpan w:val="20"/>
          </w:tcPr>
          <w:p w:rsidR="008D6FA7" w:rsidRDefault="008D6FA7" w:rsidP="008441CD">
            <w:pPr>
              <w:pStyle w:val="ListParagraph"/>
              <w:numPr>
                <w:ilvl w:val="0"/>
                <w:numId w:val="18"/>
              </w:numPr>
              <w:spacing w:line="276" w:lineRule="auto"/>
              <w:jc w:val="both"/>
              <w:rPr>
                <w:rFonts w:ascii="Times New Roman" w:hAnsi="Times New Roman" w:cs="Times New Roman"/>
                <w:sz w:val="24"/>
                <w:szCs w:val="24"/>
              </w:rPr>
            </w:pPr>
            <w:r w:rsidRPr="00C9321E">
              <w:rPr>
                <w:rFonts w:ascii="Times New Roman" w:hAnsi="Times New Roman" w:cs="Times New Roman"/>
                <w:sz w:val="24"/>
                <w:szCs w:val="24"/>
              </w:rPr>
              <w:t>Development of SCADA systems for automating bottle filling systems</w:t>
            </w:r>
          </w:p>
        </w:tc>
      </w:tr>
      <w:tr w:rsidR="008D6FA7" w:rsidTr="00910C47">
        <w:trPr>
          <w:gridAfter w:val="1"/>
          <w:wAfter w:w="32" w:type="dxa"/>
        </w:trPr>
        <w:tc>
          <w:tcPr>
            <w:tcW w:w="10016" w:type="dxa"/>
            <w:gridSpan w:val="20"/>
          </w:tcPr>
          <w:p w:rsidR="008D6FA7" w:rsidRDefault="008D6FA7" w:rsidP="008441CD">
            <w:pPr>
              <w:pStyle w:val="ListParagraph"/>
              <w:numPr>
                <w:ilvl w:val="0"/>
                <w:numId w:val="18"/>
              </w:numPr>
              <w:spacing w:line="276" w:lineRule="auto"/>
              <w:jc w:val="both"/>
              <w:rPr>
                <w:rFonts w:ascii="Times New Roman" w:hAnsi="Times New Roman" w:cs="Times New Roman"/>
                <w:sz w:val="24"/>
                <w:szCs w:val="24"/>
              </w:rPr>
            </w:pPr>
            <w:r w:rsidRPr="00C9321E">
              <w:rPr>
                <w:rFonts w:ascii="Times New Roman" w:hAnsi="Times New Roman" w:cs="Times New Roman"/>
                <w:sz w:val="24"/>
                <w:szCs w:val="24"/>
              </w:rPr>
              <w:t>Development of SCADA systems for Monitoring and control of fluid power systems.</w:t>
            </w:r>
          </w:p>
        </w:tc>
      </w:tr>
      <w:tr w:rsidR="008D6FA7" w:rsidTr="00910C47">
        <w:trPr>
          <w:gridAfter w:val="1"/>
          <w:wAfter w:w="32" w:type="dxa"/>
        </w:trPr>
        <w:tc>
          <w:tcPr>
            <w:tcW w:w="10016" w:type="dxa"/>
            <w:gridSpan w:val="20"/>
          </w:tcPr>
          <w:p w:rsidR="008D6FA7" w:rsidRDefault="008D6FA7" w:rsidP="008441CD">
            <w:pPr>
              <w:pStyle w:val="ListParagraph"/>
              <w:numPr>
                <w:ilvl w:val="0"/>
                <w:numId w:val="18"/>
              </w:numPr>
              <w:spacing w:line="276" w:lineRule="auto"/>
              <w:jc w:val="both"/>
              <w:rPr>
                <w:rFonts w:ascii="Times New Roman" w:hAnsi="Times New Roman" w:cs="Times New Roman"/>
                <w:sz w:val="24"/>
                <w:szCs w:val="24"/>
              </w:rPr>
            </w:pPr>
            <w:r w:rsidRPr="00C9321E">
              <w:rPr>
                <w:rFonts w:ascii="Times New Roman" w:hAnsi="Times New Roman" w:cs="Times New Roman"/>
                <w:sz w:val="24"/>
                <w:szCs w:val="24"/>
              </w:rPr>
              <w:t>Implementation of GSM module to interface with PLC, Field devices and SCADA systems</w:t>
            </w:r>
          </w:p>
        </w:tc>
      </w:tr>
      <w:tr w:rsidR="008D6FA7" w:rsidTr="00910C47">
        <w:trPr>
          <w:gridAfter w:val="1"/>
          <w:wAfter w:w="32" w:type="dxa"/>
        </w:trPr>
        <w:tc>
          <w:tcPr>
            <w:tcW w:w="10016" w:type="dxa"/>
            <w:gridSpan w:val="20"/>
          </w:tcPr>
          <w:p w:rsidR="008D6FA7" w:rsidRDefault="008D6FA7" w:rsidP="008D6FA7">
            <w:pPr>
              <w:jc w:val="both"/>
              <w:rPr>
                <w:rFonts w:ascii="Times New Roman" w:hAnsi="Times New Roman" w:cs="Times New Roman"/>
                <w:sz w:val="24"/>
                <w:szCs w:val="24"/>
              </w:rPr>
            </w:pPr>
          </w:p>
        </w:tc>
      </w:tr>
      <w:tr w:rsidR="008D6FA7" w:rsidTr="00910C47">
        <w:trPr>
          <w:gridAfter w:val="1"/>
          <w:wAfter w:w="32" w:type="dxa"/>
        </w:trPr>
        <w:tc>
          <w:tcPr>
            <w:tcW w:w="10016" w:type="dxa"/>
            <w:gridSpan w:val="20"/>
          </w:tcPr>
          <w:p w:rsidR="008D6FA7" w:rsidRDefault="008D6FA7" w:rsidP="001E07EA">
            <w:pPr>
              <w:pStyle w:val="ListParagraph"/>
              <w:ind w:left="644"/>
              <w:jc w:val="both"/>
              <w:rPr>
                <w:rFonts w:ascii="Times New Roman" w:hAnsi="Times New Roman" w:cs="Times New Roman"/>
                <w:sz w:val="24"/>
                <w:szCs w:val="24"/>
              </w:rPr>
            </w:pPr>
          </w:p>
        </w:tc>
      </w:tr>
      <w:tr w:rsidR="008D6FA7" w:rsidTr="00910C47">
        <w:trPr>
          <w:gridAfter w:val="1"/>
          <w:wAfter w:w="32" w:type="dxa"/>
        </w:trPr>
        <w:tc>
          <w:tcPr>
            <w:tcW w:w="10016" w:type="dxa"/>
            <w:gridSpan w:val="20"/>
          </w:tcPr>
          <w:p w:rsidR="008D6FA7" w:rsidRDefault="008D6FA7" w:rsidP="008D6FA7">
            <w:pPr>
              <w:ind w:left="360"/>
              <w:jc w:val="both"/>
              <w:rPr>
                <w:rFonts w:ascii="Times New Roman" w:hAnsi="Times New Roman" w:cs="Times New Roman"/>
                <w:b/>
                <w:sz w:val="24"/>
                <w:szCs w:val="24"/>
              </w:rPr>
            </w:pPr>
          </w:p>
        </w:tc>
      </w:tr>
      <w:tr w:rsidR="008D6FA7" w:rsidTr="00910C47">
        <w:trPr>
          <w:gridAfter w:val="1"/>
          <w:wAfter w:w="32" w:type="dxa"/>
        </w:trPr>
        <w:tc>
          <w:tcPr>
            <w:tcW w:w="10016" w:type="dxa"/>
            <w:gridSpan w:val="20"/>
          </w:tcPr>
          <w:p w:rsidR="008D6FA7" w:rsidRDefault="008D6FA7" w:rsidP="008D6FA7">
            <w:pPr>
              <w:jc w:val="right"/>
              <w:rPr>
                <w:rFonts w:ascii="Times New Roman" w:hAnsi="Times New Roman" w:cs="Times New Roman"/>
                <w:b/>
                <w:bCs/>
                <w:color w:val="000000" w:themeColor="text1"/>
                <w:sz w:val="26"/>
                <w:szCs w:val="26"/>
              </w:rPr>
            </w:pPr>
            <w:r>
              <w:rPr>
                <w:rFonts w:ascii="Times New Roman" w:hAnsi="Times New Roman" w:cs="Times New Roman"/>
                <w:b/>
                <w:color w:val="000000" w:themeColor="text1"/>
                <w:sz w:val="26"/>
                <w:szCs w:val="26"/>
              </w:rPr>
              <w:t>Total Hours: 45</w:t>
            </w:r>
          </w:p>
        </w:tc>
      </w:tr>
    </w:tbl>
    <w:p w:rsidR="007E1B61" w:rsidRDefault="007E1B61">
      <w:pPr>
        <w:rPr>
          <w:rFonts w:ascii="Times New Roman" w:hAnsi="Times New Roman" w:cs="Times New Roman"/>
          <w:sz w:val="20"/>
          <w:szCs w:val="20"/>
        </w:rPr>
      </w:pPr>
      <w:r>
        <w:rPr>
          <w:rFonts w:ascii="Times New Roman" w:hAnsi="Times New Roman" w:cs="Times New Roman"/>
          <w:sz w:val="20"/>
          <w:szCs w:val="20"/>
        </w:rPr>
        <w:lastRenderedPageBreak/>
        <w:br w:type="page"/>
      </w:r>
    </w:p>
    <w:tbl>
      <w:tblPr>
        <w:tblStyle w:val="TableGrid"/>
        <w:tblpPr w:leftFromText="180" w:rightFromText="180" w:vertAnchor="page" w:horzAnchor="margin" w:tblpXSpec="center" w:tblpY="1369"/>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747"/>
        <w:gridCol w:w="572"/>
        <w:gridCol w:w="63"/>
        <w:gridCol w:w="690"/>
        <w:gridCol w:w="600"/>
        <w:gridCol w:w="465"/>
        <w:gridCol w:w="135"/>
        <w:gridCol w:w="600"/>
        <w:gridCol w:w="586"/>
        <w:gridCol w:w="586"/>
        <w:gridCol w:w="586"/>
        <w:gridCol w:w="541"/>
        <w:gridCol w:w="672"/>
        <w:gridCol w:w="72"/>
        <w:gridCol w:w="71"/>
        <w:gridCol w:w="354"/>
        <w:gridCol w:w="252"/>
        <w:gridCol w:w="251"/>
        <w:gridCol w:w="421"/>
        <w:gridCol w:w="146"/>
        <w:gridCol w:w="537"/>
      </w:tblGrid>
      <w:tr w:rsidR="007E1B61" w:rsidRPr="00E0107A" w:rsidTr="00EE53BA">
        <w:trPr>
          <w:trHeight w:val="530"/>
        </w:trPr>
        <w:tc>
          <w:tcPr>
            <w:tcW w:w="2088" w:type="dxa"/>
            <w:gridSpan w:val="4"/>
            <w:vMerge w:val="restart"/>
            <w:vAlign w:val="center"/>
          </w:tcPr>
          <w:p w:rsidR="007E1B61" w:rsidRDefault="007E1B61" w:rsidP="007E1B61">
            <w:pPr>
              <w:pStyle w:val="NoSpacing"/>
              <w:spacing w:line="360" w:lineRule="auto"/>
              <w:jc w:val="center"/>
              <w:rPr>
                <w:rFonts w:ascii="Times New Roman" w:eastAsia="MS Mincho" w:hAnsi="Times New Roman" w:cs="Times New Roman"/>
                <w:b/>
                <w:color w:val="000000" w:themeColor="text1"/>
                <w:spacing w:val="2"/>
                <w:sz w:val="28"/>
                <w:szCs w:val="20"/>
              </w:rPr>
            </w:pPr>
            <w:r>
              <w:rPr>
                <w:rFonts w:ascii="Times New Roman" w:eastAsia="MS Mincho" w:hAnsi="Times New Roman" w:cs="Times New Roman"/>
                <w:b/>
                <w:color w:val="000000" w:themeColor="text1"/>
                <w:spacing w:val="2"/>
                <w:sz w:val="28"/>
                <w:szCs w:val="20"/>
              </w:rPr>
              <w:lastRenderedPageBreak/>
              <w:t>U15</w:t>
            </w:r>
            <w:r w:rsidRPr="001C4B38">
              <w:rPr>
                <w:rFonts w:ascii="Times New Roman" w:eastAsia="MS Mincho" w:hAnsi="Times New Roman" w:cs="Times New Roman"/>
                <w:b/>
                <w:color w:val="000000" w:themeColor="text1"/>
                <w:spacing w:val="2"/>
                <w:sz w:val="28"/>
                <w:szCs w:val="20"/>
              </w:rPr>
              <w:t>GHP</w:t>
            </w:r>
            <w:r>
              <w:rPr>
                <w:rFonts w:ascii="Times New Roman" w:eastAsia="MS Mincho" w:hAnsi="Times New Roman" w:cs="Times New Roman"/>
                <w:b/>
                <w:color w:val="000000" w:themeColor="text1"/>
                <w:spacing w:val="2"/>
                <w:sz w:val="28"/>
                <w:szCs w:val="20"/>
              </w:rPr>
              <w:t>7</w:t>
            </w:r>
            <w:r w:rsidRPr="001C4B38">
              <w:rPr>
                <w:rFonts w:ascii="Times New Roman" w:eastAsia="MS Mincho" w:hAnsi="Times New Roman" w:cs="Times New Roman"/>
                <w:b/>
                <w:color w:val="000000" w:themeColor="text1"/>
                <w:spacing w:val="2"/>
                <w:sz w:val="28"/>
                <w:szCs w:val="20"/>
              </w:rPr>
              <w:t>01</w:t>
            </w:r>
          </w:p>
        </w:tc>
        <w:tc>
          <w:tcPr>
            <w:tcW w:w="5533" w:type="dxa"/>
            <w:gridSpan w:val="11"/>
            <w:vMerge w:val="restart"/>
            <w:tcBorders>
              <w:right w:val="single" w:sz="4" w:space="0" w:color="auto"/>
            </w:tcBorders>
            <w:vAlign w:val="center"/>
          </w:tcPr>
          <w:p w:rsidR="007E1B61" w:rsidRDefault="007E1B61" w:rsidP="00EE53BA">
            <w:pPr>
              <w:jc w:val="center"/>
              <w:rPr>
                <w:rFonts w:ascii="Times New Roman" w:eastAsia="Calibri" w:hAnsi="Times New Roman" w:cs="Times New Roman"/>
                <w:b/>
                <w:bCs/>
                <w:sz w:val="28"/>
                <w:szCs w:val="20"/>
              </w:rPr>
            </w:pPr>
            <w:r>
              <w:rPr>
                <w:rFonts w:ascii="Times New Roman" w:eastAsia="Calibri" w:hAnsi="Times New Roman" w:cs="Times New Roman"/>
                <w:b/>
                <w:bCs/>
                <w:sz w:val="28"/>
                <w:szCs w:val="20"/>
              </w:rPr>
              <w:t>GLOBAL VALUES</w:t>
            </w:r>
          </w:p>
          <w:p w:rsidR="007E1B61" w:rsidRDefault="007E1B61" w:rsidP="00EE53BA">
            <w:pPr>
              <w:jc w:val="center"/>
              <w:rPr>
                <w:rFonts w:ascii="Times New Roman" w:eastAsia="Calibri" w:hAnsi="Times New Roman" w:cs="Times New Roman"/>
                <w:b/>
                <w:bCs/>
                <w:sz w:val="28"/>
                <w:szCs w:val="20"/>
              </w:rPr>
            </w:pPr>
            <w:r w:rsidRPr="00007720">
              <w:rPr>
                <w:rFonts w:ascii="Times New Roman" w:eastAsia="Times New Roman" w:hAnsi="Times New Roman" w:cs="Times New Roman"/>
                <w:b/>
                <w:sz w:val="24"/>
                <w:szCs w:val="24"/>
              </w:rPr>
              <w:t>(Common to all branches of Engineering and Technology)</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7E1B61" w:rsidRDefault="007E1B61" w:rsidP="00EE53BA">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7E1B61" w:rsidRDefault="007E1B61" w:rsidP="00EE53BA">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E1B61" w:rsidRDefault="007E1B61" w:rsidP="00EE53BA">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7E1B61" w:rsidRDefault="007E1B61" w:rsidP="00EE53BA">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7E1B61" w:rsidRPr="00E0107A" w:rsidTr="00EE53BA">
        <w:trPr>
          <w:trHeight w:val="260"/>
        </w:trPr>
        <w:tc>
          <w:tcPr>
            <w:tcW w:w="2088" w:type="dxa"/>
            <w:gridSpan w:val="4"/>
            <w:vMerge/>
            <w:vAlign w:val="center"/>
          </w:tcPr>
          <w:p w:rsidR="007E1B61" w:rsidRDefault="007E1B61" w:rsidP="00EE53BA">
            <w:pPr>
              <w:jc w:val="center"/>
              <w:rPr>
                <w:rFonts w:ascii="Times New Roman" w:hAnsi="Times New Roman" w:cs="Times New Roman"/>
                <w:b/>
                <w:sz w:val="28"/>
                <w:szCs w:val="28"/>
              </w:rPr>
            </w:pPr>
          </w:p>
        </w:tc>
        <w:tc>
          <w:tcPr>
            <w:tcW w:w="5533" w:type="dxa"/>
            <w:gridSpan w:val="11"/>
            <w:vMerge/>
            <w:tcBorders>
              <w:right w:val="single" w:sz="4" w:space="0" w:color="auto"/>
            </w:tcBorders>
            <w:vAlign w:val="center"/>
          </w:tcPr>
          <w:p w:rsidR="007E1B61" w:rsidRDefault="007E1B61" w:rsidP="00EE53BA">
            <w:pPr>
              <w:jc w:val="center"/>
              <w:rPr>
                <w:rFonts w:ascii="Times New Roman" w:hAnsi="Times New Roman" w:cs="Times New Roman"/>
                <w:b/>
                <w:sz w:val="28"/>
                <w:szCs w:val="2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7E1B61" w:rsidRDefault="007E1B61" w:rsidP="00EE53BA">
            <w:pPr>
              <w:jc w:val="center"/>
              <w:rPr>
                <w:rFonts w:ascii="Times New Roman" w:hAnsi="Times New Roman" w:cs="Times New Roman"/>
                <w:b/>
                <w:sz w:val="28"/>
                <w:szCs w:val="28"/>
              </w:rPr>
            </w:pPr>
            <w:r>
              <w:rPr>
                <w:rFonts w:ascii="Times New Roman" w:hAnsi="Times New Roman" w:cs="Times New Roman"/>
                <w:b/>
                <w:sz w:val="28"/>
                <w:szCs w:val="28"/>
              </w:rPr>
              <w:t>1</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7E1B61" w:rsidRDefault="007E1B61" w:rsidP="00EE53BA">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E1B61" w:rsidRDefault="007E1B61" w:rsidP="00EE53BA">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7E1B61" w:rsidRDefault="007E1B61" w:rsidP="00EE53BA">
            <w:pPr>
              <w:jc w:val="center"/>
              <w:rPr>
                <w:rFonts w:ascii="Times New Roman" w:hAnsi="Times New Roman" w:cs="Times New Roman"/>
                <w:b/>
                <w:sz w:val="28"/>
                <w:szCs w:val="28"/>
              </w:rPr>
            </w:pPr>
            <w:r>
              <w:rPr>
                <w:rFonts w:ascii="Times New Roman" w:hAnsi="Times New Roman" w:cs="Times New Roman"/>
                <w:b/>
                <w:sz w:val="28"/>
                <w:szCs w:val="28"/>
              </w:rPr>
              <w:t>1</w:t>
            </w:r>
          </w:p>
        </w:tc>
      </w:tr>
      <w:tr w:rsidR="007E1B61" w:rsidTr="00EE53BA">
        <w:tc>
          <w:tcPr>
            <w:tcW w:w="9653" w:type="dxa"/>
            <w:gridSpan w:val="22"/>
          </w:tcPr>
          <w:p w:rsidR="007E1B61" w:rsidRDefault="007E1B61" w:rsidP="00EE53BA">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7E1B61" w:rsidTr="00EE53BA">
        <w:tc>
          <w:tcPr>
            <w:tcW w:w="9653" w:type="dxa"/>
            <w:gridSpan w:val="22"/>
          </w:tcPr>
          <w:p w:rsidR="007E1B61" w:rsidRDefault="007E1B61" w:rsidP="00EE53BA">
            <w:pPr>
              <w:tabs>
                <w:tab w:val="left" w:pos="7655"/>
              </w:tabs>
              <w:spacing w:line="276" w:lineRule="auto"/>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7E1B61" w:rsidTr="00EE53BA">
        <w:tc>
          <w:tcPr>
            <w:tcW w:w="9653" w:type="dxa"/>
            <w:gridSpan w:val="22"/>
          </w:tcPr>
          <w:p w:rsidR="007E1B61" w:rsidRDefault="007E1B61" w:rsidP="008441CD">
            <w:pPr>
              <w:pStyle w:val="ListParagraph"/>
              <w:numPr>
                <w:ilvl w:val="0"/>
                <w:numId w:val="148"/>
              </w:numPr>
              <w:tabs>
                <w:tab w:val="left" w:pos="1080"/>
              </w:tabs>
              <w:spacing w:line="276" w:lineRule="auto"/>
              <w:ind w:hanging="76"/>
              <w:jc w:val="both"/>
              <w:rPr>
                <w:rFonts w:ascii="Times New Roman" w:hAnsi="Times New Roman" w:cs="Times New Roman"/>
                <w:sz w:val="24"/>
                <w:szCs w:val="24"/>
              </w:rPr>
            </w:pPr>
            <w:r>
              <w:rPr>
                <w:rFonts w:ascii="Times New Roman" w:hAnsi="Times New Roman"/>
                <w:sz w:val="24"/>
                <w:szCs w:val="24"/>
              </w:rPr>
              <w:t>U</w:t>
            </w:r>
            <w:r w:rsidRPr="00C66F53">
              <w:rPr>
                <w:rFonts w:ascii="Times New Roman" w:hAnsi="Times New Roman"/>
                <w:sz w:val="24"/>
                <w:szCs w:val="24"/>
              </w:rPr>
              <w:t>nderstand importance of ecology and its preservations</w:t>
            </w:r>
          </w:p>
        </w:tc>
      </w:tr>
      <w:tr w:rsidR="007E1B61" w:rsidTr="00EE53BA">
        <w:tc>
          <w:tcPr>
            <w:tcW w:w="9653" w:type="dxa"/>
            <w:gridSpan w:val="22"/>
          </w:tcPr>
          <w:p w:rsidR="007E1B61" w:rsidRPr="007A5A8B" w:rsidRDefault="007E1B61" w:rsidP="008441CD">
            <w:pPr>
              <w:pStyle w:val="ListParagraph"/>
              <w:numPr>
                <w:ilvl w:val="0"/>
                <w:numId w:val="149"/>
              </w:numPr>
              <w:tabs>
                <w:tab w:val="left" w:pos="1140"/>
              </w:tabs>
              <w:autoSpaceDE w:val="0"/>
              <w:autoSpaceDN w:val="0"/>
              <w:adjustRightInd w:val="0"/>
              <w:ind w:hanging="436"/>
              <w:jc w:val="both"/>
              <w:rPr>
                <w:rFonts w:ascii="Times New Roman" w:hAnsi="Times New Roman" w:cs="Times New Roman"/>
                <w:sz w:val="24"/>
                <w:szCs w:val="24"/>
              </w:rPr>
            </w:pPr>
            <w:r>
              <w:rPr>
                <w:rFonts w:ascii="Times New Roman" w:hAnsi="Times New Roman"/>
                <w:sz w:val="24"/>
                <w:szCs w:val="24"/>
              </w:rPr>
              <w:t>U</w:t>
            </w:r>
            <w:r w:rsidRPr="00DD20D3">
              <w:rPr>
                <w:rFonts w:ascii="Times New Roman" w:hAnsi="Times New Roman"/>
                <w:sz w:val="24"/>
                <w:szCs w:val="24"/>
              </w:rPr>
              <w:t>nderstand</w:t>
            </w:r>
            <w:r w:rsidRPr="00C66F53">
              <w:rPr>
                <w:rFonts w:ascii="Times New Roman" w:hAnsi="Times New Roman"/>
                <w:sz w:val="24"/>
                <w:szCs w:val="24"/>
              </w:rPr>
              <w:t xml:space="preserve"> the various global issues and their causes and solutions</w:t>
            </w:r>
            <w:r w:rsidRPr="006274FD">
              <w:rPr>
                <w:rFonts w:ascii="Times New Roman" w:hAnsi="Times New Roman"/>
                <w:sz w:val="24"/>
                <w:szCs w:val="24"/>
              </w:rPr>
              <w:t>.</w:t>
            </w:r>
          </w:p>
        </w:tc>
      </w:tr>
      <w:tr w:rsidR="007E1B61" w:rsidTr="00EE53BA">
        <w:tc>
          <w:tcPr>
            <w:tcW w:w="9653" w:type="dxa"/>
            <w:gridSpan w:val="22"/>
          </w:tcPr>
          <w:p w:rsidR="007E1B61" w:rsidRPr="006274FD" w:rsidRDefault="007E1B61" w:rsidP="008441CD">
            <w:pPr>
              <w:pStyle w:val="ListParagraph"/>
              <w:numPr>
                <w:ilvl w:val="0"/>
                <w:numId w:val="150"/>
              </w:numPr>
              <w:tabs>
                <w:tab w:val="left" w:pos="1134"/>
              </w:tabs>
              <w:autoSpaceDE w:val="0"/>
              <w:autoSpaceDN w:val="0"/>
              <w:adjustRightInd w:val="0"/>
              <w:ind w:hanging="436"/>
              <w:jc w:val="both"/>
              <w:rPr>
                <w:rFonts w:ascii="Times New Roman" w:hAnsi="Times New Roman"/>
                <w:b/>
                <w:bCs/>
                <w:sz w:val="24"/>
                <w:szCs w:val="24"/>
              </w:rPr>
            </w:pPr>
            <w:r>
              <w:rPr>
                <w:rFonts w:ascii="Times New Roman" w:hAnsi="Times New Roman"/>
                <w:sz w:val="24"/>
                <w:szCs w:val="24"/>
              </w:rPr>
              <w:t>A</w:t>
            </w:r>
            <w:r w:rsidRPr="00C66F53">
              <w:rPr>
                <w:rFonts w:ascii="Times New Roman" w:hAnsi="Times New Roman"/>
                <w:sz w:val="24"/>
                <w:szCs w:val="24"/>
              </w:rPr>
              <w:t>pproach any problem holistically as against giving a reductionist solution</w:t>
            </w:r>
          </w:p>
          <w:p w:rsidR="007E1B61" w:rsidRPr="007A5A8B" w:rsidRDefault="007E1B61" w:rsidP="008441CD">
            <w:pPr>
              <w:pStyle w:val="ListParagraph"/>
              <w:numPr>
                <w:ilvl w:val="0"/>
                <w:numId w:val="151"/>
              </w:numPr>
              <w:tabs>
                <w:tab w:val="left" w:pos="1134"/>
              </w:tabs>
              <w:spacing w:line="276" w:lineRule="auto"/>
              <w:ind w:left="1134" w:hanging="850"/>
              <w:jc w:val="both"/>
              <w:rPr>
                <w:rFonts w:ascii="Times New Roman" w:hAnsi="Times New Roman" w:cs="Times New Roman"/>
                <w:sz w:val="24"/>
                <w:szCs w:val="24"/>
              </w:rPr>
            </w:pPr>
            <w:r>
              <w:rPr>
                <w:rFonts w:ascii="Times New Roman" w:hAnsi="Times New Roman"/>
                <w:sz w:val="24"/>
                <w:szCs w:val="24"/>
              </w:rPr>
              <w:t>L</w:t>
            </w:r>
            <w:r w:rsidRPr="00C66F53">
              <w:rPr>
                <w:rFonts w:ascii="Times New Roman" w:hAnsi="Times New Roman"/>
                <w:sz w:val="24"/>
                <w:szCs w:val="24"/>
              </w:rPr>
              <w:t xml:space="preserve">earn impact of globalization on various factors such as environment, local population </w:t>
            </w:r>
          </w:p>
          <w:p w:rsidR="007E1B61" w:rsidRDefault="007E1B61" w:rsidP="008441CD">
            <w:pPr>
              <w:pStyle w:val="ListParagraph"/>
              <w:numPr>
                <w:ilvl w:val="0"/>
                <w:numId w:val="151"/>
              </w:numPr>
              <w:tabs>
                <w:tab w:val="left" w:pos="1134"/>
              </w:tabs>
              <w:spacing w:line="276" w:lineRule="auto"/>
              <w:ind w:hanging="76"/>
              <w:jc w:val="both"/>
              <w:rPr>
                <w:rFonts w:ascii="Times New Roman" w:hAnsi="Times New Roman" w:cs="Times New Roman"/>
                <w:sz w:val="24"/>
                <w:szCs w:val="24"/>
              </w:rPr>
            </w:pPr>
            <w:r>
              <w:rPr>
                <w:rFonts w:ascii="Times New Roman" w:hAnsi="Times New Roman"/>
                <w:sz w:val="24"/>
                <w:szCs w:val="24"/>
              </w:rPr>
              <w:t>L</w:t>
            </w:r>
            <w:r w:rsidRPr="00C66F53">
              <w:rPr>
                <w:rFonts w:ascii="Times New Roman" w:hAnsi="Times New Roman"/>
                <w:sz w:val="24"/>
                <w:szCs w:val="24"/>
              </w:rPr>
              <w:t>earn to integrate and understand how an Individual peace impacts world peace</w:t>
            </w:r>
            <w:r w:rsidRPr="006274FD">
              <w:rPr>
                <w:rFonts w:ascii="Times New Roman" w:hAnsi="Times New Roman"/>
                <w:sz w:val="24"/>
                <w:szCs w:val="24"/>
              </w:rPr>
              <w:t xml:space="preserve"> </w:t>
            </w:r>
          </w:p>
        </w:tc>
      </w:tr>
      <w:tr w:rsidR="007E1B61" w:rsidTr="00EE53BA">
        <w:tc>
          <w:tcPr>
            <w:tcW w:w="9653" w:type="dxa"/>
            <w:gridSpan w:val="22"/>
            <w:vAlign w:val="center"/>
          </w:tcPr>
          <w:p w:rsidR="007E1B61" w:rsidRDefault="007E1B61" w:rsidP="00EE53BA">
            <w:pPr>
              <w:jc w:val="both"/>
              <w:rPr>
                <w:rFonts w:ascii="Times New Roman" w:hAnsi="Times New Roman" w:cs="Times New Roman"/>
                <w:b/>
                <w:sz w:val="26"/>
                <w:szCs w:val="26"/>
              </w:rPr>
            </w:pPr>
          </w:p>
        </w:tc>
      </w:tr>
      <w:tr w:rsidR="007E1B61" w:rsidTr="00EE53BA">
        <w:tc>
          <w:tcPr>
            <w:tcW w:w="9653" w:type="dxa"/>
            <w:gridSpan w:val="22"/>
            <w:vAlign w:val="center"/>
          </w:tcPr>
          <w:p w:rsidR="007E1B61" w:rsidRDefault="007E1B61" w:rsidP="00EE53BA">
            <w:pPr>
              <w:spacing w:line="276" w:lineRule="auto"/>
              <w:jc w:val="both"/>
              <w:rPr>
                <w:rFonts w:ascii="Times New Roman" w:hAnsi="Times New Roman" w:cs="Times New Roman"/>
                <w:sz w:val="26"/>
                <w:szCs w:val="26"/>
              </w:rPr>
            </w:pPr>
            <w:r>
              <w:rPr>
                <w:rFonts w:ascii="Times New Roman" w:hAnsi="Times New Roman" w:cs="Times New Roman"/>
                <w:b/>
                <w:sz w:val="26"/>
                <w:szCs w:val="26"/>
              </w:rPr>
              <w:t>Pre-requisite</w:t>
            </w:r>
          </w:p>
        </w:tc>
      </w:tr>
      <w:tr w:rsidR="007E1B61" w:rsidTr="00EE53BA">
        <w:tc>
          <w:tcPr>
            <w:tcW w:w="9653" w:type="dxa"/>
            <w:gridSpan w:val="22"/>
            <w:vAlign w:val="center"/>
          </w:tcPr>
          <w:p w:rsidR="007E1B61" w:rsidRDefault="007E1B61" w:rsidP="00EE53BA">
            <w:pPr>
              <w:spacing w:line="276" w:lineRule="auto"/>
              <w:rPr>
                <w:rFonts w:ascii="Times New Roman" w:hAnsi="Times New Roman" w:cs="Times New Roman"/>
                <w:b/>
                <w:sz w:val="24"/>
                <w:szCs w:val="24"/>
              </w:rPr>
            </w:pPr>
            <w:r>
              <w:rPr>
                <w:rFonts w:ascii="Times New Roman" w:hAnsi="Times New Roman" w:cs="Times New Roman"/>
                <w:sz w:val="24"/>
                <w:szCs w:val="28"/>
              </w:rPr>
              <w:t xml:space="preserve">Nil  </w:t>
            </w:r>
          </w:p>
        </w:tc>
      </w:tr>
      <w:tr w:rsidR="007E1B61" w:rsidTr="00EE53BA">
        <w:tc>
          <w:tcPr>
            <w:tcW w:w="9653" w:type="dxa"/>
            <w:gridSpan w:val="22"/>
            <w:tcBorders>
              <w:bottom w:val="single" w:sz="4" w:space="0" w:color="auto"/>
            </w:tcBorders>
            <w:vAlign w:val="center"/>
          </w:tcPr>
          <w:p w:rsidR="007E1B61" w:rsidRDefault="007E1B61" w:rsidP="00EE53BA">
            <w:pPr>
              <w:spacing w:line="276" w:lineRule="auto"/>
              <w:jc w:val="both"/>
              <w:rPr>
                <w:rFonts w:ascii="Times New Roman" w:hAnsi="Times New Roman" w:cs="Times New Roman"/>
                <w:b/>
                <w:sz w:val="24"/>
                <w:szCs w:val="24"/>
              </w:rPr>
            </w:pPr>
          </w:p>
        </w:tc>
      </w:tr>
      <w:tr w:rsidR="007E1B61" w:rsidTr="00EE53BA">
        <w:tc>
          <w:tcPr>
            <w:tcW w:w="9653"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Default="007E1B61" w:rsidP="00EE53BA">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7E1B61" w:rsidRDefault="007E1B61" w:rsidP="00EE53BA">
            <w:pPr>
              <w:spacing w:line="276" w:lineRule="auto"/>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7E1B61" w:rsidTr="00EE53BA">
        <w:tc>
          <w:tcPr>
            <w:tcW w:w="7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Default="007E1B61" w:rsidP="00EE53BA">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947"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Default="007E1B61" w:rsidP="00EE53BA">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7E1B61" w:rsidRPr="00C37932" w:rsidTr="00EE53BA">
        <w:tc>
          <w:tcPr>
            <w:tcW w:w="7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37932" w:rsidRDefault="007E1B61" w:rsidP="00EE53BA">
            <w:pPr>
              <w:pStyle w:val="NoSpacing"/>
              <w:spacing w:line="276" w:lineRule="auto"/>
              <w:jc w:val="center"/>
              <w:rPr>
                <w:rFonts w:ascii="Times New Roman" w:hAnsi="Times New Roman" w:cs="Times New Roman"/>
                <w:b/>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37932" w:rsidRDefault="007E1B61" w:rsidP="00EE53BA">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PO1</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37932" w:rsidRDefault="007E1B61" w:rsidP="00EE53BA">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PO2</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37932" w:rsidRDefault="007E1B61" w:rsidP="00EE53BA">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PO3</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37932" w:rsidRDefault="007E1B61" w:rsidP="00EE53BA">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PO4</w:t>
            </w: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37932" w:rsidRDefault="007E1B61" w:rsidP="00EE53BA">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PO5</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37932" w:rsidRDefault="007E1B61" w:rsidP="00EE53BA">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PO6</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37932" w:rsidRDefault="007E1B61" w:rsidP="00EE53BA">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PO7</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37932" w:rsidRDefault="007E1B61" w:rsidP="00EE53BA">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PO8</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37932" w:rsidRDefault="007E1B61" w:rsidP="00EE53BA">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PO9</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37932" w:rsidRDefault="007E1B61" w:rsidP="00EE53BA">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37932" w:rsidRDefault="007E1B61" w:rsidP="00EE53BA">
            <w:pPr>
              <w:pStyle w:val="NoSpacing"/>
              <w:spacing w:line="276" w:lineRule="auto"/>
              <w:jc w:val="center"/>
              <w:rPr>
                <w:rFonts w:ascii="Times New Roman" w:hAnsi="Times New Roman" w:cs="Times New Roman"/>
                <w:sz w:val="20"/>
                <w:szCs w:val="20"/>
              </w:rPr>
            </w:pPr>
            <w:r w:rsidRPr="00C37932">
              <w:rPr>
                <w:rFonts w:ascii="Times New Roman" w:hAnsi="Times New Roman" w:cs="Times New Roman"/>
                <w:sz w:val="20"/>
                <w:szCs w:val="20"/>
              </w:rPr>
              <w:t>P</w:t>
            </w:r>
            <w:r>
              <w:rPr>
                <w:rFonts w:ascii="Times New Roman" w:hAnsi="Times New Roman" w:cs="Times New Roman"/>
                <w:sz w:val="20"/>
                <w:szCs w:val="20"/>
              </w:rPr>
              <w:t>O</w:t>
            </w:r>
            <w:r w:rsidRPr="00C37932">
              <w:rPr>
                <w:rFonts w:ascii="Times New Roman" w:hAnsi="Times New Roman" w:cs="Times New Roman"/>
                <w:sz w:val="20"/>
                <w:szCs w:val="20"/>
              </w:rPr>
              <w:t>1</w:t>
            </w:r>
            <w:r>
              <w:rPr>
                <w:rFonts w:ascii="Times New Roman" w:hAnsi="Times New Roman" w:cs="Times New Roman"/>
                <w:sz w:val="20"/>
                <w:szCs w:val="20"/>
              </w:rPr>
              <w:t>1</w:t>
            </w: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37932" w:rsidRDefault="007E1B61" w:rsidP="00EE53BA">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PO12</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E1977" w:rsidRDefault="007E1B61" w:rsidP="00EE53BA">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CE1977" w:rsidRDefault="007E1B61" w:rsidP="00EE53BA">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7E1B61" w:rsidTr="00EE53BA">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Default="007E1B61" w:rsidP="00EE53BA">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Default="007E1B61" w:rsidP="00EE53BA">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DD20D3" w:rsidRDefault="007E1B61" w:rsidP="00EE53BA">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Default="007E1B61" w:rsidP="00EE53BA">
            <w:pPr>
              <w:pStyle w:val="NoSpacing"/>
              <w:spacing w:line="276" w:lineRule="auto"/>
              <w:jc w:val="center"/>
              <w:rPr>
                <w:rFonts w:ascii="Times New Roman" w:hAnsi="Times New Roman" w:cs="Times New Roman"/>
                <w:sz w:val="24"/>
                <w:szCs w:val="24"/>
              </w:rPr>
            </w:pPr>
          </w:p>
        </w:tc>
      </w:tr>
      <w:tr w:rsidR="007E1B61" w:rsidTr="00EE53BA">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Default="007E1B61" w:rsidP="00EE53BA">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Default="007E1B61" w:rsidP="00EE53BA">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S</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S</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DD20D3" w:rsidRDefault="007E1B61" w:rsidP="00EE53BA">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Default="007E1B61" w:rsidP="00EE53BA">
            <w:pPr>
              <w:pStyle w:val="NoSpacing"/>
              <w:spacing w:line="276" w:lineRule="auto"/>
              <w:jc w:val="center"/>
              <w:rPr>
                <w:rFonts w:ascii="Times New Roman" w:hAnsi="Times New Roman" w:cs="Times New Roman"/>
                <w:sz w:val="24"/>
                <w:szCs w:val="24"/>
              </w:rPr>
            </w:pPr>
          </w:p>
        </w:tc>
      </w:tr>
      <w:tr w:rsidR="007E1B61" w:rsidTr="00EE53BA">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Default="007E1B61" w:rsidP="00EE53BA">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Default="007E1B61" w:rsidP="00EE53BA">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W</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W</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W</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W</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DD20D3" w:rsidRDefault="007E1B61" w:rsidP="00EE53BA">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Default="007E1B61" w:rsidP="00EE53BA">
            <w:pPr>
              <w:pStyle w:val="NoSpacing"/>
              <w:spacing w:line="276" w:lineRule="auto"/>
              <w:jc w:val="center"/>
              <w:rPr>
                <w:rFonts w:ascii="Times New Roman" w:hAnsi="Times New Roman" w:cs="Times New Roman"/>
                <w:sz w:val="24"/>
                <w:szCs w:val="24"/>
              </w:rPr>
            </w:pPr>
          </w:p>
        </w:tc>
      </w:tr>
      <w:tr w:rsidR="007E1B61" w:rsidTr="00EE53BA">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Default="007E1B61" w:rsidP="00EE53BA">
            <w:pPr>
              <w:pStyle w:val="NoSpacing"/>
              <w:spacing w:line="276"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4</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Default="007E1B61" w:rsidP="00EE53BA">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W</w:t>
            </w: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S</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W</w:t>
            </w: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W</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DD20D3" w:rsidRDefault="007E1B61" w:rsidP="00EE53BA">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Default="007E1B61" w:rsidP="00EE53BA">
            <w:pPr>
              <w:pStyle w:val="NoSpacing"/>
              <w:spacing w:line="276" w:lineRule="auto"/>
              <w:jc w:val="center"/>
              <w:rPr>
                <w:rFonts w:ascii="Times New Roman" w:hAnsi="Times New Roman" w:cs="Times New Roman"/>
                <w:sz w:val="20"/>
                <w:szCs w:val="20"/>
              </w:rPr>
            </w:pPr>
          </w:p>
        </w:tc>
      </w:tr>
      <w:tr w:rsidR="007E1B61" w:rsidTr="00EE53BA">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Default="007E1B61" w:rsidP="00EE53BA">
            <w:pPr>
              <w:pStyle w:val="NoSpacing"/>
              <w:spacing w:line="276" w:lineRule="auto"/>
              <w:jc w:val="center"/>
              <w:rPr>
                <w:rFonts w:ascii="Times New Roman" w:hAnsi="Times New Roman" w:cs="Times New Roman"/>
                <w:sz w:val="24"/>
                <w:szCs w:val="24"/>
              </w:rPr>
            </w:pPr>
            <w:r w:rsidRPr="00723ED5">
              <w:rPr>
                <w:rFonts w:ascii="Times New Roman" w:hAnsi="Times New Roman" w:cs="Times New Roman"/>
                <w:sz w:val="24"/>
                <w:szCs w:val="24"/>
              </w:rPr>
              <w:t>CO</w:t>
            </w:r>
            <w:r>
              <w:rPr>
                <w:rFonts w:ascii="Times New Roman" w:hAnsi="Times New Roman" w:cs="Times New Roman"/>
                <w:sz w:val="24"/>
                <w:szCs w:val="24"/>
              </w:rPr>
              <w:t>5</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Default="007E1B61" w:rsidP="00EE53BA">
            <w:pPr>
              <w:pStyle w:val="NoSpacing"/>
              <w:spacing w:line="276" w:lineRule="auto"/>
              <w:jc w:val="cente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W</w:t>
            </w:r>
          </w:p>
        </w:t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p>
        </w:tc>
        <w:tc>
          <w:tcPr>
            <w:tcW w:w="7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C66F53" w:rsidRDefault="007E1B61" w:rsidP="00EE53BA">
            <w:pPr>
              <w:pStyle w:val="NoSpacing"/>
              <w:jc w:val="center"/>
              <w:rPr>
                <w:color w:val="0D0D0D"/>
              </w:rPr>
            </w:pPr>
            <w:r w:rsidRPr="00C66F53">
              <w:rPr>
                <w:color w:val="0D0D0D"/>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Pr="00DD20D3" w:rsidRDefault="007E1B61" w:rsidP="00EE53BA">
            <w:pPr>
              <w:pStyle w:val="NoSpacing"/>
              <w:jc w:val="center"/>
              <w:rPr>
                <w:color w:val="0D0D0D"/>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B61" w:rsidRDefault="007E1B61" w:rsidP="00EE53BA">
            <w:pPr>
              <w:pStyle w:val="NoSpacing"/>
              <w:spacing w:line="276" w:lineRule="auto"/>
              <w:jc w:val="center"/>
              <w:rPr>
                <w:rFonts w:ascii="Times New Roman" w:hAnsi="Times New Roman" w:cs="Times New Roman"/>
                <w:sz w:val="20"/>
                <w:szCs w:val="20"/>
              </w:rPr>
            </w:pPr>
          </w:p>
        </w:tc>
      </w:tr>
      <w:tr w:rsidR="007E1B61" w:rsidTr="00EE53BA">
        <w:tc>
          <w:tcPr>
            <w:tcW w:w="9653" w:type="dxa"/>
            <w:gridSpan w:val="22"/>
            <w:tcBorders>
              <w:top w:val="single" w:sz="4" w:space="0" w:color="auto"/>
              <w:bottom w:val="single" w:sz="4" w:space="0" w:color="auto"/>
            </w:tcBorders>
          </w:tcPr>
          <w:p w:rsidR="007E1B61" w:rsidRDefault="007E1B61" w:rsidP="00EE53BA">
            <w:pPr>
              <w:spacing w:line="276" w:lineRule="auto"/>
              <w:jc w:val="both"/>
              <w:rPr>
                <w:rFonts w:ascii="Times New Roman" w:hAnsi="Times New Roman" w:cs="Times New Roman"/>
                <w:b/>
                <w:bCs/>
                <w:sz w:val="26"/>
                <w:szCs w:val="26"/>
              </w:rPr>
            </w:pPr>
          </w:p>
        </w:tc>
      </w:tr>
      <w:tr w:rsidR="007E1B61" w:rsidTr="00EE53BA">
        <w:tc>
          <w:tcPr>
            <w:tcW w:w="9653" w:type="dxa"/>
            <w:gridSpan w:val="22"/>
            <w:tcBorders>
              <w:top w:val="single" w:sz="4" w:space="0" w:color="auto"/>
              <w:left w:val="single" w:sz="4" w:space="0" w:color="auto"/>
              <w:bottom w:val="single" w:sz="4" w:space="0" w:color="auto"/>
              <w:right w:val="single" w:sz="4" w:space="0" w:color="auto"/>
            </w:tcBorders>
          </w:tcPr>
          <w:p w:rsidR="007E1B61" w:rsidRDefault="007E1B61" w:rsidP="00EE53BA">
            <w:pPr>
              <w:spacing w:line="276" w:lineRule="auto"/>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7E1B61" w:rsidTr="00EE53BA">
        <w:tc>
          <w:tcPr>
            <w:tcW w:w="38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Default="007E1B61" w:rsidP="00EE53BA">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1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Default="007E1B61" w:rsidP="00EE53BA">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7E1B61" w:rsidTr="00EE53BA">
        <w:tc>
          <w:tcPr>
            <w:tcW w:w="38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Pr="000358E4" w:rsidRDefault="007E1B61" w:rsidP="00EE53BA">
            <w:pPr>
              <w:rPr>
                <w:rFonts w:ascii="Times New Roman" w:hAnsi="Times New Roman"/>
                <w:color w:val="0D0D0D"/>
                <w:sz w:val="24"/>
                <w:szCs w:val="24"/>
              </w:rPr>
            </w:pPr>
            <w:r w:rsidRPr="000358E4">
              <w:rPr>
                <w:rFonts w:ascii="Times New Roman" w:hAnsi="Times New Roman"/>
                <w:color w:val="0D0D0D"/>
                <w:sz w:val="24"/>
                <w:szCs w:val="24"/>
              </w:rPr>
              <w:t xml:space="preserve">1.Individual Assignment </w:t>
            </w:r>
          </w:p>
          <w:p w:rsidR="007E1B61" w:rsidRPr="000358E4" w:rsidRDefault="007E1B61" w:rsidP="00EE53BA">
            <w:pPr>
              <w:rPr>
                <w:rFonts w:ascii="Times New Roman" w:hAnsi="Times New Roman"/>
                <w:color w:val="0D0D0D"/>
                <w:sz w:val="24"/>
                <w:szCs w:val="24"/>
              </w:rPr>
            </w:pPr>
            <w:r w:rsidRPr="000358E4">
              <w:rPr>
                <w:rFonts w:ascii="Times New Roman" w:hAnsi="Times New Roman"/>
                <w:color w:val="0D0D0D"/>
                <w:sz w:val="24"/>
                <w:szCs w:val="24"/>
              </w:rPr>
              <w:t>2.Group Assignment</w:t>
            </w:r>
          </w:p>
          <w:p w:rsidR="007E1B61" w:rsidRPr="000358E4" w:rsidRDefault="007E1B61" w:rsidP="00EE53BA">
            <w:pPr>
              <w:rPr>
                <w:rFonts w:ascii="Times New Roman" w:hAnsi="Times New Roman"/>
                <w:color w:val="0D0D0D"/>
                <w:sz w:val="24"/>
                <w:szCs w:val="24"/>
              </w:rPr>
            </w:pPr>
            <w:r w:rsidRPr="000358E4">
              <w:rPr>
                <w:rFonts w:ascii="Times New Roman" w:hAnsi="Times New Roman"/>
                <w:color w:val="0D0D0D"/>
                <w:sz w:val="24"/>
                <w:szCs w:val="24"/>
              </w:rPr>
              <w:t>3.Presentation</w:t>
            </w:r>
          </w:p>
          <w:p w:rsidR="007E1B61" w:rsidRPr="000358E4" w:rsidRDefault="007E1B61" w:rsidP="00EE53BA">
            <w:pPr>
              <w:rPr>
                <w:rFonts w:ascii="Times New Roman" w:hAnsi="Times New Roman"/>
                <w:color w:val="0D0D0D"/>
                <w:sz w:val="24"/>
                <w:szCs w:val="24"/>
              </w:rPr>
            </w:pPr>
            <w:r w:rsidRPr="000358E4">
              <w:rPr>
                <w:rFonts w:ascii="Times New Roman" w:hAnsi="Times New Roman"/>
                <w:color w:val="0D0D0D"/>
                <w:sz w:val="24"/>
                <w:szCs w:val="24"/>
              </w:rPr>
              <w:t>4.Surprise Test</w:t>
            </w:r>
          </w:p>
          <w:p w:rsidR="007E1B61" w:rsidRPr="000358E4" w:rsidRDefault="007E1B61" w:rsidP="00EE53BA">
            <w:pPr>
              <w:rPr>
                <w:rFonts w:ascii="Times New Roman" w:hAnsi="Times New Roman"/>
                <w:color w:val="0D0D0D"/>
                <w:sz w:val="24"/>
                <w:szCs w:val="24"/>
              </w:rPr>
            </w:pPr>
            <w:r w:rsidRPr="000358E4">
              <w:rPr>
                <w:rFonts w:ascii="Times New Roman" w:hAnsi="Times New Roman"/>
                <w:color w:val="0D0D0D"/>
                <w:sz w:val="24"/>
                <w:szCs w:val="24"/>
              </w:rPr>
              <w:t>5.Practical Assessment</w:t>
            </w:r>
          </w:p>
          <w:p w:rsidR="007E1B61" w:rsidRDefault="007E1B61" w:rsidP="00EE53BA">
            <w:pPr>
              <w:contextualSpacing/>
              <w:jc w:val="both"/>
              <w:rPr>
                <w:rFonts w:ascii="Times New Roman" w:hAnsi="Times New Roman" w:cs="Times New Roman"/>
                <w:b/>
                <w:sz w:val="24"/>
                <w:szCs w:val="24"/>
              </w:rPr>
            </w:pPr>
            <w:r w:rsidRPr="000358E4">
              <w:rPr>
                <w:rFonts w:ascii="Times New Roman" w:hAnsi="Times New Roman"/>
                <w:color w:val="0D0D0D"/>
                <w:sz w:val="24"/>
                <w:szCs w:val="24"/>
              </w:rPr>
              <w:t>6.End Semester Assessment</w:t>
            </w:r>
            <w:r>
              <w:rPr>
                <w:rFonts w:ascii="Times New Roman" w:hAnsi="Times New Roman" w:cs="Times New Roman"/>
                <w:b/>
                <w:sz w:val="24"/>
                <w:szCs w:val="24"/>
              </w:rPr>
              <w:t xml:space="preserve"> </w:t>
            </w:r>
          </w:p>
        </w:tc>
        <w:tc>
          <w:tcPr>
            <w:tcW w:w="581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B61" w:rsidRDefault="007E1B61" w:rsidP="00EE53BA">
            <w:pPr>
              <w:spacing w:line="276" w:lineRule="auto"/>
              <w:contextualSpacing/>
              <w:jc w:val="both"/>
              <w:rPr>
                <w:rFonts w:ascii="Times New Roman" w:eastAsia="Calibri" w:hAnsi="Times New Roman" w:cs="Times New Roman"/>
                <w:bCs/>
                <w:sz w:val="24"/>
                <w:szCs w:val="24"/>
              </w:rPr>
            </w:pPr>
            <w:r w:rsidRPr="001C4B38">
              <w:rPr>
                <w:rFonts w:ascii="Times New Roman" w:eastAsia="Calibri" w:hAnsi="Times New Roman" w:cs="Times New Roman"/>
                <w:sz w:val="24"/>
                <w:szCs w:val="24"/>
              </w:rPr>
              <w:t>Course end survey</w:t>
            </w:r>
          </w:p>
        </w:tc>
      </w:tr>
      <w:tr w:rsidR="007E1B61" w:rsidTr="00EE53BA">
        <w:tc>
          <w:tcPr>
            <w:tcW w:w="9653" w:type="dxa"/>
            <w:gridSpan w:val="22"/>
            <w:tcBorders>
              <w:top w:val="single" w:sz="4" w:space="0" w:color="auto"/>
            </w:tcBorders>
            <w:shd w:val="clear" w:color="auto" w:fill="FFFFFF" w:themeFill="background1"/>
            <w:vAlign w:val="center"/>
          </w:tcPr>
          <w:p w:rsidR="007E1B61" w:rsidRPr="00A350D4" w:rsidRDefault="007E1B61" w:rsidP="00EE53BA">
            <w:pPr>
              <w:tabs>
                <w:tab w:val="left" w:pos="1500"/>
              </w:tabs>
              <w:spacing w:line="276" w:lineRule="auto"/>
              <w:jc w:val="center"/>
              <w:rPr>
                <w:rFonts w:ascii="Times New Roman" w:hAnsi="Times New Roman" w:cs="Times New Roman"/>
                <w:sz w:val="24"/>
                <w:szCs w:val="24"/>
              </w:rPr>
            </w:pPr>
          </w:p>
        </w:tc>
      </w:tr>
      <w:tr w:rsidR="007E1B61" w:rsidTr="00EE53BA">
        <w:tc>
          <w:tcPr>
            <w:tcW w:w="7692" w:type="dxa"/>
            <w:gridSpan w:val="16"/>
          </w:tcPr>
          <w:p w:rsidR="007E1B61" w:rsidRPr="002B1D8A" w:rsidRDefault="007E1B61" w:rsidP="00EE53BA">
            <w:pPr>
              <w:spacing w:line="276" w:lineRule="auto"/>
              <w:jc w:val="both"/>
              <w:rPr>
                <w:rFonts w:ascii="Times New Roman" w:hAnsi="Times New Roman" w:cs="Times New Roman"/>
                <w:b/>
                <w:bCs/>
                <w:sz w:val="24"/>
                <w:szCs w:val="24"/>
              </w:rPr>
            </w:pPr>
            <w:r w:rsidRPr="00C66F53">
              <w:rPr>
                <w:rFonts w:ascii="Times New Roman" w:hAnsi="Times New Roman"/>
                <w:sz w:val="24"/>
                <w:szCs w:val="24"/>
              </w:rPr>
              <w:t>Introduction to Global Values</w:t>
            </w:r>
          </w:p>
        </w:tc>
        <w:tc>
          <w:tcPr>
            <w:tcW w:w="1961" w:type="dxa"/>
            <w:gridSpan w:val="6"/>
          </w:tcPr>
          <w:p w:rsidR="007E1B61" w:rsidRDefault="007E1B61" w:rsidP="00EE53BA">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 xml:space="preserve">1 </w:t>
            </w:r>
            <w:r w:rsidRPr="00007720">
              <w:rPr>
                <w:rFonts w:ascii="Times New Roman" w:eastAsia="Calibri" w:hAnsi="Times New Roman" w:cs="Times New Roman"/>
                <w:b/>
                <w:sz w:val="24"/>
                <w:szCs w:val="24"/>
              </w:rPr>
              <w:t>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7E1B61" w:rsidTr="00EE53BA">
        <w:tc>
          <w:tcPr>
            <w:tcW w:w="9653" w:type="dxa"/>
            <w:gridSpan w:val="22"/>
          </w:tcPr>
          <w:p w:rsidR="007E1B61" w:rsidRPr="002B1D8A" w:rsidRDefault="007E1B61" w:rsidP="00EE53BA">
            <w:pPr>
              <w:spacing w:line="276" w:lineRule="auto"/>
              <w:jc w:val="both"/>
              <w:rPr>
                <w:rFonts w:ascii="Times New Roman" w:eastAsia="Calibri" w:hAnsi="Times New Roman" w:cs="Times New Roman"/>
                <w:sz w:val="24"/>
                <w:szCs w:val="24"/>
              </w:rPr>
            </w:pPr>
          </w:p>
        </w:tc>
      </w:tr>
      <w:tr w:rsidR="007E1B61" w:rsidTr="00EE53BA">
        <w:tc>
          <w:tcPr>
            <w:tcW w:w="7692" w:type="dxa"/>
            <w:gridSpan w:val="16"/>
          </w:tcPr>
          <w:p w:rsidR="007E1B61" w:rsidRPr="002B1D8A" w:rsidRDefault="007E1B61" w:rsidP="00EE53BA">
            <w:pPr>
              <w:spacing w:line="276" w:lineRule="auto"/>
              <w:jc w:val="both"/>
              <w:rPr>
                <w:rFonts w:ascii="Times New Roman" w:hAnsi="Times New Roman" w:cs="Times New Roman"/>
                <w:b/>
                <w:bCs/>
                <w:sz w:val="24"/>
                <w:szCs w:val="24"/>
              </w:rPr>
            </w:pPr>
            <w:r w:rsidRPr="00C66F53">
              <w:rPr>
                <w:rFonts w:ascii="Times New Roman" w:hAnsi="Times New Roman"/>
                <w:sz w:val="24"/>
                <w:szCs w:val="24"/>
              </w:rPr>
              <w:t>Introduction to Systems Thinking</w:t>
            </w:r>
          </w:p>
        </w:tc>
        <w:tc>
          <w:tcPr>
            <w:tcW w:w="1961" w:type="dxa"/>
            <w:gridSpan w:val="6"/>
          </w:tcPr>
          <w:p w:rsidR="007E1B61" w:rsidRDefault="007E1B61" w:rsidP="00EE53BA">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1</w:t>
            </w:r>
            <w:r w:rsidRPr="00007720">
              <w:rPr>
                <w:rFonts w:ascii="Times New Roman" w:eastAsia="Calibri" w:hAnsi="Times New Roman" w:cs="Times New Roman"/>
                <w:b/>
                <w:sz w:val="24"/>
                <w:szCs w:val="24"/>
              </w:rPr>
              <w:t xml:space="preserve"> 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7E1B61" w:rsidTr="00EE53BA">
        <w:tc>
          <w:tcPr>
            <w:tcW w:w="9653" w:type="dxa"/>
            <w:gridSpan w:val="22"/>
          </w:tcPr>
          <w:p w:rsidR="007E1B61" w:rsidRDefault="007E1B61" w:rsidP="00EE53BA">
            <w:pPr>
              <w:spacing w:line="276" w:lineRule="auto"/>
              <w:jc w:val="both"/>
              <w:rPr>
                <w:rFonts w:ascii="Times New Roman" w:hAnsi="Times New Roman" w:cs="Times New Roman"/>
                <w:b/>
                <w:bCs/>
                <w:sz w:val="26"/>
                <w:szCs w:val="26"/>
              </w:rPr>
            </w:pPr>
          </w:p>
        </w:tc>
      </w:tr>
      <w:tr w:rsidR="007E1B61" w:rsidTr="00EE53BA">
        <w:tc>
          <w:tcPr>
            <w:tcW w:w="7692" w:type="dxa"/>
            <w:gridSpan w:val="16"/>
          </w:tcPr>
          <w:p w:rsidR="007E1B61" w:rsidRDefault="007E1B61" w:rsidP="00EE53BA">
            <w:pPr>
              <w:spacing w:line="276" w:lineRule="auto"/>
              <w:jc w:val="both"/>
              <w:rPr>
                <w:rFonts w:ascii="Times New Roman" w:hAnsi="Times New Roman" w:cs="Times New Roman"/>
                <w:b/>
                <w:bCs/>
                <w:sz w:val="26"/>
                <w:szCs w:val="26"/>
              </w:rPr>
            </w:pPr>
            <w:r w:rsidRPr="00C66F53">
              <w:rPr>
                <w:rFonts w:ascii="Times New Roman" w:hAnsi="Times New Roman"/>
                <w:sz w:val="24"/>
                <w:szCs w:val="24"/>
              </w:rPr>
              <w:t>Ecology, ecological imbalances and its solution</w:t>
            </w:r>
          </w:p>
        </w:tc>
        <w:tc>
          <w:tcPr>
            <w:tcW w:w="1961" w:type="dxa"/>
            <w:gridSpan w:val="6"/>
          </w:tcPr>
          <w:p w:rsidR="007E1B61" w:rsidRDefault="007E1B61" w:rsidP="00EE53BA">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 xml:space="preserve">3 </w:t>
            </w:r>
            <w:r w:rsidRPr="00007720">
              <w:rPr>
                <w:rFonts w:ascii="Times New Roman" w:eastAsia="Calibri" w:hAnsi="Times New Roman" w:cs="Times New Roman"/>
                <w:b/>
                <w:sz w:val="24"/>
                <w:szCs w:val="24"/>
              </w:rPr>
              <w:t>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7E1B61" w:rsidTr="00EE53BA">
        <w:tc>
          <w:tcPr>
            <w:tcW w:w="9653" w:type="dxa"/>
            <w:gridSpan w:val="22"/>
          </w:tcPr>
          <w:p w:rsidR="007E1B61" w:rsidRDefault="007E1B61" w:rsidP="00EE53BA">
            <w:pPr>
              <w:spacing w:line="276" w:lineRule="auto"/>
              <w:jc w:val="both"/>
              <w:rPr>
                <w:rFonts w:ascii="Times New Roman" w:hAnsi="Times New Roman" w:cs="Times New Roman"/>
                <w:b/>
                <w:bCs/>
                <w:sz w:val="26"/>
                <w:szCs w:val="26"/>
              </w:rPr>
            </w:pPr>
          </w:p>
        </w:tc>
      </w:tr>
      <w:tr w:rsidR="007E1B61" w:rsidTr="00EE53BA">
        <w:tc>
          <w:tcPr>
            <w:tcW w:w="7692" w:type="dxa"/>
            <w:gridSpan w:val="16"/>
          </w:tcPr>
          <w:p w:rsidR="007E1B61" w:rsidRDefault="007E1B61" w:rsidP="00EE53BA">
            <w:pPr>
              <w:spacing w:line="276" w:lineRule="auto"/>
              <w:jc w:val="both"/>
              <w:rPr>
                <w:rFonts w:ascii="Times New Roman" w:hAnsi="Times New Roman" w:cs="Times New Roman"/>
                <w:b/>
                <w:bCs/>
                <w:sz w:val="26"/>
                <w:szCs w:val="26"/>
              </w:rPr>
            </w:pPr>
            <w:r w:rsidRPr="00C66F53">
              <w:rPr>
                <w:rFonts w:ascii="Times New Roman" w:hAnsi="Times New Roman"/>
                <w:sz w:val="24"/>
                <w:szCs w:val="24"/>
              </w:rPr>
              <w:lastRenderedPageBreak/>
              <w:t>Globalisation Vs Localisation – an economic and Spiritual Perspective</w:t>
            </w:r>
          </w:p>
        </w:tc>
        <w:tc>
          <w:tcPr>
            <w:tcW w:w="1961" w:type="dxa"/>
            <w:gridSpan w:val="6"/>
          </w:tcPr>
          <w:p w:rsidR="007E1B61" w:rsidRDefault="007E1B61" w:rsidP="00EE53BA">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3</w:t>
            </w:r>
            <w:r w:rsidRPr="00007720">
              <w:rPr>
                <w:rFonts w:ascii="Times New Roman" w:eastAsia="Calibri" w:hAnsi="Times New Roman" w:cs="Times New Roman"/>
                <w:b/>
                <w:sz w:val="24"/>
                <w:szCs w:val="24"/>
              </w:rPr>
              <w:t xml:space="preserve"> 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7E1B61" w:rsidTr="00EE53BA">
        <w:tc>
          <w:tcPr>
            <w:tcW w:w="9653" w:type="dxa"/>
            <w:gridSpan w:val="22"/>
          </w:tcPr>
          <w:p w:rsidR="007E1B61" w:rsidRDefault="007E1B61" w:rsidP="00EE53BA">
            <w:pPr>
              <w:spacing w:line="276" w:lineRule="auto"/>
              <w:jc w:val="both"/>
              <w:rPr>
                <w:rFonts w:ascii="Times New Roman" w:hAnsi="Times New Roman" w:cs="Times New Roman"/>
                <w:b/>
                <w:bCs/>
                <w:sz w:val="26"/>
                <w:szCs w:val="26"/>
              </w:rPr>
            </w:pPr>
          </w:p>
        </w:tc>
      </w:tr>
      <w:tr w:rsidR="007E1B61" w:rsidTr="00EE53BA">
        <w:tc>
          <w:tcPr>
            <w:tcW w:w="7692" w:type="dxa"/>
            <w:gridSpan w:val="16"/>
          </w:tcPr>
          <w:p w:rsidR="007E1B61" w:rsidRDefault="007E1B61" w:rsidP="00EE53BA">
            <w:pPr>
              <w:spacing w:line="276" w:lineRule="auto"/>
              <w:jc w:val="both"/>
              <w:rPr>
                <w:rFonts w:ascii="Times New Roman" w:hAnsi="Times New Roman" w:cs="Times New Roman"/>
                <w:b/>
                <w:bCs/>
                <w:sz w:val="26"/>
                <w:szCs w:val="26"/>
              </w:rPr>
            </w:pPr>
            <w:r w:rsidRPr="00C66F53">
              <w:rPr>
                <w:rFonts w:ascii="Times New Roman" w:hAnsi="Times New Roman"/>
                <w:sz w:val="24"/>
                <w:szCs w:val="24"/>
              </w:rPr>
              <w:t>Global Issues &amp; Solutions</w:t>
            </w:r>
          </w:p>
        </w:tc>
        <w:tc>
          <w:tcPr>
            <w:tcW w:w="1961" w:type="dxa"/>
            <w:gridSpan w:val="6"/>
          </w:tcPr>
          <w:p w:rsidR="007E1B61" w:rsidRDefault="007E1B61" w:rsidP="00EE53BA">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3</w:t>
            </w:r>
            <w:r w:rsidRPr="00007720">
              <w:rPr>
                <w:rFonts w:ascii="Times New Roman" w:eastAsia="Calibri" w:hAnsi="Times New Roman" w:cs="Times New Roman"/>
                <w:b/>
                <w:sz w:val="24"/>
                <w:szCs w:val="24"/>
              </w:rPr>
              <w:t>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7E1B61" w:rsidTr="00EE53BA">
        <w:tc>
          <w:tcPr>
            <w:tcW w:w="9653" w:type="dxa"/>
            <w:gridSpan w:val="22"/>
          </w:tcPr>
          <w:p w:rsidR="007E1B61" w:rsidRDefault="007E1B61" w:rsidP="00EE53BA">
            <w:pPr>
              <w:spacing w:line="276" w:lineRule="auto"/>
              <w:jc w:val="both"/>
              <w:rPr>
                <w:rFonts w:ascii="Times New Roman" w:hAnsi="Times New Roman" w:cs="Times New Roman"/>
                <w:b/>
                <w:bCs/>
                <w:sz w:val="26"/>
                <w:szCs w:val="26"/>
              </w:rPr>
            </w:pPr>
          </w:p>
        </w:tc>
      </w:tr>
      <w:tr w:rsidR="007E1B61" w:rsidTr="00EE53BA">
        <w:tc>
          <w:tcPr>
            <w:tcW w:w="7692" w:type="dxa"/>
            <w:gridSpan w:val="16"/>
          </w:tcPr>
          <w:p w:rsidR="007E1B61" w:rsidRDefault="007E1B61" w:rsidP="00EE53BA">
            <w:pPr>
              <w:spacing w:line="276" w:lineRule="auto"/>
              <w:jc w:val="both"/>
              <w:rPr>
                <w:rFonts w:ascii="Times New Roman" w:hAnsi="Times New Roman" w:cs="Times New Roman"/>
                <w:b/>
                <w:bCs/>
                <w:sz w:val="26"/>
                <w:szCs w:val="26"/>
              </w:rPr>
            </w:pPr>
            <w:r w:rsidRPr="00C66F53">
              <w:rPr>
                <w:rFonts w:ascii="Times New Roman" w:hAnsi="Times New Roman"/>
                <w:sz w:val="24"/>
                <w:szCs w:val="24"/>
              </w:rPr>
              <w:t>Advanced Contemplative Practices</w:t>
            </w:r>
          </w:p>
        </w:tc>
        <w:tc>
          <w:tcPr>
            <w:tcW w:w="1961" w:type="dxa"/>
            <w:gridSpan w:val="6"/>
          </w:tcPr>
          <w:p w:rsidR="007E1B61" w:rsidRDefault="007E1B61" w:rsidP="00EE53BA">
            <w:pPr>
              <w:spacing w:line="276" w:lineRule="auto"/>
              <w:jc w:val="right"/>
              <w:rPr>
                <w:rFonts w:ascii="Times New Roman" w:hAnsi="Times New Roman" w:cs="Times New Roman"/>
                <w:b/>
                <w:bCs/>
                <w:sz w:val="26"/>
                <w:szCs w:val="26"/>
              </w:rPr>
            </w:pPr>
            <w:r>
              <w:rPr>
                <w:rFonts w:ascii="Times New Roman" w:eastAsia="Calibri" w:hAnsi="Times New Roman" w:cs="Times New Roman"/>
                <w:b/>
                <w:sz w:val="24"/>
                <w:szCs w:val="24"/>
              </w:rPr>
              <w:t>4</w:t>
            </w:r>
            <w:r w:rsidRPr="00007720">
              <w:rPr>
                <w:rFonts w:ascii="Times New Roman" w:eastAsia="Calibri" w:hAnsi="Times New Roman" w:cs="Times New Roman"/>
                <w:b/>
                <w:sz w:val="24"/>
                <w:szCs w:val="24"/>
              </w:rPr>
              <w:t xml:space="preserve"> H</w:t>
            </w:r>
            <w:r>
              <w:rPr>
                <w:rFonts w:ascii="Times New Roman" w:eastAsia="Calibri" w:hAnsi="Times New Roman" w:cs="Times New Roman"/>
                <w:b/>
                <w:sz w:val="24"/>
                <w:szCs w:val="24"/>
              </w:rPr>
              <w:t>ou</w:t>
            </w:r>
            <w:r w:rsidRPr="00007720">
              <w:rPr>
                <w:rFonts w:ascii="Times New Roman" w:eastAsia="Calibri" w:hAnsi="Times New Roman" w:cs="Times New Roman"/>
                <w:b/>
                <w:sz w:val="24"/>
                <w:szCs w:val="24"/>
              </w:rPr>
              <w:t>rs</w:t>
            </w:r>
          </w:p>
        </w:tc>
      </w:tr>
      <w:tr w:rsidR="007E1B61" w:rsidTr="00EE53BA">
        <w:tc>
          <w:tcPr>
            <w:tcW w:w="9653" w:type="dxa"/>
            <w:gridSpan w:val="22"/>
          </w:tcPr>
          <w:p w:rsidR="007E1B61" w:rsidRDefault="007E1B61" w:rsidP="00EE53BA">
            <w:pPr>
              <w:spacing w:line="276" w:lineRule="auto"/>
              <w:rPr>
                <w:rFonts w:ascii="Times New Roman" w:eastAsia="Calibri" w:hAnsi="Times New Roman" w:cs="Times New Roman"/>
                <w:b/>
                <w:sz w:val="24"/>
                <w:szCs w:val="24"/>
              </w:rPr>
            </w:pPr>
            <w:r w:rsidRPr="00007720">
              <w:rPr>
                <w:rFonts w:ascii="Times New Roman" w:eastAsia="Calibri" w:hAnsi="Times New Roman" w:cs="Times New Roman"/>
                <w:sz w:val="24"/>
                <w:szCs w:val="24"/>
              </w:rPr>
              <w:t xml:space="preserve"> </w:t>
            </w:r>
          </w:p>
        </w:tc>
      </w:tr>
      <w:tr w:rsidR="007E1B61" w:rsidTr="00EE53BA">
        <w:tc>
          <w:tcPr>
            <w:tcW w:w="9653" w:type="dxa"/>
            <w:gridSpan w:val="22"/>
          </w:tcPr>
          <w:p w:rsidR="007E1B61" w:rsidRDefault="007E1B61" w:rsidP="00EE53BA">
            <w:pPr>
              <w:spacing w:line="276" w:lineRule="auto"/>
              <w:jc w:val="right"/>
              <w:rPr>
                <w:rFonts w:ascii="Times New Roman" w:eastAsia="Calibri" w:hAnsi="Times New Roman" w:cs="Times New Roman"/>
                <w:b/>
                <w:sz w:val="24"/>
                <w:szCs w:val="24"/>
              </w:rPr>
            </w:pPr>
            <w:r w:rsidRPr="00007720">
              <w:rPr>
                <w:rFonts w:ascii="Times New Roman" w:eastAsia="Calibri" w:hAnsi="Times New Roman" w:cs="Times New Roman"/>
                <w:b/>
                <w:sz w:val="24"/>
                <w:szCs w:val="24"/>
              </w:rPr>
              <w:t xml:space="preserve">Total Hours: </w:t>
            </w:r>
            <w:r>
              <w:rPr>
                <w:rFonts w:ascii="Times New Roman" w:eastAsia="Calibri" w:hAnsi="Times New Roman" w:cs="Times New Roman"/>
                <w:b/>
                <w:sz w:val="24"/>
                <w:szCs w:val="24"/>
              </w:rPr>
              <w:t>15</w:t>
            </w:r>
          </w:p>
        </w:tc>
      </w:tr>
      <w:tr w:rsidR="007E1B61" w:rsidTr="00EE53BA">
        <w:tc>
          <w:tcPr>
            <w:tcW w:w="9653" w:type="dxa"/>
            <w:gridSpan w:val="22"/>
          </w:tcPr>
          <w:p w:rsidR="007E1B61" w:rsidRPr="00007720" w:rsidRDefault="007E1B61" w:rsidP="00EE53BA">
            <w:pPr>
              <w:spacing w:line="276" w:lineRule="auto"/>
              <w:rPr>
                <w:rFonts w:ascii="Times New Roman" w:eastAsia="Calibri" w:hAnsi="Times New Roman" w:cs="Times New Roman"/>
                <w:b/>
                <w:sz w:val="24"/>
                <w:szCs w:val="24"/>
              </w:rPr>
            </w:pPr>
            <w:r>
              <w:rPr>
                <w:rFonts w:ascii="Times New Roman" w:hAnsi="Times New Roman" w:cs="Times New Roman"/>
                <w:b/>
                <w:sz w:val="24"/>
                <w:szCs w:val="24"/>
              </w:rPr>
              <w:t>REFERENCES:</w:t>
            </w:r>
          </w:p>
        </w:tc>
      </w:tr>
      <w:tr w:rsidR="007E1B61" w:rsidTr="00EE53BA">
        <w:tc>
          <w:tcPr>
            <w:tcW w:w="9653" w:type="dxa"/>
            <w:gridSpan w:val="22"/>
          </w:tcPr>
          <w:p w:rsidR="007E1B61" w:rsidRPr="007E1B61" w:rsidRDefault="007E1B61" w:rsidP="008441CD">
            <w:pPr>
              <w:pStyle w:val="ListParagraph"/>
              <w:numPr>
                <w:ilvl w:val="0"/>
                <w:numId w:val="152"/>
              </w:numPr>
              <w:shd w:val="clear" w:color="auto" w:fill="FFFFFF"/>
              <w:ind w:right="567"/>
              <w:jc w:val="both"/>
              <w:textAlignment w:val="baseline"/>
              <w:rPr>
                <w:rFonts w:ascii="Times New Roman" w:eastAsia="Times New Roman" w:hAnsi="Times New Roman"/>
                <w:color w:val="000000"/>
                <w:sz w:val="24"/>
                <w:szCs w:val="24"/>
                <w:lang w:eastAsia="en-IN"/>
              </w:rPr>
            </w:pPr>
            <w:r w:rsidRPr="007E1B61">
              <w:rPr>
                <w:rFonts w:ascii="Times New Roman" w:hAnsi="Times New Roman"/>
                <w:sz w:val="24"/>
                <w:szCs w:val="24"/>
              </w:rPr>
              <w:t>Vethathiri’s Maharishi’s, “</w:t>
            </w:r>
            <w:r w:rsidRPr="007E1B61">
              <w:rPr>
                <w:rFonts w:ascii="Times New Roman" w:hAnsi="Times New Roman"/>
                <w:color w:val="000000"/>
                <w:sz w:val="24"/>
                <w:szCs w:val="24"/>
              </w:rPr>
              <w:t>World peace</w:t>
            </w:r>
            <w:r w:rsidRPr="007E1B61">
              <w:rPr>
                <w:rFonts w:ascii="Times New Roman" w:hAnsi="Times New Roman"/>
                <w:sz w:val="24"/>
                <w:szCs w:val="24"/>
              </w:rPr>
              <w:t>” The World Community Service Centre, Vethathiri Publications, 1957.</w:t>
            </w:r>
          </w:p>
          <w:p w:rsidR="007E1B61" w:rsidRPr="007E1B61" w:rsidRDefault="007E1B61" w:rsidP="008441CD">
            <w:pPr>
              <w:pStyle w:val="BodyText"/>
              <w:numPr>
                <w:ilvl w:val="0"/>
                <w:numId w:val="152"/>
              </w:numPr>
              <w:snapToGrid/>
              <w:spacing w:after="120" w:line="276" w:lineRule="auto"/>
              <w:jc w:val="both"/>
            </w:pPr>
            <w:r w:rsidRPr="007E1B61">
              <w:t>Fritz Schumacher, “Small is Beautiful”, The Blond &amp; Briggs, Published 1973.</w:t>
            </w:r>
          </w:p>
          <w:p w:rsidR="007E1B61" w:rsidRPr="007E1B61" w:rsidRDefault="007E1B61" w:rsidP="008441CD">
            <w:pPr>
              <w:pStyle w:val="BodyText"/>
              <w:numPr>
                <w:ilvl w:val="0"/>
                <w:numId w:val="152"/>
              </w:numPr>
              <w:snapToGrid/>
              <w:spacing w:after="120" w:line="276" w:lineRule="auto"/>
              <w:jc w:val="both"/>
            </w:pPr>
            <w:r w:rsidRPr="007E1B61">
              <w:t>Noam Chomsky, “Profit over People”, Seven Stories Press, Published 1999.</w:t>
            </w:r>
          </w:p>
          <w:p w:rsidR="007E1B61" w:rsidRPr="00C66F53" w:rsidRDefault="007E1B61" w:rsidP="008441CD">
            <w:pPr>
              <w:pStyle w:val="ListParagraph"/>
              <w:numPr>
                <w:ilvl w:val="0"/>
                <w:numId w:val="152"/>
              </w:numPr>
              <w:shd w:val="clear" w:color="auto" w:fill="FFFFFF"/>
              <w:ind w:right="567"/>
              <w:jc w:val="both"/>
              <w:textAlignment w:val="baseline"/>
              <w:rPr>
                <w:rFonts w:ascii="Times New Roman" w:eastAsia="Times New Roman" w:hAnsi="Times New Roman"/>
                <w:color w:val="000000"/>
                <w:sz w:val="24"/>
                <w:szCs w:val="24"/>
                <w:lang w:eastAsia="en-IN"/>
              </w:rPr>
            </w:pPr>
            <w:r w:rsidRPr="007E1B61">
              <w:rPr>
                <w:rFonts w:ascii="Times New Roman" w:hAnsi="Times New Roman"/>
                <w:sz w:val="24"/>
                <w:szCs w:val="24"/>
              </w:rPr>
              <w:t>Vethathiri’s Maharishi’s, “Atomic Poison” The World Community Service Centre, Vethathiri Publications, 1983.</w:t>
            </w:r>
          </w:p>
          <w:p w:rsidR="007E1B61" w:rsidRPr="00AC0272" w:rsidRDefault="007E1B61" w:rsidP="00EE53BA">
            <w:pPr>
              <w:pStyle w:val="ListParagraph"/>
              <w:ind w:right="567"/>
              <w:jc w:val="both"/>
              <w:textAlignment w:val="baseline"/>
              <w:rPr>
                <w:rFonts w:ascii="Times New Roman" w:hAnsi="Times New Roman"/>
                <w:sz w:val="24"/>
                <w:szCs w:val="24"/>
              </w:rPr>
            </w:pPr>
          </w:p>
        </w:tc>
      </w:tr>
    </w:tbl>
    <w:p w:rsidR="007E1B61" w:rsidRDefault="007E1B61" w:rsidP="00992EC9">
      <w:pPr>
        <w:rPr>
          <w:rFonts w:ascii="Times New Roman" w:hAnsi="Times New Roman" w:cs="Times New Roman"/>
          <w:sz w:val="20"/>
          <w:szCs w:val="20"/>
        </w:rPr>
      </w:pPr>
    </w:p>
    <w:p w:rsidR="007E1B61" w:rsidRDefault="007E1B61">
      <w:pPr>
        <w:rPr>
          <w:rFonts w:ascii="Times New Roman" w:hAnsi="Times New Roman" w:cs="Times New Roman"/>
          <w:sz w:val="20"/>
          <w:szCs w:val="20"/>
        </w:rPr>
      </w:pPr>
      <w:r>
        <w:rPr>
          <w:rFonts w:ascii="Times New Roman" w:hAnsi="Times New Roman" w:cs="Times New Roman"/>
          <w:sz w:val="20"/>
          <w:szCs w:val="20"/>
        </w:rPr>
        <w:br w:type="page"/>
      </w:r>
    </w:p>
    <w:p w:rsidR="00992EC9" w:rsidRDefault="00992EC9" w:rsidP="00992EC9">
      <w:pPr>
        <w:rPr>
          <w:rFonts w:ascii="Times New Roman" w:hAnsi="Times New Roman" w:cs="Times New Roman"/>
          <w:sz w:val="20"/>
          <w:szCs w:val="20"/>
        </w:rPr>
      </w:pPr>
    </w:p>
    <w:p w:rsidR="00992EC9" w:rsidRDefault="00992EC9">
      <w:pPr>
        <w:rPr>
          <w:rFonts w:ascii="Times New Roman" w:hAnsi="Times New Roman" w:cs="Times New Roman"/>
          <w:sz w:val="20"/>
          <w:szCs w:val="20"/>
        </w:rPr>
      </w:pPr>
    </w:p>
    <w:p w:rsidR="00AA3729" w:rsidRPr="00EE1710" w:rsidRDefault="00AA3729"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DA16BA" w:rsidRDefault="00DA16BA" w:rsidP="00BC59A5">
      <w:pPr>
        <w:jc w:val="center"/>
        <w:rPr>
          <w:rFonts w:ascii="Times New Roman" w:hAnsi="Times New Roman" w:cs="Times New Roman"/>
          <w:b/>
          <w:caps/>
          <w:color w:val="000000" w:themeColor="text1"/>
          <w:sz w:val="72"/>
          <w:szCs w:val="72"/>
        </w:rPr>
      </w:pPr>
    </w:p>
    <w:p w:rsidR="00DA16BA" w:rsidRDefault="00DA16BA" w:rsidP="00BC59A5">
      <w:pPr>
        <w:jc w:val="center"/>
        <w:rPr>
          <w:rFonts w:ascii="Times New Roman" w:hAnsi="Times New Roman" w:cs="Times New Roman"/>
          <w:b/>
          <w:caps/>
          <w:color w:val="000000" w:themeColor="text1"/>
          <w:sz w:val="72"/>
          <w:szCs w:val="72"/>
        </w:rPr>
      </w:pPr>
    </w:p>
    <w:p w:rsidR="00DA16BA" w:rsidRDefault="00DA16BA" w:rsidP="00BC59A5">
      <w:pPr>
        <w:jc w:val="center"/>
        <w:rPr>
          <w:rFonts w:ascii="Times New Roman" w:hAnsi="Times New Roman" w:cs="Times New Roman"/>
          <w:b/>
          <w:caps/>
          <w:color w:val="000000" w:themeColor="text1"/>
          <w:sz w:val="72"/>
          <w:szCs w:val="72"/>
        </w:rPr>
      </w:pPr>
    </w:p>
    <w:p w:rsidR="00DA16BA" w:rsidRDefault="00DA16BA" w:rsidP="00BC59A5">
      <w:pPr>
        <w:jc w:val="center"/>
        <w:rPr>
          <w:rFonts w:ascii="Times New Roman" w:hAnsi="Times New Roman" w:cs="Times New Roman"/>
          <w:b/>
          <w:caps/>
          <w:color w:val="000000" w:themeColor="text1"/>
          <w:sz w:val="72"/>
          <w:szCs w:val="72"/>
        </w:rPr>
      </w:pPr>
    </w:p>
    <w:p w:rsidR="00BC59A5" w:rsidRPr="00EE1710" w:rsidRDefault="00BC59A5" w:rsidP="00BC59A5">
      <w:pPr>
        <w:jc w:val="center"/>
        <w:rPr>
          <w:rFonts w:ascii="Times New Roman" w:hAnsi="Times New Roman" w:cs="Times New Roman"/>
          <w:b/>
          <w:caps/>
          <w:color w:val="000000" w:themeColor="text1"/>
          <w:sz w:val="72"/>
          <w:szCs w:val="72"/>
        </w:rPr>
      </w:pPr>
      <w:r w:rsidRPr="00A374D3">
        <w:rPr>
          <w:rFonts w:ascii="Times New Roman" w:hAnsi="Times New Roman" w:cs="Times New Roman"/>
          <w:b/>
          <w:caps/>
          <w:color w:val="000000" w:themeColor="text1"/>
          <w:sz w:val="72"/>
          <w:szCs w:val="72"/>
        </w:rPr>
        <w:t>SEMESTER VIII</w:t>
      </w: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Default="007807CE" w:rsidP="00AA3729">
      <w:pPr>
        <w:pStyle w:val="NoSpacing"/>
        <w:spacing w:line="360" w:lineRule="auto"/>
        <w:rPr>
          <w:rFonts w:ascii="Times New Roman" w:hAnsi="Times New Roman" w:cs="Times New Roman"/>
          <w:sz w:val="20"/>
          <w:szCs w:val="20"/>
        </w:rPr>
      </w:pPr>
    </w:p>
    <w:p w:rsidR="007807CE" w:rsidRPr="00EE1710" w:rsidRDefault="007807CE" w:rsidP="00AA3729">
      <w:pPr>
        <w:pStyle w:val="NoSpacing"/>
        <w:spacing w:line="360" w:lineRule="auto"/>
        <w:rPr>
          <w:rFonts w:ascii="Times New Roman" w:hAnsi="Times New Roman" w:cs="Times New Roman"/>
          <w:sz w:val="20"/>
          <w:szCs w:val="20"/>
        </w:rPr>
      </w:pPr>
    </w:p>
    <w:p w:rsidR="00687EDE" w:rsidRDefault="00687EDE">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pPr w:leftFromText="180" w:rightFromText="180" w:vertAnchor="page" w:horzAnchor="margin" w:tblpY="10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868"/>
        <w:gridCol w:w="360"/>
        <w:gridCol w:w="216"/>
        <w:gridCol w:w="561"/>
        <w:gridCol w:w="566"/>
        <w:gridCol w:w="449"/>
        <w:gridCol w:w="216"/>
        <w:gridCol w:w="471"/>
        <w:gridCol w:w="566"/>
        <w:gridCol w:w="566"/>
        <w:gridCol w:w="566"/>
        <w:gridCol w:w="469"/>
        <w:gridCol w:w="216"/>
        <w:gridCol w:w="509"/>
        <w:gridCol w:w="216"/>
        <w:gridCol w:w="591"/>
        <w:gridCol w:w="577"/>
        <w:gridCol w:w="676"/>
      </w:tblGrid>
      <w:tr w:rsidR="00CB72CB" w:rsidTr="001D74CA">
        <w:trPr>
          <w:trHeight w:val="530"/>
        </w:trPr>
        <w:tc>
          <w:tcPr>
            <w:tcW w:w="1946" w:type="dxa"/>
            <w:gridSpan w:val="3"/>
            <w:vMerge w:val="restart"/>
            <w:vAlign w:val="center"/>
            <w:hideMark/>
          </w:tcPr>
          <w:p w:rsidR="0012096F" w:rsidRDefault="004062C5" w:rsidP="00304194">
            <w:pPr>
              <w:jc w:val="center"/>
              <w:rPr>
                <w:rFonts w:ascii="Times New Roman" w:hAnsi="Times New Roman" w:cs="Times New Roman"/>
                <w:b/>
                <w:sz w:val="28"/>
                <w:szCs w:val="28"/>
              </w:rPr>
            </w:pPr>
            <w:r>
              <w:rPr>
                <w:rFonts w:ascii="Times New Roman" w:hAnsi="Times New Roman" w:cs="Times New Roman"/>
                <w:b/>
                <w:color w:val="000000" w:themeColor="text1"/>
                <w:sz w:val="28"/>
                <w:szCs w:val="28"/>
              </w:rPr>
              <w:lastRenderedPageBreak/>
              <w:t>U15</w:t>
            </w:r>
            <w:r w:rsidR="007B2205" w:rsidRPr="00A374D3">
              <w:rPr>
                <w:rFonts w:ascii="Times New Roman" w:hAnsi="Times New Roman" w:cs="Times New Roman"/>
                <w:b/>
                <w:color w:val="000000" w:themeColor="text1"/>
                <w:sz w:val="28"/>
                <w:szCs w:val="28"/>
              </w:rPr>
              <w:t>MC</w:t>
            </w:r>
            <w:r w:rsidR="007B2205" w:rsidRPr="00A374D3">
              <w:rPr>
                <w:rFonts w:ascii="Times New Roman" w:hAnsi="Times New Roman" w:cs="Times New Roman"/>
                <w:b/>
                <w:i/>
                <w:color w:val="000000" w:themeColor="text1"/>
                <w:sz w:val="28"/>
                <w:szCs w:val="28"/>
              </w:rPr>
              <w:t>P</w:t>
            </w:r>
            <w:r w:rsidR="007B2205" w:rsidRPr="00A374D3">
              <w:rPr>
                <w:rFonts w:ascii="Times New Roman" w:hAnsi="Times New Roman" w:cs="Times New Roman"/>
                <w:b/>
                <w:color w:val="000000" w:themeColor="text1"/>
                <w:sz w:val="28"/>
                <w:szCs w:val="28"/>
              </w:rPr>
              <w:t>801</w:t>
            </w:r>
          </w:p>
        </w:tc>
        <w:tc>
          <w:tcPr>
            <w:tcW w:w="4738" w:type="dxa"/>
            <w:gridSpan w:val="10"/>
            <w:vMerge w:val="restart"/>
            <w:tcBorders>
              <w:right w:val="single" w:sz="4" w:space="0" w:color="auto"/>
            </w:tcBorders>
            <w:vAlign w:val="center"/>
            <w:hideMark/>
          </w:tcPr>
          <w:p w:rsidR="007B2205" w:rsidRPr="00780B63" w:rsidRDefault="007B2205" w:rsidP="00691AA2">
            <w:pPr>
              <w:jc w:val="center"/>
              <w:rPr>
                <w:rFonts w:ascii="Times New Roman" w:hAnsi="Times New Roman" w:cs="Times New Roman"/>
                <w:b/>
                <w:sz w:val="28"/>
                <w:szCs w:val="28"/>
              </w:rPr>
            </w:pPr>
            <w:r w:rsidRPr="00A374D3">
              <w:rPr>
                <w:rFonts w:ascii="Times New Roman" w:hAnsi="Times New Roman" w:cs="Times New Roman"/>
                <w:b/>
                <w:color w:val="000000" w:themeColor="text1"/>
                <w:sz w:val="28"/>
                <w:szCs w:val="28"/>
              </w:rPr>
              <w:t xml:space="preserve">PROJECT WORK </w:t>
            </w:r>
            <w:r w:rsidR="00304194">
              <w:rPr>
                <w:rFonts w:ascii="Times New Roman" w:hAnsi="Times New Roman" w:cs="Times New Roman"/>
                <w:b/>
                <w:color w:val="000000" w:themeColor="text1"/>
                <w:sz w:val="28"/>
                <w:szCs w:val="28"/>
              </w:rPr>
              <w:t>PHASE II</w:t>
            </w:r>
            <w:r w:rsidRPr="00A374D3">
              <w:rPr>
                <w:rFonts w:ascii="Times New Roman" w:hAnsi="Times New Roman" w:cs="Times New Roman"/>
                <w:b/>
                <w:color w:val="000000" w:themeColor="text1"/>
                <w:sz w:val="28"/>
                <w:szCs w:val="28"/>
              </w:rPr>
              <w:t xml:space="preserve"> </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7B2205" w:rsidRPr="00780B63" w:rsidRDefault="007B2205" w:rsidP="007B2205">
            <w:pPr>
              <w:jc w:val="center"/>
              <w:rPr>
                <w:rFonts w:ascii="Times New Roman" w:hAnsi="Times New Roman" w:cs="Times New Roman"/>
                <w:b/>
                <w:sz w:val="28"/>
                <w:szCs w:val="28"/>
              </w:rPr>
            </w:pPr>
            <w:r>
              <w:rPr>
                <w:rFonts w:ascii="Times New Roman" w:hAnsi="Times New Roman" w:cs="Times New Roman"/>
                <w:b/>
                <w:sz w:val="28"/>
                <w:szCs w:val="28"/>
              </w:rPr>
              <w:t>L</w:t>
            </w:r>
          </w:p>
        </w:tc>
        <w:tc>
          <w:tcPr>
            <w:tcW w:w="813" w:type="dxa"/>
            <w:gridSpan w:val="2"/>
            <w:tcBorders>
              <w:top w:val="single" w:sz="4" w:space="0" w:color="auto"/>
              <w:left w:val="single" w:sz="4" w:space="0" w:color="auto"/>
              <w:bottom w:val="single" w:sz="4" w:space="0" w:color="auto"/>
              <w:right w:val="single" w:sz="4" w:space="0" w:color="auto"/>
            </w:tcBorders>
            <w:vAlign w:val="center"/>
            <w:hideMark/>
          </w:tcPr>
          <w:p w:rsidR="007B2205" w:rsidRPr="00780B63" w:rsidRDefault="007B2205" w:rsidP="007B2205">
            <w:pPr>
              <w:jc w:val="center"/>
              <w:rPr>
                <w:rFonts w:ascii="Times New Roman" w:hAnsi="Times New Roman" w:cs="Times New Roman"/>
                <w:b/>
                <w:sz w:val="28"/>
                <w:szCs w:val="28"/>
              </w:rPr>
            </w:pPr>
            <w:r>
              <w:rPr>
                <w:rFonts w:ascii="Times New Roman" w:hAnsi="Times New Roman" w:cs="Times New Roman"/>
                <w:b/>
                <w:sz w:val="28"/>
                <w:szCs w:val="28"/>
              </w:rPr>
              <w:t>T</w:t>
            </w:r>
          </w:p>
        </w:tc>
        <w:tc>
          <w:tcPr>
            <w:tcW w:w="666" w:type="dxa"/>
            <w:tcBorders>
              <w:top w:val="single" w:sz="4" w:space="0" w:color="auto"/>
              <w:left w:val="single" w:sz="4" w:space="0" w:color="auto"/>
              <w:bottom w:val="single" w:sz="4" w:space="0" w:color="auto"/>
              <w:right w:val="single" w:sz="4" w:space="0" w:color="auto"/>
            </w:tcBorders>
            <w:vAlign w:val="center"/>
            <w:hideMark/>
          </w:tcPr>
          <w:p w:rsidR="007B2205" w:rsidRPr="00780B63" w:rsidRDefault="007B2205" w:rsidP="007B2205">
            <w:pPr>
              <w:jc w:val="center"/>
              <w:rPr>
                <w:rFonts w:ascii="Times New Roman" w:hAnsi="Times New Roman" w:cs="Times New Roman"/>
                <w:b/>
                <w:sz w:val="28"/>
                <w:szCs w:val="28"/>
              </w:rPr>
            </w:pPr>
            <w:r>
              <w:rPr>
                <w:rFonts w:ascii="Times New Roman" w:hAnsi="Times New Roman" w:cs="Times New Roman"/>
                <w:b/>
                <w:sz w:val="28"/>
                <w:szCs w:val="28"/>
              </w:rPr>
              <w:t>P</w:t>
            </w:r>
          </w:p>
        </w:tc>
        <w:tc>
          <w:tcPr>
            <w:tcW w:w="683" w:type="dxa"/>
            <w:tcBorders>
              <w:top w:val="single" w:sz="4" w:space="0" w:color="auto"/>
              <w:left w:val="single" w:sz="4" w:space="0" w:color="auto"/>
              <w:bottom w:val="single" w:sz="4" w:space="0" w:color="auto"/>
              <w:right w:val="single" w:sz="4" w:space="0" w:color="auto"/>
            </w:tcBorders>
            <w:vAlign w:val="center"/>
            <w:hideMark/>
          </w:tcPr>
          <w:p w:rsidR="007B2205" w:rsidRPr="00780B63" w:rsidRDefault="007B2205" w:rsidP="007B2205">
            <w:pPr>
              <w:jc w:val="center"/>
              <w:rPr>
                <w:rFonts w:ascii="Times New Roman" w:hAnsi="Times New Roman" w:cs="Times New Roman"/>
                <w:b/>
                <w:sz w:val="28"/>
                <w:szCs w:val="28"/>
              </w:rPr>
            </w:pPr>
            <w:r>
              <w:rPr>
                <w:rFonts w:ascii="Times New Roman" w:hAnsi="Times New Roman" w:cs="Times New Roman"/>
                <w:b/>
                <w:sz w:val="28"/>
                <w:szCs w:val="28"/>
              </w:rPr>
              <w:t>C</w:t>
            </w:r>
          </w:p>
        </w:tc>
      </w:tr>
      <w:tr w:rsidR="00CB72CB" w:rsidTr="001D74CA">
        <w:trPr>
          <w:trHeight w:val="347"/>
        </w:trPr>
        <w:tc>
          <w:tcPr>
            <w:tcW w:w="0" w:type="auto"/>
            <w:gridSpan w:val="3"/>
            <w:vMerge/>
            <w:vAlign w:val="center"/>
            <w:hideMark/>
          </w:tcPr>
          <w:p w:rsidR="007B2205" w:rsidRPr="00780B63" w:rsidRDefault="007B2205" w:rsidP="007B2205">
            <w:pPr>
              <w:rPr>
                <w:rFonts w:ascii="Times New Roman" w:hAnsi="Times New Roman" w:cs="Times New Roman"/>
                <w:b/>
                <w:sz w:val="28"/>
                <w:szCs w:val="28"/>
              </w:rPr>
            </w:pPr>
          </w:p>
        </w:tc>
        <w:tc>
          <w:tcPr>
            <w:tcW w:w="0" w:type="auto"/>
            <w:gridSpan w:val="10"/>
            <w:vMerge/>
            <w:tcBorders>
              <w:right w:val="single" w:sz="4" w:space="0" w:color="auto"/>
            </w:tcBorders>
            <w:vAlign w:val="center"/>
            <w:hideMark/>
          </w:tcPr>
          <w:p w:rsidR="007B2205" w:rsidRPr="00780B63" w:rsidRDefault="007B2205" w:rsidP="007B2205">
            <w:pPr>
              <w:rPr>
                <w:rFonts w:ascii="Times New Roman" w:hAnsi="Times New Roman" w:cs="Times New Roman"/>
                <w:b/>
                <w:sz w:val="28"/>
                <w:szCs w:val="28"/>
              </w:rPr>
            </w:pP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7B2205" w:rsidRPr="00780B63" w:rsidRDefault="007B2205" w:rsidP="007B2205">
            <w:pPr>
              <w:jc w:val="center"/>
              <w:rPr>
                <w:rFonts w:ascii="Times New Roman" w:hAnsi="Times New Roman" w:cs="Times New Roman"/>
                <w:b/>
                <w:sz w:val="28"/>
                <w:szCs w:val="28"/>
              </w:rPr>
            </w:pPr>
            <w:r>
              <w:rPr>
                <w:rFonts w:ascii="Times New Roman" w:hAnsi="Times New Roman" w:cs="Times New Roman"/>
                <w:b/>
                <w:sz w:val="28"/>
                <w:szCs w:val="28"/>
              </w:rPr>
              <w:t>0</w:t>
            </w:r>
          </w:p>
        </w:tc>
        <w:tc>
          <w:tcPr>
            <w:tcW w:w="813" w:type="dxa"/>
            <w:gridSpan w:val="2"/>
            <w:tcBorders>
              <w:top w:val="single" w:sz="4" w:space="0" w:color="auto"/>
              <w:left w:val="single" w:sz="4" w:space="0" w:color="auto"/>
              <w:bottom w:val="single" w:sz="4" w:space="0" w:color="auto"/>
              <w:right w:val="single" w:sz="4" w:space="0" w:color="auto"/>
            </w:tcBorders>
            <w:vAlign w:val="center"/>
            <w:hideMark/>
          </w:tcPr>
          <w:p w:rsidR="007B2205" w:rsidRPr="00780B63" w:rsidRDefault="007B2205" w:rsidP="007B2205">
            <w:pPr>
              <w:jc w:val="center"/>
              <w:rPr>
                <w:rFonts w:ascii="Times New Roman" w:hAnsi="Times New Roman" w:cs="Times New Roman"/>
                <w:b/>
                <w:sz w:val="28"/>
                <w:szCs w:val="28"/>
              </w:rPr>
            </w:pPr>
            <w:r>
              <w:rPr>
                <w:rFonts w:ascii="Times New Roman" w:hAnsi="Times New Roman" w:cs="Times New Roman"/>
                <w:b/>
                <w:sz w:val="28"/>
                <w:szCs w:val="28"/>
              </w:rPr>
              <w:t>0</w:t>
            </w:r>
          </w:p>
        </w:tc>
        <w:tc>
          <w:tcPr>
            <w:tcW w:w="666" w:type="dxa"/>
            <w:tcBorders>
              <w:top w:val="single" w:sz="4" w:space="0" w:color="auto"/>
              <w:left w:val="single" w:sz="4" w:space="0" w:color="auto"/>
              <w:bottom w:val="single" w:sz="4" w:space="0" w:color="auto"/>
              <w:right w:val="single" w:sz="4" w:space="0" w:color="auto"/>
            </w:tcBorders>
            <w:vAlign w:val="center"/>
            <w:hideMark/>
          </w:tcPr>
          <w:p w:rsidR="0012096F" w:rsidRDefault="00691AA2">
            <w:pPr>
              <w:jc w:val="center"/>
              <w:rPr>
                <w:rFonts w:ascii="Times New Roman" w:hAnsi="Times New Roman" w:cs="Times New Roman"/>
                <w:b/>
                <w:sz w:val="28"/>
                <w:szCs w:val="28"/>
              </w:rPr>
            </w:pPr>
            <w:r>
              <w:rPr>
                <w:rFonts w:ascii="Times New Roman" w:hAnsi="Times New Roman" w:cs="Times New Roman"/>
                <w:b/>
                <w:sz w:val="28"/>
                <w:szCs w:val="28"/>
              </w:rPr>
              <w:t>24</w:t>
            </w:r>
          </w:p>
        </w:tc>
        <w:tc>
          <w:tcPr>
            <w:tcW w:w="683" w:type="dxa"/>
            <w:tcBorders>
              <w:top w:val="single" w:sz="4" w:space="0" w:color="auto"/>
              <w:left w:val="single" w:sz="4" w:space="0" w:color="auto"/>
              <w:bottom w:val="single" w:sz="4" w:space="0" w:color="auto"/>
              <w:right w:val="single" w:sz="4" w:space="0" w:color="auto"/>
            </w:tcBorders>
            <w:vAlign w:val="center"/>
            <w:hideMark/>
          </w:tcPr>
          <w:p w:rsidR="007B2205" w:rsidRPr="00780B63" w:rsidRDefault="00691AA2" w:rsidP="007B2205">
            <w:pPr>
              <w:jc w:val="center"/>
              <w:rPr>
                <w:rFonts w:ascii="Times New Roman" w:hAnsi="Times New Roman" w:cs="Times New Roman"/>
                <w:b/>
                <w:sz w:val="28"/>
                <w:szCs w:val="28"/>
              </w:rPr>
            </w:pPr>
            <w:r>
              <w:rPr>
                <w:rFonts w:ascii="Times New Roman" w:hAnsi="Times New Roman" w:cs="Times New Roman"/>
                <w:b/>
                <w:sz w:val="28"/>
                <w:szCs w:val="28"/>
              </w:rPr>
              <w:t>12</w:t>
            </w:r>
          </w:p>
        </w:tc>
      </w:tr>
      <w:tr w:rsidR="007B2205" w:rsidTr="007B2205">
        <w:tc>
          <w:tcPr>
            <w:tcW w:w="9576" w:type="dxa"/>
            <w:gridSpan w:val="19"/>
            <w:hideMark/>
          </w:tcPr>
          <w:p w:rsidR="007B2205" w:rsidRDefault="007B2205" w:rsidP="007B2205">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7B2205" w:rsidTr="007B2205">
        <w:tc>
          <w:tcPr>
            <w:tcW w:w="9576" w:type="dxa"/>
            <w:gridSpan w:val="19"/>
            <w:hideMark/>
          </w:tcPr>
          <w:p w:rsidR="007B2205" w:rsidRDefault="007B2205" w:rsidP="007B2205">
            <w:pPr>
              <w:jc w:val="both"/>
              <w:rPr>
                <w:rFonts w:ascii="Times New Roman" w:hAnsi="Times New Roman" w:cs="Times New Roman"/>
                <w:b/>
                <w:sz w:val="26"/>
                <w:szCs w:val="26"/>
              </w:rPr>
            </w:pPr>
            <w:r>
              <w:rPr>
                <w:rFonts w:ascii="Times New Roman" w:hAnsi="Times New Roman" w:cs="Times New Roman"/>
                <w:b/>
                <w:sz w:val="26"/>
                <w:szCs w:val="26"/>
              </w:rPr>
              <w:t>After successful completion of this course, the students should be able to</w:t>
            </w:r>
          </w:p>
        </w:tc>
      </w:tr>
      <w:tr w:rsidR="007B2205" w:rsidTr="007B2205">
        <w:tc>
          <w:tcPr>
            <w:tcW w:w="9576" w:type="dxa"/>
            <w:gridSpan w:val="19"/>
            <w:hideMark/>
          </w:tcPr>
          <w:p w:rsidR="0012096F" w:rsidRDefault="007B2205" w:rsidP="008441CD">
            <w:pPr>
              <w:pStyle w:val="ListParagraph"/>
              <w:numPr>
                <w:ilvl w:val="0"/>
                <w:numId w:val="108"/>
              </w:numPr>
              <w:tabs>
                <w:tab w:val="left" w:pos="1080"/>
              </w:tabs>
              <w:ind w:hanging="630"/>
              <w:jc w:val="both"/>
              <w:rPr>
                <w:rFonts w:ascii="Times New Roman" w:hAnsi="Times New Roman" w:cs="Times New Roman"/>
                <w:color w:val="000000" w:themeColor="text1"/>
                <w:sz w:val="24"/>
                <w:szCs w:val="24"/>
              </w:rPr>
            </w:pPr>
            <w:r w:rsidRPr="0058093C">
              <w:rPr>
                <w:rFonts w:ascii="Times New Roman" w:hAnsi="Times New Roman" w:cs="Times New Roman"/>
                <w:color w:val="000000" w:themeColor="text1"/>
                <w:sz w:val="24"/>
                <w:szCs w:val="24"/>
              </w:rPr>
              <w:t>Design, analyze, realize / simulate a physical system by using the technology they learnt during the program</w:t>
            </w:r>
            <w:r>
              <w:rPr>
                <w:rFonts w:ascii="Times New Roman" w:hAnsi="Times New Roman" w:cs="Times New Roman"/>
                <w:color w:val="000000" w:themeColor="text1"/>
                <w:sz w:val="24"/>
                <w:szCs w:val="24"/>
              </w:rPr>
              <w:t>.</w:t>
            </w:r>
          </w:p>
        </w:tc>
      </w:tr>
      <w:tr w:rsidR="007B2205" w:rsidTr="007B2205">
        <w:tc>
          <w:tcPr>
            <w:tcW w:w="9576" w:type="dxa"/>
            <w:gridSpan w:val="19"/>
            <w:hideMark/>
          </w:tcPr>
          <w:p w:rsidR="0012096F" w:rsidRDefault="007B2205" w:rsidP="008441CD">
            <w:pPr>
              <w:pStyle w:val="ListParagraph"/>
              <w:numPr>
                <w:ilvl w:val="0"/>
                <w:numId w:val="108"/>
              </w:numPr>
              <w:tabs>
                <w:tab w:val="left" w:pos="1080"/>
              </w:tabs>
              <w:ind w:hanging="630"/>
              <w:jc w:val="both"/>
              <w:rPr>
                <w:rFonts w:ascii="Times New Roman" w:hAnsi="Times New Roman" w:cs="Times New Roman"/>
                <w:color w:val="000000" w:themeColor="text1"/>
                <w:sz w:val="24"/>
                <w:szCs w:val="24"/>
              </w:rPr>
            </w:pPr>
            <w:r w:rsidRPr="0058093C">
              <w:rPr>
                <w:rFonts w:ascii="Times New Roman" w:hAnsi="Times New Roman" w:cs="Times New Roman"/>
                <w:color w:val="000000" w:themeColor="text1"/>
                <w:sz w:val="24"/>
                <w:szCs w:val="24"/>
              </w:rPr>
              <w:t>Integrate various systems into one Mechatronics product</w:t>
            </w:r>
            <w:r>
              <w:rPr>
                <w:rFonts w:ascii="Times New Roman" w:hAnsi="Times New Roman" w:cs="Times New Roman"/>
                <w:color w:val="000000" w:themeColor="text1"/>
                <w:sz w:val="24"/>
                <w:szCs w:val="24"/>
              </w:rPr>
              <w:t>.</w:t>
            </w:r>
          </w:p>
        </w:tc>
      </w:tr>
      <w:tr w:rsidR="007B2205" w:rsidTr="007B2205">
        <w:tc>
          <w:tcPr>
            <w:tcW w:w="9576" w:type="dxa"/>
            <w:gridSpan w:val="19"/>
            <w:hideMark/>
          </w:tcPr>
          <w:p w:rsidR="0012096F" w:rsidRDefault="007B2205" w:rsidP="008441CD">
            <w:pPr>
              <w:pStyle w:val="ListParagraph"/>
              <w:numPr>
                <w:ilvl w:val="0"/>
                <w:numId w:val="108"/>
              </w:numPr>
              <w:tabs>
                <w:tab w:val="left" w:pos="1080"/>
              </w:tabs>
              <w:ind w:hanging="630"/>
              <w:jc w:val="both"/>
              <w:rPr>
                <w:rFonts w:ascii="Times New Roman" w:hAnsi="Times New Roman" w:cs="Times New Roman"/>
                <w:color w:val="000000" w:themeColor="text1"/>
                <w:sz w:val="24"/>
                <w:szCs w:val="24"/>
              </w:rPr>
            </w:pPr>
            <w:r w:rsidRPr="0058093C">
              <w:rPr>
                <w:rFonts w:ascii="Times New Roman" w:hAnsi="Times New Roman" w:cs="Times New Roman"/>
                <w:color w:val="000000" w:themeColor="text1"/>
                <w:sz w:val="24"/>
                <w:szCs w:val="24"/>
              </w:rPr>
              <w:t>Work in a team with confined time duration</w:t>
            </w:r>
            <w:r>
              <w:rPr>
                <w:rFonts w:ascii="Times New Roman" w:hAnsi="Times New Roman" w:cs="Times New Roman"/>
                <w:color w:val="000000" w:themeColor="text1"/>
                <w:sz w:val="24"/>
                <w:szCs w:val="24"/>
              </w:rPr>
              <w:t>.</w:t>
            </w:r>
          </w:p>
        </w:tc>
      </w:tr>
      <w:tr w:rsidR="007B2205" w:rsidTr="007B2205">
        <w:tc>
          <w:tcPr>
            <w:tcW w:w="9576" w:type="dxa"/>
            <w:gridSpan w:val="19"/>
            <w:hideMark/>
          </w:tcPr>
          <w:p w:rsidR="0012096F" w:rsidRDefault="007B2205" w:rsidP="008441CD">
            <w:pPr>
              <w:pStyle w:val="ListParagraph"/>
              <w:numPr>
                <w:ilvl w:val="0"/>
                <w:numId w:val="108"/>
              </w:numPr>
              <w:tabs>
                <w:tab w:val="left" w:pos="1080"/>
              </w:tabs>
              <w:ind w:hanging="630"/>
              <w:jc w:val="both"/>
              <w:rPr>
                <w:rFonts w:ascii="Times New Roman" w:hAnsi="Times New Roman" w:cs="Times New Roman"/>
                <w:color w:val="000000" w:themeColor="text1"/>
                <w:sz w:val="24"/>
                <w:szCs w:val="24"/>
              </w:rPr>
            </w:pPr>
            <w:r w:rsidRPr="0058093C">
              <w:rPr>
                <w:rFonts w:ascii="Times New Roman" w:hAnsi="Times New Roman" w:cs="Times New Roman"/>
                <w:color w:val="000000" w:themeColor="text1"/>
                <w:sz w:val="24"/>
                <w:szCs w:val="24"/>
              </w:rPr>
              <w:t>Disseminate his work both in oral and written format</w:t>
            </w:r>
            <w:r>
              <w:rPr>
                <w:rFonts w:ascii="Times New Roman" w:hAnsi="Times New Roman" w:cs="Times New Roman"/>
                <w:color w:val="000000" w:themeColor="text1"/>
                <w:sz w:val="24"/>
                <w:szCs w:val="24"/>
              </w:rPr>
              <w:t>.</w:t>
            </w:r>
          </w:p>
        </w:tc>
      </w:tr>
      <w:tr w:rsidR="007B2205" w:rsidTr="007B2205">
        <w:tc>
          <w:tcPr>
            <w:tcW w:w="9576" w:type="dxa"/>
            <w:gridSpan w:val="19"/>
            <w:vAlign w:val="center"/>
            <w:hideMark/>
          </w:tcPr>
          <w:p w:rsidR="007B2205" w:rsidRDefault="00D97FEF" w:rsidP="007B2205">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7B2205" w:rsidTr="007B2205">
        <w:tc>
          <w:tcPr>
            <w:tcW w:w="9576" w:type="dxa"/>
            <w:gridSpan w:val="19"/>
            <w:tcBorders>
              <w:bottom w:val="single" w:sz="4" w:space="0" w:color="auto"/>
            </w:tcBorders>
            <w:vAlign w:val="center"/>
          </w:tcPr>
          <w:p w:rsidR="007B2205" w:rsidRPr="004E6A78" w:rsidRDefault="00783FE0" w:rsidP="007B2205">
            <w:pPr>
              <w:jc w:val="both"/>
              <w:rPr>
                <w:rFonts w:ascii="Times New Roman" w:hAnsi="Times New Roman" w:cs="Times New Roman"/>
                <w:sz w:val="24"/>
                <w:szCs w:val="24"/>
              </w:rPr>
            </w:pPr>
            <w:r>
              <w:rPr>
                <w:rFonts w:ascii="Times New Roman" w:hAnsi="Times New Roman" w:cs="Times New Roman"/>
                <w:sz w:val="24"/>
                <w:szCs w:val="24"/>
              </w:rPr>
              <w:t>Nil</w:t>
            </w:r>
          </w:p>
        </w:tc>
      </w:tr>
      <w:tr w:rsidR="007B2205" w:rsidTr="007B2205">
        <w:tc>
          <w:tcPr>
            <w:tcW w:w="957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2205" w:rsidRDefault="007B2205" w:rsidP="007B220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CO/PO Mapping</w:t>
            </w:r>
          </w:p>
          <w:p w:rsidR="007B2205" w:rsidRDefault="007B2205" w:rsidP="007B2205">
            <w:pPr>
              <w:jc w:val="both"/>
              <w:rPr>
                <w:rFonts w:ascii="Times New Roman" w:hAnsi="Times New Roman" w:cs="Times New Roman"/>
                <w:b/>
                <w:sz w:val="24"/>
                <w:szCs w:val="24"/>
              </w:rPr>
            </w:pPr>
            <w:r>
              <w:rPr>
                <w:rFonts w:ascii="Times New Roman" w:hAnsi="Times New Roman" w:cs="Times New Roman"/>
                <w:sz w:val="24"/>
                <w:szCs w:val="24"/>
              </w:rPr>
              <w:t>(S/M/W indicates strength of correlation)       S-Strong, M-Medium, W-Weak</w:t>
            </w:r>
          </w:p>
        </w:tc>
      </w:tr>
      <w:tr w:rsidR="007B2205" w:rsidTr="001D74CA">
        <w:tc>
          <w:tcPr>
            <w:tcW w:w="7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2205" w:rsidRDefault="007B2205" w:rsidP="007B220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2205" w:rsidRDefault="007B2205" w:rsidP="007B2205">
            <w:pPr>
              <w:pStyle w:val="NoSpacing"/>
              <w:spacing w:line="360" w:lineRule="auto"/>
              <w:jc w:val="center"/>
              <w:rPr>
                <w:rFonts w:ascii="Times New Roman" w:hAnsi="Times New Roman" w:cs="Times New Roman"/>
                <w:b/>
                <w:sz w:val="24"/>
                <w:szCs w:val="24"/>
              </w:rPr>
            </w:pPr>
            <w:r>
              <w:rPr>
                <w:rFonts w:ascii="Times New Roman" w:hAnsi="Times New Roman" w:cs="Times New Roman"/>
                <w:sz w:val="24"/>
                <w:szCs w:val="24"/>
              </w:rPr>
              <w:t>Programme Outcomes(POs)</w:t>
            </w:r>
          </w:p>
        </w:tc>
      </w:tr>
      <w:tr w:rsidR="0037012F" w:rsidTr="001D74CA">
        <w:tc>
          <w:tcPr>
            <w:tcW w:w="0" w:type="auto"/>
            <w:vMerge/>
            <w:tcBorders>
              <w:top w:val="single" w:sz="4" w:space="0" w:color="auto"/>
              <w:left w:val="single" w:sz="4" w:space="0" w:color="auto"/>
              <w:bottom w:val="single" w:sz="4" w:space="0" w:color="auto"/>
              <w:right w:val="single" w:sz="4" w:space="0" w:color="auto"/>
            </w:tcBorders>
            <w:vAlign w:val="center"/>
            <w:hideMark/>
          </w:tcPr>
          <w:p w:rsidR="0037012F" w:rsidRDefault="0037012F" w:rsidP="0037012F">
            <w:pPr>
              <w:rPr>
                <w:rFonts w:ascii="Times New Roman" w:hAnsi="Times New Roman" w:cs="Times New Roman"/>
                <w:b/>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CB72CB" w:rsidRDefault="0037012F" w:rsidP="0037012F">
            <w:pPr>
              <w:pStyle w:val="NoSpacing"/>
              <w:spacing w:line="360" w:lineRule="auto"/>
              <w:jc w:val="center"/>
              <w:rPr>
                <w:rFonts w:ascii="Times New Roman" w:hAnsi="Times New Roman" w:cs="Times New Roman"/>
                <w:sz w:val="20"/>
                <w:szCs w:val="20"/>
              </w:rPr>
            </w:pPr>
            <w:r w:rsidRPr="00CB72CB">
              <w:rPr>
                <w:rFonts w:ascii="Times New Roman" w:hAnsi="Times New Roman" w:cs="Times New Roman"/>
                <w:sz w:val="20"/>
                <w:szCs w:val="20"/>
              </w:rPr>
              <w:t>PO1</w:t>
            </w: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CB72CB" w:rsidRDefault="0037012F" w:rsidP="0037012F">
            <w:pPr>
              <w:pStyle w:val="NoSpacing"/>
              <w:spacing w:line="360" w:lineRule="auto"/>
              <w:jc w:val="center"/>
              <w:rPr>
                <w:rFonts w:ascii="Times New Roman" w:hAnsi="Times New Roman" w:cs="Times New Roman"/>
                <w:sz w:val="20"/>
                <w:szCs w:val="20"/>
              </w:rPr>
            </w:pPr>
            <w:r w:rsidRPr="00CB72CB">
              <w:rPr>
                <w:rFonts w:ascii="Times New Roman" w:hAnsi="Times New Roman" w:cs="Times New Roman"/>
                <w:sz w:val="20"/>
                <w:szCs w:val="20"/>
              </w:rPr>
              <w:t>PO2</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CB72CB" w:rsidRDefault="0037012F" w:rsidP="0037012F">
            <w:pPr>
              <w:pStyle w:val="NoSpacing"/>
              <w:spacing w:line="360" w:lineRule="auto"/>
              <w:jc w:val="center"/>
              <w:rPr>
                <w:rFonts w:ascii="Times New Roman" w:hAnsi="Times New Roman" w:cs="Times New Roman"/>
                <w:sz w:val="20"/>
                <w:szCs w:val="20"/>
              </w:rPr>
            </w:pPr>
            <w:r w:rsidRPr="00CB72CB">
              <w:rPr>
                <w:rFonts w:ascii="Times New Roman" w:hAnsi="Times New Roman" w:cs="Times New Roman"/>
                <w:sz w:val="20"/>
                <w:szCs w:val="20"/>
              </w:rPr>
              <w:t>PO3</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CB72CB" w:rsidRDefault="0037012F" w:rsidP="0037012F">
            <w:pPr>
              <w:pStyle w:val="NoSpacing"/>
              <w:spacing w:line="360" w:lineRule="auto"/>
              <w:jc w:val="center"/>
              <w:rPr>
                <w:rFonts w:ascii="Times New Roman" w:hAnsi="Times New Roman" w:cs="Times New Roman"/>
                <w:sz w:val="20"/>
                <w:szCs w:val="20"/>
              </w:rPr>
            </w:pPr>
            <w:r w:rsidRPr="00CB72CB">
              <w:rPr>
                <w:rFonts w:ascii="Times New Roman" w:hAnsi="Times New Roman" w:cs="Times New Roman"/>
                <w:sz w:val="20"/>
                <w:szCs w:val="20"/>
              </w:rPr>
              <w:t>PO4</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CB72CB" w:rsidRDefault="0037012F" w:rsidP="0037012F">
            <w:pPr>
              <w:pStyle w:val="NoSpacing"/>
              <w:spacing w:line="360" w:lineRule="auto"/>
              <w:jc w:val="center"/>
              <w:rPr>
                <w:rFonts w:ascii="Times New Roman" w:hAnsi="Times New Roman" w:cs="Times New Roman"/>
                <w:sz w:val="20"/>
                <w:szCs w:val="20"/>
              </w:rPr>
            </w:pPr>
            <w:r w:rsidRPr="00CB72CB">
              <w:rPr>
                <w:rFonts w:ascii="Times New Roman" w:hAnsi="Times New Roman" w:cs="Times New Roman"/>
                <w:sz w:val="20"/>
                <w:szCs w:val="20"/>
              </w:rPr>
              <w:t>PO5</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CB72CB" w:rsidRDefault="0037012F" w:rsidP="0037012F">
            <w:pPr>
              <w:pStyle w:val="NoSpacing"/>
              <w:spacing w:line="360" w:lineRule="auto"/>
              <w:jc w:val="center"/>
              <w:rPr>
                <w:rFonts w:ascii="Times New Roman" w:hAnsi="Times New Roman" w:cs="Times New Roman"/>
                <w:sz w:val="20"/>
                <w:szCs w:val="20"/>
              </w:rPr>
            </w:pPr>
            <w:r w:rsidRPr="00CB72CB">
              <w:rPr>
                <w:rFonts w:ascii="Times New Roman" w:hAnsi="Times New Roman" w:cs="Times New Roman"/>
                <w:sz w:val="20"/>
                <w:szCs w:val="20"/>
              </w:rPr>
              <w:t>PO6</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CB72CB" w:rsidRDefault="0037012F" w:rsidP="0037012F">
            <w:pPr>
              <w:pStyle w:val="NoSpacing"/>
              <w:spacing w:line="360" w:lineRule="auto"/>
              <w:jc w:val="center"/>
              <w:rPr>
                <w:rFonts w:ascii="Times New Roman" w:hAnsi="Times New Roman" w:cs="Times New Roman"/>
                <w:sz w:val="20"/>
                <w:szCs w:val="20"/>
              </w:rPr>
            </w:pPr>
            <w:r w:rsidRPr="00CB72CB">
              <w:rPr>
                <w:rFonts w:ascii="Times New Roman" w:hAnsi="Times New Roman" w:cs="Times New Roman"/>
                <w:sz w:val="20"/>
                <w:szCs w:val="20"/>
              </w:rPr>
              <w:t>PO7</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B72CB" w:rsidRDefault="0037012F" w:rsidP="0037012F">
            <w:pPr>
              <w:pStyle w:val="NoSpacing"/>
              <w:spacing w:line="360" w:lineRule="auto"/>
              <w:jc w:val="center"/>
              <w:rPr>
                <w:rFonts w:ascii="Times New Roman" w:hAnsi="Times New Roman" w:cs="Times New Roman"/>
                <w:sz w:val="20"/>
                <w:szCs w:val="20"/>
              </w:rPr>
            </w:pPr>
            <w:r w:rsidRPr="00CB72CB">
              <w:rPr>
                <w:rFonts w:ascii="Times New Roman" w:hAnsi="Times New Roman" w:cs="Times New Roman"/>
                <w:sz w:val="20"/>
                <w:szCs w:val="20"/>
              </w:rPr>
              <w:t>PO8</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CB72CB" w:rsidRDefault="0037012F" w:rsidP="0037012F">
            <w:pPr>
              <w:pStyle w:val="NoSpacing"/>
              <w:spacing w:line="360" w:lineRule="auto"/>
              <w:jc w:val="center"/>
              <w:rPr>
                <w:rFonts w:ascii="Times New Roman" w:hAnsi="Times New Roman" w:cs="Times New Roman"/>
                <w:sz w:val="20"/>
                <w:szCs w:val="20"/>
              </w:rPr>
            </w:pPr>
            <w:r w:rsidRPr="00CB72CB">
              <w:rPr>
                <w:rFonts w:ascii="Times New Roman" w:hAnsi="Times New Roman" w:cs="Times New Roman"/>
                <w:sz w:val="20"/>
                <w:szCs w:val="20"/>
              </w:rPr>
              <w:t>PO9</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B72CB" w:rsidRDefault="0037012F" w:rsidP="0037012F">
            <w:pPr>
              <w:pStyle w:val="NoSpacing"/>
              <w:spacing w:line="360" w:lineRule="auto"/>
              <w:jc w:val="center"/>
              <w:rPr>
                <w:rFonts w:ascii="Times New Roman" w:hAnsi="Times New Roman" w:cs="Times New Roman"/>
                <w:sz w:val="20"/>
                <w:szCs w:val="20"/>
              </w:rPr>
            </w:pPr>
            <w:r w:rsidRPr="00CB72CB">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CB72CB" w:rsidRDefault="0037012F" w:rsidP="0037012F">
            <w:pPr>
              <w:pStyle w:val="NoSpacing"/>
              <w:spacing w:line="360" w:lineRule="auto"/>
              <w:jc w:val="center"/>
              <w:rPr>
                <w:rFonts w:ascii="Times New Roman" w:hAnsi="Times New Roman" w:cs="Times New Roman"/>
                <w:sz w:val="20"/>
                <w:szCs w:val="20"/>
              </w:rPr>
            </w:pPr>
            <w:r w:rsidRPr="00CB72CB">
              <w:rPr>
                <w:rFonts w:ascii="Times New Roman" w:hAnsi="Times New Roman" w:cs="Times New Roman"/>
                <w:sz w:val="20"/>
                <w:szCs w:val="20"/>
              </w:rPr>
              <w:t>PO11</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B72CB" w:rsidRDefault="0037012F" w:rsidP="0037012F">
            <w:pPr>
              <w:pStyle w:val="NoSpacing"/>
              <w:spacing w:line="360" w:lineRule="auto"/>
              <w:jc w:val="center"/>
              <w:rPr>
                <w:rFonts w:ascii="Times New Roman" w:hAnsi="Times New Roman" w:cs="Times New Roman"/>
                <w:sz w:val="20"/>
                <w:szCs w:val="20"/>
              </w:rPr>
            </w:pPr>
            <w:r w:rsidRPr="00CB72CB">
              <w:rPr>
                <w:rFonts w:ascii="Times New Roman" w:hAnsi="Times New Roman" w:cs="Times New Roman"/>
                <w:sz w:val="20"/>
                <w:szCs w:val="20"/>
              </w:rPr>
              <w:t>PO12</w:t>
            </w: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CB72CB" w:rsidTr="001D74CA">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B72CB" w:rsidRDefault="00CB72CB"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CO1</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A17003"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A17003"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CB72CB" w:rsidTr="001D74CA">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B72CB" w:rsidRDefault="00CB72CB"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CO2</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A17003"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A17003"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A17003"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CB72CB" w:rsidTr="001D74CA">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B72CB" w:rsidRDefault="00CB72CB"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r>
      <w:tr w:rsidR="00CB72CB" w:rsidTr="001D74CA">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B72CB" w:rsidRDefault="00CB72CB"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BF78D2" w:rsidP="00CB72C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2CB" w:rsidRDefault="00CB72CB" w:rsidP="00CB72CB">
            <w:pPr>
              <w:pStyle w:val="NoSpacing"/>
              <w:spacing w:line="360" w:lineRule="auto"/>
              <w:jc w:val="center"/>
              <w:rPr>
                <w:rFonts w:ascii="Times New Roman" w:hAnsi="Times New Roman" w:cs="Times New Roman"/>
                <w:sz w:val="24"/>
                <w:szCs w:val="24"/>
              </w:rPr>
            </w:pPr>
          </w:p>
        </w:tc>
      </w:tr>
      <w:tr w:rsidR="00CB72CB" w:rsidTr="00783FE0">
        <w:tc>
          <w:tcPr>
            <w:tcW w:w="9576" w:type="dxa"/>
            <w:gridSpan w:val="19"/>
            <w:tcBorders>
              <w:top w:val="single" w:sz="4" w:space="0" w:color="auto"/>
              <w:bottom w:val="single" w:sz="4" w:space="0" w:color="auto"/>
            </w:tcBorders>
          </w:tcPr>
          <w:p w:rsidR="00CB72CB" w:rsidRDefault="00CB72CB" w:rsidP="00CB72CB">
            <w:pPr>
              <w:jc w:val="both"/>
              <w:rPr>
                <w:rFonts w:ascii="Times New Roman" w:hAnsi="Times New Roman" w:cs="Times New Roman"/>
                <w:b/>
                <w:bCs/>
                <w:sz w:val="26"/>
                <w:szCs w:val="26"/>
              </w:rPr>
            </w:pPr>
          </w:p>
        </w:tc>
      </w:tr>
      <w:tr w:rsidR="00CB72CB" w:rsidTr="00783FE0">
        <w:tc>
          <w:tcPr>
            <w:tcW w:w="9576" w:type="dxa"/>
            <w:gridSpan w:val="19"/>
            <w:tcBorders>
              <w:top w:val="single" w:sz="4" w:space="0" w:color="auto"/>
              <w:left w:val="single" w:sz="4" w:space="0" w:color="auto"/>
              <w:bottom w:val="single" w:sz="4" w:space="0" w:color="auto"/>
              <w:right w:val="single" w:sz="4" w:space="0" w:color="auto"/>
            </w:tcBorders>
            <w:hideMark/>
          </w:tcPr>
          <w:p w:rsidR="00CB72CB" w:rsidRDefault="00CB72CB" w:rsidP="00CB72CB">
            <w:pPr>
              <w:jc w:val="both"/>
              <w:rPr>
                <w:rFonts w:ascii="Times New Roman" w:hAnsi="Times New Roman" w:cs="Times New Roman"/>
                <w:b/>
                <w:bCs/>
                <w:sz w:val="26"/>
                <w:szCs w:val="26"/>
              </w:rPr>
            </w:pPr>
            <w:r>
              <w:rPr>
                <w:rFonts w:ascii="Times New Roman" w:hAnsi="Times New Roman" w:cs="Times New Roman"/>
                <w:b/>
                <w:sz w:val="24"/>
                <w:szCs w:val="24"/>
              </w:rPr>
              <w:t>Course Assessment methods:</w:t>
            </w:r>
          </w:p>
        </w:tc>
      </w:tr>
      <w:tr w:rsidR="00CB72CB" w:rsidTr="001D74CA">
        <w:tc>
          <w:tcPr>
            <w:tcW w:w="377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B72CB" w:rsidRDefault="00CB72CB" w:rsidP="00CB72CB">
            <w:pPr>
              <w:tabs>
                <w:tab w:val="left" w:pos="1500"/>
              </w:tabs>
              <w:jc w:val="center"/>
              <w:rPr>
                <w:rFonts w:ascii="Times New Roman" w:hAnsi="Times New Roman" w:cs="Times New Roman"/>
                <w:b/>
                <w:bCs/>
                <w:sz w:val="26"/>
                <w:szCs w:val="26"/>
              </w:rPr>
            </w:pPr>
            <w:r>
              <w:rPr>
                <w:rFonts w:ascii="Times New Roman" w:hAnsi="Times New Roman" w:cs="Times New Roman"/>
                <w:b/>
                <w:sz w:val="24"/>
                <w:szCs w:val="24"/>
              </w:rPr>
              <w:t>Direct</w:t>
            </w:r>
          </w:p>
        </w:tc>
        <w:tc>
          <w:tcPr>
            <w:tcW w:w="580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B72CB" w:rsidRDefault="00CB72CB" w:rsidP="00CB72CB">
            <w:pPr>
              <w:tabs>
                <w:tab w:val="left" w:pos="1500"/>
              </w:tabs>
              <w:jc w:val="center"/>
              <w:rPr>
                <w:rFonts w:ascii="Times New Roman" w:hAnsi="Times New Roman" w:cs="Times New Roman"/>
                <w:b/>
                <w:bCs/>
                <w:sz w:val="26"/>
                <w:szCs w:val="26"/>
              </w:rPr>
            </w:pPr>
            <w:r>
              <w:rPr>
                <w:rFonts w:ascii="Times New Roman" w:hAnsi="Times New Roman" w:cs="Times New Roman"/>
                <w:b/>
                <w:sz w:val="24"/>
                <w:szCs w:val="24"/>
              </w:rPr>
              <w:t>Indirect</w:t>
            </w:r>
          </w:p>
        </w:tc>
      </w:tr>
      <w:tr w:rsidR="00CB72CB" w:rsidTr="001D74CA">
        <w:tc>
          <w:tcPr>
            <w:tcW w:w="3776" w:type="dxa"/>
            <w:gridSpan w:val="7"/>
            <w:tcBorders>
              <w:top w:val="single" w:sz="4" w:space="0" w:color="auto"/>
              <w:left w:val="single" w:sz="4" w:space="0" w:color="auto"/>
              <w:bottom w:val="single" w:sz="4" w:space="0" w:color="auto"/>
              <w:right w:val="single" w:sz="4" w:space="0" w:color="auto"/>
            </w:tcBorders>
            <w:hideMark/>
          </w:tcPr>
          <w:p w:rsidR="00CB72CB" w:rsidRDefault="00CB72CB" w:rsidP="00CB72CB">
            <w:pPr>
              <w:jc w:val="both"/>
              <w:rPr>
                <w:rFonts w:ascii="Times New Roman" w:hAnsi="Times New Roman" w:cs="Times New Roman"/>
                <w:bCs/>
                <w:sz w:val="24"/>
                <w:szCs w:val="24"/>
              </w:rPr>
            </w:pPr>
            <w:r w:rsidRPr="00783FE0">
              <w:rPr>
                <w:rFonts w:ascii="Times New Roman" w:hAnsi="Times New Roman" w:cs="Times New Roman"/>
                <w:bCs/>
                <w:sz w:val="24"/>
                <w:szCs w:val="24"/>
              </w:rPr>
              <w:t>End Semester Viva Voice</w:t>
            </w:r>
          </w:p>
          <w:p w:rsidR="00CB72CB" w:rsidRDefault="00CB72CB" w:rsidP="00CB72CB">
            <w:pPr>
              <w:jc w:val="both"/>
              <w:rPr>
                <w:rFonts w:ascii="Times New Roman" w:hAnsi="Times New Roman" w:cs="Times New Roman"/>
                <w:bCs/>
                <w:sz w:val="24"/>
                <w:szCs w:val="24"/>
              </w:rPr>
            </w:pPr>
            <w:r w:rsidRPr="00783FE0">
              <w:rPr>
                <w:rFonts w:ascii="Times New Roman" w:hAnsi="Times New Roman" w:cs="Times New Roman"/>
                <w:bCs/>
                <w:sz w:val="24"/>
                <w:szCs w:val="24"/>
              </w:rPr>
              <w:t xml:space="preserve">Interdisciplinary work </w:t>
            </w:r>
          </w:p>
          <w:p w:rsidR="00CB72CB" w:rsidRDefault="00CB72CB" w:rsidP="00CB72CB">
            <w:pPr>
              <w:jc w:val="both"/>
              <w:rPr>
                <w:rFonts w:ascii="Times New Roman" w:hAnsi="Times New Roman" w:cs="Times New Roman"/>
                <w:bCs/>
                <w:sz w:val="24"/>
                <w:szCs w:val="24"/>
              </w:rPr>
            </w:pPr>
            <w:r w:rsidRPr="00783FE0">
              <w:rPr>
                <w:rFonts w:ascii="Times New Roman" w:hAnsi="Times New Roman" w:cs="Times New Roman"/>
                <w:bCs/>
                <w:sz w:val="24"/>
                <w:szCs w:val="24"/>
              </w:rPr>
              <w:t>Publication</w:t>
            </w:r>
          </w:p>
          <w:p w:rsidR="00CB72CB" w:rsidRDefault="00CB72CB" w:rsidP="00CB72CB">
            <w:pPr>
              <w:jc w:val="both"/>
              <w:rPr>
                <w:rFonts w:ascii="Times New Roman" w:hAnsi="Times New Roman" w:cs="Times New Roman"/>
                <w:bCs/>
                <w:sz w:val="24"/>
                <w:szCs w:val="24"/>
              </w:rPr>
            </w:pPr>
            <w:r w:rsidRPr="00783FE0">
              <w:rPr>
                <w:rFonts w:ascii="Times New Roman" w:hAnsi="Times New Roman" w:cs="Times New Roman"/>
                <w:bCs/>
                <w:sz w:val="24"/>
                <w:szCs w:val="24"/>
              </w:rPr>
              <w:t>Working model/ simulation result</w:t>
            </w:r>
          </w:p>
          <w:p w:rsidR="00CB72CB" w:rsidRDefault="00CB72CB" w:rsidP="00CB72CB">
            <w:pPr>
              <w:jc w:val="both"/>
              <w:rPr>
                <w:rFonts w:ascii="Times New Roman" w:hAnsi="Times New Roman" w:cs="Times New Roman"/>
                <w:bCs/>
                <w:sz w:val="24"/>
                <w:szCs w:val="24"/>
              </w:rPr>
            </w:pPr>
            <w:r w:rsidRPr="00783FE0">
              <w:rPr>
                <w:rFonts w:ascii="Times New Roman" w:hAnsi="Times New Roman" w:cs="Times New Roman"/>
                <w:bCs/>
                <w:sz w:val="24"/>
                <w:szCs w:val="24"/>
              </w:rPr>
              <w:t>Innovation</w:t>
            </w:r>
          </w:p>
          <w:p w:rsidR="00CB72CB" w:rsidRDefault="00CB72CB" w:rsidP="00CB72CB">
            <w:pPr>
              <w:jc w:val="both"/>
              <w:rPr>
                <w:rFonts w:ascii="Times New Roman" w:hAnsi="Times New Roman" w:cs="Times New Roman"/>
                <w:bCs/>
                <w:sz w:val="26"/>
                <w:szCs w:val="26"/>
              </w:rPr>
            </w:pPr>
            <w:r w:rsidRPr="00783FE0">
              <w:rPr>
                <w:rFonts w:ascii="Times New Roman" w:hAnsi="Times New Roman" w:cs="Times New Roman"/>
                <w:bCs/>
                <w:sz w:val="24"/>
                <w:szCs w:val="24"/>
              </w:rPr>
              <w:t>Report with good referencing</w:t>
            </w:r>
          </w:p>
        </w:tc>
        <w:tc>
          <w:tcPr>
            <w:tcW w:w="5800" w:type="dxa"/>
            <w:gridSpan w:val="12"/>
            <w:tcBorders>
              <w:top w:val="single" w:sz="4" w:space="0" w:color="auto"/>
              <w:left w:val="single" w:sz="4" w:space="0" w:color="auto"/>
              <w:bottom w:val="single" w:sz="4" w:space="0" w:color="auto"/>
              <w:right w:val="single" w:sz="4" w:space="0" w:color="auto"/>
            </w:tcBorders>
          </w:tcPr>
          <w:p w:rsidR="00CB72CB" w:rsidRPr="00783FE0" w:rsidRDefault="00CB72CB" w:rsidP="00CB72CB">
            <w:pPr>
              <w:jc w:val="both"/>
              <w:rPr>
                <w:rFonts w:ascii="Times New Roman" w:hAnsi="Times New Roman" w:cs="Times New Roman"/>
                <w:bCs/>
                <w:sz w:val="26"/>
                <w:szCs w:val="26"/>
              </w:rPr>
            </w:pPr>
            <w:r w:rsidRPr="00783FE0">
              <w:rPr>
                <w:rFonts w:ascii="Times New Roman" w:hAnsi="Times New Roman" w:cs="Times New Roman"/>
                <w:bCs/>
                <w:sz w:val="24"/>
                <w:szCs w:val="26"/>
              </w:rPr>
              <w:t>Course end survey</w:t>
            </w:r>
          </w:p>
        </w:tc>
      </w:tr>
      <w:tr w:rsidR="00CB72CB" w:rsidTr="007B2205">
        <w:tc>
          <w:tcPr>
            <w:tcW w:w="9576" w:type="dxa"/>
            <w:gridSpan w:val="19"/>
            <w:tcBorders>
              <w:top w:val="single" w:sz="4" w:space="0" w:color="auto"/>
            </w:tcBorders>
          </w:tcPr>
          <w:p w:rsidR="00CB72CB" w:rsidRDefault="00CB72CB" w:rsidP="00CB72CB">
            <w:pPr>
              <w:jc w:val="both"/>
              <w:rPr>
                <w:rFonts w:ascii="Times New Roman" w:hAnsi="Times New Roman" w:cs="Times New Roman"/>
                <w:b/>
                <w:bCs/>
                <w:sz w:val="26"/>
                <w:szCs w:val="26"/>
              </w:rPr>
            </w:pPr>
            <w:r>
              <w:rPr>
                <w:rFonts w:ascii="Times New Roman" w:hAnsi="Times New Roman" w:cs="Times New Roman"/>
                <w:b/>
                <w:sz w:val="26"/>
                <w:szCs w:val="26"/>
              </w:rPr>
              <w:tab/>
            </w:r>
          </w:p>
        </w:tc>
      </w:tr>
      <w:tr w:rsidR="00CB72CB" w:rsidRPr="00780B63" w:rsidTr="007B2205">
        <w:tc>
          <w:tcPr>
            <w:tcW w:w="9576" w:type="dxa"/>
            <w:gridSpan w:val="19"/>
            <w:hideMark/>
          </w:tcPr>
          <w:p w:rsidR="00CB72CB" w:rsidRDefault="00CB72CB" w:rsidP="00752E4C">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Students in the form of group, not exceeding </w:t>
            </w:r>
            <w:r w:rsidR="00752E4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members in a group to carry out their main project. It should be a Mechatronics project. However, special considerations can be given for interdisciplinary measurement and computer based simulation projects. This exception should be recorded and approved by the department committee. Management related projects will not be allowed. The interdisciplinary projects will carry more weightage. It is mandatory to publish their main project in national/international level conferences to appear in the viva-voce exam.  </w:t>
            </w:r>
          </w:p>
        </w:tc>
      </w:tr>
    </w:tbl>
    <w:p w:rsidR="0012096F" w:rsidRDefault="0012096F">
      <w:pPr>
        <w:autoSpaceDE w:val="0"/>
        <w:autoSpaceDN w:val="0"/>
        <w:adjustRightInd w:val="0"/>
        <w:jc w:val="both"/>
        <w:rPr>
          <w:rFonts w:ascii="Times New Roman" w:hAnsi="Times New Roman" w:cs="Times New Roman"/>
          <w:sz w:val="20"/>
          <w:szCs w:val="20"/>
        </w:rPr>
      </w:pPr>
    </w:p>
    <w:p w:rsidR="0012096F" w:rsidRDefault="0012096F">
      <w:pPr>
        <w:autoSpaceDE w:val="0"/>
        <w:autoSpaceDN w:val="0"/>
        <w:adjustRightInd w:val="0"/>
        <w:jc w:val="both"/>
        <w:rPr>
          <w:rFonts w:ascii="Times New Roman" w:hAnsi="Times New Roman" w:cs="Times New Roman"/>
          <w:sz w:val="20"/>
          <w:szCs w:val="20"/>
        </w:rPr>
      </w:pPr>
    </w:p>
    <w:p w:rsidR="0012096F" w:rsidRDefault="0012096F">
      <w:pPr>
        <w:autoSpaceDE w:val="0"/>
        <w:autoSpaceDN w:val="0"/>
        <w:adjustRightInd w:val="0"/>
        <w:jc w:val="center"/>
        <w:rPr>
          <w:rFonts w:ascii="Times New Roman" w:hAnsi="Times New Roman" w:cs="Times New Roman"/>
          <w:sz w:val="20"/>
          <w:szCs w:val="20"/>
        </w:rPr>
      </w:pPr>
    </w:p>
    <w:p w:rsidR="00F25335" w:rsidRPr="00EE1710" w:rsidRDefault="00F25335">
      <w:pPr>
        <w:rPr>
          <w:rFonts w:ascii="Times New Roman" w:hAnsi="Times New Roman" w:cs="Times New Roman"/>
          <w:sz w:val="20"/>
          <w:szCs w:val="20"/>
        </w:rPr>
      </w:pPr>
    </w:p>
    <w:p w:rsidR="004A2967" w:rsidRPr="00EE1710" w:rsidRDefault="004A2967">
      <w:pPr>
        <w:autoSpaceDE w:val="0"/>
        <w:autoSpaceDN w:val="0"/>
        <w:adjustRightInd w:val="0"/>
        <w:jc w:val="both"/>
        <w:rPr>
          <w:rFonts w:ascii="Times New Roman" w:hAnsi="Times New Roman" w:cs="Times New Roman"/>
          <w:sz w:val="20"/>
          <w:szCs w:val="20"/>
        </w:rPr>
      </w:pPr>
    </w:p>
    <w:p w:rsidR="00F121B0" w:rsidRDefault="00F121B0" w:rsidP="006940CB">
      <w:pPr>
        <w:jc w:val="center"/>
        <w:rPr>
          <w:rFonts w:ascii="Times New Roman" w:hAnsi="Times New Roman" w:cs="Times New Roman"/>
          <w:b/>
          <w:caps/>
          <w:color w:val="000000" w:themeColor="text1"/>
          <w:sz w:val="72"/>
          <w:szCs w:val="72"/>
        </w:rPr>
      </w:pPr>
    </w:p>
    <w:p w:rsidR="00F121B0" w:rsidRDefault="00F121B0" w:rsidP="006940CB">
      <w:pPr>
        <w:jc w:val="center"/>
        <w:rPr>
          <w:rFonts w:ascii="Times New Roman" w:hAnsi="Times New Roman" w:cs="Times New Roman"/>
          <w:b/>
          <w:caps/>
          <w:color w:val="000000" w:themeColor="text1"/>
          <w:sz w:val="72"/>
          <w:szCs w:val="72"/>
        </w:rPr>
      </w:pPr>
    </w:p>
    <w:p w:rsidR="00F121B0" w:rsidRDefault="00F121B0" w:rsidP="006940CB">
      <w:pPr>
        <w:jc w:val="center"/>
        <w:rPr>
          <w:rFonts w:ascii="Times New Roman" w:hAnsi="Times New Roman" w:cs="Times New Roman"/>
          <w:b/>
          <w:caps/>
          <w:color w:val="000000" w:themeColor="text1"/>
          <w:sz w:val="72"/>
          <w:szCs w:val="72"/>
        </w:rPr>
      </w:pPr>
    </w:p>
    <w:p w:rsidR="00DD5DE2" w:rsidRDefault="00DD5DE2" w:rsidP="00DD5DE2">
      <w:pPr>
        <w:jc w:val="center"/>
        <w:rPr>
          <w:rFonts w:ascii="Times New Roman" w:hAnsi="Times New Roman" w:cs="Times New Roman"/>
          <w:b/>
          <w:caps/>
          <w:color w:val="000000" w:themeColor="text1"/>
          <w:sz w:val="72"/>
          <w:szCs w:val="72"/>
        </w:rPr>
      </w:pPr>
    </w:p>
    <w:p w:rsidR="00DD5DE2" w:rsidRDefault="00DD5DE2" w:rsidP="00DD5DE2">
      <w:pPr>
        <w:jc w:val="center"/>
        <w:rPr>
          <w:rFonts w:ascii="Times New Roman" w:hAnsi="Times New Roman" w:cs="Times New Roman"/>
          <w:b/>
          <w:caps/>
          <w:color w:val="000000" w:themeColor="text1"/>
          <w:sz w:val="72"/>
          <w:szCs w:val="72"/>
        </w:rPr>
      </w:pPr>
    </w:p>
    <w:p w:rsidR="00DD5DE2" w:rsidRDefault="00AA18A8" w:rsidP="00DD5DE2">
      <w:pPr>
        <w:jc w:val="center"/>
        <w:rPr>
          <w:rFonts w:ascii="Times New Roman" w:hAnsi="Times New Roman" w:cs="Times New Roman"/>
          <w:b/>
          <w:caps/>
          <w:color w:val="000000" w:themeColor="text1"/>
          <w:sz w:val="72"/>
          <w:szCs w:val="72"/>
        </w:rPr>
      </w:pPr>
      <w:r>
        <w:rPr>
          <w:rFonts w:ascii="Times New Roman" w:hAnsi="Times New Roman" w:cs="Times New Roman"/>
          <w:b/>
          <w:caps/>
          <w:color w:val="000000" w:themeColor="text1"/>
          <w:sz w:val="72"/>
          <w:szCs w:val="72"/>
        </w:rPr>
        <w:t xml:space="preserve">OPEN </w:t>
      </w:r>
      <w:r w:rsidR="00DD5DE2" w:rsidRPr="00C9321E">
        <w:rPr>
          <w:rFonts w:ascii="Times New Roman" w:hAnsi="Times New Roman" w:cs="Times New Roman"/>
          <w:b/>
          <w:caps/>
          <w:color w:val="000000" w:themeColor="text1"/>
          <w:sz w:val="72"/>
          <w:szCs w:val="72"/>
        </w:rPr>
        <w:t xml:space="preserve">ELECTIVE </w:t>
      </w:r>
    </w:p>
    <w:p w:rsidR="00DD5DE2" w:rsidRDefault="00DD5DE2">
      <w:pPr>
        <w:rPr>
          <w:rFonts w:ascii="Times New Roman" w:hAnsi="Times New Roman" w:cs="Times New Roman"/>
          <w:b/>
          <w:caps/>
          <w:color w:val="000000" w:themeColor="text1"/>
          <w:sz w:val="72"/>
          <w:szCs w:val="72"/>
        </w:rPr>
      </w:pPr>
    </w:p>
    <w:p w:rsidR="00DD5DE2" w:rsidRDefault="00DD5DE2">
      <w:pPr>
        <w:rPr>
          <w:rFonts w:ascii="Times New Roman" w:hAnsi="Times New Roman" w:cs="Times New Roman"/>
          <w:b/>
          <w:caps/>
          <w:color w:val="000000" w:themeColor="text1"/>
          <w:sz w:val="72"/>
          <w:szCs w:val="72"/>
        </w:rPr>
      </w:pPr>
      <w:r>
        <w:rPr>
          <w:rFonts w:ascii="Times New Roman" w:hAnsi="Times New Roman" w:cs="Times New Roman"/>
          <w:b/>
          <w:caps/>
          <w:color w:val="000000" w:themeColor="text1"/>
          <w:sz w:val="72"/>
          <w:szCs w:val="72"/>
        </w:rPr>
        <w:br w:type="page"/>
      </w:r>
    </w:p>
    <w:tbl>
      <w:tblPr>
        <w:tblStyle w:val="TableGrid"/>
        <w:tblpPr w:leftFromText="180" w:rightFromText="180" w:vertAnchor="page" w:horzAnchor="margin" w:tblpY="10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866"/>
        <w:gridCol w:w="359"/>
        <w:gridCol w:w="216"/>
        <w:gridCol w:w="561"/>
        <w:gridCol w:w="566"/>
        <w:gridCol w:w="442"/>
        <w:gridCol w:w="216"/>
        <w:gridCol w:w="477"/>
        <w:gridCol w:w="566"/>
        <w:gridCol w:w="566"/>
        <w:gridCol w:w="566"/>
        <w:gridCol w:w="664"/>
        <w:gridCol w:w="312"/>
        <w:gridCol w:w="356"/>
        <w:gridCol w:w="265"/>
        <w:gridCol w:w="403"/>
        <w:gridCol w:w="216"/>
        <w:gridCol w:w="365"/>
        <w:gridCol w:w="216"/>
        <w:gridCol w:w="463"/>
      </w:tblGrid>
      <w:tr w:rsidR="003F561E" w:rsidRPr="00DE3D20" w:rsidTr="00412500">
        <w:trPr>
          <w:trHeight w:val="530"/>
        </w:trPr>
        <w:tc>
          <w:tcPr>
            <w:tcW w:w="1944" w:type="dxa"/>
            <w:gridSpan w:val="3"/>
            <w:vMerge w:val="restart"/>
            <w:vAlign w:val="center"/>
          </w:tcPr>
          <w:p w:rsidR="00DD5DE2" w:rsidRPr="00C961DE" w:rsidRDefault="00C961DE" w:rsidP="00DA3951">
            <w:pPr>
              <w:jc w:val="center"/>
              <w:rPr>
                <w:rFonts w:ascii="Times New Roman" w:hAnsi="Times New Roman" w:cs="Times New Roman"/>
                <w:b/>
                <w:sz w:val="28"/>
                <w:szCs w:val="28"/>
              </w:rPr>
            </w:pPr>
            <w:r w:rsidRPr="00C961DE">
              <w:rPr>
                <w:rFonts w:ascii="Times New Roman" w:hAnsi="Times New Roman" w:cs="Times New Roman"/>
                <w:b/>
                <w:color w:val="000000" w:themeColor="text1"/>
                <w:sz w:val="28"/>
                <w:szCs w:val="24"/>
              </w:rPr>
              <w:lastRenderedPageBreak/>
              <w:t>U15MC</w:t>
            </w:r>
            <w:r w:rsidRPr="00C961DE">
              <w:rPr>
                <w:rFonts w:ascii="Times New Roman" w:hAnsi="Times New Roman" w:cs="Times New Roman"/>
                <w:b/>
                <w:i/>
                <w:color w:val="000000" w:themeColor="text1"/>
                <w:sz w:val="28"/>
                <w:szCs w:val="24"/>
              </w:rPr>
              <w:t>OE</w:t>
            </w:r>
            <w:r w:rsidRPr="00C961DE">
              <w:rPr>
                <w:rFonts w:ascii="Times New Roman" w:hAnsi="Times New Roman" w:cs="Times New Roman"/>
                <w:b/>
                <w:color w:val="000000" w:themeColor="text1"/>
                <w:sz w:val="28"/>
                <w:szCs w:val="24"/>
              </w:rPr>
              <w:t>01</w:t>
            </w:r>
          </w:p>
        </w:tc>
        <w:tc>
          <w:tcPr>
            <w:tcW w:w="5252" w:type="dxa"/>
            <w:gridSpan w:val="11"/>
            <w:vMerge w:val="restart"/>
            <w:tcBorders>
              <w:right w:val="single" w:sz="4" w:space="0" w:color="auto"/>
            </w:tcBorders>
            <w:vAlign w:val="center"/>
          </w:tcPr>
          <w:p w:rsidR="00DD5DE2" w:rsidRPr="00DE3D20" w:rsidRDefault="009909F2" w:rsidP="00AD0B7E">
            <w:pPr>
              <w:jc w:val="center"/>
              <w:rPr>
                <w:rFonts w:ascii="Times New Roman" w:hAnsi="Times New Roman" w:cs="Times New Roman"/>
                <w:b/>
                <w:sz w:val="28"/>
                <w:szCs w:val="28"/>
              </w:rPr>
            </w:pPr>
            <w:r>
              <w:rPr>
                <w:rFonts w:ascii="Times New Roman" w:hAnsi="Times New Roman" w:cs="Times New Roman"/>
                <w:b/>
                <w:sz w:val="28"/>
                <w:szCs w:val="28"/>
              </w:rPr>
              <w:t>ROBOTICS FOR ENGINEERS</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DD5DE2" w:rsidRPr="00DE3D20" w:rsidRDefault="00DD5DE2" w:rsidP="00AD0B7E">
            <w:pPr>
              <w:jc w:val="center"/>
              <w:rPr>
                <w:rFonts w:ascii="Times New Roman" w:hAnsi="Times New Roman" w:cs="Times New Roman"/>
                <w:b/>
                <w:sz w:val="28"/>
                <w:szCs w:val="28"/>
              </w:rPr>
            </w:pPr>
            <w:r w:rsidRPr="00F910A9">
              <w:rPr>
                <w:rFonts w:ascii="Times New Roman" w:hAnsi="Times New Roman" w:cs="Times New Roman"/>
                <w:b/>
                <w:sz w:val="28"/>
                <w:szCs w:val="28"/>
              </w:rPr>
              <w:t>L</w:t>
            </w:r>
          </w:p>
        </w:tc>
        <w:tc>
          <w:tcPr>
            <w:tcW w:w="652" w:type="dxa"/>
            <w:gridSpan w:val="2"/>
            <w:tcBorders>
              <w:top w:val="single" w:sz="4" w:space="0" w:color="auto"/>
              <w:left w:val="single" w:sz="4" w:space="0" w:color="auto"/>
              <w:bottom w:val="single" w:sz="4" w:space="0" w:color="auto"/>
              <w:right w:val="single" w:sz="4" w:space="0" w:color="auto"/>
            </w:tcBorders>
            <w:vAlign w:val="center"/>
          </w:tcPr>
          <w:p w:rsidR="00DD5DE2" w:rsidRPr="00DE3D20" w:rsidRDefault="00DD5DE2" w:rsidP="00AD0B7E">
            <w:pPr>
              <w:jc w:val="center"/>
              <w:rPr>
                <w:rFonts w:ascii="Times New Roman" w:hAnsi="Times New Roman" w:cs="Times New Roman"/>
                <w:b/>
                <w:sz w:val="28"/>
                <w:szCs w:val="28"/>
              </w:rPr>
            </w:pPr>
            <w:r w:rsidRPr="00F910A9">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5DE2" w:rsidRPr="00DE3D20" w:rsidRDefault="00DD5DE2" w:rsidP="00AD0B7E">
            <w:pPr>
              <w:jc w:val="center"/>
              <w:rPr>
                <w:rFonts w:ascii="Times New Roman" w:hAnsi="Times New Roman" w:cs="Times New Roman"/>
                <w:b/>
                <w:sz w:val="28"/>
                <w:szCs w:val="28"/>
              </w:rPr>
            </w:pPr>
            <w:r w:rsidRPr="00F910A9">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DD5DE2" w:rsidRPr="00DE3D20" w:rsidRDefault="00DD5DE2" w:rsidP="00AD0B7E">
            <w:pPr>
              <w:jc w:val="center"/>
              <w:rPr>
                <w:rFonts w:ascii="Times New Roman" w:hAnsi="Times New Roman" w:cs="Times New Roman"/>
                <w:b/>
                <w:sz w:val="28"/>
                <w:szCs w:val="28"/>
              </w:rPr>
            </w:pPr>
            <w:r w:rsidRPr="00F910A9">
              <w:rPr>
                <w:rFonts w:ascii="Times New Roman" w:hAnsi="Times New Roman" w:cs="Times New Roman"/>
                <w:b/>
                <w:sz w:val="28"/>
                <w:szCs w:val="28"/>
              </w:rPr>
              <w:t>C</w:t>
            </w:r>
          </w:p>
        </w:tc>
      </w:tr>
      <w:tr w:rsidR="003F561E" w:rsidRPr="00DE3D20" w:rsidTr="00412500">
        <w:trPr>
          <w:trHeight w:val="347"/>
        </w:trPr>
        <w:tc>
          <w:tcPr>
            <w:tcW w:w="1944" w:type="dxa"/>
            <w:gridSpan w:val="3"/>
            <w:vMerge/>
            <w:vAlign w:val="center"/>
          </w:tcPr>
          <w:p w:rsidR="00DD5DE2" w:rsidRPr="00DE3D20" w:rsidRDefault="00DD5DE2" w:rsidP="00AD0B7E">
            <w:pPr>
              <w:jc w:val="center"/>
              <w:rPr>
                <w:rFonts w:ascii="Times New Roman" w:hAnsi="Times New Roman" w:cs="Times New Roman"/>
                <w:b/>
                <w:sz w:val="28"/>
                <w:szCs w:val="28"/>
              </w:rPr>
            </w:pPr>
          </w:p>
        </w:tc>
        <w:tc>
          <w:tcPr>
            <w:tcW w:w="5252" w:type="dxa"/>
            <w:gridSpan w:val="11"/>
            <w:vMerge/>
            <w:tcBorders>
              <w:right w:val="single" w:sz="4" w:space="0" w:color="auto"/>
            </w:tcBorders>
            <w:vAlign w:val="center"/>
          </w:tcPr>
          <w:p w:rsidR="00DD5DE2" w:rsidRPr="00DE3D20" w:rsidRDefault="00DD5DE2" w:rsidP="00AD0B7E">
            <w:pPr>
              <w:jc w:val="center"/>
              <w:rPr>
                <w:rFonts w:ascii="Times New Roman" w:hAnsi="Times New Roman" w:cs="Times New Roman"/>
                <w:b/>
                <w:sz w:val="28"/>
                <w:szCs w:val="2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DD5DE2" w:rsidRPr="00DE3D20" w:rsidRDefault="00DD5DE2" w:rsidP="00AD0B7E">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c>
          <w:tcPr>
            <w:tcW w:w="652" w:type="dxa"/>
            <w:gridSpan w:val="2"/>
            <w:tcBorders>
              <w:top w:val="single" w:sz="4" w:space="0" w:color="auto"/>
              <w:left w:val="single" w:sz="4" w:space="0" w:color="auto"/>
              <w:bottom w:val="single" w:sz="4" w:space="0" w:color="auto"/>
              <w:right w:val="single" w:sz="4" w:space="0" w:color="auto"/>
            </w:tcBorders>
            <w:vAlign w:val="center"/>
          </w:tcPr>
          <w:p w:rsidR="00DD5DE2" w:rsidRPr="00DE3D20" w:rsidRDefault="00DD5DE2" w:rsidP="00AD0B7E">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5DE2" w:rsidRPr="00DE3D20" w:rsidRDefault="00DD5DE2" w:rsidP="00AD0B7E">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DD5DE2" w:rsidRPr="00DE3D20" w:rsidRDefault="00DD5DE2" w:rsidP="00AD0B7E">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r>
      <w:tr w:rsidR="00DD5DE2" w:rsidTr="0014671A">
        <w:tc>
          <w:tcPr>
            <w:tcW w:w="9576" w:type="dxa"/>
            <w:gridSpan w:val="21"/>
          </w:tcPr>
          <w:p w:rsidR="00DD5DE2" w:rsidRPr="00E0107A" w:rsidRDefault="00DD5DE2" w:rsidP="00AD0B7E">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DD5DE2" w:rsidTr="0014671A">
        <w:tc>
          <w:tcPr>
            <w:tcW w:w="9576" w:type="dxa"/>
            <w:gridSpan w:val="21"/>
          </w:tcPr>
          <w:p w:rsidR="00DD5DE2" w:rsidRPr="00E0107A" w:rsidRDefault="00DD5DE2" w:rsidP="00AD0B7E">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14671A" w:rsidTr="0014671A">
        <w:tc>
          <w:tcPr>
            <w:tcW w:w="9576" w:type="dxa"/>
            <w:gridSpan w:val="21"/>
          </w:tcPr>
          <w:p w:rsidR="0014671A" w:rsidRPr="00C109F3" w:rsidRDefault="00E67DB2" w:rsidP="00C109F3">
            <w:pPr>
              <w:pStyle w:val="ListParagraph"/>
              <w:numPr>
                <w:ilvl w:val="0"/>
                <w:numId w:val="164"/>
              </w:numPr>
              <w:autoSpaceDE w:val="0"/>
              <w:autoSpaceDN w:val="0"/>
              <w:adjustRightInd w:val="0"/>
              <w:ind w:left="1134" w:hanging="774"/>
              <w:rPr>
                <w:rFonts w:ascii="Times New Roman" w:eastAsia="TimesNewRomanPSMT" w:hAnsi="Times New Roman" w:cs="Times New Roman"/>
                <w:sz w:val="24"/>
                <w:szCs w:val="24"/>
              </w:rPr>
            </w:pPr>
            <w:r w:rsidRPr="00C109F3">
              <w:rPr>
                <w:rFonts w:ascii="Times New Roman" w:hAnsi="Times New Roman" w:cs="Times New Roman"/>
                <w:color w:val="000000" w:themeColor="text1"/>
                <w:sz w:val="24"/>
                <w:szCs w:val="20"/>
              </w:rPr>
              <w:t>Define robotic terminologies and explain the importance of kinematics and dynamics in robotics.</w:t>
            </w:r>
          </w:p>
        </w:tc>
      </w:tr>
      <w:tr w:rsidR="0014671A" w:rsidTr="0014671A">
        <w:tc>
          <w:tcPr>
            <w:tcW w:w="9576" w:type="dxa"/>
            <w:gridSpan w:val="21"/>
          </w:tcPr>
          <w:p w:rsidR="0014671A" w:rsidRPr="00C109F3" w:rsidRDefault="00C109F3" w:rsidP="00C109F3">
            <w:pPr>
              <w:pStyle w:val="ListParagraph"/>
              <w:numPr>
                <w:ilvl w:val="0"/>
                <w:numId w:val="164"/>
              </w:numPr>
              <w:ind w:left="1134" w:hanging="774"/>
              <w:rPr>
                <w:rFonts w:ascii="Times New Roman" w:eastAsia="TimesNewRomanPSMT" w:hAnsi="Times New Roman" w:cs="Times New Roman"/>
                <w:sz w:val="24"/>
                <w:szCs w:val="24"/>
                <w:lang w:bidi="ta-IN"/>
              </w:rPr>
            </w:pPr>
            <w:r>
              <w:rPr>
                <w:rFonts w:ascii="Times New Roman" w:eastAsia="TimesNewRomanPSMT" w:hAnsi="Times New Roman" w:cs="Times New Roman"/>
                <w:sz w:val="24"/>
                <w:szCs w:val="24"/>
                <w:lang w:bidi="ta-IN"/>
              </w:rPr>
              <w:t>Summarize the different types of robotic control system</w:t>
            </w:r>
            <w:r w:rsidR="0014671A" w:rsidRPr="00C109F3">
              <w:rPr>
                <w:rFonts w:ascii="Times New Roman" w:eastAsia="TimesNewRomanPSMT" w:hAnsi="Times New Roman" w:cs="Times New Roman"/>
                <w:sz w:val="24"/>
                <w:szCs w:val="24"/>
                <w:lang w:bidi="ta-IN"/>
              </w:rPr>
              <w:t>.</w:t>
            </w:r>
          </w:p>
          <w:p w:rsidR="00B77FBB" w:rsidRPr="00C109F3" w:rsidRDefault="00B77FBB" w:rsidP="00C109F3">
            <w:pPr>
              <w:pStyle w:val="ListParagraph"/>
              <w:numPr>
                <w:ilvl w:val="0"/>
                <w:numId w:val="164"/>
              </w:numPr>
              <w:ind w:left="1134" w:hanging="774"/>
              <w:rPr>
                <w:rFonts w:ascii="Times New Roman" w:hAnsi="Times New Roman" w:cs="Times New Roman"/>
              </w:rPr>
            </w:pPr>
            <w:r w:rsidRPr="00C109F3">
              <w:rPr>
                <w:rFonts w:ascii="Times New Roman" w:hAnsi="Times New Roman" w:cs="Times New Roman"/>
              </w:rPr>
              <w:t xml:space="preserve">Explain </w:t>
            </w:r>
            <w:r w:rsidR="00C109F3">
              <w:rPr>
                <w:rFonts w:ascii="Times New Roman" w:hAnsi="Times New Roman" w:cs="Times New Roman"/>
              </w:rPr>
              <w:t>the basics of</w:t>
            </w:r>
            <w:r w:rsidR="00C109F3" w:rsidRPr="00C109F3">
              <w:rPr>
                <w:rFonts w:ascii="Times New Roman" w:hAnsi="Times New Roman" w:cs="Times New Roman"/>
              </w:rPr>
              <w:t xml:space="preserve"> drives</w:t>
            </w:r>
            <w:r w:rsidRPr="00C109F3">
              <w:rPr>
                <w:rFonts w:ascii="Times New Roman" w:hAnsi="Times New Roman" w:cs="Times New Roman"/>
              </w:rPr>
              <w:t xml:space="preserve"> </w:t>
            </w:r>
            <w:r w:rsidR="00C109F3">
              <w:rPr>
                <w:rFonts w:ascii="Times New Roman" w:hAnsi="Times New Roman" w:cs="Times New Roman"/>
              </w:rPr>
              <w:t>in robotics</w:t>
            </w:r>
            <w:r w:rsidRPr="00C109F3">
              <w:rPr>
                <w:rFonts w:ascii="Times New Roman" w:hAnsi="Times New Roman" w:cs="Times New Roman"/>
              </w:rPr>
              <w:t xml:space="preserve">.  </w:t>
            </w:r>
          </w:p>
          <w:p w:rsidR="00B77FBB" w:rsidRPr="00C109F3" w:rsidRDefault="00C109F3" w:rsidP="00C109F3">
            <w:pPr>
              <w:pStyle w:val="ListParagraph"/>
              <w:numPr>
                <w:ilvl w:val="0"/>
                <w:numId w:val="164"/>
              </w:numPr>
              <w:ind w:left="1134" w:hanging="774"/>
              <w:rPr>
                <w:rFonts w:ascii="Times New Roman" w:hAnsi="Times New Roman" w:cs="Times New Roman"/>
              </w:rPr>
            </w:pPr>
            <w:r>
              <w:rPr>
                <w:rFonts w:ascii="Times New Roman" w:hAnsi="Times New Roman" w:cs="Times New Roman"/>
              </w:rPr>
              <w:t>I</w:t>
            </w:r>
            <w:r w:rsidR="00B77FBB" w:rsidRPr="00C109F3">
              <w:rPr>
                <w:rFonts w:ascii="Times New Roman" w:hAnsi="Times New Roman" w:cs="Times New Roman"/>
              </w:rPr>
              <w:t>llustrate different sen</w:t>
            </w:r>
            <w:r w:rsidRPr="00C109F3">
              <w:rPr>
                <w:rFonts w:ascii="Times New Roman" w:hAnsi="Times New Roman" w:cs="Times New Roman"/>
              </w:rPr>
              <w:t>sors used in robotics.</w:t>
            </w:r>
          </w:p>
          <w:p w:rsidR="00B77FBB" w:rsidRDefault="00B77FBB" w:rsidP="00C109F3">
            <w:pPr>
              <w:pStyle w:val="ListParagraph"/>
              <w:numPr>
                <w:ilvl w:val="0"/>
                <w:numId w:val="164"/>
              </w:numPr>
              <w:ind w:left="1134" w:hanging="774"/>
              <w:rPr>
                <w:rFonts w:ascii="Times New Roman" w:hAnsi="Times New Roman" w:cs="Times New Roman"/>
              </w:rPr>
            </w:pPr>
            <w:r w:rsidRPr="00C109F3">
              <w:rPr>
                <w:rFonts w:ascii="Times New Roman" w:hAnsi="Times New Roman" w:cs="Times New Roman"/>
              </w:rPr>
              <w:t xml:space="preserve">Explain the basics of machine vision and their operation.  </w:t>
            </w:r>
          </w:p>
          <w:p w:rsidR="00C109F3" w:rsidRPr="00C109F3" w:rsidRDefault="00C109F3" w:rsidP="00C109F3">
            <w:pPr>
              <w:pStyle w:val="ListParagraph"/>
              <w:numPr>
                <w:ilvl w:val="0"/>
                <w:numId w:val="164"/>
              </w:numPr>
              <w:ind w:left="1134" w:hanging="774"/>
              <w:rPr>
                <w:rFonts w:ascii="Times New Roman" w:hAnsi="Times New Roman" w:cs="Times New Roman"/>
              </w:rPr>
            </w:pPr>
            <w:r>
              <w:rPr>
                <w:rFonts w:ascii="Times New Roman" w:hAnsi="Times New Roman" w:cs="Times New Roman"/>
              </w:rPr>
              <w:t>Explain the application of robotics</w:t>
            </w:r>
          </w:p>
        </w:tc>
      </w:tr>
      <w:tr w:rsidR="0014671A" w:rsidTr="0014671A">
        <w:tc>
          <w:tcPr>
            <w:tcW w:w="9576" w:type="dxa"/>
            <w:gridSpan w:val="21"/>
          </w:tcPr>
          <w:p w:rsidR="0014671A" w:rsidRPr="000F739E" w:rsidRDefault="0014671A" w:rsidP="00A63801">
            <w:pPr>
              <w:autoSpaceDE w:val="0"/>
              <w:autoSpaceDN w:val="0"/>
              <w:adjustRightInd w:val="0"/>
              <w:rPr>
                <w:rFonts w:ascii="TimesNewRomanPSMT" w:eastAsia="TimesNewRomanPSMT" w:hAnsi="TimesNewRomanPS-BoldMT" w:cs="TimesNewRomanPSMT"/>
                <w:sz w:val="24"/>
                <w:szCs w:val="24"/>
              </w:rPr>
            </w:pPr>
          </w:p>
        </w:tc>
      </w:tr>
      <w:tr w:rsidR="00DD5DE2" w:rsidTr="0014671A">
        <w:tc>
          <w:tcPr>
            <w:tcW w:w="9576" w:type="dxa"/>
            <w:gridSpan w:val="21"/>
            <w:vAlign w:val="center"/>
          </w:tcPr>
          <w:p w:rsidR="00DD5DE2" w:rsidRPr="00E904B6" w:rsidRDefault="00DD5DE2" w:rsidP="00AD0B7E">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DD5DE2" w:rsidTr="0014671A">
        <w:tc>
          <w:tcPr>
            <w:tcW w:w="9576" w:type="dxa"/>
            <w:gridSpan w:val="21"/>
            <w:vAlign w:val="center"/>
          </w:tcPr>
          <w:p w:rsidR="00DD5DE2" w:rsidRPr="00626514" w:rsidRDefault="00DD5DE2" w:rsidP="00AD0B7E">
            <w:pPr>
              <w:jc w:val="both"/>
              <w:rPr>
                <w:rFonts w:ascii="Times New Roman" w:hAnsi="Times New Roman" w:cs="Times New Roman"/>
                <w:sz w:val="26"/>
                <w:szCs w:val="26"/>
              </w:rPr>
            </w:pPr>
            <w:r w:rsidRPr="00626514">
              <w:rPr>
                <w:rFonts w:ascii="Times New Roman" w:hAnsi="Times New Roman" w:cs="Times New Roman"/>
                <w:sz w:val="24"/>
                <w:szCs w:val="26"/>
              </w:rPr>
              <w:t>Nil</w:t>
            </w:r>
          </w:p>
        </w:tc>
      </w:tr>
      <w:tr w:rsidR="00DD5DE2" w:rsidTr="0014671A">
        <w:tc>
          <w:tcPr>
            <w:tcW w:w="9576" w:type="dxa"/>
            <w:gridSpan w:val="21"/>
            <w:tcBorders>
              <w:bottom w:val="single" w:sz="4" w:space="0" w:color="auto"/>
            </w:tcBorders>
            <w:vAlign w:val="center"/>
          </w:tcPr>
          <w:p w:rsidR="00DD5DE2" w:rsidRPr="00E904B6" w:rsidRDefault="00DD5DE2" w:rsidP="00AD0B7E">
            <w:pPr>
              <w:jc w:val="both"/>
              <w:rPr>
                <w:rFonts w:ascii="Times New Roman" w:hAnsi="Times New Roman" w:cs="Times New Roman"/>
                <w:b/>
                <w:sz w:val="24"/>
                <w:szCs w:val="24"/>
              </w:rPr>
            </w:pPr>
          </w:p>
        </w:tc>
      </w:tr>
      <w:tr w:rsidR="00DD5DE2" w:rsidTr="0014671A">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5DE2" w:rsidRPr="007B0413" w:rsidRDefault="00DD5DE2" w:rsidP="00AD0B7E">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DD5DE2" w:rsidRPr="00E904B6" w:rsidRDefault="00DD5DE2" w:rsidP="00E13C78">
            <w:pPr>
              <w:tabs>
                <w:tab w:val="left" w:pos="6827"/>
              </w:tabs>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DD5DE2" w:rsidTr="0014671A">
        <w:tc>
          <w:tcPr>
            <w:tcW w:w="7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5DE2" w:rsidRPr="007B0413" w:rsidRDefault="00DD5DE2" w:rsidP="00AD0B7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70"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5DE2" w:rsidRPr="007B0413" w:rsidRDefault="00DD5DE2" w:rsidP="00AD0B7E">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14671A">
        <w:tc>
          <w:tcPr>
            <w:tcW w:w="7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561E" w:rsidRDefault="0037012F" w:rsidP="0037012F">
            <w:pPr>
              <w:pStyle w:val="NoSpacing"/>
              <w:spacing w:line="360" w:lineRule="auto"/>
              <w:jc w:val="center"/>
              <w:rPr>
                <w:rFonts w:ascii="Times New Roman" w:hAnsi="Times New Roman" w:cs="Times New Roman"/>
                <w:sz w:val="20"/>
                <w:szCs w:val="20"/>
              </w:rPr>
            </w:pPr>
            <w:r w:rsidRPr="003F561E">
              <w:rPr>
                <w:rFonts w:ascii="Times New Roman" w:hAnsi="Times New Roman" w:cs="Times New Roman"/>
                <w:sz w:val="20"/>
                <w:szCs w:val="20"/>
              </w:rPr>
              <w:t>PO1</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561E" w:rsidRDefault="0037012F" w:rsidP="0037012F">
            <w:pPr>
              <w:pStyle w:val="NoSpacing"/>
              <w:spacing w:line="360" w:lineRule="auto"/>
              <w:jc w:val="center"/>
              <w:rPr>
                <w:rFonts w:ascii="Times New Roman" w:hAnsi="Times New Roman" w:cs="Times New Roman"/>
                <w:sz w:val="20"/>
                <w:szCs w:val="20"/>
              </w:rPr>
            </w:pPr>
            <w:r w:rsidRPr="003F561E">
              <w:rPr>
                <w:rFonts w:ascii="Times New Roman" w:hAnsi="Times New Roman" w:cs="Times New Roman"/>
                <w:sz w:val="20"/>
                <w:szCs w:val="20"/>
              </w:rPr>
              <w:t>PO2</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561E" w:rsidRDefault="0037012F" w:rsidP="0037012F">
            <w:pPr>
              <w:pStyle w:val="NoSpacing"/>
              <w:spacing w:line="360" w:lineRule="auto"/>
              <w:jc w:val="center"/>
              <w:rPr>
                <w:rFonts w:ascii="Times New Roman" w:hAnsi="Times New Roman" w:cs="Times New Roman"/>
                <w:sz w:val="20"/>
                <w:szCs w:val="20"/>
              </w:rPr>
            </w:pPr>
            <w:r w:rsidRPr="003F561E">
              <w:rPr>
                <w:rFonts w:ascii="Times New Roman" w:hAnsi="Times New Roman" w:cs="Times New Roman"/>
                <w:sz w:val="20"/>
                <w:szCs w:val="20"/>
              </w:rPr>
              <w:t>PO3</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561E" w:rsidRDefault="0037012F" w:rsidP="0037012F">
            <w:pPr>
              <w:pStyle w:val="NoSpacing"/>
              <w:spacing w:line="360" w:lineRule="auto"/>
              <w:jc w:val="center"/>
              <w:rPr>
                <w:rFonts w:ascii="Times New Roman" w:hAnsi="Times New Roman" w:cs="Times New Roman"/>
                <w:sz w:val="20"/>
                <w:szCs w:val="20"/>
              </w:rPr>
            </w:pPr>
            <w:r w:rsidRPr="003F561E">
              <w:rPr>
                <w:rFonts w:ascii="Times New Roman" w:hAnsi="Times New Roman" w:cs="Times New Roman"/>
                <w:sz w:val="20"/>
                <w:szCs w:val="20"/>
              </w:rPr>
              <w:t>PO4</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561E" w:rsidRDefault="0037012F" w:rsidP="0037012F">
            <w:pPr>
              <w:pStyle w:val="NoSpacing"/>
              <w:spacing w:line="360" w:lineRule="auto"/>
              <w:jc w:val="center"/>
              <w:rPr>
                <w:rFonts w:ascii="Times New Roman" w:hAnsi="Times New Roman" w:cs="Times New Roman"/>
                <w:sz w:val="20"/>
                <w:szCs w:val="20"/>
              </w:rPr>
            </w:pPr>
            <w:r w:rsidRPr="003F561E">
              <w:rPr>
                <w:rFonts w:ascii="Times New Roman" w:hAnsi="Times New Roman" w:cs="Times New Roman"/>
                <w:sz w:val="20"/>
                <w:szCs w:val="20"/>
              </w:rPr>
              <w:t>PO5</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561E" w:rsidRDefault="0037012F" w:rsidP="0037012F">
            <w:pPr>
              <w:pStyle w:val="NoSpacing"/>
              <w:spacing w:line="360" w:lineRule="auto"/>
              <w:jc w:val="center"/>
              <w:rPr>
                <w:rFonts w:ascii="Times New Roman" w:hAnsi="Times New Roman" w:cs="Times New Roman"/>
                <w:sz w:val="20"/>
                <w:szCs w:val="20"/>
              </w:rPr>
            </w:pPr>
            <w:r w:rsidRPr="003F561E">
              <w:rPr>
                <w:rFonts w:ascii="Times New Roman" w:hAnsi="Times New Roman" w:cs="Times New Roman"/>
                <w:sz w:val="20"/>
                <w:szCs w:val="20"/>
              </w:rPr>
              <w:t>PO6</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561E" w:rsidRDefault="0037012F" w:rsidP="0037012F">
            <w:pPr>
              <w:pStyle w:val="NoSpacing"/>
              <w:spacing w:line="360" w:lineRule="auto"/>
              <w:jc w:val="center"/>
              <w:rPr>
                <w:rFonts w:ascii="Times New Roman" w:hAnsi="Times New Roman" w:cs="Times New Roman"/>
                <w:sz w:val="20"/>
                <w:szCs w:val="20"/>
              </w:rPr>
            </w:pPr>
            <w:r w:rsidRPr="003F561E">
              <w:rPr>
                <w:rFonts w:ascii="Times New Roman" w:hAnsi="Times New Roman" w:cs="Times New Roman"/>
                <w:sz w:val="20"/>
                <w:szCs w:val="20"/>
              </w:rPr>
              <w:t>PO7</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561E" w:rsidRDefault="0037012F" w:rsidP="0037012F">
            <w:pPr>
              <w:pStyle w:val="NoSpacing"/>
              <w:spacing w:line="360" w:lineRule="auto"/>
              <w:jc w:val="center"/>
              <w:rPr>
                <w:rFonts w:ascii="Times New Roman" w:hAnsi="Times New Roman" w:cs="Times New Roman"/>
                <w:sz w:val="20"/>
                <w:szCs w:val="20"/>
              </w:rPr>
            </w:pPr>
            <w:r w:rsidRPr="003F561E">
              <w:rPr>
                <w:rFonts w:ascii="Times New Roman" w:hAnsi="Times New Roman" w:cs="Times New Roman"/>
                <w:sz w:val="20"/>
                <w:szCs w:val="20"/>
              </w:rPr>
              <w:t>PO8</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561E" w:rsidRDefault="0037012F" w:rsidP="0037012F">
            <w:pPr>
              <w:pStyle w:val="NoSpacing"/>
              <w:spacing w:line="360" w:lineRule="auto"/>
              <w:jc w:val="center"/>
              <w:rPr>
                <w:rFonts w:ascii="Times New Roman" w:hAnsi="Times New Roman" w:cs="Times New Roman"/>
                <w:sz w:val="20"/>
                <w:szCs w:val="20"/>
              </w:rPr>
            </w:pPr>
            <w:r w:rsidRPr="003F561E">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561E" w:rsidRDefault="0037012F" w:rsidP="0037012F">
            <w:pPr>
              <w:pStyle w:val="NoSpacing"/>
              <w:spacing w:line="360" w:lineRule="auto"/>
              <w:jc w:val="center"/>
              <w:rPr>
                <w:rFonts w:ascii="Times New Roman" w:hAnsi="Times New Roman" w:cs="Times New Roman"/>
                <w:sz w:val="20"/>
                <w:szCs w:val="20"/>
              </w:rPr>
            </w:pPr>
            <w:r w:rsidRPr="003F561E">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561E" w:rsidRDefault="0037012F" w:rsidP="0037012F">
            <w:pPr>
              <w:pStyle w:val="NoSpacing"/>
              <w:spacing w:line="360" w:lineRule="auto"/>
              <w:jc w:val="center"/>
              <w:rPr>
                <w:rFonts w:ascii="Times New Roman" w:hAnsi="Times New Roman" w:cs="Times New Roman"/>
                <w:sz w:val="20"/>
                <w:szCs w:val="20"/>
              </w:rPr>
            </w:pPr>
            <w:r w:rsidRPr="003F561E">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561E" w:rsidRDefault="0037012F" w:rsidP="0037012F">
            <w:pPr>
              <w:pStyle w:val="NoSpacing"/>
              <w:spacing w:line="360" w:lineRule="auto"/>
              <w:jc w:val="center"/>
              <w:rPr>
                <w:rFonts w:ascii="Times New Roman" w:hAnsi="Times New Roman" w:cs="Times New Roman"/>
                <w:sz w:val="20"/>
                <w:szCs w:val="20"/>
              </w:rPr>
            </w:pPr>
            <w:r w:rsidRPr="003F561E">
              <w:rPr>
                <w:rFonts w:ascii="Times New Roman" w:hAnsi="Times New Roman" w:cs="Times New Roman"/>
                <w:sz w:val="20"/>
                <w:szCs w:val="20"/>
              </w:rPr>
              <w:t>PO12</w:t>
            </w: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752E4C" w:rsidTr="0014671A">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F2E71" w:rsidRDefault="00752E4C" w:rsidP="00752E4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r>
      <w:tr w:rsidR="00752E4C" w:rsidTr="0014671A">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F2E71" w:rsidRDefault="00752E4C" w:rsidP="00752E4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r>
      <w:tr w:rsidR="00752E4C" w:rsidTr="0014671A">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F2E71" w:rsidRDefault="00752E4C" w:rsidP="00752E4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r>
      <w:tr w:rsidR="00752E4C" w:rsidTr="0014671A">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F2E71" w:rsidRDefault="00752E4C" w:rsidP="00752E4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r>
      <w:tr w:rsidR="00752E4C" w:rsidTr="0014671A">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F2E71" w:rsidRDefault="00752E4C" w:rsidP="00752E4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r>
      <w:tr w:rsidR="00752E4C" w:rsidTr="0014671A">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F2E71" w:rsidRDefault="00752E4C" w:rsidP="00752E4C">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6</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4E3A55" w:rsidRDefault="00752E4C" w:rsidP="00752E4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E4C" w:rsidRPr="00E904B6" w:rsidRDefault="00752E4C" w:rsidP="00752E4C">
            <w:pPr>
              <w:pStyle w:val="NoSpacing"/>
              <w:spacing w:line="360" w:lineRule="auto"/>
              <w:jc w:val="center"/>
              <w:rPr>
                <w:rFonts w:ascii="Times New Roman" w:hAnsi="Times New Roman" w:cs="Times New Roman"/>
                <w:sz w:val="24"/>
                <w:szCs w:val="24"/>
              </w:rPr>
            </w:pPr>
          </w:p>
        </w:tc>
      </w:tr>
      <w:tr w:rsidR="003F561E" w:rsidTr="0014671A">
        <w:tc>
          <w:tcPr>
            <w:tcW w:w="9576" w:type="dxa"/>
            <w:gridSpan w:val="21"/>
            <w:tcBorders>
              <w:top w:val="single" w:sz="4" w:space="0" w:color="auto"/>
              <w:bottom w:val="single" w:sz="4" w:space="0" w:color="auto"/>
            </w:tcBorders>
          </w:tcPr>
          <w:p w:rsidR="003F561E" w:rsidRPr="0040384C" w:rsidRDefault="003F561E" w:rsidP="003F561E">
            <w:pPr>
              <w:jc w:val="both"/>
              <w:rPr>
                <w:rFonts w:ascii="Times New Roman" w:hAnsi="Times New Roman" w:cs="Times New Roman"/>
                <w:b/>
                <w:bCs/>
                <w:sz w:val="26"/>
                <w:szCs w:val="26"/>
              </w:rPr>
            </w:pPr>
          </w:p>
        </w:tc>
      </w:tr>
      <w:tr w:rsidR="003F561E" w:rsidTr="0014671A">
        <w:tc>
          <w:tcPr>
            <w:tcW w:w="9576" w:type="dxa"/>
            <w:gridSpan w:val="21"/>
            <w:tcBorders>
              <w:top w:val="single" w:sz="4" w:space="0" w:color="auto"/>
              <w:left w:val="single" w:sz="4" w:space="0" w:color="auto"/>
              <w:bottom w:val="single" w:sz="4" w:space="0" w:color="auto"/>
              <w:right w:val="single" w:sz="4" w:space="0" w:color="auto"/>
            </w:tcBorders>
          </w:tcPr>
          <w:p w:rsidR="003F561E" w:rsidRPr="0040384C" w:rsidRDefault="003F561E" w:rsidP="003F561E">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3F561E" w:rsidTr="0014671A">
        <w:tc>
          <w:tcPr>
            <w:tcW w:w="376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561E" w:rsidRPr="0040384C" w:rsidRDefault="003F561E" w:rsidP="003F561E">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0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561E" w:rsidRPr="0040384C" w:rsidRDefault="003F561E" w:rsidP="003F561E">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3F561E" w:rsidTr="0014671A">
        <w:tc>
          <w:tcPr>
            <w:tcW w:w="3767" w:type="dxa"/>
            <w:gridSpan w:val="7"/>
            <w:tcBorders>
              <w:top w:val="single" w:sz="4" w:space="0" w:color="auto"/>
              <w:left w:val="single" w:sz="4" w:space="0" w:color="auto"/>
              <w:bottom w:val="single" w:sz="4" w:space="0" w:color="auto"/>
              <w:right w:val="single" w:sz="4" w:space="0" w:color="auto"/>
            </w:tcBorders>
          </w:tcPr>
          <w:p w:rsidR="003F561E" w:rsidRDefault="003F561E" w:rsidP="003F561E">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Internal test I</w:t>
            </w:r>
          </w:p>
          <w:p w:rsidR="003F561E" w:rsidRDefault="003F561E" w:rsidP="003F561E">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Internal test II</w:t>
            </w:r>
          </w:p>
          <w:p w:rsidR="003F561E" w:rsidRDefault="003F561E" w:rsidP="003F561E">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 xml:space="preserve">End semester Examination </w:t>
            </w:r>
          </w:p>
          <w:p w:rsidR="003F561E" w:rsidRDefault="003F561E" w:rsidP="003F561E">
            <w:pPr>
              <w:rPr>
                <w:rFonts w:ascii="Times New Roman" w:hAnsi="Times New Roman" w:cs="Times New Roman"/>
                <w:sz w:val="24"/>
                <w:szCs w:val="24"/>
              </w:rPr>
            </w:pPr>
            <w:r w:rsidRPr="00626514">
              <w:rPr>
                <w:rFonts w:ascii="Times New Roman" w:hAnsi="Times New Roman" w:cs="Times New Roman"/>
                <w:color w:val="222222"/>
                <w:sz w:val="24"/>
                <w:szCs w:val="24"/>
                <w:shd w:val="clear" w:color="auto" w:fill="FFFFFF"/>
              </w:rPr>
              <w:t>Assignment</w:t>
            </w:r>
          </w:p>
        </w:tc>
        <w:tc>
          <w:tcPr>
            <w:tcW w:w="5809" w:type="dxa"/>
            <w:gridSpan w:val="14"/>
            <w:tcBorders>
              <w:top w:val="single" w:sz="4" w:space="0" w:color="auto"/>
              <w:left w:val="single" w:sz="4" w:space="0" w:color="auto"/>
              <w:bottom w:val="single" w:sz="4" w:space="0" w:color="auto"/>
              <w:right w:val="single" w:sz="4" w:space="0" w:color="auto"/>
            </w:tcBorders>
          </w:tcPr>
          <w:p w:rsidR="003F561E" w:rsidRDefault="003F561E" w:rsidP="003F561E">
            <w:pPr>
              <w:ind w:left="360"/>
              <w:jc w:val="both"/>
              <w:rPr>
                <w:rFonts w:ascii="Times New Roman" w:hAnsi="Times New Roman" w:cs="Times New Roman"/>
                <w:sz w:val="24"/>
                <w:szCs w:val="24"/>
              </w:rPr>
            </w:pPr>
          </w:p>
          <w:p w:rsidR="003F561E" w:rsidRDefault="003F561E" w:rsidP="003F561E">
            <w:pPr>
              <w:ind w:left="360"/>
              <w:jc w:val="both"/>
              <w:rPr>
                <w:rFonts w:ascii="Times New Roman" w:hAnsi="Times New Roman" w:cs="Times New Roman"/>
                <w:sz w:val="24"/>
                <w:szCs w:val="24"/>
              </w:rPr>
            </w:pPr>
          </w:p>
          <w:p w:rsidR="003F561E" w:rsidRDefault="003F561E" w:rsidP="003F561E">
            <w:pPr>
              <w:ind w:left="360"/>
              <w:jc w:val="both"/>
              <w:rPr>
                <w:rFonts w:ascii="Times New Roman" w:hAnsi="Times New Roman" w:cs="Times New Roman"/>
                <w:bCs/>
                <w:sz w:val="26"/>
                <w:szCs w:val="26"/>
              </w:rPr>
            </w:pPr>
            <w:r>
              <w:rPr>
                <w:rFonts w:ascii="Times New Roman" w:hAnsi="Times New Roman" w:cs="Times New Roman"/>
                <w:sz w:val="24"/>
                <w:szCs w:val="24"/>
              </w:rPr>
              <w:t>Course end survey</w:t>
            </w:r>
          </w:p>
        </w:tc>
      </w:tr>
      <w:tr w:rsidR="003F561E" w:rsidTr="0014671A">
        <w:tc>
          <w:tcPr>
            <w:tcW w:w="9576" w:type="dxa"/>
            <w:gridSpan w:val="21"/>
          </w:tcPr>
          <w:p w:rsidR="003F561E" w:rsidRDefault="003F561E" w:rsidP="003F561E">
            <w:pPr>
              <w:jc w:val="both"/>
              <w:rPr>
                <w:rFonts w:ascii="Times New Roman" w:hAnsi="Times New Roman" w:cs="Times New Roman"/>
                <w:sz w:val="26"/>
                <w:szCs w:val="26"/>
              </w:rPr>
            </w:pPr>
          </w:p>
        </w:tc>
      </w:tr>
      <w:tr w:rsidR="003F561E" w:rsidTr="0014671A">
        <w:tc>
          <w:tcPr>
            <w:tcW w:w="7820" w:type="dxa"/>
            <w:gridSpan w:val="16"/>
          </w:tcPr>
          <w:p w:rsidR="003F561E" w:rsidRDefault="0014671A" w:rsidP="003F561E">
            <w:pPr>
              <w:jc w:val="both"/>
              <w:rPr>
                <w:rFonts w:ascii="Times New Roman" w:hAnsi="Times New Roman" w:cs="Times New Roman"/>
                <w:b/>
                <w:sz w:val="26"/>
                <w:szCs w:val="26"/>
              </w:rPr>
            </w:pPr>
            <w:r>
              <w:rPr>
                <w:rFonts w:ascii="Times New Roman" w:hAnsi="Times New Roman"/>
                <w:b/>
                <w:sz w:val="24"/>
                <w:szCs w:val="24"/>
              </w:rPr>
              <w:t>INTRODUCTION</w:t>
            </w:r>
          </w:p>
        </w:tc>
        <w:tc>
          <w:tcPr>
            <w:tcW w:w="1756" w:type="dxa"/>
            <w:gridSpan w:val="5"/>
          </w:tcPr>
          <w:p w:rsidR="003F561E" w:rsidRDefault="003F561E" w:rsidP="003F561E">
            <w:pPr>
              <w:jc w:val="right"/>
              <w:rPr>
                <w:rFonts w:ascii="Times New Roman" w:hAnsi="Times New Roman" w:cs="Times New Roman"/>
                <w:b/>
                <w:sz w:val="26"/>
                <w:szCs w:val="26"/>
              </w:rPr>
            </w:pPr>
            <w:r>
              <w:rPr>
                <w:rFonts w:ascii="Times New Roman" w:hAnsi="Times New Roman" w:cs="Times New Roman"/>
                <w:b/>
                <w:sz w:val="26"/>
                <w:szCs w:val="26"/>
              </w:rPr>
              <w:t>10</w:t>
            </w:r>
            <w:r w:rsidR="00412500">
              <w:rPr>
                <w:rFonts w:ascii="Times New Roman" w:hAnsi="Times New Roman" w:cs="Times New Roman"/>
                <w:b/>
                <w:sz w:val="26"/>
                <w:szCs w:val="26"/>
              </w:rPr>
              <w:t xml:space="preserve"> </w:t>
            </w:r>
            <w:r w:rsidRPr="00F910A9">
              <w:rPr>
                <w:rFonts w:ascii="Times New Roman" w:hAnsi="Times New Roman" w:cs="Times New Roman"/>
                <w:b/>
                <w:sz w:val="26"/>
                <w:szCs w:val="26"/>
              </w:rPr>
              <w:t xml:space="preserve">Hours </w:t>
            </w:r>
          </w:p>
        </w:tc>
      </w:tr>
      <w:tr w:rsidR="003F561E" w:rsidTr="0014671A">
        <w:tc>
          <w:tcPr>
            <w:tcW w:w="9576" w:type="dxa"/>
            <w:gridSpan w:val="21"/>
          </w:tcPr>
          <w:p w:rsidR="0014671A" w:rsidRPr="0014671A" w:rsidRDefault="0014671A" w:rsidP="0014671A">
            <w:pPr>
              <w:tabs>
                <w:tab w:val="left" w:pos="709"/>
                <w:tab w:val="left" w:pos="1260"/>
                <w:tab w:val="left" w:pos="7740"/>
                <w:tab w:val="left" w:pos="8222"/>
              </w:tabs>
              <w:jc w:val="both"/>
              <w:rPr>
                <w:rFonts w:ascii="Times New Roman" w:hAnsi="Times New Roman"/>
                <w:sz w:val="24"/>
                <w:szCs w:val="24"/>
              </w:rPr>
            </w:pPr>
            <w:r w:rsidRPr="0014671A">
              <w:rPr>
                <w:rFonts w:ascii="Times New Roman" w:hAnsi="Times New Roman"/>
                <w:sz w:val="24"/>
                <w:szCs w:val="24"/>
              </w:rPr>
              <w:t>Evolution of robotics - Laws of robotics – classification - robot anatomy – specification –</w:t>
            </w:r>
          </w:p>
          <w:p w:rsidR="003F561E" w:rsidRDefault="0014671A" w:rsidP="0014671A">
            <w:pPr>
              <w:tabs>
                <w:tab w:val="left" w:pos="709"/>
                <w:tab w:val="left" w:pos="1260"/>
                <w:tab w:val="left" w:pos="7740"/>
                <w:tab w:val="left" w:pos="8222"/>
              </w:tabs>
              <w:jc w:val="both"/>
              <w:rPr>
                <w:rFonts w:ascii="Times New Roman" w:hAnsi="Times New Roman"/>
                <w:sz w:val="24"/>
                <w:szCs w:val="24"/>
              </w:rPr>
            </w:pPr>
            <w:r w:rsidRPr="0014671A">
              <w:rPr>
                <w:rFonts w:ascii="Times New Roman" w:hAnsi="Times New Roman"/>
                <w:sz w:val="24"/>
                <w:szCs w:val="24"/>
              </w:rPr>
              <w:t>Resolution, repeatability and precision movement. Introduction to robot arm kinematics and</w:t>
            </w:r>
            <w:r>
              <w:rPr>
                <w:rFonts w:ascii="Times New Roman" w:hAnsi="Times New Roman"/>
                <w:sz w:val="24"/>
                <w:szCs w:val="24"/>
              </w:rPr>
              <w:t xml:space="preserve"> </w:t>
            </w:r>
            <w:r w:rsidRPr="0014671A">
              <w:rPr>
                <w:rFonts w:ascii="Times New Roman" w:hAnsi="Times New Roman"/>
                <w:sz w:val="24"/>
                <w:szCs w:val="24"/>
              </w:rPr>
              <w:t>dynamics – plann</w:t>
            </w:r>
            <w:r>
              <w:rPr>
                <w:rFonts w:ascii="Times New Roman" w:hAnsi="Times New Roman"/>
                <w:sz w:val="24"/>
                <w:szCs w:val="24"/>
              </w:rPr>
              <w:t>ing of manipulator trajectories.</w:t>
            </w:r>
          </w:p>
          <w:p w:rsidR="0014671A" w:rsidRPr="009909F2" w:rsidRDefault="0014671A" w:rsidP="0014671A">
            <w:pPr>
              <w:tabs>
                <w:tab w:val="left" w:pos="709"/>
                <w:tab w:val="left" w:pos="1260"/>
                <w:tab w:val="left" w:pos="7740"/>
                <w:tab w:val="left" w:pos="8222"/>
              </w:tabs>
              <w:jc w:val="both"/>
              <w:rPr>
                <w:rFonts w:ascii="Times New Roman" w:hAnsi="Times New Roman"/>
                <w:sz w:val="24"/>
                <w:szCs w:val="24"/>
              </w:rPr>
            </w:pPr>
          </w:p>
        </w:tc>
      </w:tr>
      <w:tr w:rsidR="003F561E" w:rsidTr="0014671A">
        <w:tc>
          <w:tcPr>
            <w:tcW w:w="7820" w:type="dxa"/>
            <w:gridSpan w:val="16"/>
          </w:tcPr>
          <w:p w:rsidR="003F561E" w:rsidRDefault="0014671A" w:rsidP="0014671A">
            <w:pPr>
              <w:jc w:val="both"/>
              <w:rPr>
                <w:rFonts w:ascii="Times New Roman" w:hAnsi="Times New Roman" w:cs="Times New Roman"/>
                <w:b/>
                <w:sz w:val="26"/>
                <w:szCs w:val="26"/>
              </w:rPr>
            </w:pPr>
            <w:r w:rsidRPr="0014671A">
              <w:rPr>
                <w:rFonts w:ascii="Times New Roman" w:hAnsi="Times New Roman"/>
                <w:b/>
                <w:bCs/>
                <w:color w:val="000000"/>
                <w:sz w:val="24"/>
                <w:szCs w:val="24"/>
              </w:rPr>
              <w:t>ROBOTIC DRIVES AND CONTROL</w:t>
            </w:r>
            <w:r w:rsidRPr="00EB264F">
              <w:rPr>
                <w:rFonts w:ascii="Times New Roman" w:hAnsi="Times New Roman"/>
                <w:b/>
                <w:bCs/>
                <w:color w:val="000000"/>
                <w:sz w:val="24"/>
                <w:szCs w:val="24"/>
              </w:rPr>
              <w:t xml:space="preserve"> </w:t>
            </w:r>
          </w:p>
        </w:tc>
        <w:tc>
          <w:tcPr>
            <w:tcW w:w="1756" w:type="dxa"/>
            <w:gridSpan w:val="5"/>
          </w:tcPr>
          <w:p w:rsidR="003F561E" w:rsidRDefault="003F561E" w:rsidP="003F561E">
            <w:pPr>
              <w:jc w:val="right"/>
              <w:rPr>
                <w:rFonts w:ascii="Times New Roman" w:hAnsi="Times New Roman" w:cs="Times New Roman"/>
                <w:b/>
                <w:sz w:val="26"/>
                <w:szCs w:val="26"/>
              </w:rPr>
            </w:pPr>
            <w:r>
              <w:rPr>
                <w:rFonts w:ascii="Times New Roman" w:hAnsi="Times New Roman" w:cs="Times New Roman"/>
                <w:b/>
                <w:sz w:val="26"/>
                <w:szCs w:val="26"/>
              </w:rPr>
              <w:t>10</w:t>
            </w:r>
            <w:r w:rsidR="00412500">
              <w:rPr>
                <w:rFonts w:ascii="Times New Roman" w:hAnsi="Times New Roman" w:cs="Times New Roman"/>
                <w:b/>
                <w:sz w:val="26"/>
                <w:szCs w:val="26"/>
              </w:rPr>
              <w:t xml:space="preserve"> </w:t>
            </w:r>
            <w:r w:rsidRPr="00F910A9">
              <w:rPr>
                <w:rFonts w:ascii="Times New Roman" w:hAnsi="Times New Roman" w:cs="Times New Roman"/>
                <w:b/>
                <w:sz w:val="26"/>
                <w:szCs w:val="26"/>
              </w:rPr>
              <w:t xml:space="preserve">Hours </w:t>
            </w:r>
          </w:p>
        </w:tc>
      </w:tr>
      <w:tr w:rsidR="003F561E" w:rsidTr="0014671A">
        <w:trPr>
          <w:trHeight w:val="1306"/>
        </w:trPr>
        <w:tc>
          <w:tcPr>
            <w:tcW w:w="9576" w:type="dxa"/>
            <w:gridSpan w:val="21"/>
          </w:tcPr>
          <w:p w:rsidR="003F561E" w:rsidRDefault="0014671A" w:rsidP="0014671A">
            <w:pPr>
              <w:tabs>
                <w:tab w:val="left" w:pos="709"/>
                <w:tab w:val="left" w:pos="1260"/>
                <w:tab w:val="left" w:pos="7740"/>
                <w:tab w:val="left" w:pos="8222"/>
              </w:tabs>
              <w:jc w:val="both"/>
              <w:rPr>
                <w:rFonts w:ascii="Times New Roman" w:hAnsi="Times New Roman"/>
                <w:sz w:val="24"/>
                <w:szCs w:val="24"/>
              </w:rPr>
            </w:pPr>
            <w:r w:rsidRPr="0014671A">
              <w:rPr>
                <w:rFonts w:ascii="Times New Roman" w:hAnsi="Times New Roman"/>
                <w:sz w:val="24"/>
                <w:szCs w:val="24"/>
              </w:rPr>
              <w:lastRenderedPageBreak/>
              <w:t xml:space="preserve">Hydraulic, Electric and Pneumatic drives </w:t>
            </w:r>
            <w:r w:rsidRPr="0014671A">
              <w:rPr>
                <w:rFonts w:ascii="Times New Roman" w:hAnsi="Times New Roman" w:hint="eastAsia"/>
                <w:sz w:val="24"/>
                <w:szCs w:val="24"/>
              </w:rPr>
              <w:t>–</w:t>
            </w:r>
            <w:r w:rsidRPr="0014671A">
              <w:rPr>
                <w:rFonts w:ascii="Times New Roman" w:hAnsi="Times New Roman"/>
                <w:sz w:val="24"/>
                <w:szCs w:val="24"/>
              </w:rPr>
              <w:t xml:space="preserve"> linear and rotary actuators </w:t>
            </w:r>
            <w:r w:rsidRPr="0014671A">
              <w:rPr>
                <w:rFonts w:ascii="Times New Roman" w:hAnsi="Times New Roman" w:hint="eastAsia"/>
                <w:sz w:val="24"/>
                <w:szCs w:val="24"/>
              </w:rPr>
              <w:t>–</w:t>
            </w:r>
            <w:r w:rsidRPr="0014671A">
              <w:rPr>
                <w:rFonts w:ascii="Times New Roman" w:hAnsi="Times New Roman"/>
                <w:sz w:val="24"/>
                <w:szCs w:val="24"/>
              </w:rPr>
              <w:t xml:space="preserve"> end-effectors </w:t>
            </w:r>
            <w:r w:rsidRPr="0014671A">
              <w:rPr>
                <w:rFonts w:ascii="Times New Roman" w:hAnsi="Times New Roman" w:hint="eastAsia"/>
                <w:sz w:val="24"/>
                <w:szCs w:val="24"/>
              </w:rPr>
              <w:t>–</w:t>
            </w:r>
            <w:r w:rsidRPr="0014671A">
              <w:rPr>
                <w:rFonts w:ascii="Times New Roman" w:hAnsi="Times New Roman"/>
                <w:sz w:val="24"/>
                <w:szCs w:val="24"/>
              </w:rPr>
              <w:t xml:space="preserve">classification-control of robot manipulator - variable structure control </w:t>
            </w:r>
            <w:r w:rsidRPr="0014671A">
              <w:rPr>
                <w:rFonts w:ascii="Times New Roman" w:hAnsi="Times New Roman" w:hint="eastAsia"/>
                <w:sz w:val="24"/>
                <w:szCs w:val="24"/>
              </w:rPr>
              <w:t>–</w:t>
            </w:r>
            <w:r w:rsidRPr="0014671A">
              <w:rPr>
                <w:rFonts w:ascii="Times New Roman" w:hAnsi="Times New Roman"/>
                <w:sz w:val="24"/>
                <w:szCs w:val="24"/>
              </w:rPr>
              <w:t xml:space="preserve"> non-linear decoupled</w:t>
            </w:r>
            <w:r>
              <w:rPr>
                <w:rFonts w:ascii="Times New Roman" w:hAnsi="Times New Roman"/>
                <w:sz w:val="24"/>
                <w:szCs w:val="24"/>
              </w:rPr>
              <w:t xml:space="preserve"> </w:t>
            </w:r>
            <w:r w:rsidRPr="0014671A">
              <w:rPr>
                <w:rFonts w:ascii="Times New Roman" w:hAnsi="Times New Roman"/>
                <w:sz w:val="24"/>
                <w:szCs w:val="24"/>
              </w:rPr>
              <w:t xml:space="preserve">and feedback control </w:t>
            </w:r>
            <w:r w:rsidRPr="0014671A">
              <w:rPr>
                <w:rFonts w:ascii="Times New Roman" w:hAnsi="Times New Roman" w:hint="eastAsia"/>
                <w:sz w:val="24"/>
                <w:szCs w:val="24"/>
              </w:rPr>
              <w:t>–</w:t>
            </w:r>
            <w:r w:rsidRPr="0014671A">
              <w:rPr>
                <w:rFonts w:ascii="Times New Roman" w:hAnsi="Times New Roman"/>
                <w:sz w:val="24"/>
                <w:szCs w:val="24"/>
              </w:rPr>
              <w:t xml:space="preserve"> effect of external disturbance </w:t>
            </w:r>
            <w:r w:rsidRPr="0014671A">
              <w:rPr>
                <w:rFonts w:ascii="Times New Roman" w:hAnsi="Times New Roman" w:hint="eastAsia"/>
                <w:sz w:val="24"/>
                <w:szCs w:val="24"/>
              </w:rPr>
              <w:t>–</w:t>
            </w:r>
            <w:r w:rsidRPr="0014671A">
              <w:rPr>
                <w:rFonts w:ascii="Times New Roman" w:hAnsi="Times New Roman"/>
                <w:sz w:val="24"/>
                <w:szCs w:val="24"/>
              </w:rPr>
              <w:t xml:space="preserve"> PID control scheme </w:t>
            </w:r>
            <w:r w:rsidRPr="0014671A">
              <w:rPr>
                <w:rFonts w:ascii="Times New Roman" w:hAnsi="Times New Roman" w:hint="eastAsia"/>
                <w:sz w:val="24"/>
                <w:szCs w:val="24"/>
              </w:rPr>
              <w:t>–</w:t>
            </w:r>
            <w:r w:rsidRPr="0014671A">
              <w:rPr>
                <w:rFonts w:ascii="Times New Roman" w:hAnsi="Times New Roman"/>
                <w:sz w:val="24"/>
                <w:szCs w:val="24"/>
              </w:rPr>
              <w:t xml:space="preserve"> resolved motion</w:t>
            </w:r>
            <w:r>
              <w:rPr>
                <w:rFonts w:ascii="Times New Roman" w:hAnsi="Times New Roman"/>
                <w:sz w:val="24"/>
                <w:szCs w:val="24"/>
              </w:rPr>
              <w:t xml:space="preserve"> </w:t>
            </w:r>
            <w:r w:rsidRPr="0014671A">
              <w:rPr>
                <w:rFonts w:ascii="Times New Roman" w:hAnsi="Times New Roman"/>
                <w:sz w:val="24"/>
                <w:szCs w:val="24"/>
              </w:rPr>
              <w:t>control - computed torque control, force control of robotic manipulators. Adaptive control.</w:t>
            </w:r>
          </w:p>
          <w:p w:rsidR="0014671A" w:rsidRDefault="0014671A" w:rsidP="0014671A">
            <w:pPr>
              <w:tabs>
                <w:tab w:val="left" w:pos="709"/>
                <w:tab w:val="left" w:pos="1260"/>
                <w:tab w:val="left" w:pos="7740"/>
                <w:tab w:val="left" w:pos="8222"/>
              </w:tabs>
              <w:jc w:val="both"/>
              <w:rPr>
                <w:rFonts w:ascii="Times New Roman" w:hAnsi="Times New Roman" w:cs="Times New Roman"/>
                <w:sz w:val="24"/>
                <w:szCs w:val="24"/>
              </w:rPr>
            </w:pPr>
          </w:p>
        </w:tc>
      </w:tr>
      <w:tr w:rsidR="003F561E" w:rsidTr="0014671A">
        <w:tc>
          <w:tcPr>
            <w:tcW w:w="7820" w:type="dxa"/>
            <w:gridSpan w:val="16"/>
          </w:tcPr>
          <w:p w:rsidR="003F561E" w:rsidRDefault="0014671A" w:rsidP="003F561E">
            <w:pPr>
              <w:jc w:val="both"/>
              <w:rPr>
                <w:rFonts w:ascii="Times New Roman" w:hAnsi="Times New Roman" w:cs="Times New Roman"/>
                <w:b/>
                <w:sz w:val="26"/>
                <w:szCs w:val="26"/>
              </w:rPr>
            </w:pPr>
            <w:r>
              <w:rPr>
                <w:rFonts w:ascii="Times New Roman" w:hAnsi="Times New Roman"/>
                <w:b/>
                <w:bCs/>
                <w:color w:val="000000"/>
                <w:sz w:val="24"/>
                <w:szCs w:val="24"/>
              </w:rPr>
              <w:t>SENSORS</w:t>
            </w:r>
          </w:p>
        </w:tc>
        <w:tc>
          <w:tcPr>
            <w:tcW w:w="1756" w:type="dxa"/>
            <w:gridSpan w:val="5"/>
          </w:tcPr>
          <w:p w:rsidR="003F561E" w:rsidRDefault="003F561E" w:rsidP="003F561E">
            <w:pPr>
              <w:jc w:val="right"/>
              <w:rPr>
                <w:rFonts w:ascii="Times New Roman" w:hAnsi="Times New Roman" w:cs="Times New Roman"/>
                <w:b/>
                <w:sz w:val="26"/>
                <w:szCs w:val="26"/>
              </w:rPr>
            </w:pPr>
            <w:r>
              <w:rPr>
                <w:rFonts w:ascii="Times New Roman" w:hAnsi="Times New Roman" w:cs="Times New Roman"/>
                <w:b/>
                <w:sz w:val="26"/>
                <w:szCs w:val="26"/>
              </w:rPr>
              <w:t>10</w:t>
            </w:r>
            <w:r w:rsidR="00412500">
              <w:rPr>
                <w:rFonts w:ascii="Times New Roman" w:hAnsi="Times New Roman" w:cs="Times New Roman"/>
                <w:b/>
                <w:sz w:val="26"/>
                <w:szCs w:val="26"/>
              </w:rPr>
              <w:t xml:space="preserve"> </w:t>
            </w:r>
            <w:r w:rsidRPr="00F910A9">
              <w:rPr>
                <w:rFonts w:ascii="Times New Roman" w:hAnsi="Times New Roman" w:cs="Times New Roman"/>
                <w:b/>
                <w:sz w:val="26"/>
                <w:szCs w:val="26"/>
              </w:rPr>
              <w:t xml:space="preserve">Hours </w:t>
            </w:r>
          </w:p>
        </w:tc>
      </w:tr>
      <w:tr w:rsidR="003F561E" w:rsidTr="0014671A">
        <w:tc>
          <w:tcPr>
            <w:tcW w:w="9576" w:type="dxa"/>
            <w:gridSpan w:val="21"/>
          </w:tcPr>
          <w:p w:rsidR="003F561E" w:rsidRDefault="0014671A" w:rsidP="0014671A">
            <w:pPr>
              <w:tabs>
                <w:tab w:val="left" w:pos="709"/>
                <w:tab w:val="left" w:pos="1260"/>
                <w:tab w:val="left" w:pos="7740"/>
                <w:tab w:val="left" w:pos="8222"/>
              </w:tabs>
              <w:jc w:val="both"/>
              <w:rPr>
                <w:rFonts w:ascii="Times New Roman" w:hAnsi="Times New Roman"/>
                <w:sz w:val="24"/>
                <w:szCs w:val="24"/>
              </w:rPr>
            </w:pPr>
            <w:r w:rsidRPr="0014671A">
              <w:rPr>
                <w:rFonts w:ascii="Times New Roman" w:hAnsi="Times New Roman"/>
                <w:sz w:val="24"/>
                <w:szCs w:val="24"/>
              </w:rPr>
              <w:t>Need for sensing system - classification of robotic sensors - status sensors, environmental</w:t>
            </w:r>
            <w:r>
              <w:rPr>
                <w:rFonts w:ascii="Times New Roman" w:hAnsi="Times New Roman"/>
                <w:sz w:val="24"/>
                <w:szCs w:val="24"/>
              </w:rPr>
              <w:t xml:space="preserve"> </w:t>
            </w:r>
            <w:r w:rsidRPr="0014671A">
              <w:rPr>
                <w:rFonts w:ascii="Times New Roman" w:hAnsi="Times New Roman"/>
                <w:sz w:val="24"/>
                <w:szCs w:val="24"/>
              </w:rPr>
              <w:t>sensors, quality control sensors, safety sensors and work cell control sensors.</w:t>
            </w:r>
            <w:r w:rsidRPr="0014671A">
              <w:rPr>
                <w:rFonts w:ascii="Times New Roman" w:hAnsi="Times New Roman" w:hint="eastAsia"/>
                <w:sz w:val="24"/>
                <w:szCs w:val="24"/>
              </w:rPr>
              <w:t>–</w:t>
            </w:r>
            <w:r w:rsidRPr="0014671A">
              <w:rPr>
                <w:rFonts w:ascii="Times New Roman" w:hAnsi="Times New Roman"/>
                <w:sz w:val="24"/>
                <w:szCs w:val="24"/>
              </w:rPr>
              <w:t xml:space="preserve"> non optical</w:t>
            </w:r>
            <w:r>
              <w:rPr>
                <w:rFonts w:ascii="Times New Roman" w:hAnsi="Times New Roman"/>
                <w:sz w:val="24"/>
                <w:szCs w:val="24"/>
              </w:rPr>
              <w:t xml:space="preserve"> </w:t>
            </w:r>
            <w:r w:rsidRPr="0014671A">
              <w:rPr>
                <w:rFonts w:ascii="Times New Roman" w:hAnsi="Times New Roman"/>
                <w:sz w:val="24"/>
                <w:szCs w:val="24"/>
              </w:rPr>
              <w:t xml:space="preserve">and optical position sensors </w:t>
            </w:r>
            <w:r w:rsidRPr="0014671A">
              <w:rPr>
                <w:rFonts w:ascii="Times New Roman" w:hAnsi="Times New Roman" w:hint="eastAsia"/>
                <w:sz w:val="24"/>
                <w:szCs w:val="24"/>
              </w:rPr>
              <w:t>–</w:t>
            </w:r>
            <w:r w:rsidRPr="0014671A">
              <w:rPr>
                <w:rFonts w:ascii="Times New Roman" w:hAnsi="Times New Roman"/>
                <w:sz w:val="24"/>
                <w:szCs w:val="24"/>
              </w:rPr>
              <w:t xml:space="preserve"> velocity sensors </w:t>
            </w:r>
            <w:r w:rsidRPr="0014671A">
              <w:rPr>
                <w:rFonts w:ascii="Times New Roman" w:hAnsi="Times New Roman" w:hint="eastAsia"/>
                <w:sz w:val="24"/>
                <w:szCs w:val="24"/>
              </w:rPr>
              <w:t>–</w:t>
            </w:r>
            <w:r w:rsidRPr="0014671A">
              <w:rPr>
                <w:rFonts w:ascii="Times New Roman" w:hAnsi="Times New Roman"/>
                <w:sz w:val="24"/>
                <w:szCs w:val="24"/>
              </w:rPr>
              <w:t xml:space="preserve"> proximity sensors </w:t>
            </w:r>
            <w:r w:rsidRPr="0014671A">
              <w:rPr>
                <w:rFonts w:ascii="Times New Roman" w:hAnsi="Times New Roman" w:hint="eastAsia"/>
                <w:sz w:val="24"/>
                <w:szCs w:val="24"/>
              </w:rPr>
              <w:t>–</w:t>
            </w:r>
            <w:r w:rsidRPr="0014671A">
              <w:rPr>
                <w:rFonts w:ascii="Times New Roman" w:hAnsi="Times New Roman"/>
                <w:sz w:val="24"/>
                <w:szCs w:val="24"/>
              </w:rPr>
              <w:t xml:space="preserve"> contact and noncontact</w:t>
            </w:r>
            <w:r>
              <w:rPr>
                <w:rFonts w:ascii="Times New Roman" w:hAnsi="Times New Roman"/>
                <w:sz w:val="24"/>
                <w:szCs w:val="24"/>
              </w:rPr>
              <w:t xml:space="preserve"> </w:t>
            </w:r>
            <w:r w:rsidRPr="0014671A">
              <w:rPr>
                <w:rFonts w:ascii="Times New Roman" w:hAnsi="Times New Roman"/>
                <w:sz w:val="24"/>
                <w:szCs w:val="24"/>
              </w:rPr>
              <w:t xml:space="preserve">type </w:t>
            </w:r>
            <w:r w:rsidRPr="0014671A">
              <w:rPr>
                <w:rFonts w:ascii="Times New Roman" w:hAnsi="Times New Roman" w:hint="eastAsia"/>
                <w:sz w:val="24"/>
                <w:szCs w:val="24"/>
              </w:rPr>
              <w:t>–</w:t>
            </w:r>
            <w:r w:rsidRPr="0014671A">
              <w:rPr>
                <w:rFonts w:ascii="Times New Roman" w:hAnsi="Times New Roman"/>
                <w:sz w:val="24"/>
                <w:szCs w:val="24"/>
              </w:rPr>
              <w:t xml:space="preserve"> touch and slip sensors </w:t>
            </w:r>
            <w:r w:rsidRPr="0014671A">
              <w:rPr>
                <w:rFonts w:ascii="Times New Roman" w:hAnsi="Times New Roman" w:hint="eastAsia"/>
                <w:sz w:val="24"/>
                <w:szCs w:val="24"/>
              </w:rPr>
              <w:t>–</w:t>
            </w:r>
            <w:r w:rsidRPr="0014671A">
              <w:rPr>
                <w:rFonts w:ascii="Times New Roman" w:hAnsi="Times New Roman"/>
                <w:sz w:val="24"/>
                <w:szCs w:val="24"/>
              </w:rPr>
              <w:t xml:space="preserve"> force and torque sensors </w:t>
            </w:r>
            <w:r w:rsidRPr="0014671A">
              <w:rPr>
                <w:rFonts w:ascii="Times New Roman" w:hAnsi="Times New Roman" w:hint="eastAsia"/>
                <w:sz w:val="24"/>
                <w:szCs w:val="24"/>
              </w:rPr>
              <w:t>–</w:t>
            </w:r>
            <w:r w:rsidRPr="0014671A">
              <w:rPr>
                <w:rFonts w:ascii="Times New Roman" w:hAnsi="Times New Roman"/>
                <w:sz w:val="24"/>
                <w:szCs w:val="24"/>
              </w:rPr>
              <w:t xml:space="preserve"> selection of right sensors.</w:t>
            </w:r>
          </w:p>
          <w:p w:rsidR="0014671A" w:rsidRPr="00AD0B7E" w:rsidRDefault="0014671A" w:rsidP="0014671A">
            <w:pPr>
              <w:tabs>
                <w:tab w:val="left" w:pos="709"/>
                <w:tab w:val="left" w:pos="1260"/>
                <w:tab w:val="left" w:pos="7740"/>
                <w:tab w:val="left" w:pos="8222"/>
              </w:tabs>
              <w:jc w:val="both"/>
              <w:rPr>
                <w:rFonts w:ascii="Times New Roman" w:hAnsi="Times New Roman"/>
                <w:sz w:val="24"/>
                <w:szCs w:val="24"/>
              </w:rPr>
            </w:pPr>
          </w:p>
        </w:tc>
      </w:tr>
      <w:tr w:rsidR="003F561E" w:rsidTr="0014671A">
        <w:tc>
          <w:tcPr>
            <w:tcW w:w="7820" w:type="dxa"/>
            <w:gridSpan w:val="16"/>
          </w:tcPr>
          <w:p w:rsidR="003F561E" w:rsidRDefault="0014671A" w:rsidP="003F561E">
            <w:pPr>
              <w:jc w:val="both"/>
              <w:rPr>
                <w:rFonts w:ascii="Times New Roman" w:hAnsi="Times New Roman" w:cs="Times New Roman"/>
                <w:b/>
                <w:sz w:val="26"/>
                <w:szCs w:val="26"/>
              </w:rPr>
            </w:pPr>
            <w:r>
              <w:rPr>
                <w:rFonts w:ascii="Times New Roman" w:hAnsi="Times New Roman"/>
                <w:b/>
                <w:bCs/>
                <w:sz w:val="24"/>
                <w:szCs w:val="24"/>
              </w:rPr>
              <w:t>MACHINE VISION SYSTEM</w:t>
            </w:r>
          </w:p>
        </w:tc>
        <w:tc>
          <w:tcPr>
            <w:tcW w:w="1756" w:type="dxa"/>
            <w:gridSpan w:val="5"/>
          </w:tcPr>
          <w:p w:rsidR="003F561E" w:rsidRDefault="003F561E" w:rsidP="003F561E">
            <w:pPr>
              <w:jc w:val="right"/>
              <w:rPr>
                <w:rFonts w:ascii="Times New Roman" w:hAnsi="Times New Roman" w:cs="Times New Roman"/>
                <w:b/>
                <w:sz w:val="26"/>
                <w:szCs w:val="26"/>
              </w:rPr>
            </w:pPr>
            <w:r>
              <w:rPr>
                <w:rFonts w:ascii="Times New Roman" w:hAnsi="Times New Roman" w:cs="Times New Roman"/>
                <w:b/>
                <w:sz w:val="26"/>
                <w:szCs w:val="26"/>
              </w:rPr>
              <w:t>10</w:t>
            </w:r>
            <w:r w:rsidR="00412500">
              <w:rPr>
                <w:rFonts w:ascii="Times New Roman" w:hAnsi="Times New Roman" w:cs="Times New Roman"/>
                <w:b/>
                <w:sz w:val="26"/>
                <w:szCs w:val="26"/>
              </w:rPr>
              <w:t xml:space="preserve"> </w:t>
            </w:r>
            <w:r w:rsidRPr="00F910A9">
              <w:rPr>
                <w:rFonts w:ascii="Times New Roman" w:hAnsi="Times New Roman" w:cs="Times New Roman"/>
                <w:b/>
                <w:sz w:val="26"/>
                <w:szCs w:val="26"/>
              </w:rPr>
              <w:t xml:space="preserve">Hours </w:t>
            </w:r>
          </w:p>
        </w:tc>
      </w:tr>
      <w:tr w:rsidR="003F561E" w:rsidTr="0014671A">
        <w:tc>
          <w:tcPr>
            <w:tcW w:w="9576" w:type="dxa"/>
            <w:gridSpan w:val="21"/>
          </w:tcPr>
          <w:p w:rsidR="003F561E" w:rsidRDefault="0014671A" w:rsidP="0014671A">
            <w:pPr>
              <w:jc w:val="both"/>
              <w:rPr>
                <w:rFonts w:ascii="Times New Roman" w:hAnsi="Times New Roman"/>
                <w:sz w:val="24"/>
                <w:szCs w:val="24"/>
              </w:rPr>
            </w:pPr>
            <w:r w:rsidRPr="0014671A">
              <w:rPr>
                <w:rFonts w:ascii="Times New Roman" w:hAnsi="Times New Roman"/>
                <w:sz w:val="24"/>
                <w:szCs w:val="24"/>
              </w:rPr>
              <w:t xml:space="preserve">Image Sensing and Digitizing - Image definition, Image acquisition devices, </w:t>
            </w:r>
            <w:r>
              <w:rPr>
                <w:rFonts w:ascii="Times New Roman" w:hAnsi="Times New Roman"/>
                <w:sz w:val="24"/>
                <w:szCs w:val="24"/>
              </w:rPr>
              <w:t>s</w:t>
            </w:r>
            <w:r w:rsidRPr="0014671A">
              <w:rPr>
                <w:rFonts w:ascii="Times New Roman" w:hAnsi="Times New Roman"/>
                <w:sz w:val="24"/>
                <w:szCs w:val="24"/>
              </w:rPr>
              <w:t>pecialized lighting techniques.</w:t>
            </w:r>
            <w:r>
              <w:rPr>
                <w:rFonts w:ascii="Times New Roman" w:hAnsi="Times New Roman"/>
                <w:sz w:val="24"/>
                <w:szCs w:val="24"/>
              </w:rPr>
              <w:t xml:space="preserve"> </w:t>
            </w:r>
            <w:r w:rsidRPr="0014671A">
              <w:rPr>
                <w:rFonts w:ascii="Times New Roman" w:hAnsi="Times New Roman"/>
                <w:sz w:val="24"/>
                <w:szCs w:val="24"/>
              </w:rPr>
              <w:t>Digital Images - Sampling, Quantization and Encoding. Image storage.</w:t>
            </w:r>
            <w:r>
              <w:rPr>
                <w:rFonts w:ascii="Times New Roman" w:hAnsi="Times New Roman"/>
                <w:sz w:val="24"/>
                <w:szCs w:val="24"/>
              </w:rPr>
              <w:t xml:space="preserve"> </w:t>
            </w:r>
            <w:r w:rsidRPr="0014671A">
              <w:rPr>
                <w:rFonts w:ascii="Times New Roman" w:hAnsi="Times New Roman"/>
                <w:sz w:val="24"/>
                <w:szCs w:val="24"/>
              </w:rPr>
              <w:t xml:space="preserve">Image Processing and Analysis Data reduction – digital conversion and windowing. Segmentation – Thresholding, Edge detection and Region growing. Binary Morphology and grey morphology operations. Feature Extraction, Object recognition, Depth measurement. </w:t>
            </w:r>
          </w:p>
          <w:p w:rsidR="0014671A" w:rsidRDefault="0014671A" w:rsidP="0014671A">
            <w:pPr>
              <w:jc w:val="both"/>
              <w:rPr>
                <w:rFonts w:ascii="Times New Roman" w:hAnsi="Times New Roman" w:cs="Times New Roman"/>
                <w:sz w:val="24"/>
                <w:szCs w:val="24"/>
              </w:rPr>
            </w:pPr>
          </w:p>
        </w:tc>
      </w:tr>
      <w:tr w:rsidR="003F561E" w:rsidTr="0014671A">
        <w:tc>
          <w:tcPr>
            <w:tcW w:w="7820" w:type="dxa"/>
            <w:gridSpan w:val="16"/>
          </w:tcPr>
          <w:p w:rsidR="003F561E" w:rsidRDefault="003F561E" w:rsidP="003F561E">
            <w:pPr>
              <w:jc w:val="both"/>
              <w:rPr>
                <w:rFonts w:ascii="Times New Roman" w:hAnsi="Times New Roman" w:cs="Times New Roman"/>
                <w:b/>
                <w:sz w:val="26"/>
                <w:szCs w:val="26"/>
              </w:rPr>
            </w:pPr>
            <w:r>
              <w:rPr>
                <w:rFonts w:ascii="Times New Roman" w:hAnsi="Times New Roman"/>
                <w:b/>
                <w:bCs/>
                <w:sz w:val="24"/>
                <w:szCs w:val="24"/>
              </w:rPr>
              <w:t>APPLICATION</w:t>
            </w:r>
          </w:p>
        </w:tc>
        <w:tc>
          <w:tcPr>
            <w:tcW w:w="1756" w:type="dxa"/>
            <w:gridSpan w:val="5"/>
          </w:tcPr>
          <w:p w:rsidR="003F561E" w:rsidRDefault="003F561E" w:rsidP="003F561E">
            <w:pPr>
              <w:jc w:val="right"/>
              <w:rPr>
                <w:rFonts w:ascii="Times New Roman" w:hAnsi="Times New Roman" w:cs="Times New Roman"/>
                <w:b/>
                <w:sz w:val="26"/>
                <w:szCs w:val="26"/>
              </w:rPr>
            </w:pPr>
            <w:r>
              <w:rPr>
                <w:rFonts w:ascii="Times New Roman" w:hAnsi="Times New Roman" w:cs="Times New Roman"/>
                <w:b/>
                <w:sz w:val="26"/>
                <w:szCs w:val="26"/>
              </w:rPr>
              <w:t xml:space="preserve">5 </w:t>
            </w:r>
            <w:r w:rsidRPr="00F910A9">
              <w:rPr>
                <w:rFonts w:ascii="Times New Roman" w:hAnsi="Times New Roman" w:cs="Times New Roman"/>
                <w:b/>
                <w:sz w:val="26"/>
                <w:szCs w:val="26"/>
              </w:rPr>
              <w:t xml:space="preserve">Hours </w:t>
            </w:r>
          </w:p>
        </w:tc>
      </w:tr>
      <w:tr w:rsidR="003F561E" w:rsidTr="0014671A">
        <w:tc>
          <w:tcPr>
            <w:tcW w:w="9576" w:type="dxa"/>
            <w:gridSpan w:val="21"/>
          </w:tcPr>
          <w:p w:rsidR="003F561E" w:rsidRDefault="003F561E" w:rsidP="003F561E">
            <w:pPr>
              <w:jc w:val="both"/>
              <w:rPr>
                <w:rFonts w:ascii="Times New Roman" w:hAnsi="Times New Roman" w:cs="Times New Roman"/>
                <w:sz w:val="24"/>
                <w:szCs w:val="24"/>
              </w:rPr>
            </w:pPr>
            <w:r>
              <w:rPr>
                <w:rFonts w:ascii="Times New Roman" w:hAnsi="Times New Roman"/>
                <w:sz w:val="24"/>
                <w:szCs w:val="24"/>
              </w:rPr>
              <w:t>Introduction - Delivery Robots – Intelligent vehicles – Survey and inspection robots – Space Robots – Autonomous aircrafts – Underwater Inspection – Agriculture and Forestry.</w:t>
            </w:r>
          </w:p>
        </w:tc>
      </w:tr>
      <w:tr w:rsidR="003F561E" w:rsidTr="0014671A">
        <w:tc>
          <w:tcPr>
            <w:tcW w:w="9576" w:type="dxa"/>
            <w:gridSpan w:val="21"/>
          </w:tcPr>
          <w:p w:rsidR="003F561E" w:rsidRDefault="003F561E" w:rsidP="003F561E">
            <w:pPr>
              <w:pStyle w:val="Default"/>
              <w:spacing w:line="276" w:lineRule="auto"/>
              <w:jc w:val="both"/>
            </w:pPr>
          </w:p>
        </w:tc>
      </w:tr>
      <w:tr w:rsidR="003F561E" w:rsidTr="0014671A">
        <w:tc>
          <w:tcPr>
            <w:tcW w:w="9576" w:type="dxa"/>
            <w:gridSpan w:val="21"/>
          </w:tcPr>
          <w:p w:rsidR="003F561E" w:rsidRDefault="003F561E" w:rsidP="0014671A">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3F561E" w:rsidTr="0014671A">
        <w:tc>
          <w:tcPr>
            <w:tcW w:w="9576" w:type="dxa"/>
            <w:gridSpan w:val="21"/>
          </w:tcPr>
          <w:p w:rsidR="003F561E" w:rsidRDefault="003F561E" w:rsidP="003F561E">
            <w:pPr>
              <w:pStyle w:val="Default"/>
              <w:spacing w:line="276" w:lineRule="auto"/>
              <w:jc w:val="right"/>
              <w:rPr>
                <w:sz w:val="20"/>
                <w:szCs w:val="20"/>
              </w:rPr>
            </w:pPr>
          </w:p>
        </w:tc>
      </w:tr>
      <w:tr w:rsidR="003F561E" w:rsidTr="0014671A">
        <w:tc>
          <w:tcPr>
            <w:tcW w:w="9576" w:type="dxa"/>
            <w:gridSpan w:val="21"/>
          </w:tcPr>
          <w:p w:rsidR="003F561E" w:rsidRDefault="001A7D6B" w:rsidP="003F561E">
            <w:pPr>
              <w:jc w:val="both"/>
              <w:rPr>
                <w:rFonts w:ascii="Times New Roman" w:hAnsi="Times New Roman" w:cs="Times New Roman"/>
                <w:b/>
                <w:sz w:val="24"/>
                <w:szCs w:val="24"/>
              </w:rPr>
            </w:pPr>
            <w:r>
              <w:rPr>
                <w:rFonts w:ascii="Times New Roman" w:hAnsi="Times New Roman" w:cs="Times New Roman"/>
                <w:b/>
                <w:sz w:val="24"/>
                <w:szCs w:val="24"/>
              </w:rPr>
              <w:t>REFERENCES:</w:t>
            </w:r>
          </w:p>
        </w:tc>
      </w:tr>
      <w:tr w:rsidR="006C09DA" w:rsidTr="0014671A">
        <w:tc>
          <w:tcPr>
            <w:tcW w:w="9576" w:type="dxa"/>
            <w:gridSpan w:val="21"/>
          </w:tcPr>
          <w:p w:rsidR="006C09DA" w:rsidRDefault="006C09DA" w:rsidP="006C09DA">
            <w:pPr>
              <w:pStyle w:val="NoSpacing"/>
              <w:numPr>
                <w:ilvl w:val="0"/>
                <w:numId w:val="16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Saeed B</w:t>
            </w:r>
            <w:r w:rsidRPr="00BE0DB8">
              <w:rPr>
                <w:rFonts w:ascii="Times New Roman" w:hAnsi="Times New Roman" w:cs="Times New Roman"/>
                <w:color w:val="000000" w:themeColor="text1"/>
                <w:sz w:val="24"/>
                <w:szCs w:val="24"/>
              </w:rPr>
              <w:t xml:space="preserve"> Niku, ‘Introduction to Robotics’, 2</w:t>
            </w:r>
            <w:r w:rsidRPr="002F3543">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w:t>
            </w:r>
            <w:r w:rsidRPr="00BE0DB8">
              <w:rPr>
                <w:rFonts w:ascii="Times New Roman" w:hAnsi="Times New Roman" w:cs="Times New Roman"/>
                <w:color w:val="000000" w:themeColor="text1"/>
                <w:sz w:val="24"/>
                <w:szCs w:val="24"/>
              </w:rPr>
              <w:t>dition</w:t>
            </w:r>
            <w:r>
              <w:rPr>
                <w:rFonts w:ascii="Times New Roman" w:hAnsi="Times New Roman" w:cs="Times New Roman"/>
                <w:color w:val="000000" w:themeColor="text1"/>
                <w:sz w:val="24"/>
                <w:szCs w:val="24"/>
              </w:rPr>
              <w:t>,</w:t>
            </w:r>
            <w:r w:rsidRPr="00BE0DB8">
              <w:rPr>
                <w:rFonts w:ascii="Times New Roman" w:hAnsi="Times New Roman" w:cs="Times New Roman"/>
                <w:color w:val="000000" w:themeColor="text1"/>
                <w:sz w:val="24"/>
                <w:szCs w:val="24"/>
              </w:rPr>
              <w:t xml:space="preserve"> Prentice Hall of India, 2010.</w:t>
            </w:r>
          </w:p>
        </w:tc>
      </w:tr>
      <w:tr w:rsidR="003F561E" w:rsidTr="0014671A">
        <w:tc>
          <w:tcPr>
            <w:tcW w:w="9576" w:type="dxa"/>
            <w:gridSpan w:val="21"/>
          </w:tcPr>
          <w:p w:rsidR="006C09DA" w:rsidRDefault="006C09DA" w:rsidP="006C09DA">
            <w:pPr>
              <w:pStyle w:val="Default"/>
              <w:numPr>
                <w:ilvl w:val="0"/>
                <w:numId w:val="168"/>
              </w:numPr>
              <w:spacing w:after="14"/>
              <w:jc w:val="both"/>
              <w:rPr>
                <w:sz w:val="23"/>
                <w:szCs w:val="23"/>
              </w:rPr>
            </w:pPr>
            <w:r>
              <w:rPr>
                <w:sz w:val="23"/>
                <w:szCs w:val="23"/>
              </w:rPr>
              <w:t xml:space="preserve">S. R. Deb and S. Deb, “Robotics Technology and Flexible Automation”, Tata McGraw Hill Education Pvt. Ltd, 2010. </w:t>
            </w:r>
          </w:p>
          <w:p w:rsidR="006C09DA" w:rsidRDefault="006C09DA" w:rsidP="006C09DA">
            <w:pPr>
              <w:pStyle w:val="Default"/>
              <w:numPr>
                <w:ilvl w:val="0"/>
                <w:numId w:val="168"/>
              </w:numPr>
              <w:spacing w:after="14"/>
              <w:jc w:val="both"/>
              <w:rPr>
                <w:sz w:val="23"/>
                <w:szCs w:val="23"/>
              </w:rPr>
            </w:pPr>
            <w:r>
              <w:rPr>
                <w:sz w:val="23"/>
                <w:szCs w:val="23"/>
              </w:rPr>
              <w:t xml:space="preserve">Mikell P. Groover, “Industrial Robots - Technology, Programming and Applications”, McGraw Hill, New York, 2008. </w:t>
            </w:r>
          </w:p>
          <w:p w:rsidR="006C09DA" w:rsidRDefault="006C09DA" w:rsidP="006C09DA">
            <w:pPr>
              <w:pStyle w:val="Default"/>
              <w:numPr>
                <w:ilvl w:val="0"/>
                <w:numId w:val="168"/>
              </w:numPr>
              <w:spacing w:after="14"/>
              <w:jc w:val="both"/>
              <w:rPr>
                <w:sz w:val="23"/>
                <w:szCs w:val="23"/>
              </w:rPr>
            </w:pPr>
            <w:r>
              <w:rPr>
                <w:sz w:val="23"/>
                <w:szCs w:val="23"/>
              </w:rPr>
              <w:t xml:space="preserve">Fu K S, Gonzalez R C, Lee C.S.G, “Robotics : Control, Sensing, Vision and Intelligence”, McGraw Hill, 1987 </w:t>
            </w:r>
          </w:p>
          <w:p w:rsidR="006C09DA" w:rsidRDefault="006C09DA" w:rsidP="006C09DA">
            <w:pPr>
              <w:pStyle w:val="Default"/>
              <w:numPr>
                <w:ilvl w:val="0"/>
                <w:numId w:val="168"/>
              </w:numPr>
              <w:spacing w:after="14"/>
              <w:jc w:val="both"/>
              <w:rPr>
                <w:sz w:val="23"/>
                <w:szCs w:val="23"/>
              </w:rPr>
            </w:pPr>
            <w:r>
              <w:rPr>
                <w:sz w:val="23"/>
                <w:szCs w:val="23"/>
              </w:rPr>
              <w:t xml:space="preserve">Ramesh Jam, Rangachari Kasturi, Brain G. Schunck, “Machine Vision”, Tata McGraw-Hill, 1991. </w:t>
            </w:r>
          </w:p>
          <w:p w:rsidR="006C09DA" w:rsidRDefault="006C09DA" w:rsidP="006C09DA">
            <w:pPr>
              <w:pStyle w:val="Default"/>
              <w:numPr>
                <w:ilvl w:val="0"/>
                <w:numId w:val="168"/>
              </w:numPr>
              <w:spacing w:after="14"/>
              <w:jc w:val="both"/>
              <w:rPr>
                <w:sz w:val="23"/>
                <w:szCs w:val="23"/>
              </w:rPr>
            </w:pPr>
            <w:r>
              <w:rPr>
                <w:sz w:val="23"/>
                <w:szCs w:val="23"/>
              </w:rPr>
              <w:t xml:space="preserve">Yoremkoren, “Robotics for Engineers”, McGraw-Hill, USA, 1987. </w:t>
            </w:r>
          </w:p>
          <w:p w:rsidR="006C09DA" w:rsidRDefault="006C09DA" w:rsidP="006C09DA">
            <w:pPr>
              <w:pStyle w:val="Default"/>
              <w:numPr>
                <w:ilvl w:val="0"/>
                <w:numId w:val="168"/>
              </w:numPr>
              <w:jc w:val="both"/>
              <w:rPr>
                <w:sz w:val="23"/>
                <w:szCs w:val="23"/>
              </w:rPr>
            </w:pPr>
            <w:r>
              <w:rPr>
                <w:sz w:val="23"/>
                <w:szCs w:val="23"/>
              </w:rPr>
              <w:t xml:space="preserve">P.A. Janaki Raman, “Robotics and Image Processing”, Tata McGraw-Hill, 1991. </w:t>
            </w:r>
          </w:p>
          <w:p w:rsidR="003F561E" w:rsidRPr="00AD0B7E" w:rsidRDefault="003F561E" w:rsidP="006C09DA">
            <w:pPr>
              <w:autoSpaceDE w:val="0"/>
              <w:autoSpaceDN w:val="0"/>
              <w:adjustRightInd w:val="0"/>
              <w:jc w:val="both"/>
              <w:rPr>
                <w:rFonts w:ascii="Times New Roman" w:hAnsi="Times New Roman" w:cs="Times New Roman"/>
                <w:sz w:val="24"/>
                <w:szCs w:val="24"/>
              </w:rPr>
            </w:pPr>
          </w:p>
        </w:tc>
      </w:tr>
    </w:tbl>
    <w:p w:rsidR="006506ED" w:rsidRDefault="006506ED">
      <w:pPr>
        <w:rPr>
          <w:rFonts w:ascii="Times New Roman" w:hAnsi="Times New Roman" w:cs="Times New Roman"/>
          <w:b/>
          <w:caps/>
          <w:color w:val="000000" w:themeColor="text1"/>
          <w:sz w:val="72"/>
          <w:szCs w:val="72"/>
        </w:rPr>
      </w:pPr>
    </w:p>
    <w:p w:rsidR="006506ED" w:rsidRDefault="006506ED">
      <w:r>
        <w:br w:type="page"/>
      </w:r>
    </w:p>
    <w:tbl>
      <w:tblPr>
        <w:tblStyle w:val="TableGrid"/>
        <w:tblpPr w:leftFromText="180" w:rightFromText="180" w:vertAnchor="page" w:horzAnchor="margin" w:tblpY="13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53"/>
        <w:gridCol w:w="356"/>
        <w:gridCol w:w="211"/>
        <w:gridCol w:w="559"/>
        <w:gridCol w:w="559"/>
        <w:gridCol w:w="443"/>
        <w:gridCol w:w="124"/>
        <w:gridCol w:w="559"/>
        <w:gridCol w:w="559"/>
        <w:gridCol w:w="559"/>
        <w:gridCol w:w="559"/>
        <w:gridCol w:w="655"/>
        <w:gridCol w:w="655"/>
        <w:gridCol w:w="225"/>
        <w:gridCol w:w="135"/>
        <w:gridCol w:w="311"/>
        <w:gridCol w:w="396"/>
        <w:gridCol w:w="278"/>
        <w:gridCol w:w="149"/>
        <w:gridCol w:w="525"/>
      </w:tblGrid>
      <w:tr w:rsidR="00634D49" w:rsidRPr="00DE3D20" w:rsidTr="001E07EA">
        <w:trPr>
          <w:trHeight w:val="530"/>
        </w:trPr>
        <w:tc>
          <w:tcPr>
            <w:tcW w:w="1949" w:type="dxa"/>
            <w:gridSpan w:val="3"/>
            <w:vMerge w:val="restart"/>
            <w:vAlign w:val="center"/>
          </w:tcPr>
          <w:p w:rsidR="006506ED" w:rsidRPr="00DE3D20" w:rsidRDefault="006506ED" w:rsidP="006506ED">
            <w:pPr>
              <w:jc w:val="center"/>
              <w:rPr>
                <w:rFonts w:ascii="Times New Roman" w:hAnsi="Times New Roman" w:cs="Times New Roman"/>
                <w:b/>
                <w:sz w:val="28"/>
                <w:szCs w:val="28"/>
              </w:rPr>
            </w:pPr>
            <w:r w:rsidRPr="00C961DE">
              <w:rPr>
                <w:rFonts w:ascii="Times New Roman" w:hAnsi="Times New Roman" w:cs="Times New Roman"/>
                <w:b/>
                <w:color w:val="000000" w:themeColor="text1"/>
                <w:sz w:val="28"/>
                <w:szCs w:val="24"/>
              </w:rPr>
              <w:lastRenderedPageBreak/>
              <w:t>U15MC</w:t>
            </w:r>
            <w:r w:rsidRPr="00C961DE">
              <w:rPr>
                <w:rFonts w:ascii="Times New Roman" w:hAnsi="Times New Roman" w:cs="Times New Roman"/>
                <w:b/>
                <w:i/>
                <w:color w:val="000000" w:themeColor="text1"/>
                <w:sz w:val="28"/>
                <w:szCs w:val="24"/>
              </w:rPr>
              <w:t>OE</w:t>
            </w:r>
            <w:r w:rsidRPr="00C961DE">
              <w:rPr>
                <w:rFonts w:ascii="Times New Roman" w:hAnsi="Times New Roman" w:cs="Times New Roman"/>
                <w:b/>
                <w:color w:val="000000" w:themeColor="text1"/>
                <w:sz w:val="28"/>
                <w:szCs w:val="24"/>
              </w:rPr>
              <w:t>0</w:t>
            </w:r>
            <w:r>
              <w:rPr>
                <w:rFonts w:ascii="Times New Roman" w:hAnsi="Times New Roman" w:cs="Times New Roman"/>
                <w:b/>
                <w:color w:val="000000" w:themeColor="text1"/>
                <w:sz w:val="28"/>
                <w:szCs w:val="24"/>
              </w:rPr>
              <w:t>2</w:t>
            </w:r>
          </w:p>
        </w:tc>
        <w:tc>
          <w:tcPr>
            <w:tcW w:w="5814" w:type="dxa"/>
            <w:gridSpan w:val="12"/>
            <w:vMerge w:val="restart"/>
            <w:tcBorders>
              <w:right w:val="single" w:sz="4" w:space="0" w:color="auto"/>
            </w:tcBorders>
            <w:vAlign w:val="center"/>
          </w:tcPr>
          <w:p w:rsidR="006506ED" w:rsidRPr="00840A8C" w:rsidRDefault="006506ED" w:rsidP="006506ED">
            <w:pPr>
              <w:jc w:val="center"/>
              <w:rPr>
                <w:rFonts w:ascii="Times New Roman" w:hAnsi="Times New Roman" w:cs="Times New Roman"/>
                <w:b/>
                <w:sz w:val="28"/>
                <w:szCs w:val="28"/>
              </w:rPr>
            </w:pPr>
            <w:r w:rsidRPr="00840A8C">
              <w:rPr>
                <w:rFonts w:ascii="Times New Roman" w:hAnsi="Times New Roman" w:cs="Times New Roman"/>
                <w:b/>
                <w:sz w:val="28"/>
                <w:szCs w:val="28"/>
              </w:rPr>
              <w:t>BIOMIMETICS AND BIO INSPIRED DESIGN</w:t>
            </w:r>
          </w:p>
          <w:p w:rsidR="006506ED" w:rsidRPr="00DE3D20" w:rsidRDefault="006506ED" w:rsidP="006506ED">
            <w:pPr>
              <w:jc w:val="center"/>
              <w:rPr>
                <w:rFonts w:ascii="Times New Roman" w:hAnsi="Times New Roman" w:cs="Times New Roman"/>
                <w:b/>
                <w:sz w:val="28"/>
                <w:szCs w:val="28"/>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6506ED" w:rsidRPr="00DE3D20" w:rsidRDefault="006506ED" w:rsidP="006506ED">
            <w:pPr>
              <w:jc w:val="center"/>
              <w:rPr>
                <w:rFonts w:ascii="Times New Roman" w:hAnsi="Times New Roman" w:cs="Times New Roman"/>
                <w:b/>
                <w:sz w:val="28"/>
                <w:szCs w:val="28"/>
              </w:rPr>
            </w:pPr>
            <w:r w:rsidRPr="00F910A9">
              <w:rPr>
                <w:rFonts w:ascii="Times New Roman" w:hAnsi="Times New Roman" w:cs="Times New Roman"/>
                <w:b/>
                <w:sz w:val="28"/>
                <w:szCs w:val="28"/>
              </w:rPr>
              <w:t>L</w:t>
            </w:r>
          </w:p>
        </w:tc>
        <w:tc>
          <w:tcPr>
            <w:tcW w:w="403" w:type="dxa"/>
            <w:tcBorders>
              <w:top w:val="single" w:sz="4" w:space="0" w:color="auto"/>
              <w:left w:val="single" w:sz="4" w:space="0" w:color="auto"/>
              <w:bottom w:val="single" w:sz="4" w:space="0" w:color="auto"/>
              <w:right w:val="single" w:sz="4" w:space="0" w:color="auto"/>
            </w:tcBorders>
            <w:vAlign w:val="center"/>
          </w:tcPr>
          <w:p w:rsidR="006506ED" w:rsidRPr="00DE3D20" w:rsidRDefault="006506ED" w:rsidP="006506ED">
            <w:pPr>
              <w:jc w:val="center"/>
              <w:rPr>
                <w:rFonts w:ascii="Times New Roman" w:hAnsi="Times New Roman" w:cs="Times New Roman"/>
                <w:b/>
                <w:sz w:val="28"/>
                <w:szCs w:val="28"/>
              </w:rPr>
            </w:pPr>
            <w:r w:rsidRPr="00F910A9">
              <w:rPr>
                <w:rFonts w:ascii="Times New Roman" w:hAnsi="Times New Roman" w:cs="Times New Roman"/>
                <w:b/>
                <w:sz w:val="28"/>
                <w:szCs w:val="28"/>
              </w:rPr>
              <w:t>T</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6506ED" w:rsidRPr="00DE3D20" w:rsidRDefault="006506ED" w:rsidP="006506ED">
            <w:pPr>
              <w:jc w:val="center"/>
              <w:rPr>
                <w:rFonts w:ascii="Times New Roman" w:hAnsi="Times New Roman" w:cs="Times New Roman"/>
                <w:b/>
                <w:sz w:val="28"/>
                <w:szCs w:val="28"/>
              </w:rPr>
            </w:pPr>
            <w:r w:rsidRPr="00F910A9">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6506ED" w:rsidRPr="00DE3D20" w:rsidRDefault="006506ED" w:rsidP="006506ED">
            <w:pPr>
              <w:jc w:val="center"/>
              <w:rPr>
                <w:rFonts w:ascii="Times New Roman" w:hAnsi="Times New Roman" w:cs="Times New Roman"/>
                <w:b/>
                <w:sz w:val="28"/>
                <w:szCs w:val="28"/>
              </w:rPr>
            </w:pPr>
            <w:r w:rsidRPr="00F910A9">
              <w:rPr>
                <w:rFonts w:ascii="Times New Roman" w:hAnsi="Times New Roman" w:cs="Times New Roman"/>
                <w:b/>
                <w:sz w:val="28"/>
                <w:szCs w:val="28"/>
              </w:rPr>
              <w:t>C</w:t>
            </w:r>
          </w:p>
        </w:tc>
      </w:tr>
      <w:tr w:rsidR="00634D49" w:rsidRPr="00DE3D20" w:rsidTr="001E07EA">
        <w:trPr>
          <w:trHeight w:val="347"/>
        </w:trPr>
        <w:tc>
          <w:tcPr>
            <w:tcW w:w="1949" w:type="dxa"/>
            <w:gridSpan w:val="3"/>
            <w:vMerge/>
            <w:vAlign w:val="center"/>
          </w:tcPr>
          <w:p w:rsidR="006506ED" w:rsidRPr="00DE3D20" w:rsidRDefault="006506ED" w:rsidP="006506ED">
            <w:pPr>
              <w:jc w:val="center"/>
              <w:rPr>
                <w:rFonts w:ascii="Times New Roman" w:hAnsi="Times New Roman" w:cs="Times New Roman"/>
                <w:b/>
                <w:sz w:val="28"/>
                <w:szCs w:val="28"/>
              </w:rPr>
            </w:pPr>
          </w:p>
        </w:tc>
        <w:tc>
          <w:tcPr>
            <w:tcW w:w="5814" w:type="dxa"/>
            <w:gridSpan w:val="12"/>
            <w:vMerge/>
            <w:tcBorders>
              <w:right w:val="single" w:sz="4" w:space="0" w:color="auto"/>
            </w:tcBorders>
            <w:vAlign w:val="center"/>
          </w:tcPr>
          <w:p w:rsidR="006506ED" w:rsidRPr="00DE3D20" w:rsidRDefault="006506ED" w:rsidP="006506ED">
            <w:pPr>
              <w:jc w:val="center"/>
              <w:rPr>
                <w:rFonts w:ascii="Times New Roman" w:hAnsi="Times New Roman" w:cs="Times New Roman"/>
                <w:b/>
                <w:sz w:val="28"/>
                <w:szCs w:val="28"/>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6506ED" w:rsidRPr="00DE3D20" w:rsidRDefault="006506ED" w:rsidP="006506ED">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c>
          <w:tcPr>
            <w:tcW w:w="403" w:type="dxa"/>
            <w:tcBorders>
              <w:top w:val="single" w:sz="4" w:space="0" w:color="auto"/>
              <w:left w:val="single" w:sz="4" w:space="0" w:color="auto"/>
              <w:bottom w:val="single" w:sz="4" w:space="0" w:color="auto"/>
              <w:right w:val="single" w:sz="4" w:space="0" w:color="auto"/>
            </w:tcBorders>
            <w:vAlign w:val="center"/>
          </w:tcPr>
          <w:p w:rsidR="006506ED" w:rsidRPr="00DE3D20" w:rsidRDefault="006506ED" w:rsidP="006506ED">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6506ED" w:rsidRPr="00DE3D20" w:rsidRDefault="006506ED" w:rsidP="006506ED">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6506ED" w:rsidRPr="00DE3D20" w:rsidRDefault="006506ED" w:rsidP="006506ED">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r>
      <w:tr w:rsidR="006506ED" w:rsidTr="00634D49">
        <w:tc>
          <w:tcPr>
            <w:tcW w:w="9576" w:type="dxa"/>
            <w:gridSpan w:val="21"/>
          </w:tcPr>
          <w:p w:rsidR="006506ED" w:rsidRPr="00E0107A" w:rsidRDefault="006506ED" w:rsidP="006506ED">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6506ED" w:rsidTr="00634D49">
        <w:tc>
          <w:tcPr>
            <w:tcW w:w="9576" w:type="dxa"/>
            <w:gridSpan w:val="21"/>
          </w:tcPr>
          <w:p w:rsidR="006506ED" w:rsidRPr="00E0107A" w:rsidRDefault="006506ED" w:rsidP="006506ED">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6506ED" w:rsidTr="00634D49">
        <w:tc>
          <w:tcPr>
            <w:tcW w:w="9576" w:type="dxa"/>
            <w:gridSpan w:val="21"/>
          </w:tcPr>
          <w:p w:rsidR="006506ED" w:rsidRPr="00840A8C" w:rsidRDefault="006506ED" w:rsidP="008441CD">
            <w:pPr>
              <w:numPr>
                <w:ilvl w:val="0"/>
                <w:numId w:val="112"/>
              </w:numPr>
              <w:tabs>
                <w:tab w:val="clear" w:pos="360"/>
                <w:tab w:val="left" w:pos="267"/>
                <w:tab w:val="num" w:pos="720"/>
              </w:tabs>
              <w:ind w:left="720" w:hanging="720"/>
              <w:jc w:val="both"/>
              <w:rPr>
                <w:rFonts w:ascii="Times New Roman" w:hAnsi="Times New Roman" w:cs="Times New Roman"/>
                <w:color w:val="000000" w:themeColor="text1"/>
                <w:sz w:val="24"/>
                <w:szCs w:val="24"/>
              </w:rPr>
            </w:pPr>
            <w:r w:rsidRPr="00840A8C">
              <w:rPr>
                <w:rFonts w:ascii="Times New Roman" w:hAnsi="Times New Roman" w:cs="Times New Roman"/>
                <w:color w:val="000000" w:themeColor="text1"/>
                <w:sz w:val="24"/>
                <w:szCs w:val="24"/>
              </w:rPr>
              <w:t>Appreciate the various biological systems which can be adopted for engineering design</w:t>
            </w:r>
          </w:p>
        </w:tc>
      </w:tr>
      <w:tr w:rsidR="006506ED" w:rsidTr="00634D49">
        <w:trPr>
          <w:trHeight w:val="332"/>
        </w:trPr>
        <w:tc>
          <w:tcPr>
            <w:tcW w:w="9576" w:type="dxa"/>
            <w:gridSpan w:val="21"/>
          </w:tcPr>
          <w:p w:rsidR="006506ED" w:rsidRPr="00840A8C" w:rsidRDefault="006506ED" w:rsidP="008441CD">
            <w:pPr>
              <w:numPr>
                <w:ilvl w:val="0"/>
                <w:numId w:val="112"/>
              </w:numPr>
              <w:jc w:val="both"/>
              <w:rPr>
                <w:rFonts w:ascii="Times New Roman" w:hAnsi="Times New Roman" w:cs="Times New Roman"/>
                <w:color w:val="000000" w:themeColor="text1"/>
                <w:sz w:val="24"/>
                <w:szCs w:val="24"/>
              </w:rPr>
            </w:pPr>
            <w:r w:rsidRPr="00840A8C">
              <w:rPr>
                <w:rFonts w:ascii="Times New Roman" w:hAnsi="Times New Roman" w:cs="Times New Roman"/>
                <w:color w:val="000000" w:themeColor="text1"/>
                <w:sz w:val="24"/>
                <w:szCs w:val="24"/>
              </w:rPr>
              <w:t xml:space="preserve">Discuss the functional units of muscle and muscle adaptation for novel design. </w:t>
            </w:r>
          </w:p>
        </w:tc>
      </w:tr>
      <w:tr w:rsidR="006506ED" w:rsidTr="00634D49">
        <w:tc>
          <w:tcPr>
            <w:tcW w:w="9576" w:type="dxa"/>
            <w:gridSpan w:val="21"/>
          </w:tcPr>
          <w:p w:rsidR="006506ED" w:rsidRPr="00840A8C" w:rsidRDefault="006506ED" w:rsidP="008441CD">
            <w:pPr>
              <w:numPr>
                <w:ilvl w:val="0"/>
                <w:numId w:val="112"/>
              </w:numPr>
              <w:jc w:val="both"/>
              <w:rPr>
                <w:rFonts w:ascii="Times New Roman" w:hAnsi="Times New Roman" w:cs="Times New Roman"/>
                <w:color w:val="000000" w:themeColor="text1"/>
                <w:sz w:val="24"/>
                <w:szCs w:val="24"/>
              </w:rPr>
            </w:pPr>
            <w:r w:rsidRPr="00840A8C">
              <w:rPr>
                <w:rFonts w:ascii="Times New Roman" w:hAnsi="Times New Roman" w:cs="Times New Roman"/>
                <w:color w:val="000000" w:themeColor="text1"/>
                <w:sz w:val="24"/>
                <w:szCs w:val="24"/>
              </w:rPr>
              <w:t xml:space="preserve">Explain the various sensing systems of biology and correlate it with engineering systems. </w:t>
            </w:r>
          </w:p>
        </w:tc>
      </w:tr>
      <w:tr w:rsidR="006506ED" w:rsidTr="00634D49">
        <w:tc>
          <w:tcPr>
            <w:tcW w:w="9576" w:type="dxa"/>
            <w:gridSpan w:val="21"/>
          </w:tcPr>
          <w:p w:rsidR="006506ED" w:rsidRPr="00840A8C" w:rsidRDefault="006506ED" w:rsidP="008441CD">
            <w:pPr>
              <w:numPr>
                <w:ilvl w:val="0"/>
                <w:numId w:val="112"/>
              </w:numPr>
              <w:tabs>
                <w:tab w:val="clear" w:pos="360"/>
                <w:tab w:val="num" w:pos="720"/>
              </w:tabs>
              <w:ind w:left="720" w:hanging="720"/>
              <w:jc w:val="both"/>
              <w:rPr>
                <w:rFonts w:ascii="Times New Roman" w:hAnsi="Times New Roman" w:cs="Times New Roman"/>
                <w:color w:val="000000" w:themeColor="text1"/>
                <w:sz w:val="24"/>
                <w:szCs w:val="24"/>
              </w:rPr>
            </w:pPr>
            <w:r w:rsidRPr="00840A8C">
              <w:rPr>
                <w:rFonts w:ascii="Times New Roman" w:hAnsi="Times New Roman" w:cs="Times New Roman"/>
                <w:color w:val="000000" w:themeColor="text1"/>
                <w:sz w:val="24"/>
                <w:szCs w:val="24"/>
              </w:rPr>
              <w:t>Describe various natural mechanisms to adopt in developing robots and automation solution</w:t>
            </w:r>
          </w:p>
        </w:tc>
      </w:tr>
      <w:tr w:rsidR="006506ED" w:rsidTr="00634D49">
        <w:tc>
          <w:tcPr>
            <w:tcW w:w="9576" w:type="dxa"/>
            <w:gridSpan w:val="21"/>
          </w:tcPr>
          <w:p w:rsidR="006506ED" w:rsidRPr="00840A8C" w:rsidRDefault="006506ED" w:rsidP="008441CD">
            <w:pPr>
              <w:numPr>
                <w:ilvl w:val="0"/>
                <w:numId w:val="112"/>
              </w:numPr>
              <w:jc w:val="both"/>
              <w:rPr>
                <w:rFonts w:ascii="Times New Roman" w:hAnsi="Times New Roman" w:cs="Times New Roman"/>
                <w:color w:val="000000" w:themeColor="text1"/>
                <w:sz w:val="24"/>
                <w:szCs w:val="24"/>
              </w:rPr>
            </w:pPr>
            <w:r w:rsidRPr="00840A8C">
              <w:rPr>
                <w:rFonts w:ascii="Times New Roman" w:hAnsi="Times New Roman" w:cs="Times New Roman"/>
                <w:color w:val="000000" w:themeColor="text1"/>
                <w:sz w:val="24"/>
                <w:szCs w:val="24"/>
              </w:rPr>
              <w:t xml:space="preserve">Explain various natural materials and provide alternate solutions for existing systems. </w:t>
            </w:r>
          </w:p>
        </w:tc>
      </w:tr>
      <w:tr w:rsidR="006506ED" w:rsidTr="00634D49">
        <w:tc>
          <w:tcPr>
            <w:tcW w:w="9576" w:type="dxa"/>
            <w:gridSpan w:val="21"/>
          </w:tcPr>
          <w:p w:rsidR="006506ED" w:rsidRPr="00840A8C" w:rsidRDefault="006506ED" w:rsidP="008441CD">
            <w:pPr>
              <w:numPr>
                <w:ilvl w:val="0"/>
                <w:numId w:val="112"/>
              </w:numPr>
              <w:jc w:val="both"/>
              <w:rPr>
                <w:rFonts w:ascii="Times New Roman" w:hAnsi="Times New Roman" w:cs="Times New Roman"/>
                <w:color w:val="000000" w:themeColor="text1"/>
                <w:sz w:val="24"/>
                <w:szCs w:val="24"/>
              </w:rPr>
            </w:pPr>
            <w:r w:rsidRPr="00840A8C">
              <w:rPr>
                <w:rFonts w:ascii="Times New Roman" w:hAnsi="Times New Roman" w:cs="Times New Roman"/>
                <w:color w:val="000000" w:themeColor="text1"/>
                <w:sz w:val="24"/>
                <w:szCs w:val="24"/>
              </w:rPr>
              <w:t xml:space="preserve">Explain the efficient control systems of nature and apply to solve simple problems. </w:t>
            </w:r>
          </w:p>
        </w:tc>
      </w:tr>
      <w:tr w:rsidR="006506ED" w:rsidTr="00634D49">
        <w:trPr>
          <w:trHeight w:val="73"/>
        </w:trPr>
        <w:tc>
          <w:tcPr>
            <w:tcW w:w="9576" w:type="dxa"/>
            <w:gridSpan w:val="21"/>
          </w:tcPr>
          <w:p w:rsidR="006506ED" w:rsidRPr="00840A8C" w:rsidRDefault="006506ED" w:rsidP="008441CD">
            <w:pPr>
              <w:numPr>
                <w:ilvl w:val="0"/>
                <w:numId w:val="112"/>
              </w:numPr>
              <w:jc w:val="both"/>
              <w:rPr>
                <w:rFonts w:ascii="Times New Roman" w:hAnsi="Times New Roman" w:cs="Times New Roman"/>
                <w:color w:val="000000" w:themeColor="text1"/>
                <w:sz w:val="24"/>
                <w:szCs w:val="24"/>
              </w:rPr>
            </w:pPr>
            <w:r w:rsidRPr="00840A8C">
              <w:rPr>
                <w:rFonts w:ascii="Times New Roman" w:hAnsi="Times New Roman" w:cs="Times New Roman"/>
                <w:color w:val="000000" w:themeColor="text1"/>
                <w:sz w:val="24"/>
                <w:szCs w:val="24"/>
              </w:rPr>
              <w:t xml:space="preserve">Apply concepts of biology to develop simple systems. </w:t>
            </w:r>
          </w:p>
        </w:tc>
      </w:tr>
      <w:tr w:rsidR="006506ED" w:rsidTr="00634D49">
        <w:tc>
          <w:tcPr>
            <w:tcW w:w="9576" w:type="dxa"/>
            <w:gridSpan w:val="21"/>
            <w:vAlign w:val="center"/>
          </w:tcPr>
          <w:p w:rsidR="006506ED" w:rsidRPr="00E904B6" w:rsidRDefault="006506ED" w:rsidP="006506ED">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6506ED" w:rsidTr="00634D49">
        <w:tc>
          <w:tcPr>
            <w:tcW w:w="9576" w:type="dxa"/>
            <w:gridSpan w:val="21"/>
            <w:vAlign w:val="center"/>
          </w:tcPr>
          <w:p w:rsidR="006506ED" w:rsidRPr="00626514" w:rsidRDefault="006506ED" w:rsidP="006506ED">
            <w:pPr>
              <w:jc w:val="both"/>
              <w:rPr>
                <w:rFonts w:ascii="Times New Roman" w:hAnsi="Times New Roman" w:cs="Times New Roman"/>
                <w:sz w:val="26"/>
                <w:szCs w:val="26"/>
              </w:rPr>
            </w:pPr>
            <w:r w:rsidRPr="00626514">
              <w:rPr>
                <w:rFonts w:ascii="Times New Roman" w:hAnsi="Times New Roman" w:cs="Times New Roman"/>
                <w:sz w:val="24"/>
                <w:szCs w:val="26"/>
              </w:rPr>
              <w:t>Nil</w:t>
            </w:r>
          </w:p>
        </w:tc>
      </w:tr>
      <w:tr w:rsidR="006506ED" w:rsidTr="00634D49">
        <w:tc>
          <w:tcPr>
            <w:tcW w:w="9576" w:type="dxa"/>
            <w:gridSpan w:val="21"/>
            <w:tcBorders>
              <w:bottom w:val="single" w:sz="4" w:space="0" w:color="auto"/>
            </w:tcBorders>
            <w:vAlign w:val="center"/>
          </w:tcPr>
          <w:p w:rsidR="006506ED" w:rsidRPr="00E904B6" w:rsidRDefault="006506ED" w:rsidP="006506ED">
            <w:pPr>
              <w:jc w:val="both"/>
              <w:rPr>
                <w:rFonts w:ascii="Times New Roman" w:hAnsi="Times New Roman" w:cs="Times New Roman"/>
                <w:b/>
                <w:sz w:val="24"/>
                <w:szCs w:val="24"/>
              </w:rPr>
            </w:pPr>
          </w:p>
        </w:tc>
      </w:tr>
      <w:tr w:rsidR="006506ED" w:rsidTr="00634D49">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06ED" w:rsidRPr="007B0413" w:rsidRDefault="006506ED" w:rsidP="006506ED">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6506ED" w:rsidRPr="00E904B6" w:rsidRDefault="006506ED" w:rsidP="006506ED">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6506ED" w:rsidTr="009A272A">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06ED" w:rsidRPr="007B0413" w:rsidRDefault="006506ED" w:rsidP="006506ED">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06ED" w:rsidRPr="007B0413" w:rsidRDefault="006506ED" w:rsidP="006506ED">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1E07EA">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34D49" w:rsidRDefault="0037012F" w:rsidP="0037012F">
            <w:pPr>
              <w:pStyle w:val="NoSpacing"/>
              <w:spacing w:line="360" w:lineRule="auto"/>
              <w:jc w:val="center"/>
              <w:rPr>
                <w:rFonts w:ascii="Times New Roman" w:hAnsi="Times New Roman" w:cs="Times New Roman"/>
                <w:sz w:val="20"/>
                <w:szCs w:val="20"/>
              </w:rPr>
            </w:pPr>
            <w:r w:rsidRPr="00634D49">
              <w:rPr>
                <w:rFonts w:ascii="Times New Roman" w:hAnsi="Times New Roman" w:cs="Times New Roman"/>
                <w:sz w:val="20"/>
                <w:szCs w:val="20"/>
              </w:rPr>
              <w:t>PO1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34D49" w:rsidRDefault="0037012F" w:rsidP="0037012F">
            <w:pPr>
              <w:pStyle w:val="NoSpacing"/>
              <w:spacing w:line="360" w:lineRule="auto"/>
              <w:jc w:val="center"/>
              <w:rPr>
                <w:rFonts w:ascii="Times New Roman" w:hAnsi="Times New Roman" w:cs="Times New Roman"/>
                <w:sz w:val="20"/>
                <w:szCs w:val="20"/>
              </w:rPr>
            </w:pPr>
            <w:r w:rsidRPr="00634D49">
              <w:rPr>
                <w:rFonts w:ascii="Times New Roman" w:hAnsi="Times New Roman" w:cs="Times New Roman"/>
                <w:sz w:val="20"/>
                <w:szCs w:val="20"/>
              </w:rPr>
              <w:t>PO2</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34D49" w:rsidRDefault="0037012F" w:rsidP="0037012F">
            <w:pPr>
              <w:pStyle w:val="NoSpacing"/>
              <w:spacing w:line="360" w:lineRule="auto"/>
              <w:jc w:val="center"/>
              <w:rPr>
                <w:rFonts w:ascii="Times New Roman" w:hAnsi="Times New Roman" w:cs="Times New Roman"/>
                <w:sz w:val="20"/>
                <w:szCs w:val="20"/>
              </w:rPr>
            </w:pPr>
            <w:r w:rsidRPr="00634D49">
              <w:rPr>
                <w:rFonts w:ascii="Times New Roman" w:hAnsi="Times New Roman" w:cs="Times New Roman"/>
                <w:sz w:val="20"/>
                <w:szCs w:val="20"/>
              </w:rPr>
              <w:t>PO3</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34D49" w:rsidRDefault="0037012F" w:rsidP="0037012F">
            <w:pPr>
              <w:pStyle w:val="NoSpacing"/>
              <w:spacing w:line="360" w:lineRule="auto"/>
              <w:jc w:val="center"/>
              <w:rPr>
                <w:rFonts w:ascii="Times New Roman" w:hAnsi="Times New Roman" w:cs="Times New Roman"/>
                <w:sz w:val="20"/>
                <w:szCs w:val="20"/>
              </w:rPr>
            </w:pPr>
            <w:r w:rsidRPr="00634D49">
              <w:rPr>
                <w:rFonts w:ascii="Times New Roman" w:hAnsi="Times New Roman" w:cs="Times New Roman"/>
                <w:sz w:val="20"/>
                <w:szCs w:val="20"/>
              </w:rPr>
              <w:t>PO4</w:t>
            </w: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34D49" w:rsidRDefault="0037012F" w:rsidP="0037012F">
            <w:pPr>
              <w:pStyle w:val="NoSpacing"/>
              <w:spacing w:line="360" w:lineRule="auto"/>
              <w:jc w:val="center"/>
              <w:rPr>
                <w:rFonts w:ascii="Times New Roman" w:hAnsi="Times New Roman" w:cs="Times New Roman"/>
                <w:sz w:val="20"/>
                <w:szCs w:val="20"/>
              </w:rPr>
            </w:pPr>
            <w:r w:rsidRPr="00634D49">
              <w:rPr>
                <w:rFonts w:ascii="Times New Roman" w:hAnsi="Times New Roman" w:cs="Times New Roman"/>
                <w:sz w:val="20"/>
                <w:szCs w:val="20"/>
              </w:rPr>
              <w:t>PO5</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34D49" w:rsidRDefault="0037012F" w:rsidP="0037012F">
            <w:pPr>
              <w:pStyle w:val="NoSpacing"/>
              <w:spacing w:line="360" w:lineRule="auto"/>
              <w:jc w:val="center"/>
              <w:rPr>
                <w:rFonts w:ascii="Times New Roman" w:hAnsi="Times New Roman" w:cs="Times New Roman"/>
                <w:sz w:val="20"/>
                <w:szCs w:val="20"/>
              </w:rPr>
            </w:pPr>
            <w:r w:rsidRPr="00634D49">
              <w:rPr>
                <w:rFonts w:ascii="Times New Roman" w:hAnsi="Times New Roman" w:cs="Times New Roman"/>
                <w:sz w:val="20"/>
                <w:szCs w:val="20"/>
              </w:rPr>
              <w:t>PO6</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34D49" w:rsidRDefault="0037012F" w:rsidP="0037012F">
            <w:pPr>
              <w:pStyle w:val="NoSpacing"/>
              <w:spacing w:line="360" w:lineRule="auto"/>
              <w:jc w:val="center"/>
              <w:rPr>
                <w:rFonts w:ascii="Times New Roman" w:hAnsi="Times New Roman" w:cs="Times New Roman"/>
                <w:sz w:val="20"/>
                <w:szCs w:val="20"/>
              </w:rPr>
            </w:pPr>
            <w:r w:rsidRPr="00634D49">
              <w:rPr>
                <w:rFonts w:ascii="Times New Roman" w:hAnsi="Times New Roman" w:cs="Times New Roman"/>
                <w:sz w:val="20"/>
                <w:szCs w:val="20"/>
              </w:rPr>
              <w:t>PO7</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34D49" w:rsidRDefault="0037012F" w:rsidP="0037012F">
            <w:pPr>
              <w:pStyle w:val="NoSpacing"/>
              <w:spacing w:line="360" w:lineRule="auto"/>
              <w:jc w:val="center"/>
              <w:rPr>
                <w:rFonts w:ascii="Times New Roman" w:hAnsi="Times New Roman" w:cs="Times New Roman"/>
                <w:sz w:val="20"/>
                <w:szCs w:val="20"/>
              </w:rPr>
            </w:pPr>
            <w:r w:rsidRPr="00634D49">
              <w:rPr>
                <w:rFonts w:ascii="Times New Roman" w:hAnsi="Times New Roman" w:cs="Times New Roman"/>
                <w:sz w:val="20"/>
                <w:szCs w:val="20"/>
              </w:rPr>
              <w:t>PO8</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34D49" w:rsidRDefault="0037012F" w:rsidP="0037012F">
            <w:pPr>
              <w:pStyle w:val="NoSpacing"/>
              <w:spacing w:line="360" w:lineRule="auto"/>
              <w:jc w:val="center"/>
              <w:rPr>
                <w:rFonts w:ascii="Times New Roman" w:hAnsi="Times New Roman" w:cs="Times New Roman"/>
                <w:sz w:val="20"/>
                <w:szCs w:val="20"/>
              </w:rPr>
            </w:pPr>
            <w:r w:rsidRPr="00634D49">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34D49" w:rsidRDefault="0037012F" w:rsidP="0037012F">
            <w:pPr>
              <w:pStyle w:val="NoSpacing"/>
              <w:spacing w:line="360" w:lineRule="auto"/>
              <w:jc w:val="center"/>
              <w:rPr>
                <w:rFonts w:ascii="Times New Roman" w:hAnsi="Times New Roman" w:cs="Times New Roman"/>
                <w:sz w:val="20"/>
                <w:szCs w:val="20"/>
              </w:rPr>
            </w:pPr>
            <w:r w:rsidRPr="00634D49">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34D49" w:rsidRDefault="0037012F" w:rsidP="0037012F">
            <w:pPr>
              <w:pStyle w:val="NoSpacing"/>
              <w:spacing w:line="360" w:lineRule="auto"/>
              <w:jc w:val="center"/>
              <w:rPr>
                <w:rFonts w:ascii="Times New Roman" w:hAnsi="Times New Roman" w:cs="Times New Roman"/>
                <w:sz w:val="20"/>
                <w:szCs w:val="20"/>
              </w:rPr>
            </w:pPr>
            <w:r w:rsidRPr="00634D49">
              <w:rPr>
                <w:rFonts w:ascii="Times New Roman" w:hAnsi="Times New Roman" w:cs="Times New Roman"/>
                <w:sz w:val="20"/>
                <w:szCs w:val="20"/>
              </w:rPr>
              <w:t>PO11</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34D49" w:rsidRDefault="0037012F" w:rsidP="0037012F">
            <w:pPr>
              <w:pStyle w:val="NoSpacing"/>
              <w:spacing w:line="360" w:lineRule="auto"/>
              <w:jc w:val="center"/>
              <w:rPr>
                <w:rFonts w:ascii="Times New Roman" w:hAnsi="Times New Roman" w:cs="Times New Roman"/>
                <w:sz w:val="20"/>
                <w:szCs w:val="20"/>
              </w:rPr>
            </w:pPr>
            <w:r w:rsidRPr="00634D49">
              <w:rPr>
                <w:rFonts w:ascii="Times New Roman" w:hAnsi="Times New Roman" w:cs="Times New Roman"/>
                <w:sz w:val="20"/>
                <w:szCs w:val="20"/>
              </w:rPr>
              <w:t>PO12</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634D49" w:rsidTr="001E07E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Pr="00EF2E71" w:rsidRDefault="00634D49" w:rsidP="00634D49">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Pr="00E904B6" w:rsidRDefault="009A272A" w:rsidP="00634D4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Pr="00E904B6" w:rsidRDefault="00634D49" w:rsidP="00634D49">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Default="00634D49" w:rsidP="00634D49">
            <w:pPr>
              <w:jc w:val="cente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Default="00634D49" w:rsidP="00634D49">
            <w:pPr>
              <w:jc w:val="cente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Pr="00E904B6" w:rsidRDefault="00634D49" w:rsidP="00634D49">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Pr="00E904B6" w:rsidRDefault="00634D49" w:rsidP="00634D49">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Pr="00E904B6" w:rsidRDefault="00634D49" w:rsidP="00634D49">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Pr="00E904B6" w:rsidRDefault="00634D49" w:rsidP="00634D49">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Pr="00E904B6" w:rsidRDefault="00634D49" w:rsidP="00634D49">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Pr="00E904B6" w:rsidRDefault="00634D49" w:rsidP="00634D49">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Pr="00E904B6" w:rsidRDefault="00634D49" w:rsidP="00634D49">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Pr="00E904B6" w:rsidRDefault="00634D49" w:rsidP="00634D49">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Pr="00E904B6" w:rsidRDefault="00634D49" w:rsidP="00634D49">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D49" w:rsidRPr="00E904B6" w:rsidRDefault="00634D49" w:rsidP="00634D49">
            <w:pPr>
              <w:pStyle w:val="NoSpacing"/>
              <w:spacing w:line="360" w:lineRule="auto"/>
              <w:jc w:val="center"/>
              <w:rPr>
                <w:rFonts w:ascii="Times New Roman" w:hAnsi="Times New Roman" w:cs="Times New Roman"/>
                <w:sz w:val="24"/>
                <w:szCs w:val="24"/>
              </w:rPr>
            </w:pPr>
          </w:p>
        </w:tc>
      </w:tr>
      <w:tr w:rsidR="009A272A" w:rsidTr="001E07E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F2E71" w:rsidRDefault="009A272A" w:rsidP="009A272A">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r>
      <w:tr w:rsidR="009A272A" w:rsidTr="001E07E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F2E71" w:rsidRDefault="009A272A" w:rsidP="009A272A">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r>
      <w:tr w:rsidR="009A272A" w:rsidTr="001E07E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F2E71" w:rsidRDefault="009A272A" w:rsidP="009A272A">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r>
      <w:tr w:rsidR="009A272A" w:rsidTr="001E07E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F2E71" w:rsidRDefault="009A272A" w:rsidP="009A272A">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5</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r>
      <w:tr w:rsidR="009A272A" w:rsidTr="001E07E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F2E71" w:rsidRDefault="009A272A" w:rsidP="009A272A">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6</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r>
      <w:tr w:rsidR="009A272A" w:rsidTr="001E07E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F2E71" w:rsidRDefault="009A272A" w:rsidP="009A272A">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7</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E904B6" w:rsidRDefault="009A272A" w:rsidP="009A272A">
            <w:pPr>
              <w:pStyle w:val="NoSpacing"/>
              <w:spacing w:line="360" w:lineRule="auto"/>
              <w:jc w:val="center"/>
              <w:rPr>
                <w:rFonts w:ascii="Times New Roman" w:hAnsi="Times New Roman" w:cs="Times New Roman"/>
                <w:sz w:val="24"/>
                <w:szCs w:val="24"/>
              </w:rPr>
            </w:pPr>
          </w:p>
        </w:tc>
      </w:tr>
      <w:tr w:rsidR="009A272A" w:rsidTr="00634D49">
        <w:tc>
          <w:tcPr>
            <w:tcW w:w="9576" w:type="dxa"/>
            <w:gridSpan w:val="21"/>
            <w:tcBorders>
              <w:top w:val="single" w:sz="4" w:space="0" w:color="auto"/>
              <w:bottom w:val="single" w:sz="4" w:space="0" w:color="auto"/>
            </w:tcBorders>
          </w:tcPr>
          <w:p w:rsidR="009A272A" w:rsidRPr="0040384C" w:rsidRDefault="009A272A" w:rsidP="009A272A">
            <w:pPr>
              <w:jc w:val="both"/>
              <w:rPr>
                <w:rFonts w:ascii="Times New Roman" w:hAnsi="Times New Roman" w:cs="Times New Roman"/>
                <w:b/>
                <w:bCs/>
                <w:sz w:val="26"/>
                <w:szCs w:val="26"/>
              </w:rPr>
            </w:pPr>
          </w:p>
        </w:tc>
      </w:tr>
      <w:tr w:rsidR="009A272A" w:rsidTr="00634D49">
        <w:tc>
          <w:tcPr>
            <w:tcW w:w="9576" w:type="dxa"/>
            <w:gridSpan w:val="21"/>
            <w:tcBorders>
              <w:top w:val="single" w:sz="4" w:space="0" w:color="auto"/>
              <w:left w:val="single" w:sz="4" w:space="0" w:color="auto"/>
              <w:bottom w:val="single" w:sz="4" w:space="0" w:color="auto"/>
              <w:right w:val="single" w:sz="4" w:space="0" w:color="auto"/>
            </w:tcBorders>
          </w:tcPr>
          <w:p w:rsidR="009A272A" w:rsidRPr="0040384C" w:rsidRDefault="009A272A" w:rsidP="009A272A">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9A272A" w:rsidTr="001E07EA">
        <w:tc>
          <w:tcPr>
            <w:tcW w:w="376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40384C" w:rsidRDefault="009A272A" w:rsidP="009A272A">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0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72A" w:rsidRPr="0040384C" w:rsidRDefault="009A272A" w:rsidP="009A272A">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9A272A" w:rsidTr="001E07EA">
        <w:tc>
          <w:tcPr>
            <w:tcW w:w="3767" w:type="dxa"/>
            <w:gridSpan w:val="7"/>
            <w:tcBorders>
              <w:top w:val="single" w:sz="4" w:space="0" w:color="auto"/>
              <w:left w:val="single" w:sz="4" w:space="0" w:color="auto"/>
              <w:bottom w:val="single" w:sz="4" w:space="0" w:color="auto"/>
              <w:right w:val="single" w:sz="4" w:space="0" w:color="auto"/>
            </w:tcBorders>
          </w:tcPr>
          <w:p w:rsidR="009A272A" w:rsidRDefault="009A272A" w:rsidP="009A272A">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Internal test I</w:t>
            </w:r>
          </w:p>
          <w:p w:rsidR="009A272A" w:rsidRDefault="009A272A" w:rsidP="009A272A">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Internal test II</w:t>
            </w:r>
          </w:p>
          <w:p w:rsidR="009A272A" w:rsidRDefault="009A272A" w:rsidP="009A272A">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 xml:space="preserve">End semester Examination </w:t>
            </w:r>
          </w:p>
          <w:p w:rsidR="009A272A" w:rsidRDefault="009A272A" w:rsidP="009A272A">
            <w:pPr>
              <w:rPr>
                <w:rFonts w:ascii="Times New Roman" w:hAnsi="Times New Roman" w:cs="Times New Roman"/>
                <w:sz w:val="24"/>
                <w:szCs w:val="24"/>
              </w:rPr>
            </w:pPr>
            <w:r w:rsidRPr="00626514">
              <w:rPr>
                <w:rFonts w:ascii="Times New Roman" w:hAnsi="Times New Roman" w:cs="Times New Roman"/>
                <w:color w:val="222222"/>
                <w:sz w:val="24"/>
                <w:szCs w:val="24"/>
                <w:shd w:val="clear" w:color="auto" w:fill="FFFFFF"/>
              </w:rPr>
              <w:t>Assignment</w:t>
            </w:r>
          </w:p>
        </w:tc>
        <w:tc>
          <w:tcPr>
            <w:tcW w:w="5809" w:type="dxa"/>
            <w:gridSpan w:val="14"/>
            <w:tcBorders>
              <w:top w:val="single" w:sz="4" w:space="0" w:color="auto"/>
              <w:left w:val="single" w:sz="4" w:space="0" w:color="auto"/>
              <w:bottom w:val="single" w:sz="4" w:space="0" w:color="auto"/>
              <w:right w:val="single" w:sz="4" w:space="0" w:color="auto"/>
            </w:tcBorders>
          </w:tcPr>
          <w:p w:rsidR="009A272A" w:rsidRDefault="009A272A" w:rsidP="009A272A">
            <w:pPr>
              <w:ind w:left="360"/>
              <w:jc w:val="both"/>
              <w:rPr>
                <w:rFonts w:ascii="Times New Roman" w:hAnsi="Times New Roman" w:cs="Times New Roman"/>
                <w:sz w:val="24"/>
                <w:szCs w:val="24"/>
              </w:rPr>
            </w:pPr>
          </w:p>
          <w:p w:rsidR="009A272A" w:rsidRDefault="009A272A" w:rsidP="009A272A">
            <w:pPr>
              <w:ind w:left="360"/>
              <w:jc w:val="both"/>
              <w:rPr>
                <w:rFonts w:ascii="Times New Roman" w:hAnsi="Times New Roman" w:cs="Times New Roman"/>
                <w:sz w:val="24"/>
                <w:szCs w:val="24"/>
              </w:rPr>
            </w:pPr>
          </w:p>
          <w:p w:rsidR="009A272A" w:rsidRDefault="009A272A" w:rsidP="009A272A">
            <w:pPr>
              <w:ind w:left="360"/>
              <w:jc w:val="both"/>
              <w:rPr>
                <w:rFonts w:ascii="Times New Roman" w:hAnsi="Times New Roman" w:cs="Times New Roman"/>
                <w:bCs/>
                <w:sz w:val="26"/>
                <w:szCs w:val="26"/>
              </w:rPr>
            </w:pPr>
            <w:r>
              <w:rPr>
                <w:rFonts w:ascii="Times New Roman" w:hAnsi="Times New Roman" w:cs="Times New Roman"/>
                <w:sz w:val="24"/>
                <w:szCs w:val="24"/>
              </w:rPr>
              <w:t>Course end survey</w:t>
            </w:r>
          </w:p>
        </w:tc>
      </w:tr>
      <w:tr w:rsidR="009A272A" w:rsidTr="00634D49">
        <w:tc>
          <w:tcPr>
            <w:tcW w:w="9576" w:type="dxa"/>
            <w:gridSpan w:val="21"/>
          </w:tcPr>
          <w:p w:rsidR="009A272A" w:rsidRDefault="009A272A" w:rsidP="009A272A">
            <w:pPr>
              <w:jc w:val="both"/>
              <w:rPr>
                <w:rFonts w:ascii="Times New Roman" w:hAnsi="Times New Roman" w:cs="Times New Roman"/>
                <w:sz w:val="26"/>
                <w:szCs w:val="26"/>
              </w:rPr>
            </w:pPr>
          </w:p>
        </w:tc>
      </w:tr>
      <w:tr w:rsidR="009A272A" w:rsidTr="001E07EA">
        <w:tc>
          <w:tcPr>
            <w:tcW w:w="7895" w:type="dxa"/>
            <w:gridSpan w:val="16"/>
          </w:tcPr>
          <w:p w:rsidR="009A272A" w:rsidRDefault="009A272A" w:rsidP="009A272A">
            <w:pPr>
              <w:jc w:val="both"/>
              <w:rPr>
                <w:rFonts w:ascii="Times New Roman" w:hAnsi="Times New Roman" w:cs="Times New Roman"/>
                <w:b/>
                <w:sz w:val="26"/>
                <w:szCs w:val="26"/>
              </w:rPr>
            </w:pPr>
            <w:r w:rsidRPr="00F41FF4">
              <w:rPr>
                <w:rFonts w:ascii="Times New Roman" w:hAnsi="Times New Roman" w:cs="Times New Roman"/>
                <w:b/>
                <w:bCs/>
                <w:color w:val="000000" w:themeColor="text1"/>
                <w:sz w:val="26"/>
                <w:szCs w:val="26"/>
              </w:rPr>
              <w:t>LEARNING FROM NATURE</w:t>
            </w:r>
          </w:p>
        </w:tc>
        <w:tc>
          <w:tcPr>
            <w:tcW w:w="1681" w:type="dxa"/>
            <w:gridSpan w:val="5"/>
          </w:tcPr>
          <w:p w:rsidR="009A272A" w:rsidRDefault="009A272A" w:rsidP="009A272A">
            <w:pPr>
              <w:jc w:val="right"/>
              <w:rPr>
                <w:rFonts w:ascii="Times New Roman" w:hAnsi="Times New Roman" w:cs="Times New Roman"/>
                <w:b/>
                <w:sz w:val="26"/>
                <w:szCs w:val="26"/>
              </w:rPr>
            </w:pPr>
            <w:r>
              <w:rPr>
                <w:rFonts w:ascii="Times New Roman" w:hAnsi="Times New Roman" w:cs="Times New Roman"/>
                <w:b/>
                <w:sz w:val="26"/>
                <w:szCs w:val="26"/>
              </w:rPr>
              <w:t xml:space="preserve">9 </w:t>
            </w:r>
            <w:r w:rsidRPr="00F910A9">
              <w:rPr>
                <w:rFonts w:ascii="Times New Roman" w:hAnsi="Times New Roman" w:cs="Times New Roman"/>
                <w:b/>
                <w:sz w:val="26"/>
                <w:szCs w:val="26"/>
              </w:rPr>
              <w:t xml:space="preserve">Hours </w:t>
            </w:r>
          </w:p>
        </w:tc>
      </w:tr>
      <w:tr w:rsidR="009A272A" w:rsidTr="00634D49">
        <w:tc>
          <w:tcPr>
            <w:tcW w:w="9576" w:type="dxa"/>
            <w:gridSpan w:val="21"/>
          </w:tcPr>
          <w:p w:rsidR="009A272A" w:rsidRDefault="009A272A" w:rsidP="00412500">
            <w:pPr>
              <w:pStyle w:val="BodyText3"/>
              <w:spacing w:after="0" w:line="276" w:lineRule="auto"/>
              <w:jc w:val="both"/>
              <w:rPr>
                <w:bCs/>
                <w:color w:val="000000" w:themeColor="text1"/>
                <w:sz w:val="24"/>
                <w:szCs w:val="24"/>
              </w:rPr>
            </w:pPr>
            <w:r w:rsidRPr="00DA3951">
              <w:rPr>
                <w:bCs/>
                <w:color w:val="000000" w:themeColor="text1"/>
                <w:sz w:val="24"/>
                <w:szCs w:val="24"/>
              </w:rPr>
              <w:t xml:space="preserve">Introduction - Mimicking and Inspiration of Nature -  Synthetic Life - Artificial Life - Three main strands of development in Biomimetics- Three levels of learning from nature- Exceptional </w:t>
            </w:r>
            <w:r w:rsidRPr="00DA3951">
              <w:rPr>
                <w:bCs/>
                <w:color w:val="000000" w:themeColor="text1"/>
                <w:sz w:val="24"/>
                <w:szCs w:val="24"/>
              </w:rPr>
              <w:lastRenderedPageBreak/>
              <w:t>scientific and technological nature of Biomimetics- Artificial Intelligence - Nature as a Model for Structures and Tools - Constructing Structures from Cells - Biologically Inspired Mechanisms - Pumping Mechanisms - Controlled Adhesion - Biologically Inspired Structures - Defense and Attack Mechanisms in Biology - Materials and Processes in Biology - Spider Web : Strong Fibers- Multifunctional Materials - Bio-Sensors- Robotics Emulating Biology -Interfacing Biology and Machines- Aerodynamic and Hydrodynamic Mobility.</w:t>
            </w:r>
          </w:p>
          <w:p w:rsidR="00412500" w:rsidRPr="00897AD3" w:rsidRDefault="00412500" w:rsidP="00412500">
            <w:pPr>
              <w:pStyle w:val="BodyText3"/>
              <w:spacing w:after="0" w:line="276" w:lineRule="auto"/>
              <w:jc w:val="both"/>
              <w:rPr>
                <w:rFonts w:eastAsiaTheme="minorEastAsia"/>
                <w:color w:val="000000"/>
                <w:sz w:val="24"/>
                <w:szCs w:val="24"/>
              </w:rPr>
            </w:pPr>
          </w:p>
        </w:tc>
      </w:tr>
      <w:tr w:rsidR="009A272A" w:rsidTr="001E07EA">
        <w:tc>
          <w:tcPr>
            <w:tcW w:w="7895" w:type="dxa"/>
            <w:gridSpan w:val="16"/>
          </w:tcPr>
          <w:p w:rsidR="009A272A" w:rsidRPr="00DA3951" w:rsidRDefault="009A272A" w:rsidP="009A272A">
            <w:pPr>
              <w:jc w:val="both"/>
              <w:rPr>
                <w:rFonts w:ascii="Times New Roman" w:hAnsi="Times New Roman" w:cs="Times New Roman"/>
                <w:b/>
                <w:bCs/>
                <w:color w:val="000000" w:themeColor="text1"/>
                <w:sz w:val="26"/>
                <w:szCs w:val="26"/>
              </w:rPr>
            </w:pPr>
            <w:r w:rsidRPr="00DA3951">
              <w:rPr>
                <w:rFonts w:ascii="Times New Roman" w:hAnsi="Times New Roman" w:cs="Times New Roman"/>
                <w:b/>
                <w:bCs/>
                <w:color w:val="000000" w:themeColor="text1"/>
                <w:sz w:val="26"/>
                <w:szCs w:val="26"/>
              </w:rPr>
              <w:lastRenderedPageBreak/>
              <w:t>BIOLOGICAL MECHANISMS AS MODELS FOR MIMICKING</w:t>
            </w:r>
          </w:p>
        </w:tc>
        <w:tc>
          <w:tcPr>
            <w:tcW w:w="1681" w:type="dxa"/>
            <w:gridSpan w:val="5"/>
          </w:tcPr>
          <w:p w:rsidR="009A272A" w:rsidRDefault="009A272A" w:rsidP="009A272A">
            <w:pPr>
              <w:jc w:val="right"/>
              <w:rPr>
                <w:rFonts w:ascii="Times New Roman" w:hAnsi="Times New Roman" w:cs="Times New Roman"/>
                <w:b/>
                <w:sz w:val="26"/>
                <w:szCs w:val="26"/>
              </w:rPr>
            </w:pPr>
            <w:r>
              <w:rPr>
                <w:rFonts w:ascii="Times New Roman" w:hAnsi="Times New Roman" w:cs="Times New Roman"/>
                <w:b/>
                <w:sz w:val="26"/>
                <w:szCs w:val="26"/>
              </w:rPr>
              <w:t xml:space="preserve">6 </w:t>
            </w:r>
            <w:r w:rsidRPr="00F910A9">
              <w:rPr>
                <w:rFonts w:ascii="Times New Roman" w:hAnsi="Times New Roman" w:cs="Times New Roman"/>
                <w:b/>
                <w:sz w:val="26"/>
                <w:szCs w:val="26"/>
              </w:rPr>
              <w:t xml:space="preserve">Hours </w:t>
            </w:r>
          </w:p>
        </w:tc>
      </w:tr>
      <w:tr w:rsidR="009A272A" w:rsidTr="00634D49">
        <w:tc>
          <w:tcPr>
            <w:tcW w:w="9576" w:type="dxa"/>
            <w:gridSpan w:val="21"/>
          </w:tcPr>
          <w:p w:rsidR="009A272A" w:rsidRDefault="009A272A" w:rsidP="009A272A">
            <w:pPr>
              <w:jc w:val="both"/>
              <w:rPr>
                <w:rFonts w:ascii="Times New Roman" w:eastAsia="Times New Roman" w:hAnsi="Times New Roman" w:cs="Times New Roman"/>
                <w:bCs/>
                <w:color w:val="000000" w:themeColor="text1"/>
                <w:sz w:val="24"/>
                <w:szCs w:val="24"/>
              </w:rPr>
            </w:pPr>
            <w:r w:rsidRPr="00DA3951">
              <w:rPr>
                <w:rFonts w:ascii="Times New Roman" w:eastAsia="Times New Roman" w:hAnsi="Times New Roman" w:cs="Times New Roman"/>
                <w:bCs/>
                <w:color w:val="000000" w:themeColor="text1"/>
                <w:sz w:val="24"/>
                <w:szCs w:val="24"/>
              </w:rPr>
              <w:t>Introduction- Muscle Function- The Functional Units- The Sarcomere- Muscle Design- Not all Sarcomeres Are Alike- Rearranging the Sarcomeres, Muscle Morphology- Muscle Adaptation- Biomimetics of Muscle Design</w:t>
            </w:r>
            <w:r w:rsidR="00412500">
              <w:rPr>
                <w:rFonts w:ascii="Times New Roman" w:eastAsia="Times New Roman" w:hAnsi="Times New Roman" w:cs="Times New Roman"/>
                <w:bCs/>
                <w:color w:val="000000" w:themeColor="text1"/>
                <w:sz w:val="24"/>
                <w:szCs w:val="24"/>
              </w:rPr>
              <w:t>.</w:t>
            </w:r>
          </w:p>
          <w:p w:rsidR="00412500" w:rsidRDefault="00412500" w:rsidP="009A272A">
            <w:pPr>
              <w:jc w:val="both"/>
              <w:rPr>
                <w:rFonts w:ascii="Times New Roman" w:hAnsi="Times New Roman" w:cs="Times New Roman"/>
                <w:sz w:val="24"/>
                <w:szCs w:val="24"/>
              </w:rPr>
            </w:pPr>
          </w:p>
        </w:tc>
      </w:tr>
      <w:tr w:rsidR="009A272A" w:rsidTr="001E07EA">
        <w:tc>
          <w:tcPr>
            <w:tcW w:w="7895" w:type="dxa"/>
            <w:gridSpan w:val="16"/>
          </w:tcPr>
          <w:p w:rsidR="009A272A" w:rsidRPr="00DA3951" w:rsidRDefault="009A272A" w:rsidP="009A272A">
            <w:pPr>
              <w:jc w:val="both"/>
              <w:rPr>
                <w:rFonts w:ascii="Times New Roman" w:hAnsi="Times New Roman" w:cs="Times New Roman"/>
                <w:b/>
                <w:bCs/>
                <w:color w:val="000000" w:themeColor="text1"/>
                <w:sz w:val="26"/>
                <w:szCs w:val="26"/>
              </w:rPr>
            </w:pPr>
            <w:r w:rsidRPr="00DA3951">
              <w:rPr>
                <w:rFonts w:ascii="Times New Roman" w:hAnsi="Times New Roman" w:cs="Times New Roman"/>
                <w:b/>
                <w:bCs/>
                <w:color w:val="000000" w:themeColor="text1"/>
                <w:sz w:val="26"/>
                <w:szCs w:val="26"/>
              </w:rPr>
              <w:t>MECHANIZATION OF COGNITION</w:t>
            </w:r>
          </w:p>
        </w:tc>
        <w:tc>
          <w:tcPr>
            <w:tcW w:w="1681" w:type="dxa"/>
            <w:gridSpan w:val="5"/>
          </w:tcPr>
          <w:p w:rsidR="009A272A" w:rsidRDefault="009A272A" w:rsidP="009A272A">
            <w:pPr>
              <w:jc w:val="right"/>
              <w:rPr>
                <w:rFonts w:ascii="Times New Roman" w:hAnsi="Times New Roman" w:cs="Times New Roman"/>
                <w:b/>
                <w:sz w:val="26"/>
                <w:szCs w:val="26"/>
              </w:rPr>
            </w:pPr>
            <w:r>
              <w:rPr>
                <w:rFonts w:ascii="Times New Roman" w:hAnsi="Times New Roman" w:cs="Times New Roman"/>
                <w:b/>
                <w:sz w:val="26"/>
                <w:szCs w:val="26"/>
              </w:rPr>
              <w:t xml:space="preserve">6 </w:t>
            </w:r>
            <w:r w:rsidRPr="00F910A9">
              <w:rPr>
                <w:rFonts w:ascii="Times New Roman" w:hAnsi="Times New Roman" w:cs="Times New Roman"/>
                <w:b/>
                <w:sz w:val="26"/>
                <w:szCs w:val="26"/>
              </w:rPr>
              <w:t xml:space="preserve">Hours </w:t>
            </w:r>
          </w:p>
        </w:tc>
      </w:tr>
      <w:tr w:rsidR="009A272A" w:rsidTr="00634D49">
        <w:tc>
          <w:tcPr>
            <w:tcW w:w="9576" w:type="dxa"/>
            <w:gridSpan w:val="21"/>
          </w:tcPr>
          <w:p w:rsidR="009A272A" w:rsidRDefault="009A272A" w:rsidP="009A272A">
            <w:pPr>
              <w:jc w:val="both"/>
              <w:rPr>
                <w:rFonts w:ascii="Times New Roman" w:eastAsia="Times New Roman" w:hAnsi="Times New Roman" w:cs="Times New Roman"/>
                <w:bCs/>
                <w:color w:val="000000" w:themeColor="text1"/>
                <w:sz w:val="24"/>
                <w:szCs w:val="24"/>
              </w:rPr>
            </w:pPr>
            <w:r w:rsidRPr="00DA3951">
              <w:rPr>
                <w:rFonts w:ascii="Times New Roman" w:eastAsia="Times New Roman" w:hAnsi="Times New Roman" w:cs="Times New Roman"/>
                <w:bCs/>
                <w:color w:val="000000" w:themeColor="text1"/>
                <w:sz w:val="24"/>
                <w:szCs w:val="24"/>
              </w:rPr>
              <w:t>Mechanized Cognition: The Most Important Piece of AI- Training and Education- Language Cognition- Sound Cognition- Visual Cognition.</w:t>
            </w:r>
          </w:p>
          <w:p w:rsidR="00412500" w:rsidRPr="00897AD3" w:rsidRDefault="00412500" w:rsidP="009A272A">
            <w:pPr>
              <w:jc w:val="both"/>
              <w:rPr>
                <w:rFonts w:ascii="Times New Roman" w:hAnsi="Times New Roman" w:cs="Times New Roman"/>
                <w:color w:val="000000"/>
                <w:sz w:val="24"/>
                <w:szCs w:val="24"/>
              </w:rPr>
            </w:pPr>
          </w:p>
        </w:tc>
      </w:tr>
      <w:tr w:rsidR="009A272A" w:rsidRPr="00DA3951" w:rsidTr="001E07EA">
        <w:tc>
          <w:tcPr>
            <w:tcW w:w="7895" w:type="dxa"/>
            <w:gridSpan w:val="16"/>
          </w:tcPr>
          <w:p w:rsidR="009A272A" w:rsidRPr="00DA3951" w:rsidRDefault="009A272A" w:rsidP="009A272A">
            <w:pPr>
              <w:jc w:val="both"/>
              <w:rPr>
                <w:rFonts w:ascii="Times New Roman" w:hAnsi="Times New Roman" w:cs="Times New Roman"/>
                <w:b/>
                <w:bCs/>
                <w:color w:val="000000" w:themeColor="text1"/>
                <w:sz w:val="26"/>
                <w:szCs w:val="26"/>
              </w:rPr>
            </w:pPr>
            <w:r w:rsidRPr="00DA3951">
              <w:rPr>
                <w:rFonts w:ascii="Times New Roman" w:hAnsi="Times New Roman" w:cs="Times New Roman"/>
                <w:b/>
                <w:bCs/>
                <w:color w:val="000000" w:themeColor="text1"/>
                <w:sz w:val="26"/>
                <w:szCs w:val="26"/>
              </w:rPr>
              <w:t>EVOLUTIONARY ROBOTICS AND OPEN-ENDED DESIGN AUTOMATION</w:t>
            </w:r>
          </w:p>
        </w:tc>
        <w:tc>
          <w:tcPr>
            <w:tcW w:w="1681" w:type="dxa"/>
            <w:gridSpan w:val="5"/>
          </w:tcPr>
          <w:p w:rsidR="009A272A" w:rsidRPr="00DA3951" w:rsidRDefault="009A272A" w:rsidP="00412500">
            <w:pPr>
              <w:jc w:val="right"/>
              <w:rPr>
                <w:rFonts w:ascii="Times New Roman" w:hAnsi="Times New Roman" w:cs="Times New Roman"/>
                <w:b/>
                <w:bCs/>
                <w:color w:val="000000" w:themeColor="text1"/>
                <w:sz w:val="26"/>
                <w:szCs w:val="26"/>
              </w:rPr>
            </w:pPr>
            <w:r w:rsidRPr="00DA3951">
              <w:rPr>
                <w:rFonts w:ascii="Times New Roman" w:hAnsi="Times New Roman" w:cs="Times New Roman"/>
                <w:b/>
                <w:bCs/>
                <w:color w:val="000000" w:themeColor="text1"/>
                <w:sz w:val="26"/>
                <w:szCs w:val="26"/>
              </w:rPr>
              <w:t xml:space="preserve">6 Hours </w:t>
            </w:r>
          </w:p>
        </w:tc>
      </w:tr>
      <w:tr w:rsidR="009A272A" w:rsidRPr="00897AD3" w:rsidTr="00634D49">
        <w:tc>
          <w:tcPr>
            <w:tcW w:w="9576" w:type="dxa"/>
            <w:gridSpan w:val="21"/>
          </w:tcPr>
          <w:p w:rsidR="009A272A" w:rsidRDefault="009A272A" w:rsidP="009A272A">
            <w:pPr>
              <w:jc w:val="both"/>
              <w:rPr>
                <w:rFonts w:ascii="Times New Roman" w:eastAsia="Times New Roman" w:hAnsi="Times New Roman" w:cs="Times New Roman"/>
                <w:bCs/>
                <w:color w:val="000000" w:themeColor="text1"/>
                <w:sz w:val="24"/>
                <w:szCs w:val="24"/>
              </w:rPr>
            </w:pPr>
            <w:r w:rsidRPr="00DA3951">
              <w:rPr>
                <w:rFonts w:ascii="Times New Roman" w:eastAsia="Times New Roman" w:hAnsi="Times New Roman" w:cs="Times New Roman"/>
                <w:bCs/>
                <w:color w:val="000000" w:themeColor="text1"/>
                <w:sz w:val="24"/>
                <w:szCs w:val="24"/>
              </w:rPr>
              <w:t>Introduction -Machine Bodies and Brains- Morphology Representations- Evolving Machines in Physical Reality- The Economy of Design Automation- Future Challenges: Principles of Design- Research Methodology</w:t>
            </w:r>
          </w:p>
          <w:p w:rsidR="00412500" w:rsidRPr="00897AD3" w:rsidRDefault="00412500" w:rsidP="009A272A">
            <w:pPr>
              <w:jc w:val="both"/>
              <w:rPr>
                <w:rFonts w:ascii="Times New Roman" w:hAnsi="Times New Roman" w:cs="Times New Roman"/>
                <w:color w:val="000000"/>
                <w:sz w:val="24"/>
                <w:szCs w:val="24"/>
              </w:rPr>
            </w:pPr>
          </w:p>
        </w:tc>
      </w:tr>
      <w:tr w:rsidR="009A272A" w:rsidRPr="00DA3951" w:rsidTr="001E07EA">
        <w:tc>
          <w:tcPr>
            <w:tcW w:w="7895" w:type="dxa"/>
            <w:gridSpan w:val="16"/>
          </w:tcPr>
          <w:p w:rsidR="009A272A" w:rsidRPr="00DA3951" w:rsidRDefault="009A272A" w:rsidP="009A272A">
            <w:pPr>
              <w:jc w:val="both"/>
              <w:rPr>
                <w:rFonts w:ascii="Times New Roman" w:hAnsi="Times New Roman" w:cs="Times New Roman"/>
                <w:b/>
                <w:bCs/>
                <w:color w:val="000000" w:themeColor="text1"/>
                <w:sz w:val="26"/>
                <w:szCs w:val="26"/>
              </w:rPr>
            </w:pPr>
            <w:r w:rsidRPr="00DA3951">
              <w:rPr>
                <w:rFonts w:ascii="Times New Roman" w:hAnsi="Times New Roman" w:cs="Times New Roman"/>
                <w:b/>
                <w:bCs/>
                <w:color w:val="000000" w:themeColor="text1"/>
                <w:sz w:val="26"/>
                <w:szCs w:val="26"/>
              </w:rPr>
              <w:t>ROBOTIC BIOMIMESIS OF INTELLIGENT MOBILITY, MANIPULATION, AND EXPRESSION</w:t>
            </w:r>
          </w:p>
        </w:tc>
        <w:tc>
          <w:tcPr>
            <w:tcW w:w="1681" w:type="dxa"/>
            <w:gridSpan w:val="5"/>
          </w:tcPr>
          <w:p w:rsidR="009A272A" w:rsidRPr="00DA3951" w:rsidRDefault="009A272A" w:rsidP="00412500">
            <w:pPr>
              <w:jc w:val="right"/>
              <w:rPr>
                <w:rFonts w:ascii="Times New Roman" w:hAnsi="Times New Roman" w:cs="Times New Roman"/>
                <w:b/>
                <w:bCs/>
                <w:color w:val="000000" w:themeColor="text1"/>
                <w:sz w:val="26"/>
                <w:szCs w:val="26"/>
              </w:rPr>
            </w:pPr>
            <w:r w:rsidRPr="00DA3951">
              <w:rPr>
                <w:rFonts w:ascii="Times New Roman" w:hAnsi="Times New Roman" w:cs="Times New Roman"/>
                <w:b/>
                <w:bCs/>
                <w:color w:val="000000" w:themeColor="text1"/>
                <w:sz w:val="26"/>
                <w:szCs w:val="26"/>
              </w:rPr>
              <w:t xml:space="preserve">6 Hours </w:t>
            </w:r>
          </w:p>
        </w:tc>
      </w:tr>
      <w:tr w:rsidR="009A272A" w:rsidRPr="00897AD3" w:rsidTr="00634D49">
        <w:tc>
          <w:tcPr>
            <w:tcW w:w="9576" w:type="dxa"/>
            <w:gridSpan w:val="21"/>
          </w:tcPr>
          <w:p w:rsidR="009A272A" w:rsidRDefault="009A272A" w:rsidP="009A272A">
            <w:pPr>
              <w:jc w:val="both"/>
              <w:rPr>
                <w:rFonts w:ascii="Times New Roman" w:eastAsia="Times New Roman" w:hAnsi="Times New Roman" w:cs="Times New Roman"/>
                <w:bCs/>
                <w:color w:val="000000" w:themeColor="text1"/>
                <w:sz w:val="24"/>
                <w:szCs w:val="24"/>
              </w:rPr>
            </w:pPr>
            <w:r w:rsidRPr="00DA3951">
              <w:rPr>
                <w:rFonts w:ascii="Times New Roman" w:eastAsia="Times New Roman" w:hAnsi="Times New Roman" w:cs="Times New Roman"/>
                <w:bCs/>
                <w:color w:val="000000" w:themeColor="text1"/>
                <w:sz w:val="24"/>
                <w:szCs w:val="24"/>
              </w:rPr>
              <w:t>Introduction- Mobility and Motility: Flying, Walking, Crawling, Manipulation- Behavior, Expressivity- Robotic Materials, Structures, and Manufacturability</w:t>
            </w:r>
          </w:p>
          <w:p w:rsidR="00412500" w:rsidRPr="00897AD3" w:rsidRDefault="00412500" w:rsidP="009A272A">
            <w:pPr>
              <w:jc w:val="both"/>
              <w:rPr>
                <w:rFonts w:ascii="Times New Roman" w:hAnsi="Times New Roman" w:cs="Times New Roman"/>
                <w:color w:val="000000"/>
                <w:sz w:val="24"/>
                <w:szCs w:val="24"/>
              </w:rPr>
            </w:pPr>
          </w:p>
        </w:tc>
      </w:tr>
      <w:tr w:rsidR="009A272A" w:rsidRPr="00DA3951" w:rsidTr="001E07EA">
        <w:tc>
          <w:tcPr>
            <w:tcW w:w="7895" w:type="dxa"/>
            <w:gridSpan w:val="16"/>
          </w:tcPr>
          <w:p w:rsidR="009A272A" w:rsidRPr="00DA3951" w:rsidRDefault="009A272A" w:rsidP="009A272A">
            <w:pPr>
              <w:jc w:val="both"/>
              <w:rPr>
                <w:rFonts w:ascii="Times New Roman" w:hAnsi="Times New Roman" w:cs="Times New Roman"/>
                <w:b/>
                <w:bCs/>
                <w:color w:val="000000" w:themeColor="text1"/>
                <w:sz w:val="26"/>
                <w:szCs w:val="26"/>
              </w:rPr>
            </w:pPr>
            <w:r w:rsidRPr="00DA3951">
              <w:rPr>
                <w:rFonts w:ascii="Times New Roman" w:hAnsi="Times New Roman" w:cs="Times New Roman"/>
                <w:b/>
                <w:bCs/>
                <w:color w:val="000000" w:themeColor="text1"/>
                <w:sz w:val="26"/>
                <w:szCs w:val="26"/>
              </w:rPr>
              <w:t>MULTIFUNCTIONAL MATERIALS</w:t>
            </w:r>
          </w:p>
        </w:tc>
        <w:tc>
          <w:tcPr>
            <w:tcW w:w="1681" w:type="dxa"/>
            <w:gridSpan w:val="5"/>
          </w:tcPr>
          <w:p w:rsidR="009A272A" w:rsidRPr="00DA3951" w:rsidRDefault="009A272A" w:rsidP="00412500">
            <w:pPr>
              <w:jc w:val="righ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6</w:t>
            </w:r>
            <w:r w:rsidRPr="00DA3951">
              <w:rPr>
                <w:rFonts w:ascii="Times New Roman" w:hAnsi="Times New Roman" w:cs="Times New Roman"/>
                <w:b/>
                <w:bCs/>
                <w:color w:val="000000" w:themeColor="text1"/>
                <w:sz w:val="26"/>
                <w:szCs w:val="26"/>
              </w:rPr>
              <w:t xml:space="preserve"> Hours</w:t>
            </w:r>
          </w:p>
        </w:tc>
      </w:tr>
      <w:tr w:rsidR="009A272A" w:rsidRPr="00DA3951" w:rsidTr="00634D49">
        <w:tc>
          <w:tcPr>
            <w:tcW w:w="9576" w:type="dxa"/>
            <w:gridSpan w:val="21"/>
          </w:tcPr>
          <w:p w:rsidR="009A272A" w:rsidRDefault="009A272A" w:rsidP="009A272A">
            <w:pPr>
              <w:jc w:val="both"/>
              <w:rPr>
                <w:rFonts w:ascii="Times New Roman" w:eastAsia="Times New Roman" w:hAnsi="Times New Roman" w:cs="Times New Roman"/>
                <w:bCs/>
                <w:color w:val="000000" w:themeColor="text1"/>
                <w:sz w:val="24"/>
                <w:szCs w:val="24"/>
              </w:rPr>
            </w:pPr>
            <w:r w:rsidRPr="00DA3951">
              <w:rPr>
                <w:rFonts w:ascii="Times New Roman" w:eastAsia="Times New Roman" w:hAnsi="Times New Roman" w:cs="Times New Roman"/>
                <w:bCs/>
                <w:color w:val="000000" w:themeColor="text1"/>
                <w:sz w:val="24"/>
                <w:szCs w:val="24"/>
              </w:rPr>
              <w:t>Introduction- Multifunctional Composites - Heating Functionality- Healing Functionality- Sensing Functionality: Integrating Sensing into Composites, Sensor Communications and Power, Mechanical Integration, Data Management and Sensors for Structural Health Monitoring.</w:t>
            </w:r>
          </w:p>
          <w:p w:rsidR="00412500" w:rsidRPr="00DA3951" w:rsidRDefault="00412500" w:rsidP="009A272A">
            <w:pPr>
              <w:jc w:val="both"/>
              <w:rPr>
                <w:rFonts w:ascii="Times New Roman" w:eastAsia="Times New Roman" w:hAnsi="Times New Roman" w:cs="Times New Roman"/>
                <w:bCs/>
                <w:color w:val="000000" w:themeColor="text1"/>
                <w:sz w:val="24"/>
                <w:szCs w:val="24"/>
              </w:rPr>
            </w:pPr>
          </w:p>
        </w:tc>
      </w:tr>
      <w:tr w:rsidR="009A272A" w:rsidRPr="00DA3951" w:rsidTr="001E07EA">
        <w:tc>
          <w:tcPr>
            <w:tcW w:w="7895" w:type="dxa"/>
            <w:gridSpan w:val="16"/>
          </w:tcPr>
          <w:p w:rsidR="009A272A" w:rsidRPr="00DA3951" w:rsidRDefault="009A272A" w:rsidP="009A272A">
            <w:pPr>
              <w:jc w:val="both"/>
              <w:rPr>
                <w:rFonts w:ascii="Times New Roman" w:hAnsi="Times New Roman" w:cs="Times New Roman"/>
                <w:b/>
                <w:bCs/>
                <w:color w:val="000000" w:themeColor="text1"/>
                <w:sz w:val="26"/>
                <w:szCs w:val="26"/>
              </w:rPr>
            </w:pPr>
            <w:r w:rsidRPr="00DA3951">
              <w:rPr>
                <w:rFonts w:ascii="Times New Roman" w:hAnsi="Times New Roman" w:cs="Times New Roman"/>
                <w:b/>
                <w:bCs/>
                <w:color w:val="000000" w:themeColor="text1"/>
                <w:sz w:val="26"/>
                <w:szCs w:val="26"/>
              </w:rPr>
              <w:t>BIOMIMETIC AND BIOLOGICALLY INSPIRED CONTROL</w:t>
            </w:r>
          </w:p>
        </w:tc>
        <w:tc>
          <w:tcPr>
            <w:tcW w:w="1681" w:type="dxa"/>
            <w:gridSpan w:val="5"/>
          </w:tcPr>
          <w:p w:rsidR="009A272A" w:rsidRPr="00DA3951" w:rsidRDefault="009A272A" w:rsidP="00412500">
            <w:pPr>
              <w:jc w:val="righ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6</w:t>
            </w:r>
            <w:r w:rsidRPr="00DA3951">
              <w:rPr>
                <w:rFonts w:ascii="Times New Roman" w:hAnsi="Times New Roman" w:cs="Times New Roman"/>
                <w:b/>
                <w:bCs/>
                <w:color w:val="000000" w:themeColor="text1"/>
                <w:sz w:val="26"/>
                <w:szCs w:val="26"/>
              </w:rPr>
              <w:t xml:space="preserve"> Hours</w:t>
            </w:r>
          </w:p>
        </w:tc>
      </w:tr>
      <w:tr w:rsidR="009A272A" w:rsidRPr="00897AD3" w:rsidTr="00634D49">
        <w:tc>
          <w:tcPr>
            <w:tcW w:w="9576" w:type="dxa"/>
            <w:gridSpan w:val="21"/>
          </w:tcPr>
          <w:p w:rsidR="009A272A" w:rsidRPr="00897AD3" w:rsidRDefault="009A272A" w:rsidP="009A272A">
            <w:pPr>
              <w:jc w:val="both"/>
              <w:rPr>
                <w:rFonts w:ascii="Times New Roman" w:hAnsi="Times New Roman" w:cs="Times New Roman"/>
                <w:color w:val="000000"/>
                <w:sz w:val="24"/>
                <w:szCs w:val="24"/>
              </w:rPr>
            </w:pPr>
            <w:r w:rsidRPr="00DA3951">
              <w:rPr>
                <w:rFonts w:ascii="Times New Roman" w:eastAsia="Times New Roman" w:hAnsi="Times New Roman" w:cs="Times New Roman"/>
                <w:bCs/>
                <w:color w:val="000000" w:themeColor="text1"/>
                <w:sz w:val="24"/>
                <w:szCs w:val="24"/>
              </w:rPr>
              <w:t>Review of the Development of System Control- Sensory-Motor Organization- Optimal Motion Formation- Mechanical Interaction and Environmental Adaptation</w:t>
            </w:r>
          </w:p>
        </w:tc>
      </w:tr>
      <w:tr w:rsidR="009A272A" w:rsidTr="00634D49">
        <w:tc>
          <w:tcPr>
            <w:tcW w:w="9576" w:type="dxa"/>
            <w:gridSpan w:val="21"/>
          </w:tcPr>
          <w:p w:rsidR="009A272A" w:rsidRDefault="009A272A" w:rsidP="009A272A">
            <w:pPr>
              <w:pStyle w:val="Default"/>
              <w:spacing w:line="276" w:lineRule="auto"/>
              <w:jc w:val="both"/>
            </w:pPr>
          </w:p>
        </w:tc>
      </w:tr>
      <w:tr w:rsidR="009A272A" w:rsidTr="00634D49">
        <w:tc>
          <w:tcPr>
            <w:tcW w:w="9576" w:type="dxa"/>
            <w:gridSpan w:val="21"/>
          </w:tcPr>
          <w:p w:rsidR="009A272A" w:rsidRDefault="009A272A" w:rsidP="00412500">
            <w:pPr>
              <w:jc w:val="both"/>
              <w:rPr>
                <w:rFonts w:ascii="Times New Roman" w:hAnsi="Times New Roman" w:cs="Times New Roman"/>
                <w:b/>
                <w:sz w:val="24"/>
                <w:szCs w:val="24"/>
              </w:rPr>
            </w:pPr>
            <w:r>
              <w:rPr>
                <w:rFonts w:ascii="Times New Roman" w:hAnsi="Times New Roman" w:cs="Times New Roman"/>
                <w:b/>
                <w:sz w:val="24"/>
                <w:szCs w:val="24"/>
              </w:rPr>
              <w:t>Theory: 45 Hrs                                                                                                      Total Hours: 45</w:t>
            </w:r>
          </w:p>
        </w:tc>
      </w:tr>
      <w:tr w:rsidR="009A272A" w:rsidTr="00634D49">
        <w:tc>
          <w:tcPr>
            <w:tcW w:w="9576" w:type="dxa"/>
            <w:gridSpan w:val="21"/>
          </w:tcPr>
          <w:p w:rsidR="009A272A" w:rsidRDefault="009A272A" w:rsidP="009A272A">
            <w:pPr>
              <w:pStyle w:val="Default"/>
              <w:spacing w:line="276" w:lineRule="auto"/>
              <w:jc w:val="right"/>
              <w:rPr>
                <w:sz w:val="20"/>
                <w:szCs w:val="20"/>
              </w:rPr>
            </w:pPr>
          </w:p>
        </w:tc>
      </w:tr>
      <w:tr w:rsidR="009A272A" w:rsidTr="00634D49">
        <w:tc>
          <w:tcPr>
            <w:tcW w:w="9576" w:type="dxa"/>
            <w:gridSpan w:val="21"/>
          </w:tcPr>
          <w:p w:rsidR="009A272A" w:rsidRDefault="009A272A" w:rsidP="009A272A">
            <w:pPr>
              <w:jc w:val="both"/>
              <w:rPr>
                <w:rFonts w:ascii="Times New Roman" w:hAnsi="Times New Roman" w:cs="Times New Roman"/>
                <w:b/>
                <w:sz w:val="24"/>
                <w:szCs w:val="24"/>
              </w:rPr>
            </w:pPr>
            <w:r>
              <w:rPr>
                <w:rFonts w:ascii="Times New Roman" w:hAnsi="Times New Roman" w:cs="Times New Roman"/>
                <w:b/>
                <w:sz w:val="24"/>
                <w:szCs w:val="24"/>
              </w:rPr>
              <w:t>REFERENCES:</w:t>
            </w:r>
          </w:p>
        </w:tc>
      </w:tr>
      <w:tr w:rsidR="009A272A" w:rsidTr="00634D49">
        <w:tc>
          <w:tcPr>
            <w:tcW w:w="9576" w:type="dxa"/>
            <w:gridSpan w:val="21"/>
          </w:tcPr>
          <w:p w:rsidR="009A272A" w:rsidRPr="00897AD3" w:rsidRDefault="009A272A" w:rsidP="008441CD">
            <w:pPr>
              <w:numPr>
                <w:ilvl w:val="0"/>
                <w:numId w:val="94"/>
              </w:numPr>
              <w:jc w:val="both"/>
              <w:rPr>
                <w:rFonts w:ascii="Times New Roman" w:hAnsi="Times New Roman" w:cs="Times New Roman"/>
                <w:color w:val="000000" w:themeColor="text1"/>
                <w:sz w:val="24"/>
                <w:szCs w:val="24"/>
              </w:rPr>
            </w:pPr>
            <w:r w:rsidRPr="00897AD3">
              <w:rPr>
                <w:rFonts w:ascii="Times New Roman" w:hAnsi="Times New Roman" w:cs="Times New Roman"/>
                <w:color w:val="000000" w:themeColor="text1"/>
                <w:sz w:val="24"/>
                <w:szCs w:val="24"/>
              </w:rPr>
              <w:t xml:space="preserve">Yoseph Bar- Cohen, </w:t>
            </w:r>
            <w:r>
              <w:rPr>
                <w:rFonts w:ascii="Times New Roman" w:hAnsi="Times New Roman" w:cs="Times New Roman"/>
                <w:color w:val="000000" w:themeColor="text1"/>
                <w:sz w:val="24"/>
                <w:szCs w:val="24"/>
              </w:rPr>
              <w:t>“</w:t>
            </w:r>
            <w:r w:rsidRPr="00897AD3">
              <w:rPr>
                <w:rFonts w:ascii="Times New Roman" w:hAnsi="Times New Roman" w:cs="Times New Roman"/>
                <w:color w:val="000000" w:themeColor="text1"/>
                <w:sz w:val="24"/>
                <w:szCs w:val="24"/>
              </w:rPr>
              <w:t>Biomimetics: Biologically Inspired Technologies</w:t>
            </w:r>
            <w:r>
              <w:rPr>
                <w:rFonts w:ascii="Times New Roman" w:hAnsi="Times New Roman" w:cs="Times New Roman"/>
                <w:color w:val="000000" w:themeColor="text1"/>
                <w:sz w:val="24"/>
                <w:szCs w:val="24"/>
              </w:rPr>
              <w:t>”</w:t>
            </w:r>
            <w:r w:rsidRPr="00897AD3">
              <w:rPr>
                <w:rFonts w:ascii="Times New Roman" w:hAnsi="Times New Roman" w:cs="Times New Roman"/>
                <w:color w:val="000000" w:themeColor="text1"/>
                <w:sz w:val="24"/>
                <w:szCs w:val="24"/>
              </w:rPr>
              <w:t>, CRC press</w:t>
            </w:r>
            <w:r>
              <w:rPr>
                <w:rFonts w:ascii="Times New Roman" w:hAnsi="Times New Roman" w:cs="Times New Roman"/>
                <w:color w:val="000000" w:themeColor="text1"/>
                <w:sz w:val="24"/>
                <w:szCs w:val="24"/>
              </w:rPr>
              <w:t>,</w:t>
            </w:r>
            <w:r w:rsidRPr="00897AD3">
              <w:rPr>
                <w:rFonts w:ascii="Times New Roman" w:hAnsi="Times New Roman" w:cs="Times New Roman"/>
                <w:color w:val="000000" w:themeColor="text1"/>
                <w:sz w:val="24"/>
                <w:szCs w:val="24"/>
              </w:rPr>
              <w:t xml:space="preserve"> 2006.</w:t>
            </w:r>
          </w:p>
        </w:tc>
      </w:tr>
      <w:tr w:rsidR="009A272A" w:rsidTr="00634D49">
        <w:tc>
          <w:tcPr>
            <w:tcW w:w="9576" w:type="dxa"/>
            <w:gridSpan w:val="21"/>
          </w:tcPr>
          <w:p w:rsidR="009A272A" w:rsidRPr="00897AD3" w:rsidRDefault="009A272A" w:rsidP="008441CD">
            <w:pPr>
              <w:numPr>
                <w:ilvl w:val="0"/>
                <w:numId w:val="94"/>
              </w:numPr>
              <w:jc w:val="both"/>
              <w:rPr>
                <w:rFonts w:ascii="Times New Roman" w:hAnsi="Times New Roman" w:cs="Times New Roman"/>
                <w:color w:val="000000" w:themeColor="text1"/>
                <w:sz w:val="24"/>
                <w:szCs w:val="24"/>
              </w:rPr>
            </w:pPr>
            <w:r w:rsidRPr="00897AD3">
              <w:rPr>
                <w:rFonts w:ascii="Times New Roman" w:hAnsi="Times New Roman" w:cs="Times New Roman"/>
                <w:color w:val="000000" w:themeColor="text1"/>
                <w:sz w:val="24"/>
                <w:szCs w:val="24"/>
              </w:rPr>
              <w:t xml:space="preserve">Arnim von Gleich, Christian Pade, Ulrich Petschow and Eugen Pissarskoi, </w:t>
            </w:r>
            <w:r>
              <w:rPr>
                <w:rFonts w:ascii="Times New Roman" w:hAnsi="Times New Roman" w:cs="Times New Roman"/>
                <w:color w:val="000000" w:themeColor="text1"/>
                <w:sz w:val="24"/>
                <w:szCs w:val="24"/>
              </w:rPr>
              <w:t>“</w:t>
            </w:r>
            <w:r w:rsidRPr="00897AD3">
              <w:rPr>
                <w:rFonts w:ascii="Times New Roman" w:hAnsi="Times New Roman" w:cs="Times New Roman"/>
                <w:color w:val="000000" w:themeColor="text1"/>
                <w:sz w:val="24"/>
                <w:szCs w:val="24"/>
              </w:rPr>
              <w:t>Potentials and Trends in Biomimetics</w:t>
            </w:r>
            <w:r>
              <w:rPr>
                <w:rFonts w:ascii="Times New Roman" w:hAnsi="Times New Roman" w:cs="Times New Roman"/>
                <w:color w:val="000000" w:themeColor="text1"/>
                <w:sz w:val="24"/>
                <w:szCs w:val="24"/>
              </w:rPr>
              <w:t>”</w:t>
            </w:r>
            <w:r w:rsidRPr="00897AD3">
              <w:rPr>
                <w:rFonts w:ascii="Times New Roman" w:hAnsi="Times New Roman" w:cs="Times New Roman"/>
                <w:color w:val="000000" w:themeColor="text1"/>
                <w:sz w:val="24"/>
                <w:szCs w:val="24"/>
              </w:rPr>
              <w:t>, Springer Science &amp; Business Media</w:t>
            </w:r>
            <w:r>
              <w:rPr>
                <w:rFonts w:ascii="Times New Roman" w:hAnsi="Times New Roman" w:cs="Times New Roman"/>
                <w:color w:val="000000" w:themeColor="text1"/>
                <w:sz w:val="24"/>
                <w:szCs w:val="24"/>
              </w:rPr>
              <w:t xml:space="preserve">, </w:t>
            </w:r>
            <w:r w:rsidRPr="00897AD3">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w:t>
            </w:r>
          </w:p>
        </w:tc>
      </w:tr>
      <w:tr w:rsidR="009A272A" w:rsidTr="00634D49">
        <w:tc>
          <w:tcPr>
            <w:tcW w:w="9576" w:type="dxa"/>
            <w:gridSpan w:val="21"/>
          </w:tcPr>
          <w:p w:rsidR="009A272A" w:rsidRPr="00897AD3" w:rsidRDefault="009A272A" w:rsidP="008441CD">
            <w:pPr>
              <w:numPr>
                <w:ilvl w:val="0"/>
                <w:numId w:val="9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Benyus, Janine M,</w:t>
            </w:r>
            <w:r w:rsidRPr="00897A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97AD3">
              <w:rPr>
                <w:rFonts w:ascii="Times New Roman" w:hAnsi="Times New Roman" w:cs="Times New Roman"/>
                <w:color w:val="000000" w:themeColor="text1"/>
                <w:sz w:val="24"/>
                <w:szCs w:val="24"/>
              </w:rPr>
              <w:t>Biomimicry: Innovation Inspired by Nature</w:t>
            </w:r>
            <w:r>
              <w:rPr>
                <w:rFonts w:ascii="Times New Roman" w:hAnsi="Times New Roman" w:cs="Times New Roman"/>
                <w:color w:val="000000" w:themeColor="text1"/>
                <w:sz w:val="24"/>
                <w:szCs w:val="24"/>
              </w:rPr>
              <w:t>”</w:t>
            </w:r>
            <w:r w:rsidRPr="00897AD3">
              <w:rPr>
                <w:rFonts w:ascii="Times New Roman" w:hAnsi="Times New Roman" w:cs="Times New Roman"/>
                <w:color w:val="000000" w:themeColor="text1"/>
                <w:sz w:val="24"/>
                <w:szCs w:val="24"/>
              </w:rPr>
              <w:t>. New York: Harper Collins</w:t>
            </w:r>
            <w:r>
              <w:rPr>
                <w:rFonts w:ascii="Times New Roman" w:hAnsi="Times New Roman" w:cs="Times New Roman"/>
                <w:color w:val="000000" w:themeColor="text1"/>
                <w:sz w:val="24"/>
                <w:szCs w:val="24"/>
              </w:rPr>
              <w:t>,</w:t>
            </w:r>
            <w:r w:rsidRPr="00897AD3">
              <w:rPr>
                <w:rFonts w:ascii="Times New Roman" w:hAnsi="Times New Roman" w:cs="Times New Roman"/>
                <w:color w:val="000000" w:themeColor="text1"/>
                <w:sz w:val="24"/>
                <w:szCs w:val="24"/>
              </w:rPr>
              <w:t xml:space="preserve"> 1997.</w:t>
            </w:r>
          </w:p>
        </w:tc>
      </w:tr>
    </w:tbl>
    <w:p w:rsidR="00B36C67" w:rsidRDefault="00B36C67">
      <w:pPr>
        <w:rPr>
          <w:rFonts w:ascii="Times New Roman" w:hAnsi="Times New Roman" w:cs="Times New Roman"/>
          <w:b/>
          <w:caps/>
          <w:color w:val="000000" w:themeColor="text1"/>
          <w:sz w:val="72"/>
          <w:szCs w:val="72"/>
        </w:rPr>
      </w:pPr>
      <w:r>
        <w:rPr>
          <w:rFonts w:ascii="Times New Roman" w:hAnsi="Times New Roman" w:cs="Times New Roman"/>
          <w:b/>
          <w:caps/>
          <w:color w:val="000000" w:themeColor="text1"/>
          <w:sz w:val="72"/>
          <w:szCs w:val="72"/>
        </w:rPr>
        <w:lastRenderedPageBreak/>
        <w:br w:type="page"/>
      </w:r>
    </w:p>
    <w:tbl>
      <w:tblPr>
        <w:tblStyle w:val="TableGrid"/>
        <w:tblpPr w:leftFromText="180" w:rightFromText="180" w:vertAnchor="page" w:horzAnchor="margin" w:tblpY="13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866"/>
        <w:gridCol w:w="359"/>
        <w:gridCol w:w="211"/>
        <w:gridCol w:w="566"/>
        <w:gridCol w:w="566"/>
        <w:gridCol w:w="455"/>
        <w:gridCol w:w="115"/>
        <w:gridCol w:w="566"/>
        <w:gridCol w:w="566"/>
        <w:gridCol w:w="566"/>
        <w:gridCol w:w="566"/>
        <w:gridCol w:w="665"/>
        <w:gridCol w:w="480"/>
        <w:gridCol w:w="188"/>
        <w:gridCol w:w="357"/>
        <w:gridCol w:w="311"/>
        <w:gridCol w:w="120"/>
        <w:gridCol w:w="462"/>
        <w:gridCol w:w="675"/>
      </w:tblGrid>
      <w:tr w:rsidR="00C32258" w:rsidRPr="00DE3D20" w:rsidTr="00412500">
        <w:trPr>
          <w:trHeight w:val="530"/>
        </w:trPr>
        <w:tc>
          <w:tcPr>
            <w:tcW w:w="1946" w:type="dxa"/>
            <w:gridSpan w:val="3"/>
            <w:vMerge w:val="restart"/>
            <w:vAlign w:val="center"/>
          </w:tcPr>
          <w:p w:rsidR="00B36C67" w:rsidRPr="00DE3D20" w:rsidRDefault="00C961DE" w:rsidP="00C961DE">
            <w:pPr>
              <w:jc w:val="center"/>
              <w:rPr>
                <w:rFonts w:ascii="Times New Roman" w:hAnsi="Times New Roman" w:cs="Times New Roman"/>
                <w:b/>
                <w:sz w:val="28"/>
                <w:szCs w:val="28"/>
              </w:rPr>
            </w:pPr>
            <w:r w:rsidRPr="00C961DE">
              <w:rPr>
                <w:rFonts w:ascii="Times New Roman" w:hAnsi="Times New Roman" w:cs="Times New Roman"/>
                <w:b/>
                <w:color w:val="000000" w:themeColor="text1"/>
                <w:sz w:val="28"/>
                <w:szCs w:val="24"/>
              </w:rPr>
              <w:lastRenderedPageBreak/>
              <w:t>U15MC</w:t>
            </w:r>
            <w:r w:rsidRPr="00C961DE">
              <w:rPr>
                <w:rFonts w:ascii="Times New Roman" w:hAnsi="Times New Roman" w:cs="Times New Roman"/>
                <w:b/>
                <w:i/>
                <w:color w:val="000000" w:themeColor="text1"/>
                <w:sz w:val="28"/>
                <w:szCs w:val="24"/>
              </w:rPr>
              <w:t>OE</w:t>
            </w:r>
            <w:r w:rsidRPr="00C961DE">
              <w:rPr>
                <w:rFonts w:ascii="Times New Roman" w:hAnsi="Times New Roman" w:cs="Times New Roman"/>
                <w:b/>
                <w:color w:val="000000" w:themeColor="text1"/>
                <w:sz w:val="28"/>
                <w:szCs w:val="24"/>
              </w:rPr>
              <w:t>0</w:t>
            </w:r>
            <w:r>
              <w:rPr>
                <w:rFonts w:ascii="Times New Roman" w:hAnsi="Times New Roman" w:cs="Times New Roman"/>
                <w:b/>
                <w:color w:val="000000" w:themeColor="text1"/>
                <w:sz w:val="28"/>
                <w:szCs w:val="24"/>
              </w:rPr>
              <w:t>3</w:t>
            </w:r>
          </w:p>
        </w:tc>
        <w:tc>
          <w:tcPr>
            <w:tcW w:w="5392" w:type="dxa"/>
            <w:gridSpan w:val="11"/>
            <w:vMerge w:val="restart"/>
            <w:tcBorders>
              <w:right w:val="single" w:sz="4" w:space="0" w:color="auto"/>
            </w:tcBorders>
            <w:vAlign w:val="center"/>
          </w:tcPr>
          <w:p w:rsidR="00B36C67" w:rsidRPr="00DE3D20" w:rsidRDefault="00B36C67" w:rsidP="00B36C67">
            <w:pPr>
              <w:jc w:val="center"/>
              <w:rPr>
                <w:rFonts w:ascii="Times New Roman" w:hAnsi="Times New Roman" w:cs="Times New Roman"/>
                <w:b/>
                <w:sz w:val="28"/>
                <w:szCs w:val="28"/>
              </w:rPr>
            </w:pPr>
            <w:r w:rsidRPr="00F910A9">
              <w:rPr>
                <w:rFonts w:ascii="Times New Roman" w:hAnsi="Times New Roman" w:cs="Times New Roman"/>
                <w:b/>
                <w:sz w:val="28"/>
                <w:szCs w:val="28"/>
              </w:rPr>
              <w:t>TEXTILE MECHATRONICS</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B36C67" w:rsidRPr="00DE3D20" w:rsidRDefault="00B36C67" w:rsidP="00B36C67">
            <w:pPr>
              <w:jc w:val="center"/>
              <w:rPr>
                <w:rFonts w:ascii="Times New Roman" w:hAnsi="Times New Roman" w:cs="Times New Roman"/>
                <w:b/>
                <w:sz w:val="28"/>
                <w:szCs w:val="28"/>
              </w:rPr>
            </w:pPr>
            <w:r w:rsidRPr="00F910A9">
              <w:rPr>
                <w:rFonts w:ascii="Times New Roman" w:hAnsi="Times New Roman" w:cs="Times New Roman"/>
                <w:b/>
                <w:sz w:val="28"/>
                <w:szCs w:val="28"/>
              </w:rPr>
              <w:t>L</w:t>
            </w:r>
          </w:p>
        </w:tc>
        <w:tc>
          <w:tcPr>
            <w:tcW w:w="445" w:type="dxa"/>
            <w:gridSpan w:val="2"/>
            <w:tcBorders>
              <w:top w:val="single" w:sz="4" w:space="0" w:color="auto"/>
              <w:left w:val="single" w:sz="4" w:space="0" w:color="auto"/>
              <w:bottom w:val="single" w:sz="4" w:space="0" w:color="auto"/>
              <w:right w:val="single" w:sz="4" w:space="0" w:color="auto"/>
            </w:tcBorders>
            <w:vAlign w:val="center"/>
          </w:tcPr>
          <w:p w:rsidR="00B36C67" w:rsidRPr="00DE3D20" w:rsidRDefault="00B36C67" w:rsidP="00B36C67">
            <w:pPr>
              <w:jc w:val="center"/>
              <w:rPr>
                <w:rFonts w:ascii="Times New Roman" w:hAnsi="Times New Roman" w:cs="Times New Roman"/>
                <w:b/>
                <w:sz w:val="28"/>
                <w:szCs w:val="28"/>
              </w:rPr>
            </w:pPr>
            <w:r w:rsidRPr="00F910A9">
              <w:rPr>
                <w:rFonts w:ascii="Times New Roman" w:hAnsi="Times New Roman" w:cs="Times New Roman"/>
                <w:b/>
                <w:sz w:val="28"/>
                <w:szCs w:val="28"/>
              </w:rPr>
              <w:t>T</w:t>
            </w:r>
          </w:p>
        </w:tc>
        <w:tc>
          <w:tcPr>
            <w:tcW w:w="563" w:type="dxa"/>
            <w:tcBorders>
              <w:top w:val="single" w:sz="4" w:space="0" w:color="auto"/>
              <w:left w:val="single" w:sz="4" w:space="0" w:color="auto"/>
              <w:bottom w:val="single" w:sz="4" w:space="0" w:color="auto"/>
              <w:right w:val="single" w:sz="4" w:space="0" w:color="auto"/>
            </w:tcBorders>
            <w:vAlign w:val="center"/>
          </w:tcPr>
          <w:p w:rsidR="00B36C67" w:rsidRPr="00DE3D20" w:rsidRDefault="00B36C67" w:rsidP="00B36C67">
            <w:pPr>
              <w:jc w:val="center"/>
              <w:rPr>
                <w:rFonts w:ascii="Times New Roman" w:hAnsi="Times New Roman" w:cs="Times New Roman"/>
                <w:b/>
                <w:sz w:val="28"/>
                <w:szCs w:val="28"/>
              </w:rPr>
            </w:pPr>
            <w:r w:rsidRPr="00F910A9">
              <w:rPr>
                <w:rFonts w:ascii="Times New Roman" w:hAnsi="Times New Roman" w:cs="Times New Roman"/>
                <w:b/>
                <w:sz w:val="28"/>
                <w:szCs w:val="28"/>
              </w:rPr>
              <w:t>P</w:t>
            </w:r>
          </w:p>
        </w:tc>
        <w:tc>
          <w:tcPr>
            <w:tcW w:w="683" w:type="dxa"/>
            <w:tcBorders>
              <w:top w:val="single" w:sz="4" w:space="0" w:color="auto"/>
              <w:left w:val="single" w:sz="4" w:space="0" w:color="auto"/>
              <w:bottom w:val="single" w:sz="4" w:space="0" w:color="auto"/>
              <w:right w:val="single" w:sz="4" w:space="0" w:color="auto"/>
            </w:tcBorders>
            <w:vAlign w:val="center"/>
          </w:tcPr>
          <w:p w:rsidR="00B36C67" w:rsidRPr="00DE3D20" w:rsidRDefault="00B36C67" w:rsidP="00B36C67">
            <w:pPr>
              <w:jc w:val="center"/>
              <w:rPr>
                <w:rFonts w:ascii="Times New Roman" w:hAnsi="Times New Roman" w:cs="Times New Roman"/>
                <w:b/>
                <w:sz w:val="28"/>
                <w:szCs w:val="28"/>
              </w:rPr>
            </w:pPr>
            <w:r w:rsidRPr="00F910A9">
              <w:rPr>
                <w:rFonts w:ascii="Times New Roman" w:hAnsi="Times New Roman" w:cs="Times New Roman"/>
                <w:b/>
                <w:sz w:val="28"/>
                <w:szCs w:val="28"/>
              </w:rPr>
              <w:t>C</w:t>
            </w:r>
          </w:p>
        </w:tc>
      </w:tr>
      <w:tr w:rsidR="00C32258" w:rsidRPr="00DE3D20" w:rsidTr="00412500">
        <w:trPr>
          <w:trHeight w:val="347"/>
        </w:trPr>
        <w:tc>
          <w:tcPr>
            <w:tcW w:w="1946" w:type="dxa"/>
            <w:gridSpan w:val="3"/>
            <w:vMerge/>
            <w:vAlign w:val="center"/>
          </w:tcPr>
          <w:p w:rsidR="00B36C67" w:rsidRPr="00DE3D20" w:rsidRDefault="00B36C67" w:rsidP="00B36C67">
            <w:pPr>
              <w:jc w:val="center"/>
              <w:rPr>
                <w:rFonts w:ascii="Times New Roman" w:hAnsi="Times New Roman" w:cs="Times New Roman"/>
                <w:b/>
                <w:sz w:val="28"/>
                <w:szCs w:val="28"/>
              </w:rPr>
            </w:pPr>
          </w:p>
        </w:tc>
        <w:tc>
          <w:tcPr>
            <w:tcW w:w="5392" w:type="dxa"/>
            <w:gridSpan w:val="11"/>
            <w:vMerge/>
            <w:tcBorders>
              <w:right w:val="single" w:sz="4" w:space="0" w:color="auto"/>
            </w:tcBorders>
            <w:vAlign w:val="center"/>
          </w:tcPr>
          <w:p w:rsidR="00B36C67" w:rsidRPr="00DE3D20" w:rsidRDefault="00B36C67" w:rsidP="00B36C67">
            <w:pPr>
              <w:jc w:val="center"/>
              <w:rPr>
                <w:rFonts w:ascii="Times New Roman" w:hAnsi="Times New Roman" w:cs="Times New Roman"/>
                <w:b/>
                <w:sz w:val="28"/>
                <w:szCs w:val="28"/>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B36C67" w:rsidRPr="00DE3D20" w:rsidRDefault="00B36C67" w:rsidP="00B36C67">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c>
          <w:tcPr>
            <w:tcW w:w="445" w:type="dxa"/>
            <w:gridSpan w:val="2"/>
            <w:tcBorders>
              <w:top w:val="single" w:sz="4" w:space="0" w:color="auto"/>
              <w:left w:val="single" w:sz="4" w:space="0" w:color="auto"/>
              <w:bottom w:val="single" w:sz="4" w:space="0" w:color="auto"/>
              <w:right w:val="single" w:sz="4" w:space="0" w:color="auto"/>
            </w:tcBorders>
            <w:vAlign w:val="center"/>
          </w:tcPr>
          <w:p w:rsidR="00B36C67" w:rsidRPr="00DE3D20" w:rsidRDefault="00B36C67" w:rsidP="00B36C67">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563" w:type="dxa"/>
            <w:tcBorders>
              <w:top w:val="single" w:sz="4" w:space="0" w:color="auto"/>
              <w:left w:val="single" w:sz="4" w:space="0" w:color="auto"/>
              <w:bottom w:val="single" w:sz="4" w:space="0" w:color="auto"/>
              <w:right w:val="single" w:sz="4" w:space="0" w:color="auto"/>
            </w:tcBorders>
            <w:vAlign w:val="center"/>
          </w:tcPr>
          <w:p w:rsidR="00B36C67" w:rsidRPr="00DE3D20" w:rsidRDefault="00B36C67" w:rsidP="00B36C67">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683" w:type="dxa"/>
            <w:tcBorders>
              <w:top w:val="single" w:sz="4" w:space="0" w:color="auto"/>
              <w:left w:val="single" w:sz="4" w:space="0" w:color="auto"/>
              <w:bottom w:val="single" w:sz="4" w:space="0" w:color="auto"/>
              <w:right w:val="single" w:sz="4" w:space="0" w:color="auto"/>
            </w:tcBorders>
            <w:vAlign w:val="center"/>
          </w:tcPr>
          <w:p w:rsidR="00B36C67" w:rsidRPr="00DE3D20" w:rsidRDefault="00B36C67" w:rsidP="00B36C67">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r>
      <w:tr w:rsidR="00B36C67" w:rsidTr="00C32258">
        <w:tc>
          <w:tcPr>
            <w:tcW w:w="9576" w:type="dxa"/>
            <w:gridSpan w:val="20"/>
          </w:tcPr>
          <w:p w:rsidR="00B36C67" w:rsidRPr="00E0107A" w:rsidRDefault="00B36C67" w:rsidP="00B36C67">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B36C67" w:rsidTr="00C32258">
        <w:tc>
          <w:tcPr>
            <w:tcW w:w="9576" w:type="dxa"/>
            <w:gridSpan w:val="20"/>
          </w:tcPr>
          <w:p w:rsidR="00B36C67" w:rsidRPr="00E0107A" w:rsidRDefault="00B36C67" w:rsidP="00B36C67">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B36C67" w:rsidTr="00C32258">
        <w:trPr>
          <w:trHeight w:val="332"/>
        </w:trPr>
        <w:tc>
          <w:tcPr>
            <w:tcW w:w="9576" w:type="dxa"/>
            <w:gridSpan w:val="20"/>
          </w:tcPr>
          <w:p w:rsidR="00B36C67" w:rsidRDefault="00B36C67" w:rsidP="008441CD">
            <w:pPr>
              <w:numPr>
                <w:ilvl w:val="0"/>
                <w:numId w:val="97"/>
              </w:numPr>
              <w:jc w:val="both"/>
              <w:rPr>
                <w:color w:val="000000" w:themeColor="text1"/>
                <w:sz w:val="24"/>
                <w:szCs w:val="24"/>
              </w:rPr>
            </w:pPr>
            <w:r w:rsidRPr="001C4B38">
              <w:rPr>
                <w:rFonts w:ascii="Times New Roman" w:hAnsi="Times New Roman" w:cs="Times New Roman"/>
                <w:color w:val="000000" w:themeColor="text1"/>
                <w:sz w:val="24"/>
                <w:szCs w:val="24"/>
              </w:rPr>
              <w:t>Describe various process and machines involved in spinning</w:t>
            </w:r>
          </w:p>
        </w:tc>
      </w:tr>
      <w:tr w:rsidR="00B36C67" w:rsidTr="00C32258">
        <w:tc>
          <w:tcPr>
            <w:tcW w:w="9576" w:type="dxa"/>
            <w:gridSpan w:val="20"/>
          </w:tcPr>
          <w:p w:rsidR="00B36C67" w:rsidRPr="00380649" w:rsidRDefault="00B36C67" w:rsidP="008441CD">
            <w:pPr>
              <w:numPr>
                <w:ilvl w:val="0"/>
                <w:numId w:val="97"/>
              </w:numPr>
              <w:jc w:val="both"/>
              <w:rPr>
                <w:color w:val="000000" w:themeColor="text1"/>
                <w:sz w:val="24"/>
                <w:szCs w:val="24"/>
              </w:rPr>
            </w:pPr>
            <w:r w:rsidRPr="001C4B38">
              <w:rPr>
                <w:rFonts w:ascii="Times New Roman" w:hAnsi="Times New Roman" w:cs="Times New Roman"/>
                <w:color w:val="000000" w:themeColor="text1"/>
                <w:sz w:val="24"/>
                <w:szCs w:val="24"/>
              </w:rPr>
              <w:t>Explain various process and machines involved in weaving</w:t>
            </w:r>
          </w:p>
          <w:p w:rsidR="00380649" w:rsidRDefault="00380649" w:rsidP="008441CD">
            <w:pPr>
              <w:numPr>
                <w:ilvl w:val="0"/>
                <w:numId w:val="97"/>
              </w:numPr>
              <w:jc w:val="both"/>
              <w:rPr>
                <w:color w:val="000000" w:themeColor="text1"/>
                <w:sz w:val="24"/>
                <w:szCs w:val="24"/>
              </w:rPr>
            </w:pPr>
            <w:r>
              <w:rPr>
                <w:rFonts w:ascii="Times New Roman" w:hAnsi="Times New Roman" w:cs="Times New Roman"/>
                <w:color w:val="000000" w:themeColor="text1"/>
                <w:sz w:val="24"/>
                <w:szCs w:val="24"/>
              </w:rPr>
              <w:t xml:space="preserve">Summarize the objectives and process variables of processing machines. </w:t>
            </w:r>
          </w:p>
        </w:tc>
      </w:tr>
      <w:tr w:rsidR="00B36C67" w:rsidTr="00C32258">
        <w:tc>
          <w:tcPr>
            <w:tcW w:w="9576" w:type="dxa"/>
            <w:gridSpan w:val="20"/>
          </w:tcPr>
          <w:p w:rsidR="00380649" w:rsidRPr="00380649" w:rsidRDefault="00B36C67" w:rsidP="008441CD">
            <w:pPr>
              <w:numPr>
                <w:ilvl w:val="0"/>
                <w:numId w:val="97"/>
              </w:numPr>
              <w:jc w:val="both"/>
              <w:rPr>
                <w:color w:val="000000" w:themeColor="text1"/>
                <w:sz w:val="24"/>
                <w:szCs w:val="24"/>
              </w:rPr>
            </w:pPr>
            <w:r w:rsidRPr="001C4B38">
              <w:rPr>
                <w:rFonts w:ascii="Times New Roman" w:hAnsi="Times New Roman" w:cs="Times New Roman"/>
                <w:color w:val="000000" w:themeColor="text1"/>
                <w:sz w:val="24"/>
                <w:szCs w:val="24"/>
              </w:rPr>
              <w:t xml:space="preserve">Explain various stages of automation scopes in spinning </w:t>
            </w:r>
          </w:p>
          <w:p w:rsidR="00B36C67" w:rsidRDefault="00380649" w:rsidP="008441CD">
            <w:pPr>
              <w:numPr>
                <w:ilvl w:val="0"/>
                <w:numId w:val="97"/>
              </w:numPr>
              <w:jc w:val="both"/>
              <w:rPr>
                <w:color w:val="000000" w:themeColor="text1"/>
                <w:sz w:val="24"/>
                <w:szCs w:val="24"/>
              </w:rPr>
            </w:pPr>
            <w:r w:rsidRPr="001C4B38">
              <w:rPr>
                <w:rFonts w:ascii="Times New Roman" w:hAnsi="Times New Roman" w:cs="Times New Roman"/>
                <w:color w:val="000000" w:themeColor="text1"/>
                <w:sz w:val="24"/>
                <w:szCs w:val="24"/>
              </w:rPr>
              <w:t xml:space="preserve">Describe various  stages of automation scopes in </w:t>
            </w:r>
            <w:r w:rsidR="00B36C67" w:rsidRPr="001C4B38">
              <w:rPr>
                <w:rFonts w:ascii="Times New Roman" w:hAnsi="Times New Roman" w:cs="Times New Roman"/>
                <w:color w:val="000000" w:themeColor="text1"/>
                <w:sz w:val="24"/>
                <w:szCs w:val="24"/>
              </w:rPr>
              <w:t>weaving</w:t>
            </w:r>
          </w:p>
        </w:tc>
      </w:tr>
      <w:tr w:rsidR="00B36C67" w:rsidTr="00C32258">
        <w:tc>
          <w:tcPr>
            <w:tcW w:w="9576" w:type="dxa"/>
            <w:gridSpan w:val="20"/>
          </w:tcPr>
          <w:p w:rsidR="00B36C67" w:rsidRDefault="00B36C67" w:rsidP="008441CD">
            <w:pPr>
              <w:numPr>
                <w:ilvl w:val="0"/>
                <w:numId w:val="97"/>
              </w:numPr>
              <w:jc w:val="both"/>
              <w:rPr>
                <w:color w:val="000000" w:themeColor="text1"/>
                <w:sz w:val="24"/>
                <w:szCs w:val="24"/>
              </w:rPr>
            </w:pPr>
            <w:r w:rsidRPr="001C4B38">
              <w:rPr>
                <w:rFonts w:ascii="Times New Roman" w:hAnsi="Times New Roman" w:cs="Times New Roman"/>
                <w:color w:val="000000" w:themeColor="text1"/>
                <w:sz w:val="24"/>
                <w:szCs w:val="24"/>
              </w:rPr>
              <w:t xml:space="preserve">Explain </w:t>
            </w:r>
            <w:r w:rsidR="00380649">
              <w:rPr>
                <w:rFonts w:ascii="Times New Roman" w:hAnsi="Times New Roman" w:cs="Times New Roman"/>
                <w:color w:val="000000" w:themeColor="text1"/>
                <w:sz w:val="24"/>
                <w:szCs w:val="24"/>
              </w:rPr>
              <w:t xml:space="preserve">the </w:t>
            </w:r>
            <w:r w:rsidRPr="001C4B38">
              <w:rPr>
                <w:rFonts w:ascii="Times New Roman" w:hAnsi="Times New Roman" w:cs="Times New Roman"/>
                <w:color w:val="000000" w:themeColor="text1"/>
                <w:sz w:val="24"/>
                <w:szCs w:val="24"/>
              </w:rPr>
              <w:t xml:space="preserve">role of </w:t>
            </w:r>
            <w:r w:rsidR="00380649">
              <w:rPr>
                <w:rFonts w:ascii="Times New Roman" w:hAnsi="Times New Roman" w:cs="Times New Roman"/>
                <w:color w:val="000000" w:themeColor="text1"/>
                <w:sz w:val="24"/>
                <w:szCs w:val="24"/>
              </w:rPr>
              <w:t>CAD/CAM/CIM</w:t>
            </w:r>
            <w:r w:rsidRPr="001C4B38">
              <w:rPr>
                <w:rFonts w:ascii="Times New Roman" w:hAnsi="Times New Roman" w:cs="Times New Roman"/>
                <w:color w:val="000000" w:themeColor="text1"/>
                <w:sz w:val="24"/>
                <w:szCs w:val="24"/>
              </w:rPr>
              <w:t xml:space="preserve"> in textile manufacturing</w:t>
            </w:r>
          </w:p>
        </w:tc>
      </w:tr>
      <w:tr w:rsidR="00B36C67" w:rsidTr="00C32258">
        <w:tc>
          <w:tcPr>
            <w:tcW w:w="9576" w:type="dxa"/>
            <w:gridSpan w:val="20"/>
            <w:vAlign w:val="center"/>
          </w:tcPr>
          <w:p w:rsidR="00B36C67" w:rsidRPr="00E904B6" w:rsidRDefault="00B36C67" w:rsidP="00B36C67">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B36C67" w:rsidTr="00C32258">
        <w:tc>
          <w:tcPr>
            <w:tcW w:w="9576" w:type="dxa"/>
            <w:gridSpan w:val="20"/>
            <w:vAlign w:val="center"/>
          </w:tcPr>
          <w:p w:rsidR="00B36C67" w:rsidRPr="00626514" w:rsidRDefault="00B36C67" w:rsidP="00B36C67">
            <w:pPr>
              <w:jc w:val="both"/>
              <w:rPr>
                <w:rFonts w:ascii="Times New Roman" w:hAnsi="Times New Roman" w:cs="Times New Roman"/>
                <w:sz w:val="26"/>
                <w:szCs w:val="26"/>
              </w:rPr>
            </w:pPr>
            <w:r w:rsidRPr="00626514">
              <w:rPr>
                <w:rFonts w:ascii="Times New Roman" w:hAnsi="Times New Roman" w:cs="Times New Roman"/>
                <w:sz w:val="24"/>
                <w:szCs w:val="26"/>
              </w:rPr>
              <w:t>Nil</w:t>
            </w:r>
          </w:p>
        </w:tc>
      </w:tr>
      <w:tr w:rsidR="00B36C67" w:rsidTr="00C32258">
        <w:tc>
          <w:tcPr>
            <w:tcW w:w="9576" w:type="dxa"/>
            <w:gridSpan w:val="20"/>
            <w:tcBorders>
              <w:bottom w:val="single" w:sz="4" w:space="0" w:color="auto"/>
            </w:tcBorders>
            <w:vAlign w:val="center"/>
          </w:tcPr>
          <w:p w:rsidR="00B36C67" w:rsidRPr="00E904B6" w:rsidRDefault="00B36C67" w:rsidP="00B36C67">
            <w:pPr>
              <w:jc w:val="both"/>
              <w:rPr>
                <w:rFonts w:ascii="Times New Roman" w:hAnsi="Times New Roman" w:cs="Times New Roman"/>
                <w:b/>
                <w:sz w:val="24"/>
                <w:szCs w:val="24"/>
              </w:rPr>
            </w:pPr>
          </w:p>
        </w:tc>
      </w:tr>
      <w:tr w:rsidR="00B36C67" w:rsidTr="00C32258">
        <w:tc>
          <w:tcPr>
            <w:tcW w:w="9576"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6C67" w:rsidRPr="007B0413" w:rsidRDefault="00B36C67" w:rsidP="00B36C67">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B36C67" w:rsidRPr="00E904B6" w:rsidRDefault="00B36C67" w:rsidP="00B36C67">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B36C67" w:rsidTr="00412500">
        <w:tc>
          <w:tcPr>
            <w:tcW w:w="7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6C67" w:rsidRPr="007B0413" w:rsidRDefault="00B36C67" w:rsidP="00B36C6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8"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6C67" w:rsidRPr="007B0413" w:rsidRDefault="00B36C67" w:rsidP="00B36C67">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380649">
        <w:tc>
          <w:tcPr>
            <w:tcW w:w="7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32258" w:rsidRDefault="0037012F" w:rsidP="0037012F">
            <w:pPr>
              <w:pStyle w:val="NoSpacing"/>
              <w:spacing w:line="360" w:lineRule="auto"/>
              <w:jc w:val="center"/>
              <w:rPr>
                <w:rFonts w:ascii="Times New Roman" w:hAnsi="Times New Roman" w:cs="Times New Roman"/>
                <w:sz w:val="20"/>
                <w:szCs w:val="20"/>
              </w:rPr>
            </w:pPr>
            <w:r w:rsidRPr="00C32258">
              <w:rPr>
                <w:rFonts w:ascii="Times New Roman" w:hAnsi="Times New Roman" w:cs="Times New Roman"/>
                <w:sz w:val="20"/>
                <w:szCs w:val="20"/>
              </w:rPr>
              <w:t>PO1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32258" w:rsidRDefault="0037012F" w:rsidP="0037012F">
            <w:pPr>
              <w:pStyle w:val="NoSpacing"/>
              <w:spacing w:line="360" w:lineRule="auto"/>
              <w:jc w:val="center"/>
              <w:rPr>
                <w:rFonts w:ascii="Times New Roman" w:hAnsi="Times New Roman" w:cs="Times New Roman"/>
                <w:sz w:val="20"/>
                <w:szCs w:val="20"/>
              </w:rPr>
            </w:pPr>
            <w:r w:rsidRPr="00C32258">
              <w:rPr>
                <w:rFonts w:ascii="Times New Roman" w:hAnsi="Times New Roman" w:cs="Times New Roman"/>
                <w:sz w:val="20"/>
                <w:szCs w:val="20"/>
              </w:rPr>
              <w:t>PO2</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32258" w:rsidRDefault="0037012F" w:rsidP="0037012F">
            <w:pPr>
              <w:pStyle w:val="NoSpacing"/>
              <w:spacing w:line="360" w:lineRule="auto"/>
              <w:jc w:val="center"/>
              <w:rPr>
                <w:rFonts w:ascii="Times New Roman" w:hAnsi="Times New Roman" w:cs="Times New Roman"/>
                <w:sz w:val="20"/>
                <w:szCs w:val="20"/>
              </w:rPr>
            </w:pPr>
            <w:r w:rsidRPr="00C32258">
              <w:rPr>
                <w:rFonts w:ascii="Times New Roman" w:hAnsi="Times New Roman" w:cs="Times New Roman"/>
                <w:sz w:val="20"/>
                <w:szCs w:val="20"/>
              </w:rPr>
              <w:t>PO3</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32258" w:rsidRDefault="0037012F" w:rsidP="0037012F">
            <w:pPr>
              <w:pStyle w:val="NoSpacing"/>
              <w:spacing w:line="360" w:lineRule="auto"/>
              <w:jc w:val="center"/>
              <w:rPr>
                <w:rFonts w:ascii="Times New Roman" w:hAnsi="Times New Roman" w:cs="Times New Roman"/>
                <w:sz w:val="20"/>
                <w:szCs w:val="20"/>
              </w:rPr>
            </w:pPr>
            <w:r w:rsidRPr="00C32258">
              <w:rPr>
                <w:rFonts w:ascii="Times New Roman" w:hAnsi="Times New Roman" w:cs="Times New Roman"/>
                <w:sz w:val="20"/>
                <w:szCs w:val="20"/>
              </w:rPr>
              <w:t>PO4</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32258" w:rsidRDefault="0037012F" w:rsidP="0037012F">
            <w:pPr>
              <w:pStyle w:val="NoSpacing"/>
              <w:spacing w:line="360" w:lineRule="auto"/>
              <w:jc w:val="center"/>
              <w:rPr>
                <w:rFonts w:ascii="Times New Roman" w:hAnsi="Times New Roman" w:cs="Times New Roman"/>
                <w:sz w:val="20"/>
                <w:szCs w:val="20"/>
              </w:rPr>
            </w:pPr>
            <w:r w:rsidRPr="00C32258">
              <w:rPr>
                <w:rFonts w:ascii="Times New Roman" w:hAnsi="Times New Roman" w:cs="Times New Roman"/>
                <w:sz w:val="20"/>
                <w:szCs w:val="20"/>
              </w:rPr>
              <w:t>PO5</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32258" w:rsidRDefault="0037012F" w:rsidP="0037012F">
            <w:pPr>
              <w:pStyle w:val="NoSpacing"/>
              <w:spacing w:line="360" w:lineRule="auto"/>
              <w:jc w:val="center"/>
              <w:rPr>
                <w:rFonts w:ascii="Times New Roman" w:hAnsi="Times New Roman" w:cs="Times New Roman"/>
                <w:sz w:val="20"/>
                <w:szCs w:val="20"/>
              </w:rPr>
            </w:pPr>
            <w:r w:rsidRPr="00C32258">
              <w:rPr>
                <w:rFonts w:ascii="Times New Roman" w:hAnsi="Times New Roman" w:cs="Times New Roman"/>
                <w:sz w:val="20"/>
                <w:szCs w:val="20"/>
              </w:rPr>
              <w:t>PO6</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32258" w:rsidRDefault="0037012F" w:rsidP="0037012F">
            <w:pPr>
              <w:pStyle w:val="NoSpacing"/>
              <w:spacing w:line="360" w:lineRule="auto"/>
              <w:jc w:val="center"/>
              <w:rPr>
                <w:rFonts w:ascii="Times New Roman" w:hAnsi="Times New Roman" w:cs="Times New Roman"/>
                <w:sz w:val="20"/>
                <w:szCs w:val="20"/>
              </w:rPr>
            </w:pPr>
            <w:r w:rsidRPr="00C32258">
              <w:rPr>
                <w:rFonts w:ascii="Times New Roman" w:hAnsi="Times New Roman" w:cs="Times New Roman"/>
                <w:sz w:val="20"/>
                <w:szCs w:val="20"/>
              </w:rPr>
              <w:t>PO7</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32258" w:rsidRDefault="0037012F" w:rsidP="0037012F">
            <w:pPr>
              <w:pStyle w:val="NoSpacing"/>
              <w:spacing w:line="360" w:lineRule="auto"/>
              <w:jc w:val="center"/>
              <w:rPr>
                <w:rFonts w:ascii="Times New Roman" w:hAnsi="Times New Roman" w:cs="Times New Roman"/>
                <w:sz w:val="20"/>
                <w:szCs w:val="20"/>
              </w:rPr>
            </w:pPr>
            <w:r w:rsidRPr="00C32258">
              <w:rPr>
                <w:rFonts w:ascii="Times New Roman" w:hAnsi="Times New Roman" w:cs="Times New Roman"/>
                <w:sz w:val="20"/>
                <w:szCs w:val="20"/>
              </w:rPr>
              <w:t>PO8</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32258" w:rsidRDefault="0037012F" w:rsidP="0037012F">
            <w:pPr>
              <w:pStyle w:val="NoSpacing"/>
              <w:spacing w:line="360" w:lineRule="auto"/>
              <w:jc w:val="center"/>
              <w:rPr>
                <w:rFonts w:ascii="Times New Roman" w:hAnsi="Times New Roman" w:cs="Times New Roman"/>
                <w:sz w:val="20"/>
                <w:szCs w:val="20"/>
              </w:rPr>
            </w:pPr>
            <w:r w:rsidRPr="00C32258">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32258" w:rsidRDefault="0037012F" w:rsidP="0037012F">
            <w:pPr>
              <w:pStyle w:val="NoSpacing"/>
              <w:spacing w:line="360" w:lineRule="auto"/>
              <w:jc w:val="center"/>
              <w:rPr>
                <w:rFonts w:ascii="Times New Roman" w:hAnsi="Times New Roman" w:cs="Times New Roman"/>
                <w:sz w:val="20"/>
                <w:szCs w:val="20"/>
              </w:rPr>
            </w:pPr>
            <w:r w:rsidRPr="00C32258">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32258" w:rsidRDefault="0037012F" w:rsidP="0037012F">
            <w:pPr>
              <w:pStyle w:val="NoSpacing"/>
              <w:spacing w:line="360" w:lineRule="auto"/>
              <w:jc w:val="center"/>
              <w:rPr>
                <w:rFonts w:ascii="Times New Roman" w:hAnsi="Times New Roman" w:cs="Times New Roman"/>
                <w:sz w:val="20"/>
                <w:szCs w:val="20"/>
              </w:rPr>
            </w:pPr>
            <w:r w:rsidRPr="00C32258">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32258" w:rsidRDefault="0037012F" w:rsidP="0037012F">
            <w:pPr>
              <w:pStyle w:val="NoSpacing"/>
              <w:spacing w:line="360" w:lineRule="auto"/>
              <w:jc w:val="center"/>
              <w:rPr>
                <w:rFonts w:ascii="Times New Roman" w:hAnsi="Times New Roman" w:cs="Times New Roman"/>
                <w:sz w:val="20"/>
                <w:szCs w:val="20"/>
              </w:rPr>
            </w:pPr>
            <w:r w:rsidRPr="00C32258">
              <w:rPr>
                <w:rFonts w:ascii="Times New Roman" w:hAnsi="Times New Roman" w:cs="Times New Roman"/>
                <w:sz w:val="20"/>
                <w:szCs w:val="20"/>
              </w:rPr>
              <w:t>PO12</w:t>
            </w:r>
          </w:p>
        </w:tc>
        <w:tc>
          <w:tcPr>
            <w:tcW w:w="6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C32258" w:rsidTr="00380649">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EF2E71" w:rsidRDefault="00C32258" w:rsidP="00C3225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E904B6" w:rsidRDefault="00380649" w:rsidP="00C322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E904B6" w:rsidRDefault="00C32258"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Default="00C32258" w:rsidP="00C32258">
            <w:pPr>
              <w:jc w:val="cente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Default="00C32258" w:rsidP="00C32258">
            <w:pPr>
              <w:jc w:val="cente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E904B6" w:rsidRDefault="00C32258"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E904B6" w:rsidRDefault="00C32258"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E904B6" w:rsidRDefault="00C32258"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E904B6" w:rsidRDefault="00C32258"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E904B6" w:rsidRDefault="00C32258" w:rsidP="00C322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E904B6" w:rsidRDefault="00C32258" w:rsidP="00C3225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E904B6" w:rsidRDefault="00C32258" w:rsidP="00C3225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E904B6" w:rsidRDefault="00C32258" w:rsidP="00C32258">
            <w:pPr>
              <w:pStyle w:val="NoSpacing"/>
              <w:spacing w:line="360" w:lineRule="auto"/>
              <w:jc w:val="center"/>
              <w:rPr>
                <w:rFonts w:ascii="Times New Roman" w:hAnsi="Times New Roman" w:cs="Times New Roman"/>
                <w:sz w:val="24"/>
                <w:szCs w:val="24"/>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E904B6" w:rsidRDefault="00C32258" w:rsidP="00C32258">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E904B6" w:rsidRDefault="00380649" w:rsidP="00C322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380649" w:rsidTr="00A63801">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F2E71" w:rsidRDefault="00380649" w:rsidP="00C3225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649" w:rsidRDefault="00380649" w:rsidP="00380649">
            <w:pPr>
              <w:jc w:val="center"/>
            </w:pPr>
            <w:r w:rsidRPr="00CF54D2">
              <w:rPr>
                <w:rFonts w:ascii="Times New Roman" w:hAnsi="Times New Roman" w:cs="Times New Roman"/>
                <w:sz w:val="24"/>
                <w:szCs w:val="24"/>
              </w:rPr>
              <w:t>M</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649" w:rsidRDefault="00380649" w:rsidP="00380649">
            <w:pPr>
              <w:jc w:val="center"/>
            </w:pPr>
            <w:r w:rsidRPr="004F3A97">
              <w:rPr>
                <w:rFonts w:ascii="Times New Roman" w:hAnsi="Times New Roman" w:cs="Times New Roman"/>
                <w:sz w:val="24"/>
                <w:szCs w:val="24"/>
              </w:rPr>
              <w:t>M</w:t>
            </w:r>
          </w:p>
        </w:tc>
      </w:tr>
      <w:tr w:rsidR="00380649" w:rsidTr="00A63801">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F2E71" w:rsidRDefault="00380649" w:rsidP="00C3225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649" w:rsidRDefault="00380649" w:rsidP="00380649">
            <w:pPr>
              <w:jc w:val="center"/>
            </w:pPr>
            <w:r w:rsidRPr="00CF54D2">
              <w:rPr>
                <w:rFonts w:ascii="Times New Roman" w:hAnsi="Times New Roman" w:cs="Times New Roman"/>
                <w:sz w:val="24"/>
                <w:szCs w:val="24"/>
              </w:rPr>
              <w:t>M</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649" w:rsidRDefault="00380649" w:rsidP="00380649">
            <w:pPr>
              <w:jc w:val="center"/>
            </w:pPr>
            <w:r w:rsidRPr="004F3A97">
              <w:rPr>
                <w:rFonts w:ascii="Times New Roman" w:hAnsi="Times New Roman" w:cs="Times New Roman"/>
                <w:sz w:val="24"/>
                <w:szCs w:val="24"/>
              </w:rPr>
              <w:t>M</w:t>
            </w:r>
          </w:p>
        </w:tc>
      </w:tr>
      <w:tr w:rsidR="00380649" w:rsidTr="00A63801">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F2E71" w:rsidRDefault="00380649" w:rsidP="00C3225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649" w:rsidRDefault="00380649" w:rsidP="00380649">
            <w:pPr>
              <w:jc w:val="center"/>
            </w:pPr>
            <w:r w:rsidRPr="00CF54D2">
              <w:rPr>
                <w:rFonts w:ascii="Times New Roman" w:hAnsi="Times New Roman" w:cs="Times New Roman"/>
                <w:sz w:val="24"/>
                <w:szCs w:val="24"/>
              </w:rPr>
              <w:t>M</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649" w:rsidRDefault="00380649" w:rsidP="00380649">
            <w:pPr>
              <w:jc w:val="center"/>
            </w:pPr>
            <w:r w:rsidRPr="004F3A97">
              <w:rPr>
                <w:rFonts w:ascii="Times New Roman" w:hAnsi="Times New Roman" w:cs="Times New Roman"/>
                <w:sz w:val="24"/>
                <w:szCs w:val="24"/>
              </w:rPr>
              <w:t>M</w:t>
            </w:r>
          </w:p>
        </w:tc>
      </w:tr>
      <w:tr w:rsidR="00380649" w:rsidTr="00A63801">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F2E71" w:rsidRDefault="00380649" w:rsidP="00C3225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649" w:rsidRDefault="00380649" w:rsidP="00380649">
            <w:pPr>
              <w:jc w:val="center"/>
            </w:pPr>
            <w:r w:rsidRPr="00CF54D2">
              <w:rPr>
                <w:rFonts w:ascii="Times New Roman" w:hAnsi="Times New Roman" w:cs="Times New Roman"/>
                <w:sz w:val="24"/>
                <w:szCs w:val="24"/>
              </w:rPr>
              <w:t>M</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649" w:rsidRDefault="00380649" w:rsidP="00380649">
            <w:pPr>
              <w:jc w:val="center"/>
            </w:pPr>
            <w:r w:rsidRPr="004F3A97">
              <w:rPr>
                <w:rFonts w:ascii="Times New Roman" w:hAnsi="Times New Roman" w:cs="Times New Roman"/>
                <w:sz w:val="24"/>
                <w:szCs w:val="24"/>
              </w:rPr>
              <w:t>M</w:t>
            </w:r>
          </w:p>
        </w:tc>
      </w:tr>
      <w:tr w:rsidR="00380649" w:rsidTr="00A63801">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F2E71" w:rsidRDefault="00380649" w:rsidP="00C32258">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6</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649" w:rsidRDefault="00380649" w:rsidP="00380649">
            <w:pPr>
              <w:jc w:val="center"/>
            </w:pPr>
            <w:r w:rsidRPr="00CF54D2">
              <w:rPr>
                <w:rFonts w:ascii="Times New Roman" w:hAnsi="Times New Roman" w:cs="Times New Roman"/>
                <w:sz w:val="24"/>
                <w:szCs w:val="24"/>
              </w:rPr>
              <w:t>M</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649" w:rsidRPr="00E904B6" w:rsidRDefault="00380649" w:rsidP="00C32258">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649" w:rsidRDefault="00380649" w:rsidP="00380649">
            <w:pPr>
              <w:jc w:val="center"/>
            </w:pPr>
            <w:r w:rsidRPr="004F3A97">
              <w:rPr>
                <w:rFonts w:ascii="Times New Roman" w:hAnsi="Times New Roman" w:cs="Times New Roman"/>
                <w:sz w:val="24"/>
                <w:szCs w:val="24"/>
              </w:rPr>
              <w:t>M</w:t>
            </w:r>
          </w:p>
        </w:tc>
      </w:tr>
      <w:tr w:rsidR="00C32258" w:rsidTr="00C32258">
        <w:tc>
          <w:tcPr>
            <w:tcW w:w="9576" w:type="dxa"/>
            <w:gridSpan w:val="20"/>
            <w:tcBorders>
              <w:top w:val="single" w:sz="4" w:space="0" w:color="auto"/>
              <w:bottom w:val="single" w:sz="4" w:space="0" w:color="auto"/>
            </w:tcBorders>
          </w:tcPr>
          <w:p w:rsidR="00C32258" w:rsidRPr="0040384C" w:rsidRDefault="00C32258" w:rsidP="00C32258">
            <w:pPr>
              <w:jc w:val="both"/>
              <w:rPr>
                <w:rFonts w:ascii="Times New Roman" w:hAnsi="Times New Roman" w:cs="Times New Roman"/>
                <w:b/>
                <w:bCs/>
                <w:sz w:val="26"/>
                <w:szCs w:val="26"/>
              </w:rPr>
            </w:pPr>
          </w:p>
        </w:tc>
      </w:tr>
      <w:tr w:rsidR="00C32258" w:rsidTr="00C32258">
        <w:tc>
          <w:tcPr>
            <w:tcW w:w="9576" w:type="dxa"/>
            <w:gridSpan w:val="20"/>
            <w:tcBorders>
              <w:top w:val="single" w:sz="4" w:space="0" w:color="auto"/>
              <w:left w:val="single" w:sz="4" w:space="0" w:color="auto"/>
              <w:bottom w:val="single" w:sz="4" w:space="0" w:color="auto"/>
              <w:right w:val="single" w:sz="4" w:space="0" w:color="auto"/>
            </w:tcBorders>
          </w:tcPr>
          <w:p w:rsidR="00C32258" w:rsidRPr="0040384C" w:rsidRDefault="00C32258" w:rsidP="00C32258">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C32258" w:rsidTr="00412500">
        <w:tc>
          <w:tcPr>
            <w:tcW w:w="376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40384C" w:rsidRDefault="00C32258" w:rsidP="00C32258">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0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2258" w:rsidRPr="0040384C" w:rsidRDefault="00C32258" w:rsidP="00C32258">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C32258" w:rsidTr="00412500">
        <w:tc>
          <w:tcPr>
            <w:tcW w:w="3769" w:type="dxa"/>
            <w:gridSpan w:val="7"/>
            <w:tcBorders>
              <w:top w:val="single" w:sz="4" w:space="0" w:color="auto"/>
              <w:left w:val="single" w:sz="4" w:space="0" w:color="auto"/>
              <w:bottom w:val="single" w:sz="4" w:space="0" w:color="auto"/>
              <w:right w:val="single" w:sz="4" w:space="0" w:color="auto"/>
            </w:tcBorders>
          </w:tcPr>
          <w:p w:rsidR="00C32258" w:rsidRDefault="00C32258" w:rsidP="00C32258">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Internal test I</w:t>
            </w:r>
          </w:p>
          <w:p w:rsidR="00C32258" w:rsidRDefault="00C32258" w:rsidP="00C32258">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Internal test II</w:t>
            </w:r>
          </w:p>
          <w:p w:rsidR="00C32258" w:rsidRDefault="00C32258" w:rsidP="00C32258">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 xml:space="preserve">End semester Examination </w:t>
            </w:r>
          </w:p>
          <w:p w:rsidR="00C32258" w:rsidRDefault="00C32258" w:rsidP="00C32258">
            <w:pPr>
              <w:rPr>
                <w:rFonts w:ascii="Times New Roman" w:hAnsi="Times New Roman" w:cs="Times New Roman"/>
                <w:sz w:val="24"/>
                <w:szCs w:val="24"/>
              </w:rPr>
            </w:pPr>
            <w:r w:rsidRPr="00626514">
              <w:rPr>
                <w:rFonts w:ascii="Times New Roman" w:hAnsi="Times New Roman" w:cs="Times New Roman"/>
                <w:color w:val="222222"/>
                <w:sz w:val="24"/>
                <w:szCs w:val="24"/>
                <w:shd w:val="clear" w:color="auto" w:fill="FFFFFF"/>
              </w:rPr>
              <w:t>Assignment</w:t>
            </w:r>
          </w:p>
        </w:tc>
        <w:tc>
          <w:tcPr>
            <w:tcW w:w="5807" w:type="dxa"/>
            <w:gridSpan w:val="13"/>
            <w:tcBorders>
              <w:top w:val="single" w:sz="4" w:space="0" w:color="auto"/>
              <w:left w:val="single" w:sz="4" w:space="0" w:color="auto"/>
              <w:bottom w:val="single" w:sz="4" w:space="0" w:color="auto"/>
              <w:right w:val="single" w:sz="4" w:space="0" w:color="auto"/>
            </w:tcBorders>
          </w:tcPr>
          <w:p w:rsidR="00C32258" w:rsidRDefault="00C32258" w:rsidP="00C32258">
            <w:pPr>
              <w:ind w:left="360"/>
              <w:jc w:val="both"/>
              <w:rPr>
                <w:rFonts w:ascii="Times New Roman" w:hAnsi="Times New Roman" w:cs="Times New Roman"/>
                <w:sz w:val="24"/>
                <w:szCs w:val="24"/>
              </w:rPr>
            </w:pPr>
          </w:p>
          <w:p w:rsidR="00C32258" w:rsidRDefault="00C32258" w:rsidP="00C32258">
            <w:pPr>
              <w:ind w:left="360"/>
              <w:jc w:val="both"/>
              <w:rPr>
                <w:rFonts w:ascii="Times New Roman" w:hAnsi="Times New Roman" w:cs="Times New Roman"/>
                <w:sz w:val="24"/>
                <w:szCs w:val="24"/>
              </w:rPr>
            </w:pPr>
          </w:p>
          <w:p w:rsidR="00C32258" w:rsidRDefault="00C32258" w:rsidP="00C32258">
            <w:pPr>
              <w:ind w:left="360"/>
              <w:jc w:val="both"/>
              <w:rPr>
                <w:rFonts w:ascii="Times New Roman" w:hAnsi="Times New Roman" w:cs="Times New Roman"/>
                <w:bCs/>
                <w:sz w:val="26"/>
                <w:szCs w:val="26"/>
              </w:rPr>
            </w:pPr>
            <w:r>
              <w:rPr>
                <w:rFonts w:ascii="Times New Roman" w:hAnsi="Times New Roman" w:cs="Times New Roman"/>
                <w:sz w:val="24"/>
                <w:szCs w:val="24"/>
              </w:rPr>
              <w:t>Course end survey</w:t>
            </w:r>
          </w:p>
        </w:tc>
      </w:tr>
      <w:tr w:rsidR="00C32258" w:rsidTr="00C32258">
        <w:tc>
          <w:tcPr>
            <w:tcW w:w="9576" w:type="dxa"/>
            <w:gridSpan w:val="20"/>
          </w:tcPr>
          <w:p w:rsidR="00C32258" w:rsidRDefault="00C32258" w:rsidP="00C32258">
            <w:pPr>
              <w:jc w:val="both"/>
              <w:rPr>
                <w:rFonts w:ascii="Times New Roman" w:hAnsi="Times New Roman" w:cs="Times New Roman"/>
                <w:sz w:val="26"/>
                <w:szCs w:val="26"/>
              </w:rPr>
            </w:pPr>
          </w:p>
        </w:tc>
      </w:tr>
      <w:tr w:rsidR="00C32258" w:rsidTr="00412500">
        <w:tc>
          <w:tcPr>
            <w:tcW w:w="7885" w:type="dxa"/>
            <w:gridSpan w:val="16"/>
          </w:tcPr>
          <w:p w:rsidR="00C32258" w:rsidRDefault="00C32258" w:rsidP="00C32258">
            <w:pPr>
              <w:jc w:val="both"/>
              <w:rPr>
                <w:rFonts w:ascii="Times New Roman" w:hAnsi="Times New Roman" w:cs="Times New Roman"/>
                <w:b/>
                <w:sz w:val="26"/>
                <w:szCs w:val="26"/>
              </w:rPr>
            </w:pPr>
            <w:r w:rsidRPr="00F910A9">
              <w:rPr>
                <w:rFonts w:ascii="Times New Roman" w:hAnsi="Times New Roman" w:cs="Times New Roman"/>
                <w:b/>
                <w:bCs/>
                <w:sz w:val="26"/>
                <w:szCs w:val="26"/>
              </w:rPr>
              <w:t>INTRODUCTION TO TEXTILE TECHNOLOGY</w:t>
            </w:r>
          </w:p>
        </w:tc>
        <w:tc>
          <w:tcPr>
            <w:tcW w:w="1691" w:type="dxa"/>
            <w:gridSpan w:val="4"/>
          </w:tcPr>
          <w:p w:rsidR="00C32258" w:rsidRDefault="00C32258" w:rsidP="00C32258">
            <w:pPr>
              <w:jc w:val="right"/>
              <w:rPr>
                <w:rFonts w:ascii="Times New Roman" w:hAnsi="Times New Roman" w:cs="Times New Roman"/>
                <w:b/>
                <w:sz w:val="26"/>
                <w:szCs w:val="26"/>
              </w:rPr>
            </w:pPr>
            <w:r>
              <w:rPr>
                <w:rFonts w:ascii="Times New Roman" w:hAnsi="Times New Roman" w:cs="Times New Roman"/>
                <w:b/>
                <w:sz w:val="26"/>
                <w:szCs w:val="26"/>
              </w:rPr>
              <w:t xml:space="preserve">4 </w:t>
            </w:r>
            <w:r w:rsidRPr="00F910A9">
              <w:rPr>
                <w:rFonts w:ascii="Times New Roman" w:hAnsi="Times New Roman" w:cs="Times New Roman"/>
                <w:b/>
                <w:sz w:val="26"/>
                <w:szCs w:val="26"/>
              </w:rPr>
              <w:t xml:space="preserve">Hours </w:t>
            </w:r>
          </w:p>
        </w:tc>
      </w:tr>
      <w:tr w:rsidR="00C32258" w:rsidTr="00C32258">
        <w:tc>
          <w:tcPr>
            <w:tcW w:w="9576" w:type="dxa"/>
            <w:gridSpan w:val="20"/>
          </w:tcPr>
          <w:p w:rsidR="00C32258" w:rsidRDefault="00C32258" w:rsidP="00C32258">
            <w:pPr>
              <w:pStyle w:val="BodyText3"/>
              <w:spacing w:after="0" w:line="276" w:lineRule="auto"/>
              <w:jc w:val="both"/>
              <w:rPr>
                <w:color w:val="000000" w:themeColor="text1"/>
                <w:sz w:val="24"/>
                <w:szCs w:val="24"/>
              </w:rPr>
            </w:pPr>
            <w:r w:rsidRPr="00F910A9">
              <w:rPr>
                <w:color w:val="000000" w:themeColor="text1"/>
                <w:sz w:val="24"/>
                <w:szCs w:val="24"/>
              </w:rPr>
              <w:t>History of textile technology and its advancements, introduction to textile fibers, overview of textile manufacturing, Introduction to automation in textile industries.</w:t>
            </w:r>
          </w:p>
          <w:p w:rsidR="00412500" w:rsidRDefault="00412500" w:rsidP="00C32258">
            <w:pPr>
              <w:pStyle w:val="BodyText3"/>
              <w:spacing w:after="0" w:line="276" w:lineRule="auto"/>
              <w:jc w:val="both"/>
              <w:rPr>
                <w:sz w:val="24"/>
                <w:szCs w:val="24"/>
              </w:rPr>
            </w:pPr>
          </w:p>
        </w:tc>
      </w:tr>
      <w:tr w:rsidR="00C32258" w:rsidTr="00412500">
        <w:tc>
          <w:tcPr>
            <w:tcW w:w="7885" w:type="dxa"/>
            <w:gridSpan w:val="16"/>
          </w:tcPr>
          <w:p w:rsidR="00C32258" w:rsidRDefault="00C32258" w:rsidP="00C32258">
            <w:pPr>
              <w:jc w:val="both"/>
              <w:rPr>
                <w:rFonts w:ascii="Times New Roman" w:hAnsi="Times New Roman" w:cs="Times New Roman"/>
                <w:b/>
                <w:sz w:val="26"/>
                <w:szCs w:val="26"/>
              </w:rPr>
            </w:pPr>
            <w:r w:rsidRPr="00F910A9">
              <w:rPr>
                <w:rFonts w:ascii="Times New Roman" w:hAnsi="Times New Roman" w:cs="Times New Roman"/>
                <w:b/>
                <w:bCs/>
                <w:sz w:val="26"/>
                <w:szCs w:val="26"/>
              </w:rPr>
              <w:t>BASICS OF SPINNING</w:t>
            </w:r>
          </w:p>
        </w:tc>
        <w:tc>
          <w:tcPr>
            <w:tcW w:w="1691" w:type="dxa"/>
            <w:gridSpan w:val="4"/>
          </w:tcPr>
          <w:p w:rsidR="00C32258" w:rsidRDefault="00C32258" w:rsidP="00C32258">
            <w:pPr>
              <w:jc w:val="right"/>
              <w:rPr>
                <w:rFonts w:ascii="Times New Roman" w:hAnsi="Times New Roman" w:cs="Times New Roman"/>
                <w:b/>
                <w:sz w:val="26"/>
                <w:szCs w:val="26"/>
              </w:rPr>
            </w:pPr>
            <w:r>
              <w:rPr>
                <w:rFonts w:ascii="Times New Roman" w:hAnsi="Times New Roman" w:cs="Times New Roman"/>
                <w:b/>
                <w:sz w:val="26"/>
                <w:szCs w:val="26"/>
              </w:rPr>
              <w:t xml:space="preserve">8 </w:t>
            </w:r>
            <w:r w:rsidRPr="00F910A9">
              <w:rPr>
                <w:rFonts w:ascii="Times New Roman" w:hAnsi="Times New Roman" w:cs="Times New Roman"/>
                <w:b/>
                <w:sz w:val="26"/>
                <w:szCs w:val="26"/>
              </w:rPr>
              <w:t xml:space="preserve">Hours </w:t>
            </w:r>
          </w:p>
        </w:tc>
      </w:tr>
      <w:tr w:rsidR="00C32258" w:rsidTr="00C32258">
        <w:tc>
          <w:tcPr>
            <w:tcW w:w="9576" w:type="dxa"/>
            <w:gridSpan w:val="20"/>
          </w:tcPr>
          <w:p w:rsidR="00C32258" w:rsidRDefault="00C32258" w:rsidP="00C32258">
            <w:pPr>
              <w:jc w:val="both"/>
              <w:rPr>
                <w:rFonts w:ascii="Times New Roman" w:hAnsi="Times New Roman" w:cs="Times New Roman"/>
                <w:color w:val="000000" w:themeColor="text1"/>
                <w:sz w:val="24"/>
                <w:szCs w:val="24"/>
              </w:rPr>
            </w:pPr>
            <w:r w:rsidRPr="00F910A9">
              <w:rPr>
                <w:rFonts w:ascii="Times New Roman" w:hAnsi="Times New Roman" w:cs="Times New Roman"/>
                <w:color w:val="000000" w:themeColor="text1"/>
                <w:sz w:val="24"/>
                <w:szCs w:val="24"/>
              </w:rPr>
              <w:t>Spinning process flow chart – Objectives and process variables of textile spinning machineries: Mixing, Blow room, Carding, Draw frame, Combing, Speed frame, Ring frame, rotor spinning.</w:t>
            </w:r>
          </w:p>
          <w:p w:rsidR="00412500" w:rsidRDefault="00412500" w:rsidP="00C32258">
            <w:pPr>
              <w:jc w:val="both"/>
              <w:rPr>
                <w:rFonts w:ascii="Times New Roman" w:hAnsi="Times New Roman" w:cs="Times New Roman"/>
                <w:sz w:val="24"/>
                <w:szCs w:val="24"/>
              </w:rPr>
            </w:pPr>
          </w:p>
        </w:tc>
      </w:tr>
      <w:tr w:rsidR="00C32258" w:rsidTr="00412500">
        <w:tc>
          <w:tcPr>
            <w:tcW w:w="7885" w:type="dxa"/>
            <w:gridSpan w:val="16"/>
          </w:tcPr>
          <w:p w:rsidR="00C32258" w:rsidRDefault="00C32258" w:rsidP="00C32258">
            <w:pPr>
              <w:jc w:val="both"/>
              <w:rPr>
                <w:rFonts w:ascii="Times New Roman" w:hAnsi="Times New Roman" w:cs="Times New Roman"/>
                <w:b/>
                <w:sz w:val="26"/>
                <w:szCs w:val="26"/>
              </w:rPr>
            </w:pPr>
            <w:r w:rsidRPr="00F910A9">
              <w:rPr>
                <w:rFonts w:ascii="Times New Roman" w:hAnsi="Times New Roman" w:cs="Times New Roman"/>
                <w:b/>
                <w:bCs/>
                <w:color w:val="000000" w:themeColor="text1"/>
                <w:sz w:val="26"/>
                <w:szCs w:val="26"/>
              </w:rPr>
              <w:lastRenderedPageBreak/>
              <w:t>BASICS OF WEAVING</w:t>
            </w:r>
          </w:p>
        </w:tc>
        <w:tc>
          <w:tcPr>
            <w:tcW w:w="1691" w:type="dxa"/>
            <w:gridSpan w:val="4"/>
          </w:tcPr>
          <w:p w:rsidR="00C32258" w:rsidRDefault="00C32258" w:rsidP="00C32258">
            <w:pPr>
              <w:jc w:val="right"/>
              <w:rPr>
                <w:rFonts w:ascii="Times New Roman" w:hAnsi="Times New Roman" w:cs="Times New Roman"/>
                <w:b/>
                <w:sz w:val="26"/>
                <w:szCs w:val="26"/>
              </w:rPr>
            </w:pPr>
            <w:r>
              <w:rPr>
                <w:rFonts w:ascii="Times New Roman" w:hAnsi="Times New Roman" w:cs="Times New Roman"/>
                <w:b/>
                <w:sz w:val="26"/>
                <w:szCs w:val="26"/>
              </w:rPr>
              <w:t xml:space="preserve">8 </w:t>
            </w:r>
            <w:r w:rsidRPr="00F910A9">
              <w:rPr>
                <w:rFonts w:ascii="Times New Roman" w:hAnsi="Times New Roman" w:cs="Times New Roman"/>
                <w:b/>
                <w:sz w:val="26"/>
                <w:szCs w:val="26"/>
              </w:rPr>
              <w:t xml:space="preserve">Hours </w:t>
            </w:r>
          </w:p>
        </w:tc>
      </w:tr>
      <w:tr w:rsidR="00C32258" w:rsidTr="00C32258">
        <w:tc>
          <w:tcPr>
            <w:tcW w:w="9576" w:type="dxa"/>
            <w:gridSpan w:val="20"/>
          </w:tcPr>
          <w:p w:rsidR="00C32258" w:rsidRDefault="00C32258" w:rsidP="00C32258">
            <w:pPr>
              <w:jc w:val="both"/>
              <w:rPr>
                <w:rFonts w:ascii="Times New Roman" w:hAnsi="Times New Roman" w:cs="Times New Roman"/>
                <w:color w:val="000000" w:themeColor="text1"/>
                <w:sz w:val="24"/>
                <w:szCs w:val="24"/>
              </w:rPr>
            </w:pPr>
            <w:r w:rsidRPr="00F910A9">
              <w:rPr>
                <w:rFonts w:ascii="Times New Roman" w:hAnsi="Times New Roman" w:cs="Times New Roman"/>
                <w:color w:val="000000" w:themeColor="text1"/>
                <w:sz w:val="24"/>
                <w:szCs w:val="24"/>
              </w:rPr>
              <w:t>Weaving process flowchart – Objectives and process variables in weaving preparatory: Winding, Warping, Sizing and beaming. Objectives and process variables in weaving: drawing in, knotting, denting and weaving.</w:t>
            </w:r>
          </w:p>
          <w:p w:rsidR="00412500" w:rsidRDefault="00412500" w:rsidP="00C32258">
            <w:pPr>
              <w:jc w:val="both"/>
              <w:rPr>
                <w:rFonts w:ascii="Times New Roman" w:hAnsi="Times New Roman" w:cs="Times New Roman"/>
                <w:sz w:val="24"/>
                <w:szCs w:val="24"/>
              </w:rPr>
            </w:pPr>
          </w:p>
        </w:tc>
      </w:tr>
      <w:tr w:rsidR="00C32258" w:rsidTr="00412500">
        <w:tc>
          <w:tcPr>
            <w:tcW w:w="7885" w:type="dxa"/>
            <w:gridSpan w:val="16"/>
          </w:tcPr>
          <w:p w:rsidR="00C32258" w:rsidRDefault="00C32258" w:rsidP="00C32258">
            <w:pPr>
              <w:jc w:val="both"/>
              <w:rPr>
                <w:rFonts w:ascii="Times New Roman" w:hAnsi="Times New Roman" w:cs="Times New Roman"/>
                <w:b/>
                <w:sz w:val="26"/>
                <w:szCs w:val="26"/>
              </w:rPr>
            </w:pPr>
            <w:r w:rsidRPr="00F910A9">
              <w:rPr>
                <w:rFonts w:ascii="Times New Roman" w:hAnsi="Times New Roman" w:cs="Times New Roman"/>
                <w:b/>
                <w:bCs/>
                <w:color w:val="000000" w:themeColor="text1"/>
                <w:sz w:val="26"/>
                <w:szCs w:val="26"/>
              </w:rPr>
              <w:t>BASICS OF PROCESSING</w:t>
            </w:r>
          </w:p>
        </w:tc>
        <w:tc>
          <w:tcPr>
            <w:tcW w:w="1691" w:type="dxa"/>
            <w:gridSpan w:val="4"/>
          </w:tcPr>
          <w:p w:rsidR="00C32258" w:rsidRDefault="00C32258" w:rsidP="00C32258">
            <w:pPr>
              <w:jc w:val="right"/>
              <w:rPr>
                <w:rFonts w:ascii="Times New Roman" w:hAnsi="Times New Roman" w:cs="Times New Roman"/>
                <w:b/>
                <w:sz w:val="26"/>
                <w:szCs w:val="26"/>
              </w:rPr>
            </w:pPr>
            <w:r>
              <w:rPr>
                <w:rFonts w:ascii="Times New Roman" w:hAnsi="Times New Roman" w:cs="Times New Roman"/>
                <w:b/>
                <w:sz w:val="26"/>
                <w:szCs w:val="26"/>
              </w:rPr>
              <w:t xml:space="preserve">5 </w:t>
            </w:r>
            <w:r w:rsidRPr="00F910A9">
              <w:rPr>
                <w:rFonts w:ascii="Times New Roman" w:hAnsi="Times New Roman" w:cs="Times New Roman"/>
                <w:b/>
                <w:sz w:val="26"/>
                <w:szCs w:val="26"/>
              </w:rPr>
              <w:t xml:space="preserve">Hours </w:t>
            </w:r>
          </w:p>
        </w:tc>
      </w:tr>
      <w:tr w:rsidR="00C32258" w:rsidTr="00C32258">
        <w:tc>
          <w:tcPr>
            <w:tcW w:w="9576" w:type="dxa"/>
            <w:gridSpan w:val="20"/>
          </w:tcPr>
          <w:p w:rsidR="00C32258" w:rsidRDefault="00C32258" w:rsidP="00C32258">
            <w:pPr>
              <w:jc w:val="both"/>
              <w:rPr>
                <w:rFonts w:ascii="Times New Roman" w:eastAsia="Times New Roman" w:hAnsi="Times New Roman" w:cs="Times New Roman"/>
                <w:color w:val="252525"/>
                <w:sz w:val="24"/>
                <w:szCs w:val="24"/>
              </w:rPr>
            </w:pPr>
            <w:r w:rsidRPr="00F910A9">
              <w:rPr>
                <w:rFonts w:ascii="Times New Roman" w:hAnsi="Times New Roman" w:cs="Times New Roman"/>
                <w:bCs/>
                <w:color w:val="000000" w:themeColor="text1"/>
                <w:sz w:val="24"/>
                <w:szCs w:val="24"/>
              </w:rPr>
              <w:t xml:space="preserve">Objectives and process variables in processing machines: </w:t>
            </w:r>
            <w:r w:rsidRPr="00F910A9">
              <w:rPr>
                <w:rFonts w:ascii="Times New Roman" w:eastAsia="Times New Roman" w:hAnsi="Times New Roman" w:cs="Times New Roman"/>
                <w:color w:val="000000" w:themeColor="text1"/>
                <w:sz w:val="24"/>
                <w:szCs w:val="24"/>
              </w:rPr>
              <w:t xml:space="preserve">Singeing, </w:t>
            </w:r>
            <w:r w:rsidRPr="00F910A9">
              <w:rPr>
                <w:rFonts w:ascii="Times New Roman" w:eastAsia="Times New Roman" w:hAnsi="Times New Roman" w:cs="Times New Roman"/>
                <w:color w:val="252525"/>
                <w:sz w:val="24"/>
                <w:szCs w:val="24"/>
              </w:rPr>
              <w:t>Desizing, Scouring, Bleaching, Mercerizing, Dyeing, Printing, Finishing.</w:t>
            </w:r>
          </w:p>
          <w:p w:rsidR="00412500" w:rsidRDefault="00412500" w:rsidP="00C32258">
            <w:pPr>
              <w:jc w:val="both"/>
              <w:rPr>
                <w:rFonts w:ascii="Times New Roman" w:hAnsi="Times New Roman" w:cs="Times New Roman"/>
                <w:sz w:val="24"/>
                <w:szCs w:val="24"/>
              </w:rPr>
            </w:pPr>
          </w:p>
        </w:tc>
      </w:tr>
      <w:tr w:rsidR="00C32258" w:rsidTr="00412500">
        <w:tc>
          <w:tcPr>
            <w:tcW w:w="7885" w:type="dxa"/>
            <w:gridSpan w:val="16"/>
          </w:tcPr>
          <w:p w:rsidR="00C32258" w:rsidRDefault="00C32258" w:rsidP="00C32258">
            <w:pPr>
              <w:jc w:val="both"/>
              <w:rPr>
                <w:rFonts w:ascii="Times New Roman" w:hAnsi="Times New Roman" w:cs="Times New Roman"/>
                <w:b/>
                <w:sz w:val="26"/>
                <w:szCs w:val="26"/>
              </w:rPr>
            </w:pPr>
            <w:r w:rsidRPr="00F910A9">
              <w:rPr>
                <w:rFonts w:ascii="Times New Roman" w:hAnsi="Times New Roman" w:cs="Times New Roman"/>
                <w:b/>
                <w:bCs/>
                <w:color w:val="000000" w:themeColor="text1"/>
                <w:sz w:val="26"/>
                <w:szCs w:val="26"/>
              </w:rPr>
              <w:t>AUTOMATION IN SPINNING MACHINERY</w:t>
            </w:r>
          </w:p>
        </w:tc>
        <w:tc>
          <w:tcPr>
            <w:tcW w:w="1691" w:type="dxa"/>
            <w:gridSpan w:val="4"/>
          </w:tcPr>
          <w:p w:rsidR="00C32258" w:rsidRDefault="00C32258" w:rsidP="00C32258">
            <w:pPr>
              <w:jc w:val="right"/>
              <w:rPr>
                <w:rFonts w:ascii="Times New Roman" w:hAnsi="Times New Roman" w:cs="Times New Roman"/>
                <w:b/>
                <w:sz w:val="26"/>
                <w:szCs w:val="26"/>
              </w:rPr>
            </w:pPr>
            <w:r>
              <w:rPr>
                <w:rFonts w:ascii="Times New Roman" w:hAnsi="Times New Roman" w:cs="Times New Roman"/>
                <w:b/>
                <w:sz w:val="26"/>
                <w:szCs w:val="26"/>
              </w:rPr>
              <w:t xml:space="preserve">8 </w:t>
            </w:r>
            <w:r w:rsidRPr="00F910A9">
              <w:rPr>
                <w:rFonts w:ascii="Times New Roman" w:hAnsi="Times New Roman" w:cs="Times New Roman"/>
                <w:b/>
                <w:sz w:val="26"/>
                <w:szCs w:val="26"/>
              </w:rPr>
              <w:t xml:space="preserve">Hours </w:t>
            </w:r>
          </w:p>
        </w:tc>
      </w:tr>
      <w:tr w:rsidR="00C32258" w:rsidTr="00C32258">
        <w:tc>
          <w:tcPr>
            <w:tcW w:w="9576" w:type="dxa"/>
            <w:gridSpan w:val="20"/>
          </w:tcPr>
          <w:p w:rsidR="00C32258" w:rsidRDefault="00C32258" w:rsidP="00C32258">
            <w:pPr>
              <w:jc w:val="both"/>
              <w:rPr>
                <w:rFonts w:ascii="Times New Roman" w:eastAsia="Times New Roman" w:hAnsi="Times New Roman" w:cs="Times New Roman"/>
                <w:bCs/>
                <w:color w:val="000000" w:themeColor="text1"/>
                <w:sz w:val="24"/>
                <w:szCs w:val="24"/>
              </w:rPr>
            </w:pPr>
            <w:r w:rsidRPr="00F910A9">
              <w:rPr>
                <w:rFonts w:ascii="Times New Roman" w:eastAsia="Times New Roman" w:hAnsi="Times New Roman" w:cs="Times New Roman"/>
                <w:bCs/>
                <w:color w:val="000000" w:themeColor="text1"/>
                <w:sz w:val="24"/>
                <w:szCs w:val="24"/>
              </w:rPr>
              <w:t>Machinery material flow and its variation controls – Feeders &amp; Stop motions – Auto levelers – Safety switches – Production and quality monitors – Full doff and pre-set length monitors. Data acquisition system for spinning preparatory, ring spinning – rotor spinning.</w:t>
            </w:r>
          </w:p>
          <w:p w:rsidR="00412500" w:rsidRDefault="00412500" w:rsidP="00C32258">
            <w:pPr>
              <w:jc w:val="both"/>
              <w:rPr>
                <w:rFonts w:ascii="Times New Roman" w:hAnsi="Times New Roman" w:cs="Times New Roman"/>
                <w:sz w:val="24"/>
                <w:szCs w:val="24"/>
              </w:rPr>
            </w:pPr>
          </w:p>
        </w:tc>
      </w:tr>
      <w:tr w:rsidR="00C32258" w:rsidTr="00412500">
        <w:tc>
          <w:tcPr>
            <w:tcW w:w="7885" w:type="dxa"/>
            <w:gridSpan w:val="16"/>
          </w:tcPr>
          <w:p w:rsidR="00C32258" w:rsidRDefault="00C32258" w:rsidP="00C32258">
            <w:pPr>
              <w:jc w:val="both"/>
              <w:rPr>
                <w:rFonts w:ascii="Times New Roman" w:eastAsia="Times New Roman" w:hAnsi="Times New Roman" w:cs="Times New Roman"/>
                <w:b/>
                <w:bCs/>
                <w:color w:val="000000" w:themeColor="text1"/>
                <w:sz w:val="26"/>
                <w:szCs w:val="26"/>
              </w:rPr>
            </w:pPr>
            <w:r w:rsidRPr="00F910A9">
              <w:rPr>
                <w:rFonts w:ascii="Times New Roman" w:hAnsi="Times New Roman" w:cs="Times New Roman"/>
                <w:b/>
                <w:bCs/>
                <w:color w:val="000000" w:themeColor="text1"/>
                <w:sz w:val="26"/>
                <w:szCs w:val="26"/>
              </w:rPr>
              <w:t>AUTOMATION IN WEAVING MACHINERY</w:t>
            </w:r>
          </w:p>
        </w:tc>
        <w:tc>
          <w:tcPr>
            <w:tcW w:w="1691" w:type="dxa"/>
            <w:gridSpan w:val="4"/>
          </w:tcPr>
          <w:p w:rsidR="00C32258" w:rsidRDefault="00C32258" w:rsidP="00C32258">
            <w:pPr>
              <w:jc w:val="right"/>
              <w:rPr>
                <w:rFonts w:ascii="Times New Roman" w:eastAsia="Times New Roman" w:hAnsi="Times New Roman" w:cs="Times New Roman"/>
                <w:b/>
                <w:bCs/>
                <w:color w:val="000000" w:themeColor="text1"/>
                <w:sz w:val="26"/>
                <w:szCs w:val="26"/>
              </w:rPr>
            </w:pPr>
            <w:r w:rsidRPr="00F910A9">
              <w:rPr>
                <w:rFonts w:ascii="Times New Roman" w:eastAsia="Times New Roman" w:hAnsi="Times New Roman" w:cs="Times New Roman"/>
                <w:b/>
                <w:bCs/>
                <w:color w:val="000000" w:themeColor="text1"/>
                <w:sz w:val="26"/>
                <w:szCs w:val="26"/>
              </w:rPr>
              <w:t>8 Hours</w:t>
            </w:r>
          </w:p>
        </w:tc>
      </w:tr>
      <w:tr w:rsidR="00C32258" w:rsidTr="00C32258">
        <w:tc>
          <w:tcPr>
            <w:tcW w:w="9576" w:type="dxa"/>
            <w:gridSpan w:val="20"/>
          </w:tcPr>
          <w:p w:rsidR="00C32258" w:rsidRDefault="00C32258" w:rsidP="00C32258">
            <w:pPr>
              <w:jc w:val="both"/>
              <w:rPr>
                <w:rFonts w:ascii="Times New Roman" w:hAnsi="Times New Roman" w:cs="Times New Roman"/>
                <w:sz w:val="24"/>
                <w:szCs w:val="24"/>
              </w:rPr>
            </w:pPr>
            <w:r w:rsidRPr="00F910A9">
              <w:rPr>
                <w:rFonts w:ascii="Times New Roman" w:hAnsi="Times New Roman" w:cs="Times New Roman"/>
                <w:sz w:val="24"/>
                <w:szCs w:val="24"/>
              </w:rPr>
              <w:t>Yarn cleaner controls – Knotter / splicer carriage controls – Warping machine monitors and controls – sizing machine monitors and controls – Auto reaching / drawing in and knotting machine monitors and controls – Data acquisition system in weaving preparatory and weaving – humidification systems .</w:t>
            </w:r>
          </w:p>
          <w:p w:rsidR="00412500" w:rsidRDefault="00412500" w:rsidP="00C32258">
            <w:pPr>
              <w:jc w:val="both"/>
              <w:rPr>
                <w:rFonts w:ascii="Times New Roman" w:eastAsia="Times New Roman" w:hAnsi="Times New Roman" w:cs="Times New Roman"/>
                <w:bCs/>
                <w:color w:val="000000" w:themeColor="text1"/>
                <w:sz w:val="24"/>
                <w:szCs w:val="24"/>
              </w:rPr>
            </w:pPr>
          </w:p>
        </w:tc>
      </w:tr>
      <w:tr w:rsidR="00C32258" w:rsidTr="00412500">
        <w:tc>
          <w:tcPr>
            <w:tcW w:w="7885" w:type="dxa"/>
            <w:gridSpan w:val="16"/>
          </w:tcPr>
          <w:p w:rsidR="00C32258" w:rsidRDefault="00C32258" w:rsidP="00C32258">
            <w:pPr>
              <w:jc w:val="both"/>
              <w:rPr>
                <w:rFonts w:ascii="Times New Roman" w:eastAsia="Times New Roman" w:hAnsi="Times New Roman" w:cs="Times New Roman"/>
                <w:b/>
                <w:bCs/>
                <w:color w:val="000000" w:themeColor="text1"/>
                <w:sz w:val="26"/>
                <w:szCs w:val="26"/>
              </w:rPr>
            </w:pPr>
            <w:r w:rsidRPr="00F910A9">
              <w:rPr>
                <w:rFonts w:ascii="Times New Roman" w:hAnsi="Times New Roman" w:cs="Times New Roman"/>
                <w:b/>
                <w:bCs/>
                <w:color w:val="000000" w:themeColor="text1"/>
                <w:sz w:val="26"/>
                <w:szCs w:val="26"/>
              </w:rPr>
              <w:t>APPLICATIONS</w:t>
            </w:r>
          </w:p>
        </w:tc>
        <w:tc>
          <w:tcPr>
            <w:tcW w:w="1691" w:type="dxa"/>
            <w:gridSpan w:val="4"/>
          </w:tcPr>
          <w:p w:rsidR="00C32258" w:rsidRDefault="00C32258" w:rsidP="00C32258">
            <w:pPr>
              <w:jc w:val="right"/>
              <w:rPr>
                <w:rFonts w:ascii="Times New Roman" w:eastAsia="Times New Roman" w:hAnsi="Times New Roman" w:cs="Times New Roman"/>
                <w:b/>
                <w:bCs/>
                <w:color w:val="000000" w:themeColor="text1"/>
                <w:sz w:val="26"/>
                <w:szCs w:val="26"/>
              </w:rPr>
            </w:pPr>
            <w:r w:rsidRPr="00F910A9">
              <w:rPr>
                <w:rFonts w:ascii="Times New Roman" w:eastAsia="Times New Roman" w:hAnsi="Times New Roman" w:cs="Times New Roman"/>
                <w:b/>
                <w:bCs/>
                <w:color w:val="000000" w:themeColor="text1"/>
                <w:sz w:val="26"/>
                <w:szCs w:val="26"/>
              </w:rPr>
              <w:t>4 Hours</w:t>
            </w:r>
          </w:p>
        </w:tc>
      </w:tr>
      <w:tr w:rsidR="00C32258" w:rsidTr="00C32258">
        <w:tc>
          <w:tcPr>
            <w:tcW w:w="9576" w:type="dxa"/>
            <w:gridSpan w:val="20"/>
          </w:tcPr>
          <w:p w:rsidR="00C32258" w:rsidRDefault="00C32258" w:rsidP="00C32258">
            <w:pPr>
              <w:pStyle w:val="Default"/>
              <w:spacing w:line="276" w:lineRule="auto"/>
              <w:jc w:val="both"/>
              <w:rPr>
                <w:b/>
              </w:rPr>
            </w:pPr>
            <w:r w:rsidRPr="00F910A9">
              <w:t>CAD / CAM / CIM in spinning, Weaving, Dyeing, Printing, Apparel production – Electronics data interchange - Robotics in textile industries</w:t>
            </w:r>
          </w:p>
        </w:tc>
      </w:tr>
      <w:tr w:rsidR="00C32258" w:rsidTr="00C32258">
        <w:tc>
          <w:tcPr>
            <w:tcW w:w="9576" w:type="dxa"/>
            <w:gridSpan w:val="20"/>
          </w:tcPr>
          <w:p w:rsidR="00C32258" w:rsidRDefault="00C32258" w:rsidP="00C32258">
            <w:pPr>
              <w:pStyle w:val="Default"/>
              <w:spacing w:line="276" w:lineRule="auto"/>
              <w:jc w:val="both"/>
            </w:pPr>
          </w:p>
        </w:tc>
      </w:tr>
      <w:tr w:rsidR="00C32258" w:rsidTr="00C32258">
        <w:tc>
          <w:tcPr>
            <w:tcW w:w="9576" w:type="dxa"/>
            <w:gridSpan w:val="20"/>
          </w:tcPr>
          <w:p w:rsidR="00C32258" w:rsidRDefault="00C32258" w:rsidP="00412500">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C32258" w:rsidTr="00C32258">
        <w:tc>
          <w:tcPr>
            <w:tcW w:w="9576" w:type="dxa"/>
            <w:gridSpan w:val="20"/>
          </w:tcPr>
          <w:p w:rsidR="00C32258" w:rsidRDefault="00C32258" w:rsidP="00C32258">
            <w:pPr>
              <w:pStyle w:val="Default"/>
              <w:spacing w:line="276" w:lineRule="auto"/>
              <w:jc w:val="right"/>
              <w:rPr>
                <w:sz w:val="20"/>
                <w:szCs w:val="20"/>
              </w:rPr>
            </w:pPr>
          </w:p>
        </w:tc>
      </w:tr>
      <w:tr w:rsidR="00C32258" w:rsidTr="00C32258">
        <w:tc>
          <w:tcPr>
            <w:tcW w:w="9576" w:type="dxa"/>
            <w:gridSpan w:val="20"/>
          </w:tcPr>
          <w:p w:rsidR="00C32258" w:rsidRDefault="001A7D6B" w:rsidP="00C32258">
            <w:pPr>
              <w:jc w:val="both"/>
              <w:rPr>
                <w:rFonts w:ascii="Times New Roman" w:hAnsi="Times New Roman" w:cs="Times New Roman"/>
                <w:b/>
                <w:sz w:val="24"/>
                <w:szCs w:val="24"/>
              </w:rPr>
            </w:pPr>
            <w:r>
              <w:rPr>
                <w:rFonts w:ascii="Times New Roman" w:hAnsi="Times New Roman" w:cs="Times New Roman"/>
                <w:b/>
                <w:sz w:val="24"/>
                <w:szCs w:val="24"/>
              </w:rPr>
              <w:t>REFERENCES:</w:t>
            </w:r>
          </w:p>
        </w:tc>
      </w:tr>
      <w:tr w:rsidR="00C32258" w:rsidTr="00C32258">
        <w:tc>
          <w:tcPr>
            <w:tcW w:w="9576" w:type="dxa"/>
            <w:gridSpan w:val="20"/>
          </w:tcPr>
          <w:p w:rsidR="00C32258" w:rsidRDefault="00C32258" w:rsidP="008441CD">
            <w:pPr>
              <w:pStyle w:val="ListParagraph"/>
              <w:numPr>
                <w:ilvl w:val="0"/>
                <w:numId w:val="34"/>
              </w:numPr>
              <w:autoSpaceDE w:val="0"/>
              <w:autoSpaceDN w:val="0"/>
              <w:adjustRightInd w:val="0"/>
              <w:jc w:val="both"/>
            </w:pPr>
            <w:r w:rsidRPr="00412500">
              <w:rPr>
                <w:rFonts w:ascii="Times New Roman" w:hAnsi="Times New Roman" w:cs="Times New Roman"/>
                <w:sz w:val="24"/>
                <w:szCs w:val="24"/>
              </w:rPr>
              <w:t>Chattopadhyay R, “Advances in Technology of Yarn Production”, NCUTE, IIT Delhi, 2002.</w:t>
            </w:r>
          </w:p>
        </w:tc>
      </w:tr>
      <w:tr w:rsidR="00C32258" w:rsidTr="00C32258">
        <w:tc>
          <w:tcPr>
            <w:tcW w:w="9576" w:type="dxa"/>
            <w:gridSpan w:val="20"/>
          </w:tcPr>
          <w:p w:rsidR="00C32258" w:rsidRDefault="00C32258" w:rsidP="008441CD">
            <w:pPr>
              <w:pStyle w:val="ListParagraph"/>
              <w:numPr>
                <w:ilvl w:val="0"/>
                <w:numId w:val="34"/>
              </w:numPr>
              <w:autoSpaceDE w:val="0"/>
              <w:autoSpaceDN w:val="0"/>
              <w:adjustRightInd w:val="0"/>
              <w:jc w:val="both"/>
              <w:rPr>
                <w:rFonts w:ascii="Times New Roman" w:hAnsi="Times New Roman" w:cs="Times New Roman"/>
                <w:sz w:val="24"/>
                <w:szCs w:val="24"/>
              </w:rPr>
            </w:pPr>
            <w:r w:rsidRPr="00F910A9">
              <w:rPr>
                <w:rFonts w:ascii="Times New Roman" w:hAnsi="Times New Roman" w:cs="Times New Roman"/>
                <w:sz w:val="24"/>
                <w:szCs w:val="24"/>
              </w:rPr>
              <w:t>Oxtoby E</w:t>
            </w:r>
            <w:r>
              <w:rPr>
                <w:rFonts w:ascii="Times New Roman" w:hAnsi="Times New Roman" w:cs="Times New Roman"/>
                <w:sz w:val="24"/>
                <w:szCs w:val="24"/>
              </w:rPr>
              <w:t>,</w:t>
            </w:r>
            <w:r w:rsidRPr="00F910A9">
              <w:rPr>
                <w:rFonts w:ascii="Times New Roman" w:hAnsi="Times New Roman" w:cs="Times New Roman"/>
                <w:sz w:val="24"/>
                <w:szCs w:val="24"/>
              </w:rPr>
              <w:t xml:space="preserve"> “Spun Yarn Technology”</w:t>
            </w:r>
            <w:r>
              <w:rPr>
                <w:rFonts w:ascii="Times New Roman" w:hAnsi="Times New Roman" w:cs="Times New Roman"/>
                <w:sz w:val="24"/>
                <w:szCs w:val="24"/>
              </w:rPr>
              <w:t>,</w:t>
            </w:r>
            <w:r w:rsidRPr="00F910A9">
              <w:rPr>
                <w:rFonts w:ascii="Times New Roman" w:hAnsi="Times New Roman" w:cs="Times New Roman"/>
                <w:sz w:val="24"/>
                <w:szCs w:val="24"/>
              </w:rPr>
              <w:t xml:space="preserve"> butter worth’s, London, 2002.</w:t>
            </w:r>
          </w:p>
        </w:tc>
      </w:tr>
      <w:tr w:rsidR="00C32258" w:rsidTr="00C32258">
        <w:tc>
          <w:tcPr>
            <w:tcW w:w="9576" w:type="dxa"/>
            <w:gridSpan w:val="20"/>
          </w:tcPr>
          <w:p w:rsidR="00C32258" w:rsidRDefault="00C32258" w:rsidP="008441CD">
            <w:pPr>
              <w:numPr>
                <w:ilvl w:val="0"/>
                <w:numId w:val="34"/>
              </w:numPr>
              <w:autoSpaceDE w:val="0"/>
              <w:autoSpaceDN w:val="0"/>
              <w:adjustRightInd w:val="0"/>
              <w:contextualSpacing/>
              <w:jc w:val="both"/>
              <w:rPr>
                <w:rFonts w:ascii="Times New Roman" w:hAnsi="Times New Roman" w:cs="Times New Roman"/>
                <w:sz w:val="24"/>
                <w:szCs w:val="24"/>
              </w:rPr>
            </w:pPr>
            <w:r w:rsidRPr="00F910A9">
              <w:rPr>
                <w:rFonts w:ascii="Times New Roman" w:eastAsiaTheme="minorHAnsi" w:hAnsi="Times New Roman" w:cs="Times New Roman"/>
                <w:sz w:val="24"/>
                <w:szCs w:val="24"/>
              </w:rPr>
              <w:t>Lord P</w:t>
            </w:r>
            <w:r>
              <w:rPr>
                <w:rFonts w:ascii="Times New Roman" w:eastAsiaTheme="minorHAnsi" w:hAnsi="Times New Roman" w:cs="Times New Roman"/>
                <w:sz w:val="24"/>
                <w:szCs w:val="24"/>
              </w:rPr>
              <w:t xml:space="preserve"> R. and Mohammed M </w:t>
            </w:r>
            <w:r w:rsidRPr="00F910A9">
              <w:rPr>
                <w:rFonts w:ascii="Times New Roman" w:eastAsiaTheme="minorHAnsi" w:hAnsi="Times New Roman" w:cs="Times New Roman"/>
                <w:sz w:val="24"/>
                <w:szCs w:val="24"/>
              </w:rPr>
              <w:t>H., “Weaving – Conversion of Yarn to Fabric”, Merrow Publication, 2001.</w:t>
            </w:r>
          </w:p>
        </w:tc>
      </w:tr>
      <w:tr w:rsidR="00C32258" w:rsidTr="00C32258">
        <w:tc>
          <w:tcPr>
            <w:tcW w:w="9576" w:type="dxa"/>
            <w:gridSpan w:val="20"/>
          </w:tcPr>
          <w:p w:rsidR="00C32258" w:rsidRDefault="00C32258" w:rsidP="008441CD">
            <w:pPr>
              <w:pStyle w:val="ListParagraph"/>
              <w:numPr>
                <w:ilvl w:val="0"/>
                <w:numId w:val="33"/>
              </w:numPr>
              <w:jc w:val="both"/>
              <w:rPr>
                <w:rFonts w:ascii="Times New Roman" w:hAnsi="Times New Roman" w:cs="Times New Roman"/>
                <w:sz w:val="24"/>
                <w:szCs w:val="24"/>
              </w:rPr>
            </w:pPr>
            <w:r w:rsidRPr="00F910A9">
              <w:rPr>
                <w:rFonts w:ascii="Times New Roman" w:hAnsi="Times New Roman" w:cs="Times New Roman"/>
                <w:sz w:val="24"/>
                <w:szCs w:val="24"/>
              </w:rPr>
              <w:t>Krishna Kant, “Computer – Based Industrial Control”, 2</w:t>
            </w:r>
            <w:r w:rsidRPr="0047751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F910A9">
              <w:rPr>
                <w:rFonts w:ascii="Times New Roman" w:hAnsi="Times New Roman" w:cs="Times New Roman"/>
                <w:sz w:val="24"/>
                <w:szCs w:val="24"/>
              </w:rPr>
              <w:t xml:space="preserve">edition, PHI Learning Pvt Ltd, New Delhi, 2011. </w:t>
            </w:r>
          </w:p>
        </w:tc>
      </w:tr>
      <w:tr w:rsidR="00C32258" w:rsidTr="00C32258">
        <w:tc>
          <w:tcPr>
            <w:tcW w:w="9576" w:type="dxa"/>
            <w:gridSpan w:val="20"/>
          </w:tcPr>
          <w:p w:rsidR="00C32258" w:rsidRDefault="00C32258" w:rsidP="008441CD">
            <w:pPr>
              <w:pStyle w:val="ListParagraph"/>
              <w:numPr>
                <w:ilvl w:val="0"/>
                <w:numId w:val="33"/>
              </w:numPr>
              <w:jc w:val="both"/>
              <w:rPr>
                <w:rFonts w:ascii="Times New Roman" w:hAnsi="Times New Roman" w:cs="Times New Roman"/>
                <w:sz w:val="24"/>
                <w:szCs w:val="24"/>
              </w:rPr>
            </w:pPr>
            <w:r w:rsidRPr="00412500">
              <w:rPr>
                <w:rFonts w:ascii="Times New Roman" w:hAnsi="Times New Roman" w:cs="Times New Roman"/>
                <w:sz w:val="24"/>
                <w:szCs w:val="24"/>
              </w:rPr>
              <w:t>Venkatachalam A and Ashok Kumar L, “Monograph on ― Instrumentation &amp; Textile Control Engineering” – 2005.</w:t>
            </w:r>
            <w:r w:rsidRPr="00F910A9">
              <w:rPr>
                <w:rFonts w:ascii="Times New Roman" w:hAnsi="Times New Roman" w:cs="Times New Roman"/>
                <w:sz w:val="24"/>
                <w:szCs w:val="24"/>
              </w:rPr>
              <w:t xml:space="preserve"> </w:t>
            </w:r>
          </w:p>
        </w:tc>
      </w:tr>
      <w:tr w:rsidR="00C32258" w:rsidTr="00C32258">
        <w:tc>
          <w:tcPr>
            <w:tcW w:w="9576" w:type="dxa"/>
            <w:gridSpan w:val="20"/>
          </w:tcPr>
          <w:p w:rsidR="00C32258" w:rsidRDefault="00C32258" w:rsidP="008441CD">
            <w:pPr>
              <w:pStyle w:val="ListParagraph"/>
              <w:numPr>
                <w:ilvl w:val="0"/>
                <w:numId w:val="33"/>
              </w:numPr>
              <w:jc w:val="both"/>
            </w:pPr>
            <w:r w:rsidRPr="00F910A9">
              <w:rPr>
                <w:rFonts w:ascii="Times New Roman" w:hAnsi="Times New Roman" w:cs="Times New Roman"/>
                <w:sz w:val="24"/>
                <w:szCs w:val="24"/>
              </w:rPr>
              <w:t xml:space="preserve">Berkstresser G A, Buchanan D R and Grady P, “Automation in the Textile Industry from Fibers to Apparel”, The Textile Institute, UK, 1995. </w:t>
            </w:r>
          </w:p>
        </w:tc>
      </w:tr>
      <w:tr w:rsidR="00C32258" w:rsidTr="00C32258">
        <w:tc>
          <w:tcPr>
            <w:tcW w:w="9576" w:type="dxa"/>
            <w:gridSpan w:val="20"/>
          </w:tcPr>
          <w:p w:rsidR="00C32258" w:rsidRDefault="00C32258" w:rsidP="008441CD">
            <w:pPr>
              <w:pStyle w:val="ListParagraph"/>
              <w:numPr>
                <w:ilvl w:val="0"/>
                <w:numId w:val="33"/>
              </w:numPr>
              <w:jc w:val="both"/>
            </w:pPr>
            <w:r w:rsidRPr="00F910A9">
              <w:rPr>
                <w:rFonts w:ascii="Times New Roman" w:hAnsi="Times New Roman" w:cs="Times New Roman"/>
                <w:sz w:val="24"/>
                <w:szCs w:val="24"/>
              </w:rPr>
              <w:t xml:space="preserve">“Textiles Go On-line”, the textile Institute, UK, 1996. </w:t>
            </w:r>
          </w:p>
        </w:tc>
      </w:tr>
      <w:tr w:rsidR="00C32258" w:rsidTr="00C32258">
        <w:tc>
          <w:tcPr>
            <w:tcW w:w="9576" w:type="dxa"/>
            <w:gridSpan w:val="20"/>
          </w:tcPr>
          <w:p w:rsidR="00C32258" w:rsidRDefault="00C32258" w:rsidP="008441CD">
            <w:pPr>
              <w:pStyle w:val="ListParagraph"/>
              <w:numPr>
                <w:ilvl w:val="0"/>
                <w:numId w:val="33"/>
              </w:numPr>
              <w:jc w:val="both"/>
              <w:rPr>
                <w:rFonts w:ascii="Times New Roman" w:hAnsi="Times New Roman" w:cs="Times New Roman"/>
                <w:sz w:val="24"/>
                <w:szCs w:val="24"/>
              </w:rPr>
            </w:pPr>
            <w:r w:rsidRPr="00F910A9">
              <w:rPr>
                <w:rFonts w:ascii="Times New Roman" w:hAnsi="Times New Roman" w:cs="Times New Roman"/>
                <w:sz w:val="24"/>
                <w:szCs w:val="24"/>
              </w:rPr>
              <w:t>Nalura B C. “Theory and Applications of Automation Controls”</w:t>
            </w:r>
            <w:r>
              <w:rPr>
                <w:rFonts w:ascii="Times New Roman" w:hAnsi="Times New Roman" w:cs="Times New Roman"/>
                <w:sz w:val="24"/>
                <w:szCs w:val="24"/>
              </w:rPr>
              <w:t>,</w:t>
            </w:r>
            <w:r w:rsidRPr="00F910A9">
              <w:rPr>
                <w:rFonts w:ascii="Times New Roman" w:hAnsi="Times New Roman" w:cs="Times New Roman"/>
                <w:sz w:val="24"/>
                <w:szCs w:val="24"/>
              </w:rPr>
              <w:t xml:space="preserve"> New Age International (P) Ltd Pub, 1998.</w:t>
            </w:r>
          </w:p>
        </w:tc>
      </w:tr>
      <w:tr w:rsidR="00C32258" w:rsidTr="00C32258">
        <w:tc>
          <w:tcPr>
            <w:tcW w:w="9576" w:type="dxa"/>
            <w:gridSpan w:val="20"/>
          </w:tcPr>
          <w:p w:rsidR="00C32258" w:rsidRDefault="00C32258" w:rsidP="00412500">
            <w:pPr>
              <w:pStyle w:val="ListParagraph"/>
              <w:ind w:left="360"/>
              <w:jc w:val="both"/>
              <w:rPr>
                <w:rFonts w:ascii="Times New Roman" w:hAnsi="Times New Roman" w:cs="Times New Roman"/>
                <w:sz w:val="24"/>
                <w:szCs w:val="24"/>
              </w:rPr>
            </w:pPr>
          </w:p>
        </w:tc>
      </w:tr>
    </w:tbl>
    <w:p w:rsidR="00DD5DE2" w:rsidRPr="00DD5DE2" w:rsidRDefault="00DD5DE2">
      <w:pPr>
        <w:rPr>
          <w:rFonts w:ascii="Times New Roman" w:hAnsi="Times New Roman" w:cs="Times New Roman"/>
          <w:b/>
          <w:caps/>
          <w:color w:val="000000" w:themeColor="text1"/>
          <w:szCs w:val="72"/>
        </w:rPr>
      </w:pPr>
    </w:p>
    <w:p w:rsidR="00DD5DE2" w:rsidRDefault="00DD5DE2">
      <w:pPr>
        <w:rPr>
          <w:rFonts w:ascii="Times New Roman" w:hAnsi="Times New Roman" w:cs="Times New Roman"/>
          <w:b/>
          <w:caps/>
          <w:color w:val="000000" w:themeColor="text1"/>
          <w:sz w:val="72"/>
          <w:szCs w:val="72"/>
        </w:rPr>
      </w:pPr>
    </w:p>
    <w:p w:rsidR="00DD5DE2" w:rsidRDefault="00DD5DE2">
      <w:pPr>
        <w:rPr>
          <w:rFonts w:ascii="Times New Roman" w:hAnsi="Times New Roman" w:cs="Times New Roman"/>
          <w:b/>
          <w:caps/>
          <w:color w:val="000000" w:themeColor="text1"/>
          <w:sz w:val="72"/>
          <w:szCs w:val="72"/>
        </w:rPr>
      </w:pPr>
    </w:p>
    <w:p w:rsidR="00F121B0" w:rsidRDefault="00F121B0" w:rsidP="006940CB">
      <w:pPr>
        <w:jc w:val="center"/>
        <w:rPr>
          <w:rFonts w:ascii="Times New Roman" w:hAnsi="Times New Roman" w:cs="Times New Roman"/>
          <w:b/>
          <w:caps/>
          <w:color w:val="000000" w:themeColor="text1"/>
          <w:sz w:val="72"/>
          <w:szCs w:val="72"/>
        </w:rPr>
      </w:pPr>
    </w:p>
    <w:p w:rsidR="00DD5DE2" w:rsidRDefault="00DD5DE2" w:rsidP="006940CB">
      <w:pPr>
        <w:jc w:val="center"/>
        <w:rPr>
          <w:rFonts w:ascii="Times New Roman" w:hAnsi="Times New Roman" w:cs="Times New Roman"/>
          <w:b/>
          <w:caps/>
          <w:color w:val="000000" w:themeColor="text1"/>
          <w:sz w:val="72"/>
          <w:szCs w:val="72"/>
        </w:rPr>
      </w:pPr>
    </w:p>
    <w:p w:rsidR="00DD5DE2" w:rsidRDefault="00DD5DE2" w:rsidP="006940CB">
      <w:pPr>
        <w:jc w:val="center"/>
        <w:rPr>
          <w:rFonts w:ascii="Times New Roman" w:hAnsi="Times New Roman" w:cs="Times New Roman"/>
          <w:b/>
          <w:caps/>
          <w:color w:val="000000" w:themeColor="text1"/>
          <w:sz w:val="72"/>
          <w:szCs w:val="72"/>
        </w:rPr>
      </w:pPr>
    </w:p>
    <w:p w:rsidR="00DD5DE2" w:rsidRDefault="00DD5DE2" w:rsidP="006940CB">
      <w:pPr>
        <w:jc w:val="center"/>
        <w:rPr>
          <w:rFonts w:ascii="Times New Roman" w:hAnsi="Times New Roman" w:cs="Times New Roman"/>
          <w:b/>
          <w:caps/>
          <w:color w:val="000000" w:themeColor="text1"/>
          <w:sz w:val="72"/>
          <w:szCs w:val="72"/>
        </w:rPr>
      </w:pPr>
    </w:p>
    <w:p w:rsidR="006940CB" w:rsidRDefault="006940CB" w:rsidP="006940CB">
      <w:pPr>
        <w:jc w:val="center"/>
        <w:rPr>
          <w:rFonts w:ascii="Times New Roman" w:hAnsi="Times New Roman" w:cs="Times New Roman"/>
          <w:b/>
          <w:caps/>
          <w:color w:val="000000" w:themeColor="text1"/>
          <w:sz w:val="72"/>
          <w:szCs w:val="72"/>
        </w:rPr>
      </w:pPr>
      <w:r w:rsidRPr="00C9321E">
        <w:rPr>
          <w:rFonts w:ascii="Times New Roman" w:hAnsi="Times New Roman" w:cs="Times New Roman"/>
          <w:b/>
          <w:caps/>
          <w:color w:val="000000" w:themeColor="text1"/>
          <w:sz w:val="72"/>
          <w:szCs w:val="72"/>
        </w:rPr>
        <w:t>ELECTIVE I</w:t>
      </w:r>
    </w:p>
    <w:p w:rsidR="000F5884" w:rsidRPr="00EE1710" w:rsidRDefault="000F5884">
      <w:pPr>
        <w:rPr>
          <w:rFonts w:ascii="Times New Roman" w:hAnsi="Times New Roman" w:cs="Times New Roman"/>
          <w:sz w:val="20"/>
          <w:szCs w:val="20"/>
        </w:rPr>
      </w:pPr>
    </w:p>
    <w:p w:rsidR="0034500A" w:rsidRDefault="0034500A" w:rsidP="000F5884">
      <w:pPr>
        <w:jc w:val="both"/>
        <w:rPr>
          <w:rFonts w:ascii="Times New Roman" w:hAnsi="Times New Roman" w:cs="Times New Roman"/>
          <w:b/>
          <w:color w:val="000000" w:themeColor="text1"/>
          <w:sz w:val="20"/>
          <w:szCs w:val="20"/>
        </w:rPr>
      </w:pPr>
    </w:p>
    <w:p w:rsidR="0034500A" w:rsidRDefault="0034500A" w:rsidP="000F5884">
      <w:pPr>
        <w:jc w:val="both"/>
        <w:rPr>
          <w:rFonts w:ascii="Times New Roman" w:hAnsi="Times New Roman" w:cs="Times New Roman"/>
          <w:b/>
          <w:color w:val="000000" w:themeColor="text1"/>
          <w:sz w:val="20"/>
          <w:szCs w:val="20"/>
        </w:rPr>
      </w:pPr>
    </w:p>
    <w:p w:rsidR="0034500A" w:rsidRDefault="0034500A" w:rsidP="000F5884">
      <w:pPr>
        <w:jc w:val="both"/>
        <w:rPr>
          <w:rFonts w:ascii="Times New Roman" w:hAnsi="Times New Roman" w:cs="Times New Roman"/>
          <w:b/>
          <w:color w:val="000000" w:themeColor="text1"/>
          <w:sz w:val="20"/>
          <w:szCs w:val="20"/>
        </w:rPr>
      </w:pPr>
    </w:p>
    <w:p w:rsidR="0034500A" w:rsidRDefault="0034500A" w:rsidP="000F5884">
      <w:pPr>
        <w:jc w:val="both"/>
        <w:rPr>
          <w:rFonts w:ascii="Times New Roman" w:hAnsi="Times New Roman" w:cs="Times New Roman"/>
          <w:b/>
          <w:color w:val="000000" w:themeColor="text1"/>
          <w:sz w:val="20"/>
          <w:szCs w:val="20"/>
        </w:rPr>
      </w:pPr>
    </w:p>
    <w:p w:rsidR="0034500A" w:rsidRDefault="0034500A" w:rsidP="000F5884">
      <w:pPr>
        <w:jc w:val="both"/>
        <w:rPr>
          <w:rFonts w:ascii="Times New Roman" w:hAnsi="Times New Roman" w:cs="Times New Roman"/>
          <w:b/>
          <w:color w:val="000000" w:themeColor="text1"/>
          <w:sz w:val="20"/>
          <w:szCs w:val="20"/>
        </w:rPr>
      </w:pPr>
    </w:p>
    <w:p w:rsidR="00C01B04" w:rsidRDefault="00687EDE">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tbl>
      <w:tblPr>
        <w:tblStyle w:val="TableGrid"/>
        <w:tblpPr w:leftFromText="180" w:rightFromText="180" w:vertAnchor="page" w:horzAnchor="margin" w:tblpY="10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65"/>
        <w:gridCol w:w="358"/>
        <w:gridCol w:w="216"/>
        <w:gridCol w:w="560"/>
        <w:gridCol w:w="565"/>
        <w:gridCol w:w="447"/>
        <w:gridCol w:w="216"/>
        <w:gridCol w:w="472"/>
        <w:gridCol w:w="565"/>
        <w:gridCol w:w="565"/>
        <w:gridCol w:w="565"/>
        <w:gridCol w:w="663"/>
        <w:gridCol w:w="450"/>
        <w:gridCol w:w="217"/>
        <w:gridCol w:w="339"/>
        <w:gridCol w:w="329"/>
        <w:gridCol w:w="216"/>
        <w:gridCol w:w="366"/>
        <w:gridCol w:w="216"/>
        <w:gridCol w:w="462"/>
      </w:tblGrid>
      <w:tr w:rsidR="00A23640" w:rsidRPr="00E0107A" w:rsidTr="006047FB">
        <w:trPr>
          <w:trHeight w:val="530"/>
        </w:trPr>
        <w:tc>
          <w:tcPr>
            <w:tcW w:w="1947" w:type="dxa"/>
            <w:gridSpan w:val="3"/>
            <w:vMerge w:val="restart"/>
            <w:vAlign w:val="center"/>
          </w:tcPr>
          <w:p w:rsidR="00C01B04" w:rsidRDefault="00C01B04" w:rsidP="00AA18A8">
            <w:pPr>
              <w:jc w:val="center"/>
              <w:rPr>
                <w:rFonts w:ascii="Times New Roman" w:hAnsi="Times New Roman" w:cs="Times New Roman"/>
                <w:b/>
                <w:sz w:val="28"/>
                <w:szCs w:val="28"/>
              </w:rPr>
            </w:pPr>
            <w:r>
              <w:rPr>
                <w:rFonts w:ascii="Times New Roman" w:hAnsi="Times New Roman" w:cs="Times New Roman"/>
                <w:b/>
                <w:sz w:val="28"/>
                <w:szCs w:val="28"/>
              </w:rPr>
              <w:lastRenderedPageBreak/>
              <w:t>U15MCE</w:t>
            </w:r>
            <w:r w:rsidR="00AA18A8">
              <w:rPr>
                <w:rFonts w:ascii="Times New Roman" w:hAnsi="Times New Roman" w:cs="Times New Roman"/>
                <w:b/>
                <w:sz w:val="28"/>
                <w:szCs w:val="28"/>
              </w:rPr>
              <w:t>1</w:t>
            </w:r>
            <w:r w:rsidR="00443607">
              <w:rPr>
                <w:rFonts w:ascii="Times New Roman" w:hAnsi="Times New Roman" w:cs="Times New Roman"/>
                <w:b/>
                <w:sz w:val="28"/>
                <w:szCs w:val="28"/>
              </w:rPr>
              <w:t>01</w:t>
            </w:r>
          </w:p>
        </w:tc>
        <w:tc>
          <w:tcPr>
            <w:tcW w:w="5391" w:type="dxa"/>
            <w:gridSpan w:val="11"/>
            <w:vMerge w:val="restart"/>
            <w:tcBorders>
              <w:right w:val="single" w:sz="4" w:space="0" w:color="auto"/>
            </w:tcBorders>
            <w:vAlign w:val="center"/>
          </w:tcPr>
          <w:p w:rsidR="00C01B04" w:rsidRDefault="00C01B04" w:rsidP="00C01B04">
            <w:pPr>
              <w:jc w:val="center"/>
              <w:rPr>
                <w:rFonts w:ascii="Times New Roman" w:hAnsi="Times New Roman" w:cs="Times New Roman"/>
                <w:b/>
                <w:sz w:val="28"/>
                <w:szCs w:val="28"/>
              </w:rPr>
            </w:pPr>
            <w:r>
              <w:rPr>
                <w:rFonts w:ascii="Times New Roman" w:hAnsi="Times New Roman" w:cs="Times New Roman"/>
                <w:b/>
                <w:sz w:val="28"/>
                <w:szCs w:val="28"/>
              </w:rPr>
              <w:t>SOFT COMPUTING</w:t>
            </w:r>
            <w:r w:rsidRPr="0026610B">
              <w:rPr>
                <w:rFonts w:ascii="Times New Roman" w:hAnsi="Times New Roman" w:cs="Times New Roman"/>
                <w:b/>
                <w:sz w:val="28"/>
                <w:szCs w:val="28"/>
              </w:rPr>
              <w:t xml:space="preserve">           </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A23640" w:rsidRPr="00E0107A" w:rsidTr="006047FB">
        <w:trPr>
          <w:trHeight w:val="347"/>
        </w:trPr>
        <w:tc>
          <w:tcPr>
            <w:tcW w:w="1947" w:type="dxa"/>
            <w:gridSpan w:val="3"/>
            <w:vMerge/>
            <w:vAlign w:val="center"/>
          </w:tcPr>
          <w:p w:rsidR="00C01B04" w:rsidRPr="00E0107A" w:rsidRDefault="00C01B04" w:rsidP="00C01B04">
            <w:pPr>
              <w:jc w:val="center"/>
              <w:rPr>
                <w:rFonts w:ascii="Times New Roman" w:hAnsi="Times New Roman" w:cs="Times New Roman"/>
                <w:b/>
                <w:sz w:val="28"/>
                <w:szCs w:val="28"/>
              </w:rPr>
            </w:pPr>
          </w:p>
        </w:tc>
        <w:tc>
          <w:tcPr>
            <w:tcW w:w="5391" w:type="dxa"/>
            <w:gridSpan w:val="11"/>
            <w:vMerge/>
            <w:tcBorders>
              <w:right w:val="single" w:sz="4" w:space="0" w:color="auto"/>
            </w:tcBorders>
            <w:vAlign w:val="center"/>
          </w:tcPr>
          <w:p w:rsidR="00C01B04" w:rsidRDefault="00C01B04" w:rsidP="00C01B04">
            <w:pPr>
              <w:jc w:val="center"/>
              <w:rPr>
                <w:rFonts w:ascii="Times New Roman" w:hAnsi="Times New Roman" w:cs="Times New Roman"/>
                <w:b/>
                <w:sz w:val="28"/>
                <w:szCs w:val="28"/>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Pr>
                <w:rFonts w:ascii="Times New Roman" w:hAnsi="Times New Roman" w:cs="Times New Roman"/>
                <w:b/>
                <w:sz w:val="28"/>
                <w:szCs w:val="28"/>
              </w:rPr>
              <w:t>3</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Pr>
                <w:rFonts w:ascii="Times New Roman" w:hAnsi="Times New Roman" w:cs="Times New Roman"/>
                <w:b/>
                <w:sz w:val="28"/>
                <w:szCs w:val="28"/>
              </w:rPr>
              <w:t>3</w:t>
            </w:r>
          </w:p>
        </w:tc>
      </w:tr>
      <w:tr w:rsidR="00C01B04" w:rsidTr="00A23640">
        <w:tc>
          <w:tcPr>
            <w:tcW w:w="9576" w:type="dxa"/>
            <w:gridSpan w:val="21"/>
          </w:tcPr>
          <w:p w:rsidR="00C01B04" w:rsidRPr="00E0107A" w:rsidRDefault="00C01B04" w:rsidP="00C01B04">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C01B04" w:rsidTr="00A23640">
        <w:tc>
          <w:tcPr>
            <w:tcW w:w="9576" w:type="dxa"/>
            <w:gridSpan w:val="21"/>
          </w:tcPr>
          <w:p w:rsidR="00C01B04" w:rsidRPr="00E0107A" w:rsidRDefault="00C01B04" w:rsidP="00C01B04">
            <w:pPr>
              <w:spacing w:line="276" w:lineRule="auto"/>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C01B04" w:rsidTr="00A23640">
        <w:tc>
          <w:tcPr>
            <w:tcW w:w="9576" w:type="dxa"/>
            <w:gridSpan w:val="21"/>
          </w:tcPr>
          <w:p w:rsidR="00C01B04" w:rsidRDefault="00C01B04" w:rsidP="008441CD">
            <w:pPr>
              <w:pStyle w:val="ListParagraph"/>
              <w:numPr>
                <w:ilvl w:val="0"/>
                <w:numId w:val="110"/>
              </w:numPr>
              <w:jc w:val="both"/>
              <w:rPr>
                <w:rFonts w:ascii="Times New Roman" w:hAnsi="Times New Roman" w:cs="Times New Roman"/>
                <w:color w:val="000000" w:themeColor="text1"/>
              </w:rPr>
            </w:pPr>
            <w:r w:rsidRPr="00FA5B21">
              <w:rPr>
                <w:rFonts w:ascii="Times New Roman" w:hAnsi="Times New Roman" w:cs="Times New Roman"/>
                <w:color w:val="000000" w:themeColor="text1"/>
                <w:sz w:val="24"/>
                <w:szCs w:val="24"/>
              </w:rPr>
              <w:t>Implement numerical methods in soft computing.</w:t>
            </w:r>
          </w:p>
          <w:p w:rsidR="00C01B04" w:rsidRPr="002D3496" w:rsidRDefault="00C01B04" w:rsidP="008441CD">
            <w:pPr>
              <w:pStyle w:val="ListParagraph"/>
              <w:numPr>
                <w:ilvl w:val="0"/>
                <w:numId w:val="110"/>
              </w:numPr>
              <w:spacing w:line="276" w:lineRule="auto"/>
              <w:jc w:val="both"/>
              <w:rPr>
                <w:rFonts w:ascii="Times New Roman" w:hAnsi="Times New Roman" w:cs="Times New Roman"/>
                <w:color w:val="000000" w:themeColor="text1"/>
              </w:rPr>
            </w:pPr>
            <w:r w:rsidRPr="00FA5B21">
              <w:rPr>
                <w:rFonts w:ascii="Times New Roman" w:hAnsi="Times New Roman" w:cs="Times New Roman"/>
                <w:color w:val="000000" w:themeColor="text1"/>
                <w:sz w:val="24"/>
                <w:szCs w:val="24"/>
              </w:rPr>
              <w:t>Explain the fuzzy set theory.</w:t>
            </w:r>
          </w:p>
          <w:p w:rsidR="002D3496" w:rsidRPr="00FA5B21" w:rsidRDefault="002D3496" w:rsidP="008441CD">
            <w:pPr>
              <w:pStyle w:val="ListParagraph"/>
              <w:numPr>
                <w:ilvl w:val="0"/>
                <w:numId w:val="110"/>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Explain optimization techniques.</w:t>
            </w:r>
          </w:p>
          <w:p w:rsidR="00C01B04" w:rsidRPr="00FA5B21" w:rsidRDefault="00C01B04" w:rsidP="008441CD">
            <w:pPr>
              <w:pStyle w:val="ListParagraph"/>
              <w:numPr>
                <w:ilvl w:val="0"/>
                <w:numId w:val="110"/>
              </w:numPr>
              <w:spacing w:line="276" w:lineRule="auto"/>
              <w:jc w:val="both"/>
              <w:rPr>
                <w:rFonts w:ascii="Times New Roman" w:hAnsi="Times New Roman" w:cs="Times New Roman"/>
                <w:color w:val="000000" w:themeColor="text1"/>
              </w:rPr>
            </w:pPr>
            <w:r w:rsidRPr="00FA5B21">
              <w:rPr>
                <w:rFonts w:ascii="Times New Roman" w:hAnsi="Times New Roman" w:cs="Times New Roman"/>
                <w:color w:val="000000" w:themeColor="text1"/>
                <w:sz w:val="24"/>
                <w:szCs w:val="24"/>
              </w:rPr>
              <w:t>Discuss the supervised and unsupervised learning networks</w:t>
            </w:r>
            <w:r w:rsidRPr="00FA5B21" w:rsidDel="00240692">
              <w:rPr>
                <w:rFonts w:ascii="Times New Roman" w:hAnsi="Times New Roman" w:cs="Times New Roman"/>
                <w:color w:val="000000" w:themeColor="text1"/>
                <w:sz w:val="24"/>
                <w:szCs w:val="24"/>
              </w:rPr>
              <w:t xml:space="preserve"> </w:t>
            </w:r>
          </w:p>
          <w:p w:rsidR="00C01B04" w:rsidRPr="00FA5B21" w:rsidRDefault="00C01B04" w:rsidP="008441CD">
            <w:pPr>
              <w:pStyle w:val="ListParagraph"/>
              <w:numPr>
                <w:ilvl w:val="0"/>
                <w:numId w:val="110"/>
              </w:numPr>
              <w:spacing w:line="276" w:lineRule="auto"/>
              <w:jc w:val="both"/>
              <w:rPr>
                <w:rFonts w:ascii="Times New Roman" w:hAnsi="Times New Roman" w:cs="Times New Roman"/>
                <w:color w:val="000000" w:themeColor="text1"/>
              </w:rPr>
            </w:pPr>
            <w:r w:rsidRPr="00FA5B21">
              <w:rPr>
                <w:rFonts w:ascii="Times New Roman" w:hAnsi="Times New Roman" w:cs="Times New Roman"/>
                <w:color w:val="000000" w:themeColor="text1"/>
                <w:sz w:val="24"/>
                <w:szCs w:val="24"/>
              </w:rPr>
              <w:t>Summarize on neuro fuzzy modeling</w:t>
            </w:r>
            <w:r w:rsidRPr="00FA5B21" w:rsidDel="00240692">
              <w:rPr>
                <w:rFonts w:ascii="Times New Roman" w:hAnsi="Times New Roman" w:cs="Times New Roman"/>
                <w:color w:val="000000" w:themeColor="text1"/>
                <w:sz w:val="24"/>
                <w:szCs w:val="24"/>
              </w:rPr>
              <w:t xml:space="preserve"> </w:t>
            </w:r>
          </w:p>
          <w:p w:rsidR="00C01B04" w:rsidRPr="00FA5B21" w:rsidRDefault="00C01B04" w:rsidP="008441CD">
            <w:pPr>
              <w:pStyle w:val="ListParagraph"/>
              <w:numPr>
                <w:ilvl w:val="0"/>
                <w:numId w:val="110"/>
              </w:numPr>
              <w:spacing w:line="276" w:lineRule="auto"/>
              <w:jc w:val="both"/>
              <w:rPr>
                <w:rFonts w:ascii="Times New Roman" w:hAnsi="Times New Roman" w:cs="Times New Roman"/>
                <w:color w:val="000000" w:themeColor="text1"/>
              </w:rPr>
            </w:pPr>
            <w:r w:rsidRPr="00FA5B21">
              <w:rPr>
                <w:rFonts w:ascii="Times New Roman" w:hAnsi="Times New Roman" w:cs="Times New Roman"/>
                <w:color w:val="000000" w:themeColor="text1"/>
                <w:sz w:val="24"/>
                <w:szCs w:val="24"/>
              </w:rPr>
              <w:t>Demonstrate some applications of computational intelligence</w:t>
            </w:r>
            <w:r w:rsidRPr="00FA5B21" w:rsidDel="00240692">
              <w:rPr>
                <w:rFonts w:ascii="Times New Roman" w:hAnsi="Times New Roman" w:cs="Times New Roman"/>
                <w:color w:val="000000" w:themeColor="text1"/>
                <w:sz w:val="24"/>
                <w:szCs w:val="24"/>
              </w:rPr>
              <w:t xml:space="preserve"> </w:t>
            </w:r>
          </w:p>
        </w:tc>
      </w:tr>
      <w:tr w:rsidR="00C01B04" w:rsidTr="00A23640">
        <w:tc>
          <w:tcPr>
            <w:tcW w:w="9576" w:type="dxa"/>
            <w:gridSpan w:val="21"/>
            <w:vAlign w:val="center"/>
          </w:tcPr>
          <w:p w:rsidR="00C01B04" w:rsidRPr="00FA5B21" w:rsidRDefault="00C01B04" w:rsidP="00C01B04">
            <w:pPr>
              <w:spacing w:line="276" w:lineRule="auto"/>
              <w:jc w:val="both"/>
              <w:rPr>
                <w:rFonts w:ascii="Times New Roman" w:hAnsi="Times New Roman" w:cs="Times New Roman"/>
                <w:sz w:val="26"/>
                <w:szCs w:val="26"/>
              </w:rPr>
            </w:pPr>
            <w:r>
              <w:rPr>
                <w:rFonts w:ascii="Times New Roman" w:hAnsi="Times New Roman" w:cs="Times New Roman"/>
                <w:b/>
                <w:sz w:val="26"/>
                <w:szCs w:val="26"/>
              </w:rPr>
              <w:t>Pre-requisite</w:t>
            </w:r>
          </w:p>
        </w:tc>
      </w:tr>
      <w:tr w:rsidR="00C01B04" w:rsidRPr="00F23D4D" w:rsidTr="00A23640">
        <w:tc>
          <w:tcPr>
            <w:tcW w:w="9576" w:type="dxa"/>
            <w:gridSpan w:val="21"/>
            <w:vAlign w:val="center"/>
          </w:tcPr>
          <w:tbl>
            <w:tblPr>
              <w:tblW w:w="0" w:type="auto"/>
              <w:tblBorders>
                <w:top w:val="nil"/>
                <w:left w:val="nil"/>
                <w:bottom w:val="nil"/>
                <w:right w:val="nil"/>
              </w:tblBorders>
              <w:tblLook w:val="0000" w:firstRow="0" w:lastRow="0" w:firstColumn="0" w:lastColumn="0" w:noHBand="0" w:noVBand="0"/>
            </w:tblPr>
            <w:tblGrid>
              <w:gridCol w:w="222"/>
              <w:gridCol w:w="3316"/>
            </w:tblGrid>
            <w:tr w:rsidR="00C01B04" w:rsidRPr="00FA5B21" w:rsidTr="00C01B04">
              <w:trPr>
                <w:trHeight w:val="100"/>
              </w:trPr>
              <w:tc>
                <w:tcPr>
                  <w:tcW w:w="0" w:type="auto"/>
                </w:tcPr>
                <w:p w:rsidR="00C01B04" w:rsidRPr="00FA5B21" w:rsidRDefault="00C01B04" w:rsidP="00C01B04">
                  <w:pPr>
                    <w:framePr w:hSpace="180" w:wrap="around" w:vAnchor="page" w:hAnchor="margin" w:y="1041"/>
                    <w:spacing w:after="0"/>
                    <w:jc w:val="both"/>
                    <w:rPr>
                      <w:rFonts w:ascii="Times New Roman" w:hAnsi="Times New Roman" w:cs="Times New Roman"/>
                      <w:sz w:val="24"/>
                      <w:szCs w:val="24"/>
                    </w:rPr>
                  </w:pPr>
                </w:p>
              </w:tc>
              <w:tc>
                <w:tcPr>
                  <w:tcW w:w="3316" w:type="dxa"/>
                </w:tcPr>
                <w:p w:rsidR="00C01B04" w:rsidRPr="00FA5B21" w:rsidRDefault="00C01B04" w:rsidP="00C01B04">
                  <w:pPr>
                    <w:framePr w:hSpace="180" w:wrap="around" w:vAnchor="page" w:hAnchor="margin" w:y="1041"/>
                    <w:spacing w:after="0"/>
                    <w:jc w:val="both"/>
                    <w:rPr>
                      <w:rFonts w:ascii="Times New Roman" w:hAnsi="Times New Roman" w:cs="Times New Roman"/>
                      <w:sz w:val="24"/>
                      <w:szCs w:val="24"/>
                    </w:rPr>
                  </w:pPr>
                  <w:r w:rsidRPr="00FA5B21">
                    <w:rPr>
                      <w:rFonts w:ascii="Times New Roman" w:hAnsi="Times New Roman" w:cs="Times New Roman"/>
                      <w:sz w:val="24"/>
                      <w:szCs w:val="24"/>
                    </w:rPr>
                    <w:t>Nil</w:t>
                  </w:r>
                </w:p>
              </w:tc>
            </w:tr>
          </w:tbl>
          <w:p w:rsidR="00C01B04" w:rsidRPr="00FA5B21" w:rsidRDefault="00C01B04" w:rsidP="00C01B04">
            <w:pPr>
              <w:spacing w:line="276" w:lineRule="auto"/>
              <w:jc w:val="both"/>
              <w:rPr>
                <w:rFonts w:ascii="Times New Roman" w:hAnsi="Times New Roman" w:cs="Times New Roman"/>
                <w:sz w:val="24"/>
                <w:szCs w:val="24"/>
              </w:rPr>
            </w:pPr>
          </w:p>
        </w:tc>
      </w:tr>
      <w:tr w:rsidR="00C01B04" w:rsidTr="00A23640">
        <w:tc>
          <w:tcPr>
            <w:tcW w:w="9576" w:type="dxa"/>
            <w:gridSpan w:val="21"/>
            <w:tcBorders>
              <w:bottom w:val="single" w:sz="4" w:space="0" w:color="auto"/>
            </w:tcBorders>
            <w:vAlign w:val="center"/>
          </w:tcPr>
          <w:p w:rsidR="00C01B04" w:rsidRPr="00E904B6" w:rsidRDefault="00C01B04" w:rsidP="00C01B04">
            <w:pPr>
              <w:spacing w:line="276" w:lineRule="auto"/>
              <w:jc w:val="both"/>
              <w:rPr>
                <w:rFonts w:ascii="Times New Roman" w:hAnsi="Times New Roman" w:cs="Times New Roman"/>
                <w:b/>
                <w:sz w:val="24"/>
                <w:szCs w:val="24"/>
              </w:rPr>
            </w:pPr>
          </w:p>
        </w:tc>
      </w:tr>
      <w:tr w:rsidR="00C01B04" w:rsidTr="00A23640">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B04" w:rsidRPr="007B0413" w:rsidRDefault="00C01B04" w:rsidP="00C01B04">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C01B04" w:rsidRPr="00E904B6" w:rsidRDefault="00C01B04" w:rsidP="00C01B04">
            <w:pPr>
              <w:spacing w:line="276" w:lineRule="auto"/>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C01B04" w:rsidTr="006047FB">
        <w:tc>
          <w:tcPr>
            <w:tcW w:w="7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B04" w:rsidRPr="007B0413" w:rsidRDefault="00C01B04" w:rsidP="00C01B04">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r w:rsidR="002D3496">
              <w:rPr>
                <w:rFonts w:ascii="Times New Roman" w:hAnsi="Times New Roman" w:cs="Times New Roman"/>
                <w:b/>
                <w:sz w:val="24"/>
                <w:szCs w:val="24"/>
              </w:rPr>
              <w:t>o</w:t>
            </w:r>
            <w:r>
              <w:rPr>
                <w:rFonts w:ascii="Times New Roman" w:hAnsi="Times New Roman" w:cs="Times New Roman"/>
                <w:b/>
                <w:sz w:val="24"/>
                <w:szCs w:val="24"/>
              </w:rPr>
              <w:t>s</w:t>
            </w:r>
          </w:p>
        </w:tc>
        <w:tc>
          <w:tcPr>
            <w:tcW w:w="8868"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B04" w:rsidRPr="007B0413" w:rsidRDefault="00C01B04" w:rsidP="00C01B04">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w:t>
            </w:r>
            <w:r w:rsidR="002D3496" w:rsidRPr="007B0413">
              <w:rPr>
                <w:rFonts w:ascii="Times New Roman" w:hAnsi="Times New Roman" w:cs="Times New Roman"/>
                <w:sz w:val="24"/>
                <w:szCs w:val="24"/>
              </w:rPr>
              <w:t>o</w:t>
            </w:r>
            <w:r w:rsidRPr="007B0413">
              <w:rPr>
                <w:rFonts w:ascii="Times New Roman" w:hAnsi="Times New Roman" w:cs="Times New Roman"/>
                <w:sz w:val="24"/>
                <w:szCs w:val="24"/>
              </w:rPr>
              <w:t>s)</w:t>
            </w:r>
          </w:p>
        </w:tc>
      </w:tr>
      <w:tr w:rsidR="0037012F" w:rsidTr="006047FB">
        <w:tc>
          <w:tcPr>
            <w:tcW w:w="7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276" w:lineRule="auto"/>
              <w:jc w:val="center"/>
              <w:rPr>
                <w:rFonts w:ascii="Times New Roman" w:hAnsi="Times New Roman" w:cs="Times New Roman"/>
                <w:b/>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23640" w:rsidRDefault="0037012F" w:rsidP="0037012F">
            <w:pPr>
              <w:pStyle w:val="NoSpacing"/>
              <w:spacing w:line="276" w:lineRule="auto"/>
              <w:jc w:val="center"/>
              <w:rPr>
                <w:rFonts w:ascii="Times New Roman" w:hAnsi="Times New Roman" w:cs="Times New Roman"/>
                <w:sz w:val="20"/>
                <w:szCs w:val="20"/>
              </w:rPr>
            </w:pPr>
            <w:r w:rsidRPr="00A23640">
              <w:rPr>
                <w:rFonts w:ascii="Times New Roman" w:hAnsi="Times New Roman" w:cs="Times New Roman"/>
                <w:sz w:val="20"/>
                <w:szCs w:val="20"/>
              </w:rPr>
              <w:t>PO1</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23640" w:rsidRDefault="0037012F" w:rsidP="0037012F">
            <w:pPr>
              <w:pStyle w:val="NoSpacing"/>
              <w:spacing w:line="276" w:lineRule="auto"/>
              <w:jc w:val="center"/>
              <w:rPr>
                <w:rFonts w:ascii="Times New Roman" w:hAnsi="Times New Roman" w:cs="Times New Roman"/>
                <w:sz w:val="20"/>
                <w:szCs w:val="20"/>
              </w:rPr>
            </w:pPr>
            <w:r w:rsidRPr="00A23640">
              <w:rPr>
                <w:rFonts w:ascii="Times New Roman" w:hAnsi="Times New Roman" w:cs="Times New Roman"/>
                <w:sz w:val="20"/>
                <w:szCs w:val="20"/>
              </w:rPr>
              <w:t>PO2</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23640" w:rsidRDefault="0037012F" w:rsidP="0037012F">
            <w:pPr>
              <w:pStyle w:val="NoSpacing"/>
              <w:spacing w:line="276" w:lineRule="auto"/>
              <w:jc w:val="center"/>
              <w:rPr>
                <w:rFonts w:ascii="Times New Roman" w:hAnsi="Times New Roman" w:cs="Times New Roman"/>
                <w:sz w:val="20"/>
                <w:szCs w:val="20"/>
              </w:rPr>
            </w:pPr>
            <w:r w:rsidRPr="00A23640">
              <w:rPr>
                <w:rFonts w:ascii="Times New Roman" w:hAnsi="Times New Roman" w:cs="Times New Roman"/>
                <w:sz w:val="20"/>
                <w:szCs w:val="20"/>
              </w:rPr>
              <w:t>PO3</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23640" w:rsidRDefault="0037012F" w:rsidP="0037012F">
            <w:pPr>
              <w:pStyle w:val="NoSpacing"/>
              <w:spacing w:line="276" w:lineRule="auto"/>
              <w:jc w:val="center"/>
              <w:rPr>
                <w:rFonts w:ascii="Times New Roman" w:hAnsi="Times New Roman" w:cs="Times New Roman"/>
                <w:sz w:val="20"/>
                <w:szCs w:val="20"/>
              </w:rPr>
            </w:pPr>
            <w:r w:rsidRPr="00A23640">
              <w:rPr>
                <w:rFonts w:ascii="Times New Roman" w:hAnsi="Times New Roman" w:cs="Times New Roman"/>
                <w:sz w:val="20"/>
                <w:szCs w:val="20"/>
              </w:rPr>
              <w:t>PO4</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23640" w:rsidRDefault="0037012F" w:rsidP="0037012F">
            <w:pPr>
              <w:pStyle w:val="NoSpacing"/>
              <w:spacing w:line="276" w:lineRule="auto"/>
              <w:jc w:val="center"/>
              <w:rPr>
                <w:rFonts w:ascii="Times New Roman" w:hAnsi="Times New Roman" w:cs="Times New Roman"/>
                <w:sz w:val="20"/>
                <w:szCs w:val="20"/>
              </w:rPr>
            </w:pPr>
            <w:r w:rsidRPr="00A23640">
              <w:rPr>
                <w:rFonts w:ascii="Times New Roman" w:hAnsi="Times New Roman" w:cs="Times New Roman"/>
                <w:sz w:val="20"/>
                <w:szCs w:val="20"/>
              </w:rPr>
              <w:t>PO5</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23640" w:rsidRDefault="0037012F" w:rsidP="0037012F">
            <w:pPr>
              <w:pStyle w:val="NoSpacing"/>
              <w:spacing w:line="276" w:lineRule="auto"/>
              <w:jc w:val="center"/>
              <w:rPr>
                <w:rFonts w:ascii="Times New Roman" w:hAnsi="Times New Roman" w:cs="Times New Roman"/>
                <w:sz w:val="20"/>
                <w:szCs w:val="20"/>
              </w:rPr>
            </w:pPr>
            <w:r w:rsidRPr="00A23640">
              <w:rPr>
                <w:rFonts w:ascii="Times New Roman" w:hAnsi="Times New Roman" w:cs="Times New Roman"/>
                <w:sz w:val="20"/>
                <w:szCs w:val="20"/>
              </w:rPr>
              <w:t>PO6</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23640" w:rsidRDefault="0037012F" w:rsidP="0037012F">
            <w:pPr>
              <w:pStyle w:val="NoSpacing"/>
              <w:spacing w:line="276" w:lineRule="auto"/>
              <w:jc w:val="center"/>
              <w:rPr>
                <w:rFonts w:ascii="Times New Roman" w:hAnsi="Times New Roman" w:cs="Times New Roman"/>
                <w:sz w:val="20"/>
                <w:szCs w:val="20"/>
              </w:rPr>
            </w:pPr>
            <w:r w:rsidRPr="00A23640">
              <w:rPr>
                <w:rFonts w:ascii="Times New Roman" w:hAnsi="Times New Roman" w:cs="Times New Roman"/>
                <w:sz w:val="20"/>
                <w:szCs w:val="20"/>
              </w:rPr>
              <w:t>PO7</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23640" w:rsidRDefault="0037012F" w:rsidP="0037012F">
            <w:pPr>
              <w:pStyle w:val="NoSpacing"/>
              <w:spacing w:line="276" w:lineRule="auto"/>
              <w:jc w:val="center"/>
              <w:rPr>
                <w:rFonts w:ascii="Times New Roman" w:hAnsi="Times New Roman" w:cs="Times New Roman"/>
                <w:sz w:val="20"/>
                <w:szCs w:val="20"/>
              </w:rPr>
            </w:pPr>
            <w:r w:rsidRPr="00A23640">
              <w:rPr>
                <w:rFonts w:ascii="Times New Roman" w:hAnsi="Times New Roman" w:cs="Times New Roman"/>
                <w:sz w:val="20"/>
                <w:szCs w:val="20"/>
              </w:rPr>
              <w:t>PO8</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23640" w:rsidRDefault="0037012F" w:rsidP="0037012F">
            <w:pPr>
              <w:pStyle w:val="NoSpacing"/>
              <w:spacing w:line="276" w:lineRule="auto"/>
              <w:jc w:val="center"/>
              <w:rPr>
                <w:rFonts w:ascii="Times New Roman" w:hAnsi="Times New Roman" w:cs="Times New Roman"/>
                <w:sz w:val="20"/>
                <w:szCs w:val="20"/>
              </w:rPr>
            </w:pPr>
            <w:r w:rsidRPr="00A23640">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23640" w:rsidRDefault="0037012F" w:rsidP="0037012F">
            <w:pPr>
              <w:pStyle w:val="NoSpacing"/>
              <w:spacing w:line="276" w:lineRule="auto"/>
              <w:jc w:val="center"/>
              <w:rPr>
                <w:rFonts w:ascii="Times New Roman" w:hAnsi="Times New Roman" w:cs="Times New Roman"/>
                <w:sz w:val="20"/>
                <w:szCs w:val="20"/>
              </w:rPr>
            </w:pPr>
            <w:r w:rsidRPr="00A23640">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23640" w:rsidRDefault="0037012F" w:rsidP="0037012F">
            <w:pPr>
              <w:pStyle w:val="NoSpacing"/>
              <w:spacing w:line="276" w:lineRule="auto"/>
              <w:jc w:val="center"/>
              <w:rPr>
                <w:rFonts w:ascii="Times New Roman" w:hAnsi="Times New Roman" w:cs="Times New Roman"/>
                <w:sz w:val="20"/>
                <w:szCs w:val="20"/>
              </w:rPr>
            </w:pPr>
            <w:r w:rsidRPr="00A23640">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A23640" w:rsidRDefault="0037012F" w:rsidP="0037012F">
            <w:pPr>
              <w:pStyle w:val="NoSpacing"/>
              <w:spacing w:line="276" w:lineRule="auto"/>
              <w:jc w:val="center"/>
              <w:rPr>
                <w:rFonts w:ascii="Times New Roman" w:hAnsi="Times New Roman" w:cs="Times New Roman"/>
                <w:sz w:val="20"/>
                <w:szCs w:val="20"/>
              </w:rPr>
            </w:pPr>
            <w:r w:rsidRPr="00A23640">
              <w:rPr>
                <w:rFonts w:ascii="Times New Roman" w:hAnsi="Times New Roman" w:cs="Times New Roman"/>
                <w:sz w:val="20"/>
                <w:szCs w:val="20"/>
              </w:rPr>
              <w:t>PO12</w:t>
            </w: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A23640" w:rsidTr="006047FB">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F2E71" w:rsidRDefault="00A23640" w:rsidP="00A23640">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416BC4" w:rsidRDefault="002D3496" w:rsidP="00A23640">
            <w:pPr>
              <w:pStyle w:val="NoSpacing"/>
              <w:spacing w:line="276" w:lineRule="auto"/>
              <w:jc w:val="center"/>
            </w:pPr>
            <w:r>
              <w:t>W</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Default="00A23640" w:rsidP="00A23640">
            <w:pPr>
              <w:spacing w:line="276" w:lineRule="auto"/>
              <w:jc w:val="cente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r>
      <w:tr w:rsidR="00A23640" w:rsidTr="006047FB">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F2E71" w:rsidRDefault="00A23640" w:rsidP="00A23640">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r>
      <w:tr w:rsidR="00A23640" w:rsidTr="006047FB">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F2E71" w:rsidRDefault="00A23640" w:rsidP="00A23640">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A23640" w:rsidTr="006047FB">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F2E71" w:rsidRDefault="00A23640" w:rsidP="00A23640">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2D34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r>
      <w:tr w:rsidR="00A23640" w:rsidTr="006047FB">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F2E71" w:rsidRDefault="00A23640"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E904B6" w:rsidRDefault="00A23640" w:rsidP="00A23640">
            <w:pPr>
              <w:pStyle w:val="NoSpacing"/>
              <w:spacing w:line="276" w:lineRule="auto"/>
              <w:jc w:val="center"/>
              <w:rPr>
                <w:rFonts w:ascii="Times New Roman" w:hAnsi="Times New Roman" w:cs="Times New Roman"/>
                <w:sz w:val="24"/>
                <w:szCs w:val="24"/>
              </w:rPr>
            </w:pPr>
          </w:p>
        </w:tc>
      </w:tr>
      <w:tr w:rsidR="002D3496" w:rsidTr="006047FB">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3496" w:rsidRPr="00E904B6" w:rsidRDefault="002D3496" w:rsidP="00A2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A23640" w:rsidTr="00A23640">
        <w:tc>
          <w:tcPr>
            <w:tcW w:w="9576" w:type="dxa"/>
            <w:gridSpan w:val="21"/>
            <w:tcBorders>
              <w:top w:val="single" w:sz="4" w:space="0" w:color="auto"/>
              <w:bottom w:val="single" w:sz="4" w:space="0" w:color="auto"/>
            </w:tcBorders>
          </w:tcPr>
          <w:p w:rsidR="00A23640" w:rsidRPr="0040384C" w:rsidRDefault="00A23640" w:rsidP="00A23640">
            <w:pPr>
              <w:spacing w:line="276" w:lineRule="auto"/>
              <w:jc w:val="both"/>
              <w:rPr>
                <w:rFonts w:ascii="Times New Roman" w:hAnsi="Times New Roman" w:cs="Times New Roman"/>
                <w:b/>
                <w:bCs/>
                <w:sz w:val="26"/>
                <w:szCs w:val="26"/>
              </w:rPr>
            </w:pPr>
          </w:p>
        </w:tc>
      </w:tr>
      <w:tr w:rsidR="00A23640" w:rsidTr="00A23640">
        <w:tc>
          <w:tcPr>
            <w:tcW w:w="9576" w:type="dxa"/>
            <w:gridSpan w:val="21"/>
            <w:tcBorders>
              <w:top w:val="single" w:sz="4" w:space="0" w:color="auto"/>
              <w:left w:val="single" w:sz="4" w:space="0" w:color="auto"/>
              <w:bottom w:val="single" w:sz="4" w:space="0" w:color="auto"/>
              <w:right w:val="single" w:sz="4" w:space="0" w:color="auto"/>
            </w:tcBorders>
          </w:tcPr>
          <w:p w:rsidR="00A23640" w:rsidRPr="0040384C" w:rsidRDefault="00A23640" w:rsidP="00A23640">
            <w:pPr>
              <w:spacing w:line="276" w:lineRule="auto"/>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A23640" w:rsidTr="006047FB">
        <w:tc>
          <w:tcPr>
            <w:tcW w:w="377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Pr="0040384C" w:rsidRDefault="00A23640" w:rsidP="00A23640">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02"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3640" w:rsidRDefault="00A23640" w:rsidP="00A23640">
            <w:pPr>
              <w:tabs>
                <w:tab w:val="left" w:pos="1500"/>
              </w:tabs>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Indirect</w:t>
            </w:r>
          </w:p>
          <w:p w:rsidR="00A23640" w:rsidRPr="0040384C" w:rsidRDefault="00A23640" w:rsidP="00A23640">
            <w:pPr>
              <w:tabs>
                <w:tab w:val="left" w:pos="1500"/>
              </w:tabs>
              <w:spacing w:line="276" w:lineRule="auto"/>
              <w:jc w:val="center"/>
              <w:rPr>
                <w:rFonts w:ascii="Times New Roman" w:hAnsi="Times New Roman" w:cs="Times New Roman"/>
                <w:b/>
                <w:bCs/>
                <w:sz w:val="26"/>
                <w:szCs w:val="26"/>
              </w:rPr>
            </w:pPr>
          </w:p>
        </w:tc>
      </w:tr>
      <w:tr w:rsidR="00A23640" w:rsidTr="006047FB">
        <w:tc>
          <w:tcPr>
            <w:tcW w:w="3774" w:type="dxa"/>
            <w:gridSpan w:val="7"/>
            <w:tcBorders>
              <w:top w:val="single" w:sz="4" w:space="0" w:color="auto"/>
              <w:left w:val="single" w:sz="4" w:space="0" w:color="auto"/>
              <w:bottom w:val="single" w:sz="4" w:space="0" w:color="auto"/>
              <w:right w:val="single" w:sz="4" w:space="0" w:color="auto"/>
            </w:tcBorders>
          </w:tcPr>
          <w:p w:rsidR="00A23640" w:rsidRDefault="00A23640" w:rsidP="00A23640">
            <w:pPr>
              <w:rPr>
                <w:rFonts w:ascii="Times New Roman" w:hAnsi="Times New Roman" w:cs="Times New Roman"/>
                <w:color w:val="222222"/>
                <w:sz w:val="24"/>
                <w:szCs w:val="24"/>
                <w:shd w:val="clear" w:color="auto" w:fill="FFFFFF"/>
              </w:rPr>
            </w:pPr>
            <w:r w:rsidRPr="00FA5B21">
              <w:rPr>
                <w:rFonts w:ascii="Times New Roman" w:hAnsi="Times New Roman" w:cs="Times New Roman"/>
                <w:color w:val="222222"/>
                <w:sz w:val="24"/>
                <w:szCs w:val="24"/>
                <w:shd w:val="clear" w:color="auto" w:fill="FFFFFF"/>
              </w:rPr>
              <w:t>Internal test I</w:t>
            </w:r>
          </w:p>
          <w:p w:rsidR="00A23640" w:rsidRDefault="00A23640" w:rsidP="00A23640">
            <w:pPr>
              <w:rPr>
                <w:rFonts w:ascii="Times New Roman" w:hAnsi="Times New Roman" w:cs="Times New Roman"/>
                <w:color w:val="222222"/>
                <w:sz w:val="24"/>
                <w:szCs w:val="24"/>
                <w:shd w:val="clear" w:color="auto" w:fill="FFFFFF"/>
              </w:rPr>
            </w:pPr>
            <w:r w:rsidRPr="00FA5B21">
              <w:rPr>
                <w:rFonts w:ascii="Times New Roman" w:hAnsi="Times New Roman" w:cs="Times New Roman"/>
                <w:color w:val="222222"/>
                <w:sz w:val="24"/>
                <w:szCs w:val="24"/>
                <w:shd w:val="clear" w:color="auto" w:fill="FFFFFF"/>
              </w:rPr>
              <w:t>Internal test II</w:t>
            </w:r>
          </w:p>
          <w:p w:rsidR="00A23640" w:rsidRDefault="00A23640" w:rsidP="00A23640">
            <w:pPr>
              <w:rPr>
                <w:rFonts w:ascii="Times New Roman" w:hAnsi="Times New Roman" w:cs="Times New Roman"/>
                <w:color w:val="222222"/>
                <w:sz w:val="24"/>
                <w:szCs w:val="24"/>
                <w:shd w:val="clear" w:color="auto" w:fill="FFFFFF"/>
              </w:rPr>
            </w:pPr>
            <w:r w:rsidRPr="00FA5B21">
              <w:rPr>
                <w:rFonts w:ascii="Times New Roman" w:hAnsi="Times New Roman" w:cs="Times New Roman"/>
                <w:color w:val="222222"/>
                <w:sz w:val="24"/>
                <w:szCs w:val="24"/>
                <w:shd w:val="clear" w:color="auto" w:fill="FFFFFF"/>
              </w:rPr>
              <w:t xml:space="preserve">End semester Examination </w:t>
            </w:r>
          </w:p>
          <w:p w:rsidR="00A23640" w:rsidRDefault="00A23640" w:rsidP="00A23640">
            <w:pPr>
              <w:rPr>
                <w:rFonts w:ascii="Times New Roman" w:hAnsi="Times New Roman" w:cs="Times New Roman"/>
                <w:sz w:val="24"/>
                <w:szCs w:val="24"/>
              </w:rPr>
            </w:pPr>
            <w:r w:rsidRPr="00FA5B21">
              <w:rPr>
                <w:rFonts w:ascii="Times New Roman" w:hAnsi="Times New Roman" w:cs="Times New Roman"/>
                <w:color w:val="222222"/>
                <w:sz w:val="24"/>
                <w:szCs w:val="24"/>
                <w:shd w:val="clear" w:color="auto" w:fill="FFFFFF"/>
              </w:rPr>
              <w:t>Assignment</w:t>
            </w:r>
          </w:p>
        </w:tc>
        <w:tc>
          <w:tcPr>
            <w:tcW w:w="5802" w:type="dxa"/>
            <w:gridSpan w:val="14"/>
            <w:tcBorders>
              <w:top w:val="single" w:sz="4" w:space="0" w:color="auto"/>
              <w:left w:val="single" w:sz="4" w:space="0" w:color="auto"/>
              <w:bottom w:val="single" w:sz="4" w:space="0" w:color="auto"/>
              <w:right w:val="single" w:sz="4" w:space="0" w:color="auto"/>
            </w:tcBorders>
          </w:tcPr>
          <w:p w:rsidR="00A23640" w:rsidRPr="0040384C" w:rsidRDefault="00A23640" w:rsidP="00A23640">
            <w:pPr>
              <w:spacing w:line="276" w:lineRule="auto"/>
              <w:jc w:val="both"/>
              <w:rPr>
                <w:rFonts w:ascii="Times New Roman" w:hAnsi="Times New Roman" w:cs="Times New Roman"/>
                <w:b/>
                <w:bCs/>
                <w:sz w:val="26"/>
                <w:szCs w:val="26"/>
              </w:rPr>
            </w:pPr>
            <w:r>
              <w:rPr>
                <w:rFonts w:ascii="Times New Roman" w:hAnsi="Times New Roman" w:cs="Times New Roman"/>
                <w:sz w:val="24"/>
                <w:szCs w:val="24"/>
              </w:rPr>
              <w:t>Course end survey</w:t>
            </w:r>
          </w:p>
        </w:tc>
      </w:tr>
      <w:tr w:rsidR="00A23640" w:rsidTr="00A23640">
        <w:tc>
          <w:tcPr>
            <w:tcW w:w="9576" w:type="dxa"/>
            <w:gridSpan w:val="21"/>
          </w:tcPr>
          <w:p w:rsidR="00A23640" w:rsidRDefault="00A23640" w:rsidP="00A23640">
            <w:pPr>
              <w:spacing w:line="276" w:lineRule="auto"/>
              <w:jc w:val="both"/>
              <w:rPr>
                <w:rFonts w:ascii="Times New Roman" w:hAnsi="Times New Roman" w:cs="Times New Roman"/>
                <w:sz w:val="26"/>
                <w:szCs w:val="26"/>
              </w:rPr>
            </w:pPr>
          </w:p>
        </w:tc>
      </w:tr>
      <w:tr w:rsidR="00A23640" w:rsidTr="006047FB">
        <w:tc>
          <w:tcPr>
            <w:tcW w:w="7896" w:type="dxa"/>
            <w:gridSpan w:val="16"/>
          </w:tcPr>
          <w:p w:rsidR="00A23640" w:rsidRDefault="00A23640" w:rsidP="00A23640">
            <w:pPr>
              <w:spacing w:line="276" w:lineRule="auto"/>
              <w:jc w:val="both"/>
              <w:rPr>
                <w:rFonts w:ascii="Times New Roman" w:hAnsi="Times New Roman" w:cs="Times New Roman"/>
                <w:b/>
                <w:sz w:val="24"/>
                <w:szCs w:val="24"/>
              </w:rPr>
            </w:pPr>
            <w:r>
              <w:rPr>
                <w:rFonts w:ascii="Times New Roman" w:eastAsia="MS Mincho" w:hAnsi="Times New Roman" w:cs="Times New Roman"/>
                <w:b/>
                <w:bCs/>
                <w:spacing w:val="1"/>
                <w:sz w:val="28"/>
                <w:szCs w:val="20"/>
              </w:rPr>
              <w:t>FUZZY SET THEORY</w:t>
            </w:r>
          </w:p>
        </w:tc>
        <w:tc>
          <w:tcPr>
            <w:tcW w:w="1680" w:type="dxa"/>
            <w:gridSpan w:val="5"/>
          </w:tcPr>
          <w:p w:rsidR="00A23640" w:rsidRDefault="00A23640" w:rsidP="00A23640">
            <w:pPr>
              <w:spacing w:line="276" w:lineRule="auto"/>
              <w:ind w:left="-100"/>
              <w:jc w:val="right"/>
              <w:rPr>
                <w:rFonts w:ascii="Times New Roman" w:hAnsi="Times New Roman" w:cs="Times New Roman"/>
                <w:b/>
                <w:sz w:val="24"/>
                <w:szCs w:val="24"/>
              </w:rPr>
            </w:pPr>
            <w:r>
              <w:rPr>
                <w:rFonts w:ascii="Times New Roman" w:hAnsi="Times New Roman" w:cs="Times New Roman"/>
                <w:b/>
                <w:sz w:val="26"/>
                <w:szCs w:val="26"/>
              </w:rPr>
              <w:t xml:space="preserve">10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A23640" w:rsidTr="00A23640">
        <w:tc>
          <w:tcPr>
            <w:tcW w:w="9576" w:type="dxa"/>
            <w:gridSpan w:val="21"/>
          </w:tcPr>
          <w:p w:rsidR="00A23640" w:rsidRDefault="00A23640" w:rsidP="00A23640">
            <w:pPr>
              <w:spacing w:line="276" w:lineRule="auto"/>
              <w:jc w:val="both"/>
              <w:rPr>
                <w:rFonts w:ascii="Times New Roman" w:hAnsi="Times New Roman" w:cs="Times New Roman"/>
                <w:sz w:val="24"/>
                <w:szCs w:val="24"/>
              </w:rPr>
            </w:pPr>
            <w:r w:rsidRPr="00C75FD0">
              <w:rPr>
                <w:rFonts w:ascii="Times New Roman" w:hAnsi="Times New Roman" w:cs="Times New Roman"/>
                <w:sz w:val="24"/>
                <w:szCs w:val="24"/>
              </w:rPr>
              <w:t>Introduction to Neuro – Fuzzy and Soft Computing – Fuzzy Sets – Basic Definition and Terminology – Set-theoretic Operations – Member Function Formulation and Parameterization – Fuzzy Rules and Fuzzy Reasoning – Extension Principle and Fuzzy Relations – Fuzzy If-Then Rules – Fuzzy Reasoning – Fuzzy Inference Systems – Mamdani Fuzzy Models – Sugeno Fuzzy Models – Tsukamoto Fuzzy Models – Input Space Partitioning and Fuzzy Modeling.   </w:t>
            </w:r>
          </w:p>
        </w:tc>
      </w:tr>
      <w:tr w:rsidR="00A23640" w:rsidTr="006047FB">
        <w:tc>
          <w:tcPr>
            <w:tcW w:w="7896" w:type="dxa"/>
            <w:gridSpan w:val="16"/>
          </w:tcPr>
          <w:p w:rsidR="00A23640" w:rsidRDefault="00A23640" w:rsidP="00A23640">
            <w:pPr>
              <w:spacing w:line="276" w:lineRule="auto"/>
              <w:jc w:val="both"/>
              <w:rPr>
                <w:rFonts w:ascii="Times New Roman" w:hAnsi="Times New Roman" w:cs="Times New Roman"/>
                <w:b/>
                <w:sz w:val="24"/>
                <w:szCs w:val="24"/>
              </w:rPr>
            </w:pPr>
            <w:r>
              <w:rPr>
                <w:rFonts w:ascii="Times New Roman" w:eastAsia="MS Mincho" w:hAnsi="Times New Roman" w:cs="Times New Roman"/>
                <w:b/>
                <w:bCs/>
                <w:spacing w:val="1"/>
                <w:sz w:val="28"/>
                <w:szCs w:val="20"/>
              </w:rPr>
              <w:t>OPTIMIZATION</w:t>
            </w:r>
            <w:r>
              <w:rPr>
                <w:b/>
                <w:bCs/>
                <w:sz w:val="26"/>
                <w:szCs w:val="26"/>
              </w:rPr>
              <w:t xml:space="preserve"> </w:t>
            </w:r>
          </w:p>
        </w:tc>
        <w:tc>
          <w:tcPr>
            <w:tcW w:w="1680" w:type="dxa"/>
            <w:gridSpan w:val="5"/>
          </w:tcPr>
          <w:p w:rsidR="00A23640" w:rsidRDefault="00A23640" w:rsidP="00A23640">
            <w:pPr>
              <w:spacing w:line="276" w:lineRule="auto"/>
              <w:ind w:left="-100"/>
              <w:jc w:val="right"/>
              <w:rPr>
                <w:rFonts w:ascii="Times New Roman" w:hAnsi="Times New Roman" w:cs="Times New Roman"/>
                <w:b/>
                <w:sz w:val="26"/>
                <w:szCs w:val="26"/>
              </w:rPr>
            </w:pPr>
            <w:r>
              <w:rPr>
                <w:rFonts w:ascii="Times New Roman" w:hAnsi="Times New Roman" w:cs="Times New Roman"/>
                <w:b/>
                <w:sz w:val="26"/>
                <w:szCs w:val="26"/>
              </w:rPr>
              <w:t xml:space="preserve">8 </w:t>
            </w:r>
            <w:r w:rsidRPr="003D3BE4">
              <w:rPr>
                <w:rFonts w:ascii="Times New Roman" w:hAnsi="Times New Roman" w:cs="Times New Roman"/>
                <w:b/>
                <w:sz w:val="26"/>
                <w:szCs w:val="26"/>
              </w:rPr>
              <w:t>Hours</w:t>
            </w:r>
            <w:r w:rsidRPr="00FA5B21">
              <w:rPr>
                <w:rFonts w:ascii="Times New Roman" w:hAnsi="Times New Roman" w:cs="Times New Roman"/>
                <w:b/>
                <w:sz w:val="26"/>
                <w:szCs w:val="26"/>
              </w:rPr>
              <w:t xml:space="preserve"> </w:t>
            </w:r>
          </w:p>
        </w:tc>
      </w:tr>
      <w:tr w:rsidR="00A23640" w:rsidTr="00A23640">
        <w:tc>
          <w:tcPr>
            <w:tcW w:w="9576" w:type="dxa"/>
            <w:gridSpan w:val="21"/>
          </w:tcPr>
          <w:p w:rsidR="00A23640" w:rsidRDefault="00A23640" w:rsidP="00A23640">
            <w:pPr>
              <w:spacing w:line="276" w:lineRule="auto"/>
              <w:jc w:val="both"/>
              <w:rPr>
                <w:rFonts w:ascii="Times New Roman" w:hAnsi="Times New Roman" w:cs="Times New Roman"/>
                <w:sz w:val="24"/>
                <w:szCs w:val="24"/>
              </w:rPr>
            </w:pPr>
            <w:r w:rsidRPr="00C75FD0">
              <w:rPr>
                <w:rFonts w:ascii="Times New Roman" w:hAnsi="Times New Roman" w:cs="Times New Roman"/>
                <w:sz w:val="24"/>
                <w:szCs w:val="24"/>
              </w:rPr>
              <w:lastRenderedPageBreak/>
              <w:t xml:space="preserve">Derivative-based Optimization – </w:t>
            </w:r>
            <w:r w:rsidRPr="00C75FD0">
              <w:rPr>
                <w:rStyle w:val="ilad"/>
                <w:rFonts w:ascii="Times New Roman" w:hAnsi="Times New Roman" w:cs="Times New Roman"/>
                <w:sz w:val="24"/>
                <w:szCs w:val="24"/>
              </w:rPr>
              <w:t>Descent</w:t>
            </w:r>
            <w:r w:rsidRPr="00C75FD0">
              <w:rPr>
                <w:rFonts w:ascii="Times New Roman" w:hAnsi="Times New Roman" w:cs="Times New Roman"/>
                <w:sz w:val="24"/>
                <w:szCs w:val="24"/>
              </w:rPr>
              <w:t xml:space="preserve"> Methods – The Method of Steepest Descent – Classical Newton’s Method – Step Size Determination – Derivative-free Optimization – Genetic Algorithms – Simulated </w:t>
            </w:r>
            <w:r w:rsidRPr="00C75FD0">
              <w:rPr>
                <w:rStyle w:val="ilad"/>
                <w:rFonts w:ascii="Times New Roman" w:hAnsi="Times New Roman" w:cs="Times New Roman"/>
                <w:sz w:val="24"/>
                <w:szCs w:val="24"/>
              </w:rPr>
              <w:t>Annealing</w:t>
            </w:r>
            <w:r w:rsidRPr="00C75FD0">
              <w:rPr>
                <w:rFonts w:ascii="Times New Roman" w:hAnsi="Times New Roman" w:cs="Times New Roman"/>
                <w:sz w:val="24"/>
                <w:szCs w:val="24"/>
              </w:rPr>
              <w:t xml:space="preserve"> – Random Search – </w:t>
            </w:r>
            <w:r w:rsidRPr="00C75FD0">
              <w:rPr>
                <w:rStyle w:val="ilad"/>
                <w:rFonts w:ascii="Times New Roman" w:hAnsi="Times New Roman" w:cs="Times New Roman"/>
                <w:sz w:val="24"/>
                <w:szCs w:val="24"/>
              </w:rPr>
              <w:t>Downhill</w:t>
            </w:r>
            <w:r w:rsidRPr="00C75FD0">
              <w:rPr>
                <w:rFonts w:ascii="Times New Roman" w:hAnsi="Times New Roman" w:cs="Times New Roman"/>
                <w:sz w:val="24"/>
                <w:szCs w:val="24"/>
              </w:rPr>
              <w:t xml:space="preserve"> Simplex Search.</w:t>
            </w:r>
          </w:p>
        </w:tc>
      </w:tr>
      <w:tr w:rsidR="00A23640" w:rsidTr="006047FB">
        <w:tc>
          <w:tcPr>
            <w:tcW w:w="7896" w:type="dxa"/>
            <w:gridSpan w:val="16"/>
          </w:tcPr>
          <w:p w:rsidR="00A23640" w:rsidRDefault="00A23640" w:rsidP="00A23640">
            <w:pPr>
              <w:spacing w:line="276" w:lineRule="auto"/>
              <w:jc w:val="both"/>
              <w:rPr>
                <w:rFonts w:ascii="Times New Roman" w:hAnsi="Times New Roman" w:cs="Times New Roman"/>
                <w:b/>
                <w:sz w:val="24"/>
                <w:szCs w:val="24"/>
              </w:rPr>
            </w:pPr>
            <w:r>
              <w:rPr>
                <w:rFonts w:ascii="Times New Roman" w:eastAsia="MS Mincho" w:hAnsi="Times New Roman" w:cs="Times New Roman"/>
                <w:b/>
                <w:bCs/>
                <w:spacing w:val="1"/>
                <w:sz w:val="28"/>
                <w:szCs w:val="20"/>
              </w:rPr>
              <w:t>NEURAL NETWORKS</w:t>
            </w:r>
          </w:p>
        </w:tc>
        <w:tc>
          <w:tcPr>
            <w:tcW w:w="1680" w:type="dxa"/>
            <w:gridSpan w:val="5"/>
          </w:tcPr>
          <w:p w:rsidR="00A23640" w:rsidRDefault="00A23640" w:rsidP="00A23640">
            <w:pPr>
              <w:spacing w:line="276" w:lineRule="auto"/>
              <w:ind w:left="-100"/>
              <w:jc w:val="right"/>
              <w:rPr>
                <w:rFonts w:ascii="Times New Roman" w:hAnsi="Times New Roman" w:cs="Times New Roman"/>
                <w:b/>
                <w:sz w:val="24"/>
                <w:szCs w:val="24"/>
              </w:rPr>
            </w:pPr>
            <w:r>
              <w:rPr>
                <w:rFonts w:ascii="Times New Roman" w:hAnsi="Times New Roman" w:cs="Times New Roman"/>
                <w:b/>
                <w:sz w:val="26"/>
                <w:szCs w:val="26"/>
              </w:rPr>
              <w:t xml:space="preserve">10 </w:t>
            </w:r>
            <w:r w:rsidRPr="003D3BE4">
              <w:rPr>
                <w:rFonts w:ascii="Times New Roman" w:hAnsi="Times New Roman" w:cs="Times New Roman"/>
                <w:b/>
                <w:sz w:val="26"/>
                <w:szCs w:val="26"/>
              </w:rPr>
              <w:t>Hours</w:t>
            </w:r>
            <w:r w:rsidRPr="00FA5B21">
              <w:rPr>
                <w:rFonts w:ascii="Times New Roman" w:hAnsi="Times New Roman" w:cs="Times New Roman"/>
                <w:b/>
                <w:sz w:val="26"/>
                <w:szCs w:val="26"/>
              </w:rPr>
              <w:t xml:space="preserve"> </w:t>
            </w:r>
          </w:p>
        </w:tc>
      </w:tr>
      <w:tr w:rsidR="00A23640" w:rsidTr="00A23640">
        <w:tc>
          <w:tcPr>
            <w:tcW w:w="9576" w:type="dxa"/>
            <w:gridSpan w:val="21"/>
          </w:tcPr>
          <w:p w:rsidR="00A23640" w:rsidRDefault="00A23640" w:rsidP="00A23640">
            <w:pPr>
              <w:spacing w:line="276" w:lineRule="auto"/>
              <w:jc w:val="both"/>
              <w:rPr>
                <w:rFonts w:ascii="Times New Roman" w:hAnsi="Times New Roman" w:cs="Times New Roman"/>
                <w:sz w:val="24"/>
                <w:szCs w:val="24"/>
              </w:rPr>
            </w:pPr>
            <w:r w:rsidRPr="00C75FD0">
              <w:rPr>
                <w:rFonts w:ascii="Times New Roman" w:hAnsi="Times New Roman" w:cs="Times New Roman"/>
                <w:sz w:val="24"/>
                <w:szCs w:val="24"/>
              </w:rPr>
              <w:t>Supervised Learning Neural Networks – Perceptrons - Adaline – Backpropagation Mutilayer Perceptrons – Radial Basis Function Networks – Unsupervised Learning Neural Networks – Competitive Learning Networks – Kohonen Self-Organizing Networks – Learning Vector Quantization – Hebbian Learning.</w:t>
            </w:r>
          </w:p>
        </w:tc>
      </w:tr>
      <w:tr w:rsidR="00A23640" w:rsidTr="006047FB">
        <w:tc>
          <w:tcPr>
            <w:tcW w:w="7896" w:type="dxa"/>
            <w:gridSpan w:val="16"/>
          </w:tcPr>
          <w:p w:rsidR="00A23640" w:rsidRDefault="00A23640" w:rsidP="00A23640">
            <w:pPr>
              <w:spacing w:line="276" w:lineRule="auto"/>
              <w:jc w:val="both"/>
              <w:rPr>
                <w:rFonts w:ascii="Times New Roman" w:hAnsi="Times New Roman" w:cs="Times New Roman"/>
                <w:b/>
                <w:sz w:val="24"/>
                <w:szCs w:val="24"/>
              </w:rPr>
            </w:pPr>
            <w:r>
              <w:rPr>
                <w:rFonts w:ascii="Times New Roman" w:eastAsia="MS Mincho" w:hAnsi="Times New Roman" w:cs="Times New Roman"/>
                <w:b/>
                <w:bCs/>
                <w:spacing w:val="2"/>
                <w:sz w:val="28"/>
                <w:szCs w:val="20"/>
              </w:rPr>
              <w:t>NEURO FUZZY MODELING</w:t>
            </w:r>
          </w:p>
        </w:tc>
        <w:tc>
          <w:tcPr>
            <w:tcW w:w="1680" w:type="dxa"/>
            <w:gridSpan w:val="5"/>
          </w:tcPr>
          <w:p w:rsidR="00A23640" w:rsidRDefault="00A23640" w:rsidP="00A23640">
            <w:pPr>
              <w:spacing w:line="276" w:lineRule="auto"/>
              <w:ind w:left="-100"/>
              <w:jc w:val="right"/>
              <w:rPr>
                <w:rFonts w:ascii="Times New Roman" w:hAnsi="Times New Roman" w:cs="Times New Roman"/>
                <w:b/>
                <w:sz w:val="26"/>
                <w:szCs w:val="26"/>
              </w:rPr>
            </w:pPr>
            <w:r w:rsidRPr="00FA5B21">
              <w:rPr>
                <w:rFonts w:ascii="Times New Roman" w:hAnsi="Times New Roman" w:cs="Times New Roman"/>
                <w:b/>
                <w:sz w:val="26"/>
                <w:szCs w:val="26"/>
              </w:rPr>
              <w:t>9</w:t>
            </w:r>
            <w:r>
              <w:rPr>
                <w:rFonts w:ascii="Times New Roman" w:hAnsi="Times New Roman" w:cs="Times New Roman"/>
                <w:b/>
                <w:sz w:val="26"/>
                <w:szCs w:val="26"/>
              </w:rPr>
              <w:t xml:space="preserve"> </w:t>
            </w:r>
            <w:r w:rsidRPr="00FA5B21">
              <w:rPr>
                <w:rFonts w:ascii="Times New Roman" w:hAnsi="Times New Roman" w:cs="Times New Roman"/>
                <w:b/>
                <w:sz w:val="26"/>
                <w:szCs w:val="26"/>
              </w:rPr>
              <w:t xml:space="preserve">Hours </w:t>
            </w:r>
          </w:p>
        </w:tc>
      </w:tr>
      <w:tr w:rsidR="00A23640" w:rsidTr="00A23640">
        <w:tc>
          <w:tcPr>
            <w:tcW w:w="9576" w:type="dxa"/>
            <w:gridSpan w:val="21"/>
          </w:tcPr>
          <w:p w:rsidR="00A23640" w:rsidRDefault="00A23640" w:rsidP="00A23640">
            <w:pPr>
              <w:spacing w:line="276" w:lineRule="auto"/>
              <w:jc w:val="both"/>
              <w:rPr>
                <w:rFonts w:ascii="Times New Roman" w:hAnsi="Times New Roman" w:cs="Times New Roman"/>
                <w:sz w:val="24"/>
                <w:szCs w:val="24"/>
              </w:rPr>
            </w:pPr>
            <w:r w:rsidRPr="00C75FD0">
              <w:rPr>
                <w:rFonts w:ascii="Times New Roman" w:hAnsi="Times New Roman" w:cs="Times New Roman"/>
                <w:sz w:val="24"/>
                <w:szCs w:val="24"/>
              </w:rPr>
              <w:t xml:space="preserve">Adaptive Neuro-Fuzzy Inference Systems – Architecture – Hybrid Learning Algorithm – </w:t>
            </w:r>
            <w:r w:rsidRPr="00C75FD0">
              <w:rPr>
                <w:rStyle w:val="ilad"/>
                <w:rFonts w:ascii="Times New Roman" w:hAnsi="Times New Roman" w:cs="Times New Roman"/>
                <w:sz w:val="24"/>
                <w:szCs w:val="24"/>
              </w:rPr>
              <w:t>Learning Methods</w:t>
            </w:r>
            <w:r w:rsidRPr="00C75FD0">
              <w:rPr>
                <w:rFonts w:ascii="Times New Roman" w:hAnsi="Times New Roman" w:cs="Times New Roman"/>
                <w:sz w:val="24"/>
                <w:szCs w:val="24"/>
              </w:rPr>
              <w:t xml:space="preserve"> that Cross-fertilize ANFIS and RBFN – Coactive Neuro Fuzzy Modeling – Framework Neuron Functions for Adaptive Networks – Neuro Fuzzy Spectrum.</w:t>
            </w:r>
          </w:p>
        </w:tc>
      </w:tr>
      <w:tr w:rsidR="00A23640" w:rsidTr="006047FB">
        <w:tc>
          <w:tcPr>
            <w:tcW w:w="7896" w:type="dxa"/>
            <w:gridSpan w:val="16"/>
          </w:tcPr>
          <w:p w:rsidR="00A23640" w:rsidRDefault="00A23640" w:rsidP="00A23640">
            <w:pPr>
              <w:spacing w:line="276" w:lineRule="auto"/>
              <w:jc w:val="both"/>
              <w:rPr>
                <w:rFonts w:ascii="Times New Roman" w:hAnsi="Times New Roman" w:cs="Times New Roman"/>
                <w:b/>
                <w:sz w:val="24"/>
                <w:szCs w:val="24"/>
              </w:rPr>
            </w:pPr>
            <w:r>
              <w:rPr>
                <w:rFonts w:ascii="Times New Roman" w:eastAsia="MS Mincho" w:hAnsi="Times New Roman" w:cs="Times New Roman"/>
                <w:b/>
                <w:bCs/>
                <w:spacing w:val="1"/>
                <w:sz w:val="28"/>
                <w:szCs w:val="20"/>
              </w:rPr>
              <w:t>APPLICATIONS OF COMPUTATIONAL INTELLIGENCE</w:t>
            </w:r>
          </w:p>
        </w:tc>
        <w:tc>
          <w:tcPr>
            <w:tcW w:w="1680" w:type="dxa"/>
            <w:gridSpan w:val="5"/>
          </w:tcPr>
          <w:p w:rsidR="00A23640" w:rsidRDefault="00A23640" w:rsidP="00A23640">
            <w:pPr>
              <w:spacing w:line="276" w:lineRule="auto"/>
              <w:ind w:left="-100"/>
              <w:jc w:val="right"/>
              <w:rPr>
                <w:rFonts w:ascii="Times New Roman" w:hAnsi="Times New Roman" w:cs="Times New Roman"/>
                <w:b/>
                <w:sz w:val="24"/>
                <w:szCs w:val="24"/>
              </w:rPr>
            </w:pPr>
            <w:r>
              <w:rPr>
                <w:rFonts w:ascii="Times New Roman" w:hAnsi="Times New Roman" w:cs="Times New Roman"/>
                <w:b/>
                <w:sz w:val="26"/>
                <w:szCs w:val="26"/>
              </w:rPr>
              <w:t xml:space="preserve">8 </w:t>
            </w:r>
            <w:r w:rsidRPr="003D3BE4">
              <w:rPr>
                <w:rFonts w:ascii="Times New Roman" w:hAnsi="Times New Roman" w:cs="Times New Roman"/>
                <w:b/>
                <w:sz w:val="26"/>
                <w:szCs w:val="26"/>
              </w:rPr>
              <w:t>Hours</w:t>
            </w:r>
            <w:r w:rsidRPr="00FA5B21">
              <w:rPr>
                <w:rFonts w:ascii="Times New Roman" w:hAnsi="Times New Roman" w:cs="Times New Roman"/>
                <w:b/>
                <w:sz w:val="26"/>
                <w:szCs w:val="26"/>
              </w:rPr>
              <w:t xml:space="preserve"> </w:t>
            </w:r>
          </w:p>
        </w:tc>
      </w:tr>
      <w:tr w:rsidR="00A23640" w:rsidTr="00A23640">
        <w:tc>
          <w:tcPr>
            <w:tcW w:w="9576" w:type="dxa"/>
            <w:gridSpan w:val="21"/>
          </w:tcPr>
          <w:p w:rsidR="00A23640" w:rsidRDefault="00A23640" w:rsidP="00A23640">
            <w:pPr>
              <w:spacing w:line="276" w:lineRule="auto"/>
              <w:jc w:val="both"/>
              <w:rPr>
                <w:rFonts w:ascii="Times New Roman" w:hAnsi="Times New Roman" w:cs="Times New Roman"/>
                <w:sz w:val="24"/>
                <w:szCs w:val="24"/>
              </w:rPr>
            </w:pPr>
            <w:r w:rsidRPr="00C75FD0">
              <w:rPr>
                <w:rFonts w:ascii="Times New Roman" w:hAnsi="Times New Roman" w:cs="Times New Roman"/>
                <w:sz w:val="24"/>
                <w:szCs w:val="24"/>
              </w:rPr>
              <w:t xml:space="preserve">Printed </w:t>
            </w:r>
            <w:r w:rsidRPr="00C75FD0">
              <w:rPr>
                <w:rStyle w:val="ilad"/>
                <w:rFonts w:ascii="Times New Roman" w:hAnsi="Times New Roman" w:cs="Times New Roman"/>
                <w:sz w:val="24"/>
                <w:szCs w:val="24"/>
              </w:rPr>
              <w:t>Character Recognition</w:t>
            </w:r>
            <w:r w:rsidRPr="00C75FD0">
              <w:rPr>
                <w:rFonts w:ascii="Times New Roman" w:hAnsi="Times New Roman" w:cs="Times New Roman"/>
                <w:sz w:val="24"/>
                <w:szCs w:val="24"/>
              </w:rPr>
              <w:t xml:space="preserve"> – Inverse Kinematics Problems – Automobile </w:t>
            </w:r>
            <w:r w:rsidRPr="00C75FD0">
              <w:rPr>
                <w:rStyle w:val="ilad"/>
                <w:rFonts w:ascii="Times New Roman" w:hAnsi="Times New Roman" w:cs="Times New Roman"/>
                <w:sz w:val="24"/>
                <w:szCs w:val="24"/>
              </w:rPr>
              <w:t>Fuel Efficiency</w:t>
            </w:r>
            <w:r w:rsidRPr="00C75FD0">
              <w:rPr>
                <w:rFonts w:ascii="Times New Roman" w:hAnsi="Times New Roman" w:cs="Times New Roman"/>
                <w:sz w:val="24"/>
                <w:szCs w:val="24"/>
              </w:rPr>
              <w:t xml:space="preserve"> Prediction – Soft Computing for Color Recipe Prediction. </w:t>
            </w:r>
          </w:p>
        </w:tc>
      </w:tr>
      <w:tr w:rsidR="00A23640" w:rsidTr="00A23640">
        <w:trPr>
          <w:trHeight w:val="188"/>
        </w:trPr>
        <w:tc>
          <w:tcPr>
            <w:tcW w:w="9576" w:type="dxa"/>
            <w:gridSpan w:val="21"/>
          </w:tcPr>
          <w:p w:rsidR="00A23640" w:rsidRDefault="00A23640" w:rsidP="00A23640">
            <w:pPr>
              <w:spacing w:line="276" w:lineRule="auto"/>
              <w:jc w:val="both"/>
              <w:rPr>
                <w:rFonts w:ascii="Times New Roman" w:hAnsi="Times New Roman" w:cs="Times New Roman"/>
                <w:sz w:val="26"/>
                <w:szCs w:val="26"/>
              </w:rPr>
            </w:pPr>
          </w:p>
        </w:tc>
      </w:tr>
      <w:tr w:rsidR="00A23640" w:rsidTr="00A23640">
        <w:tc>
          <w:tcPr>
            <w:tcW w:w="9576" w:type="dxa"/>
            <w:gridSpan w:val="21"/>
          </w:tcPr>
          <w:p w:rsidR="00A23640" w:rsidRDefault="00A23640" w:rsidP="006047FB">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A23640" w:rsidTr="00A23640">
        <w:tc>
          <w:tcPr>
            <w:tcW w:w="9576" w:type="dxa"/>
            <w:gridSpan w:val="21"/>
          </w:tcPr>
          <w:p w:rsidR="00A23640" w:rsidRDefault="00A23640" w:rsidP="00A23640">
            <w:pPr>
              <w:spacing w:line="276" w:lineRule="auto"/>
              <w:jc w:val="both"/>
              <w:rPr>
                <w:rFonts w:ascii="Times New Roman" w:hAnsi="Times New Roman" w:cs="Times New Roman"/>
                <w:sz w:val="24"/>
                <w:szCs w:val="24"/>
              </w:rPr>
            </w:pPr>
          </w:p>
        </w:tc>
      </w:tr>
      <w:tr w:rsidR="00A23640" w:rsidTr="00A23640">
        <w:tc>
          <w:tcPr>
            <w:tcW w:w="9576" w:type="dxa"/>
            <w:gridSpan w:val="21"/>
          </w:tcPr>
          <w:p w:rsidR="00A23640" w:rsidRDefault="001A7D6B" w:rsidP="00A23640">
            <w:pPr>
              <w:spacing w:line="276" w:lineRule="auto"/>
              <w:jc w:val="both"/>
              <w:rPr>
                <w:rFonts w:ascii="Times New Roman" w:hAnsi="Times New Roman" w:cs="Times New Roman"/>
                <w:b/>
                <w:sz w:val="24"/>
                <w:szCs w:val="24"/>
              </w:rPr>
            </w:pPr>
            <w:r>
              <w:rPr>
                <w:rFonts w:ascii="Times New Roman" w:hAnsi="Times New Roman" w:cs="Times New Roman"/>
                <w:b/>
                <w:sz w:val="24"/>
                <w:szCs w:val="24"/>
              </w:rPr>
              <w:t>REFERENCES:</w:t>
            </w:r>
          </w:p>
        </w:tc>
      </w:tr>
      <w:tr w:rsidR="00A23640" w:rsidTr="00A23640">
        <w:tc>
          <w:tcPr>
            <w:tcW w:w="9576" w:type="dxa"/>
            <w:gridSpan w:val="21"/>
          </w:tcPr>
          <w:p w:rsidR="00A23640" w:rsidRDefault="00A23640" w:rsidP="008441CD">
            <w:pPr>
              <w:numPr>
                <w:ilvl w:val="0"/>
                <w:numId w:val="133"/>
              </w:numPr>
              <w:spacing w:line="276" w:lineRule="auto"/>
              <w:jc w:val="both"/>
              <w:rPr>
                <w:color w:val="000000" w:themeColor="text1"/>
              </w:rPr>
            </w:pPr>
            <w:r w:rsidRPr="0046541B">
              <w:rPr>
                <w:rFonts w:ascii="Times New Roman" w:hAnsi="Times New Roman" w:cs="Times New Roman"/>
                <w:color w:val="000000" w:themeColor="text1"/>
                <w:sz w:val="24"/>
                <w:szCs w:val="24"/>
              </w:rPr>
              <w:t xml:space="preserve">Jang </w:t>
            </w:r>
            <w:r>
              <w:rPr>
                <w:rFonts w:ascii="Times New Roman" w:hAnsi="Times New Roman" w:cs="Times New Roman"/>
                <w:color w:val="000000" w:themeColor="text1"/>
                <w:sz w:val="24"/>
                <w:szCs w:val="24"/>
              </w:rPr>
              <w:t xml:space="preserve">J </w:t>
            </w:r>
            <w:r w:rsidRPr="0046541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Pr="0046541B">
              <w:rPr>
                <w:rFonts w:ascii="Times New Roman" w:hAnsi="Times New Roman" w:cs="Times New Roman"/>
                <w:color w:val="000000" w:themeColor="text1"/>
                <w:sz w:val="24"/>
                <w:szCs w:val="24"/>
              </w:rPr>
              <w:t xml:space="preserve">R., Sun </w:t>
            </w:r>
            <w:r>
              <w:rPr>
                <w:rFonts w:ascii="Times New Roman" w:hAnsi="Times New Roman" w:cs="Times New Roman"/>
                <w:color w:val="000000" w:themeColor="text1"/>
                <w:sz w:val="24"/>
                <w:szCs w:val="24"/>
              </w:rPr>
              <w:t xml:space="preserve">C </w:t>
            </w:r>
            <w:r w:rsidRPr="0046541B">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w:t>
            </w:r>
            <w:r w:rsidRPr="0046541B">
              <w:rPr>
                <w:rFonts w:ascii="Times New Roman" w:hAnsi="Times New Roman" w:cs="Times New Roman"/>
                <w:color w:val="000000" w:themeColor="text1"/>
                <w:sz w:val="24"/>
                <w:szCs w:val="24"/>
              </w:rPr>
              <w:t>and Mizutani E., “Neuro-Fuzzy and Soft Computing”, PHI, 2004, Pearson Education 2004.</w:t>
            </w:r>
          </w:p>
        </w:tc>
      </w:tr>
      <w:tr w:rsidR="00A23640" w:rsidTr="00A23640">
        <w:tc>
          <w:tcPr>
            <w:tcW w:w="9576" w:type="dxa"/>
            <w:gridSpan w:val="21"/>
          </w:tcPr>
          <w:p w:rsidR="00A23640" w:rsidRDefault="00A23640" w:rsidP="008441CD">
            <w:pPr>
              <w:numPr>
                <w:ilvl w:val="0"/>
                <w:numId w:val="133"/>
              </w:numPr>
              <w:spacing w:line="276" w:lineRule="auto"/>
              <w:jc w:val="both"/>
              <w:rPr>
                <w:color w:val="000000" w:themeColor="text1"/>
              </w:rPr>
            </w:pPr>
            <w:r>
              <w:rPr>
                <w:rFonts w:ascii="Times New Roman" w:hAnsi="Times New Roman" w:cs="Times New Roman"/>
                <w:color w:val="000000" w:themeColor="text1"/>
                <w:sz w:val="24"/>
                <w:szCs w:val="24"/>
              </w:rPr>
              <w:t xml:space="preserve">Timothy J </w:t>
            </w:r>
            <w:r w:rsidRPr="0046541B">
              <w:rPr>
                <w:rFonts w:ascii="Times New Roman" w:hAnsi="Times New Roman" w:cs="Times New Roman"/>
                <w:color w:val="000000" w:themeColor="text1"/>
                <w:sz w:val="24"/>
                <w:szCs w:val="24"/>
              </w:rPr>
              <w:t>Ross, “Fuzzy Logic with Engineering Applications”, McGraw-Hill, 1997.</w:t>
            </w:r>
          </w:p>
        </w:tc>
      </w:tr>
      <w:tr w:rsidR="00A23640" w:rsidTr="00A23640">
        <w:tc>
          <w:tcPr>
            <w:tcW w:w="9576" w:type="dxa"/>
            <w:gridSpan w:val="21"/>
          </w:tcPr>
          <w:p w:rsidR="00A23640" w:rsidRDefault="00A23640" w:rsidP="008441CD">
            <w:pPr>
              <w:numPr>
                <w:ilvl w:val="0"/>
                <w:numId w:val="133"/>
              </w:numPr>
              <w:spacing w:line="276" w:lineRule="auto"/>
              <w:jc w:val="both"/>
              <w:rPr>
                <w:color w:val="000000" w:themeColor="text1"/>
              </w:rPr>
            </w:pPr>
            <w:r>
              <w:rPr>
                <w:rFonts w:ascii="Times New Roman" w:hAnsi="Times New Roman" w:cs="Times New Roman"/>
                <w:color w:val="000000" w:themeColor="text1"/>
                <w:sz w:val="24"/>
                <w:szCs w:val="24"/>
              </w:rPr>
              <w:t xml:space="preserve">Davis E </w:t>
            </w:r>
            <w:r w:rsidRPr="0046541B">
              <w:rPr>
                <w:rFonts w:ascii="Times New Roman" w:hAnsi="Times New Roman" w:cs="Times New Roman"/>
                <w:color w:val="000000" w:themeColor="text1"/>
                <w:sz w:val="24"/>
                <w:szCs w:val="24"/>
              </w:rPr>
              <w:t>Goldberg, “Genetic Algorithms: Search, Optimization and Machine Learning”, Addison Wesley</w:t>
            </w:r>
            <w:r w:rsidRPr="00C109F3">
              <w:rPr>
                <w:rFonts w:ascii="Times New Roman" w:hAnsi="Times New Roman" w:cs="Times New Roman"/>
                <w:color w:val="000000" w:themeColor="text1"/>
                <w:sz w:val="24"/>
                <w:szCs w:val="24"/>
              </w:rPr>
              <w:t>, N.Y., 1989.</w:t>
            </w:r>
          </w:p>
        </w:tc>
      </w:tr>
      <w:tr w:rsidR="00A23640" w:rsidTr="00A23640">
        <w:tc>
          <w:tcPr>
            <w:tcW w:w="9576" w:type="dxa"/>
            <w:gridSpan w:val="21"/>
          </w:tcPr>
          <w:p w:rsidR="00A23640" w:rsidRDefault="00A23640" w:rsidP="008441CD">
            <w:pPr>
              <w:numPr>
                <w:ilvl w:val="0"/>
                <w:numId w:val="133"/>
              </w:numPr>
              <w:spacing w:line="276" w:lineRule="auto"/>
              <w:jc w:val="both"/>
              <w:rPr>
                <w:color w:val="000000" w:themeColor="text1"/>
              </w:rPr>
            </w:pPr>
            <w:r w:rsidRPr="0046541B">
              <w:rPr>
                <w:rFonts w:ascii="Times New Roman" w:hAnsi="Times New Roman" w:cs="Times New Roman"/>
                <w:color w:val="000000" w:themeColor="text1"/>
                <w:sz w:val="24"/>
                <w:szCs w:val="24"/>
              </w:rPr>
              <w:t>Rajasekaran S</w:t>
            </w:r>
            <w:r>
              <w:rPr>
                <w:rFonts w:ascii="Times New Roman" w:hAnsi="Times New Roman" w:cs="Times New Roman"/>
                <w:color w:val="000000" w:themeColor="text1"/>
                <w:sz w:val="24"/>
                <w:szCs w:val="24"/>
              </w:rPr>
              <w:t xml:space="preserve"> </w:t>
            </w:r>
            <w:r w:rsidRPr="0046541B">
              <w:rPr>
                <w:rFonts w:ascii="Times New Roman" w:hAnsi="Times New Roman" w:cs="Times New Roman"/>
                <w:color w:val="000000" w:themeColor="text1"/>
                <w:sz w:val="24"/>
                <w:szCs w:val="24"/>
              </w:rPr>
              <w:t xml:space="preserve">and Pai </w:t>
            </w:r>
            <w:r>
              <w:rPr>
                <w:rFonts w:ascii="Times New Roman" w:hAnsi="Times New Roman" w:cs="Times New Roman"/>
                <w:color w:val="000000" w:themeColor="text1"/>
                <w:sz w:val="24"/>
                <w:szCs w:val="24"/>
              </w:rPr>
              <w:t xml:space="preserve">G A </w:t>
            </w:r>
            <w:r w:rsidRPr="0046541B">
              <w:rPr>
                <w:rFonts w:ascii="Times New Roman" w:hAnsi="Times New Roman" w:cs="Times New Roman"/>
                <w:color w:val="000000" w:themeColor="text1"/>
                <w:sz w:val="24"/>
                <w:szCs w:val="24"/>
              </w:rPr>
              <w:t>V., “Neural Networks, Fuzzy Logic and Genetic Algorithms”, PHI, 2003.</w:t>
            </w:r>
          </w:p>
        </w:tc>
      </w:tr>
      <w:tr w:rsidR="00A23640" w:rsidTr="00A23640">
        <w:tc>
          <w:tcPr>
            <w:tcW w:w="9576" w:type="dxa"/>
            <w:gridSpan w:val="21"/>
          </w:tcPr>
          <w:p w:rsidR="00A23640" w:rsidRPr="00D468C4" w:rsidRDefault="00A23640" w:rsidP="008441CD">
            <w:pPr>
              <w:numPr>
                <w:ilvl w:val="0"/>
                <w:numId w:val="133"/>
              </w:numPr>
              <w:spacing w:line="276" w:lineRule="auto"/>
              <w:jc w:val="both"/>
              <w:rPr>
                <w:color w:val="000000" w:themeColor="text1"/>
              </w:rPr>
            </w:pPr>
            <w:r w:rsidRPr="0046541B">
              <w:rPr>
                <w:rFonts w:ascii="Times New Roman" w:hAnsi="Times New Roman" w:cs="Times New Roman"/>
                <w:color w:val="000000" w:themeColor="text1"/>
                <w:sz w:val="24"/>
                <w:szCs w:val="24"/>
              </w:rPr>
              <w:t>Eberhart</w:t>
            </w:r>
            <w:r>
              <w:rPr>
                <w:rFonts w:ascii="Times New Roman" w:hAnsi="Times New Roman" w:cs="Times New Roman"/>
                <w:color w:val="000000" w:themeColor="text1"/>
                <w:sz w:val="24"/>
                <w:szCs w:val="24"/>
              </w:rPr>
              <w:t xml:space="preserve"> R, </w:t>
            </w:r>
            <w:r w:rsidRPr="0046541B">
              <w:rPr>
                <w:rFonts w:ascii="Times New Roman" w:hAnsi="Times New Roman" w:cs="Times New Roman"/>
                <w:color w:val="000000" w:themeColor="text1"/>
                <w:sz w:val="24"/>
                <w:szCs w:val="24"/>
              </w:rPr>
              <w:t>Simpson</w:t>
            </w:r>
            <w:r>
              <w:rPr>
                <w:rFonts w:ascii="Times New Roman" w:hAnsi="Times New Roman" w:cs="Times New Roman"/>
                <w:color w:val="000000" w:themeColor="text1"/>
                <w:sz w:val="24"/>
                <w:szCs w:val="24"/>
              </w:rPr>
              <w:t xml:space="preserve"> P</w:t>
            </w:r>
            <w:r w:rsidRPr="0046541B">
              <w:rPr>
                <w:rFonts w:ascii="Times New Roman" w:hAnsi="Times New Roman" w:cs="Times New Roman"/>
                <w:color w:val="000000" w:themeColor="text1"/>
                <w:sz w:val="24"/>
                <w:szCs w:val="24"/>
              </w:rPr>
              <w:t xml:space="preserve"> and Dobbins R., “Computational Intelligence - PC Tools”, AP Professional, Boston, 1996.</w:t>
            </w:r>
          </w:p>
          <w:p w:rsidR="00A23640" w:rsidRDefault="00A23640" w:rsidP="008441CD">
            <w:pPr>
              <w:numPr>
                <w:ilvl w:val="0"/>
                <w:numId w:val="133"/>
              </w:numPr>
              <w:spacing w:line="276" w:lineRule="auto"/>
              <w:jc w:val="both"/>
              <w:rPr>
                <w:color w:val="000000" w:themeColor="text1"/>
              </w:rPr>
            </w:pPr>
            <w:r w:rsidRPr="0046541B">
              <w:rPr>
                <w:rFonts w:ascii="Times New Roman" w:hAnsi="Times New Roman" w:cs="Times New Roman"/>
                <w:color w:val="000000" w:themeColor="text1"/>
                <w:sz w:val="24"/>
                <w:szCs w:val="24"/>
              </w:rPr>
              <w:t>Cromwell, Weibell and Pfeiffer, “Biomedical Instrumentation and Measurements”, 2nd Edition, Prentice Hall of India, 2007.</w:t>
            </w:r>
          </w:p>
        </w:tc>
      </w:tr>
    </w:tbl>
    <w:p w:rsidR="00C01B04" w:rsidRDefault="00C01B04">
      <w:pPr>
        <w:rPr>
          <w:rFonts w:ascii="Times New Roman" w:hAnsi="Times New Roman" w:cs="Times New Roman"/>
          <w:b/>
          <w:color w:val="000000" w:themeColor="text1"/>
          <w:sz w:val="20"/>
          <w:szCs w:val="20"/>
        </w:rPr>
      </w:pPr>
    </w:p>
    <w:p w:rsidR="00C01B04" w:rsidRDefault="00C01B04">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br w:type="page"/>
      </w:r>
    </w:p>
    <w:tbl>
      <w:tblPr>
        <w:tblStyle w:val="TableGrid"/>
        <w:tblpPr w:leftFromText="180" w:rightFromText="180" w:vertAnchor="page" w:horzAnchor="margin" w:tblpY="10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18"/>
        <w:gridCol w:w="597"/>
        <w:gridCol w:w="597"/>
        <w:gridCol w:w="597"/>
        <w:gridCol w:w="458"/>
        <w:gridCol w:w="139"/>
        <w:gridCol w:w="597"/>
        <w:gridCol w:w="582"/>
        <w:gridCol w:w="582"/>
        <w:gridCol w:w="582"/>
        <w:gridCol w:w="672"/>
        <w:gridCol w:w="672"/>
        <w:gridCol w:w="124"/>
        <w:gridCol w:w="52"/>
        <w:gridCol w:w="148"/>
        <w:gridCol w:w="276"/>
        <w:gridCol w:w="120"/>
        <w:gridCol w:w="305"/>
        <w:gridCol w:w="278"/>
        <w:gridCol w:w="265"/>
        <w:gridCol w:w="373"/>
        <w:gridCol w:w="46"/>
      </w:tblGrid>
      <w:tr w:rsidR="00556AC1" w:rsidRPr="00E0107A" w:rsidTr="00BE75B3">
        <w:trPr>
          <w:trHeight w:val="530"/>
        </w:trPr>
        <w:tc>
          <w:tcPr>
            <w:tcW w:w="1964" w:type="dxa"/>
            <w:gridSpan w:val="3"/>
            <w:vMerge w:val="restart"/>
            <w:vAlign w:val="center"/>
          </w:tcPr>
          <w:p w:rsidR="00C01B04" w:rsidRPr="001F46DE" w:rsidRDefault="00C01B04" w:rsidP="00B763C3">
            <w:pPr>
              <w:jc w:val="center"/>
              <w:rPr>
                <w:rFonts w:ascii="Times New Roman" w:hAnsi="Times New Roman" w:cs="Times New Roman"/>
                <w:b/>
                <w:sz w:val="28"/>
                <w:szCs w:val="28"/>
              </w:rPr>
            </w:pPr>
            <w:r>
              <w:rPr>
                <w:rFonts w:ascii="Times New Roman" w:hAnsi="Times New Roman" w:cs="Times New Roman"/>
                <w:b/>
                <w:color w:val="000000" w:themeColor="text1"/>
                <w:sz w:val="28"/>
                <w:szCs w:val="28"/>
              </w:rPr>
              <w:lastRenderedPageBreak/>
              <w:t>U15</w:t>
            </w:r>
            <w:r w:rsidRPr="001C4B38">
              <w:rPr>
                <w:rFonts w:ascii="Times New Roman" w:hAnsi="Times New Roman" w:cs="Times New Roman"/>
                <w:b/>
                <w:color w:val="000000" w:themeColor="text1"/>
                <w:sz w:val="28"/>
                <w:szCs w:val="28"/>
              </w:rPr>
              <w:t>MC</w:t>
            </w:r>
            <w:r w:rsidRPr="001C4B38">
              <w:rPr>
                <w:rFonts w:ascii="Times New Roman" w:hAnsi="Times New Roman" w:cs="Times New Roman"/>
                <w:b/>
                <w:i/>
                <w:color w:val="000000" w:themeColor="text1"/>
                <w:sz w:val="28"/>
                <w:szCs w:val="28"/>
              </w:rPr>
              <w:t>T</w:t>
            </w:r>
            <w:r w:rsidR="00AA18A8">
              <w:rPr>
                <w:rFonts w:ascii="Times New Roman" w:hAnsi="Times New Roman" w:cs="Times New Roman"/>
                <w:b/>
                <w:color w:val="000000" w:themeColor="text1"/>
                <w:sz w:val="28"/>
                <w:szCs w:val="28"/>
              </w:rPr>
              <w:t>1</w:t>
            </w:r>
            <w:r w:rsidR="00443607">
              <w:rPr>
                <w:rFonts w:ascii="Times New Roman" w:hAnsi="Times New Roman" w:cs="Times New Roman"/>
                <w:b/>
                <w:color w:val="000000" w:themeColor="text1"/>
                <w:sz w:val="28"/>
                <w:szCs w:val="28"/>
              </w:rPr>
              <w:t>02</w:t>
            </w:r>
          </w:p>
        </w:tc>
        <w:tc>
          <w:tcPr>
            <w:tcW w:w="5799" w:type="dxa"/>
            <w:gridSpan w:val="12"/>
            <w:vMerge w:val="restart"/>
            <w:tcBorders>
              <w:left w:val="nil"/>
              <w:right w:val="single" w:sz="4" w:space="0" w:color="auto"/>
            </w:tcBorders>
            <w:vAlign w:val="center"/>
          </w:tcPr>
          <w:p w:rsidR="00C01B04" w:rsidRPr="001F46DE" w:rsidRDefault="00C01B04" w:rsidP="00C01B04">
            <w:pPr>
              <w:jc w:val="center"/>
              <w:rPr>
                <w:rFonts w:ascii="Times New Roman" w:hAnsi="Times New Roman" w:cs="Times New Roman"/>
                <w:b/>
                <w:sz w:val="28"/>
                <w:szCs w:val="28"/>
              </w:rPr>
            </w:pPr>
            <w:r w:rsidRPr="001C4B38">
              <w:rPr>
                <w:rFonts w:ascii="Times New Roman" w:hAnsi="Times New Roman" w:cs="Times New Roman"/>
                <w:b/>
                <w:color w:val="000000" w:themeColor="text1"/>
                <w:sz w:val="28"/>
                <w:szCs w:val="28"/>
              </w:rPr>
              <w:t>FUNCTIONAL PROGRAMMING</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419"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556AC1" w:rsidRPr="00E0107A" w:rsidTr="00BE75B3">
        <w:trPr>
          <w:trHeight w:val="347"/>
        </w:trPr>
        <w:tc>
          <w:tcPr>
            <w:tcW w:w="1964" w:type="dxa"/>
            <w:gridSpan w:val="3"/>
            <w:vMerge/>
            <w:vAlign w:val="center"/>
          </w:tcPr>
          <w:p w:rsidR="00C01B04" w:rsidRPr="00E0107A" w:rsidRDefault="00C01B04" w:rsidP="00C01B04">
            <w:pPr>
              <w:jc w:val="center"/>
              <w:rPr>
                <w:rFonts w:ascii="Times New Roman" w:hAnsi="Times New Roman" w:cs="Times New Roman"/>
                <w:b/>
                <w:sz w:val="28"/>
                <w:szCs w:val="28"/>
              </w:rPr>
            </w:pPr>
          </w:p>
        </w:tc>
        <w:tc>
          <w:tcPr>
            <w:tcW w:w="5799" w:type="dxa"/>
            <w:gridSpan w:val="12"/>
            <w:vMerge/>
            <w:tcBorders>
              <w:left w:val="nil"/>
              <w:right w:val="single" w:sz="4" w:space="0" w:color="auto"/>
            </w:tcBorders>
            <w:vAlign w:val="center"/>
          </w:tcPr>
          <w:p w:rsidR="00C01B04" w:rsidRDefault="00C01B04" w:rsidP="00C01B04">
            <w:pPr>
              <w:jc w:val="center"/>
              <w:rPr>
                <w:rFonts w:ascii="Times New Roman" w:hAnsi="Times New Roman" w:cs="Times New Roman"/>
                <w:b/>
                <w:sz w:val="28"/>
                <w:szCs w:val="2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BE75B3" w:rsidP="00C01B04">
            <w:pPr>
              <w:jc w:val="center"/>
              <w:rPr>
                <w:rFonts w:ascii="Times New Roman" w:hAnsi="Times New Roman" w:cs="Times New Roman"/>
                <w:b/>
                <w:sz w:val="28"/>
                <w:szCs w:val="28"/>
              </w:rPr>
            </w:pPr>
            <w:r>
              <w:rPr>
                <w:rFonts w:ascii="Times New Roman" w:hAnsi="Times New Roman" w:cs="Times New Roman"/>
                <w:b/>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Pr>
                <w:rFonts w:ascii="Times New Roman" w:hAnsi="Times New Roman" w:cs="Times New Roman"/>
                <w:b/>
                <w:sz w:val="28"/>
                <w:szCs w:val="28"/>
              </w:rPr>
              <w:t>0</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BE75B3" w:rsidP="00C01B04">
            <w:pPr>
              <w:jc w:val="center"/>
              <w:rPr>
                <w:rFonts w:ascii="Times New Roman" w:hAnsi="Times New Roman" w:cs="Times New Roman"/>
                <w:b/>
                <w:sz w:val="28"/>
                <w:szCs w:val="28"/>
              </w:rPr>
            </w:pPr>
            <w:r>
              <w:rPr>
                <w:rFonts w:ascii="Times New Roman" w:hAnsi="Times New Roman" w:cs="Times New Roman"/>
                <w:b/>
                <w:sz w:val="28"/>
                <w:szCs w:val="28"/>
              </w:rPr>
              <w:t>0</w:t>
            </w:r>
          </w:p>
        </w:tc>
        <w:tc>
          <w:tcPr>
            <w:tcW w:w="419" w:type="dxa"/>
            <w:gridSpan w:val="2"/>
            <w:tcBorders>
              <w:top w:val="single" w:sz="4" w:space="0" w:color="auto"/>
              <w:left w:val="single" w:sz="4" w:space="0" w:color="auto"/>
              <w:bottom w:val="single" w:sz="4" w:space="0" w:color="auto"/>
              <w:right w:val="single" w:sz="4" w:space="0" w:color="auto"/>
            </w:tcBorders>
            <w:vAlign w:val="center"/>
          </w:tcPr>
          <w:p w:rsidR="00C01B04" w:rsidRPr="00E0107A" w:rsidRDefault="00C01B04" w:rsidP="00C01B04">
            <w:pPr>
              <w:jc w:val="center"/>
              <w:rPr>
                <w:rFonts w:ascii="Times New Roman" w:hAnsi="Times New Roman" w:cs="Times New Roman"/>
                <w:b/>
                <w:sz w:val="28"/>
                <w:szCs w:val="28"/>
              </w:rPr>
            </w:pPr>
            <w:r>
              <w:rPr>
                <w:rFonts w:ascii="Times New Roman" w:hAnsi="Times New Roman" w:cs="Times New Roman"/>
                <w:b/>
                <w:sz w:val="28"/>
                <w:szCs w:val="28"/>
              </w:rPr>
              <w:t>3</w:t>
            </w:r>
          </w:p>
        </w:tc>
      </w:tr>
      <w:tr w:rsidR="00C01B04" w:rsidTr="00C01B04">
        <w:tc>
          <w:tcPr>
            <w:tcW w:w="9576" w:type="dxa"/>
            <w:gridSpan w:val="23"/>
          </w:tcPr>
          <w:p w:rsidR="00C01B04" w:rsidRPr="00E0107A" w:rsidRDefault="00C01B04" w:rsidP="00C01B04">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C01B04" w:rsidTr="00C01B04">
        <w:tc>
          <w:tcPr>
            <w:tcW w:w="9576" w:type="dxa"/>
            <w:gridSpan w:val="23"/>
          </w:tcPr>
          <w:p w:rsidR="00C01B04" w:rsidRPr="00E0107A" w:rsidRDefault="00C01B04" w:rsidP="00C01B04">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C01B04" w:rsidTr="00C01B04">
        <w:tc>
          <w:tcPr>
            <w:tcW w:w="9576" w:type="dxa"/>
            <w:gridSpan w:val="23"/>
          </w:tcPr>
          <w:p w:rsidR="00C01B04" w:rsidRDefault="00C01B04" w:rsidP="008441CD">
            <w:pPr>
              <w:pStyle w:val="ListParagraph"/>
              <w:numPr>
                <w:ilvl w:val="0"/>
                <w:numId w:val="65"/>
              </w:numPr>
              <w:ind w:hanging="630"/>
              <w:jc w:val="both"/>
              <w:rPr>
                <w:rFonts w:ascii="Times New Roman" w:hAnsi="Times New Roman" w:cs="Times New Roman"/>
                <w:color w:val="000000" w:themeColor="text1"/>
                <w:sz w:val="24"/>
                <w:szCs w:val="24"/>
              </w:rPr>
            </w:pPr>
            <w:r w:rsidRPr="001C4B38">
              <w:rPr>
                <w:rFonts w:ascii="Times New Roman" w:hAnsi="Times New Roman" w:cs="Times New Roman"/>
                <w:bCs/>
                <w:sz w:val="24"/>
                <w:szCs w:val="24"/>
              </w:rPr>
              <w:t>Classify and make use of python programming elements to solve and debug simple logical problems</w:t>
            </w:r>
            <w:r>
              <w:rPr>
                <w:rFonts w:ascii="Times New Roman" w:hAnsi="Times New Roman" w:cs="Times New Roman"/>
                <w:bCs/>
                <w:sz w:val="24"/>
                <w:szCs w:val="24"/>
              </w:rPr>
              <w:t>.</w:t>
            </w:r>
          </w:p>
        </w:tc>
      </w:tr>
      <w:tr w:rsidR="00C01B04" w:rsidTr="00C01B04">
        <w:tc>
          <w:tcPr>
            <w:tcW w:w="9576" w:type="dxa"/>
            <w:gridSpan w:val="23"/>
          </w:tcPr>
          <w:p w:rsidR="00C01B04" w:rsidRDefault="00C01B04" w:rsidP="008441CD">
            <w:pPr>
              <w:pStyle w:val="ListParagraph"/>
              <w:numPr>
                <w:ilvl w:val="0"/>
                <w:numId w:val="65"/>
              </w:numPr>
              <w:ind w:hanging="630"/>
              <w:jc w:val="both"/>
              <w:rPr>
                <w:rFonts w:ascii="Times New Roman" w:hAnsi="Times New Roman" w:cs="Times New Roman"/>
                <w:color w:val="000000" w:themeColor="text1"/>
                <w:sz w:val="24"/>
                <w:szCs w:val="24"/>
              </w:rPr>
            </w:pPr>
            <w:r w:rsidRPr="001C4B38">
              <w:rPr>
                <w:rFonts w:ascii="Times New Roman" w:hAnsi="Times New Roman" w:cs="Times New Roman"/>
                <w:sz w:val="24"/>
                <w:szCs w:val="24"/>
              </w:rPr>
              <w:t xml:space="preserve"> </w:t>
            </w:r>
            <w:r w:rsidRPr="001C4B38">
              <w:rPr>
                <w:rFonts w:ascii="Times New Roman" w:hAnsi="Times New Roman" w:cs="Times New Roman"/>
                <w:bCs/>
                <w:sz w:val="24"/>
                <w:szCs w:val="24"/>
              </w:rPr>
              <w:t>Interpret the problem and able to identify checkpoints to create ordered programs</w:t>
            </w:r>
            <w:r>
              <w:rPr>
                <w:rFonts w:ascii="Times New Roman" w:hAnsi="Times New Roman" w:cs="Times New Roman"/>
                <w:bCs/>
                <w:sz w:val="24"/>
                <w:szCs w:val="24"/>
              </w:rPr>
              <w:t>.</w:t>
            </w:r>
          </w:p>
        </w:tc>
      </w:tr>
      <w:tr w:rsidR="00C01B04" w:rsidTr="00C01B04">
        <w:tc>
          <w:tcPr>
            <w:tcW w:w="9576" w:type="dxa"/>
            <w:gridSpan w:val="23"/>
          </w:tcPr>
          <w:p w:rsidR="00C01B04" w:rsidRDefault="00C01B04" w:rsidP="008441CD">
            <w:pPr>
              <w:pStyle w:val="ListParagraph"/>
              <w:numPr>
                <w:ilvl w:val="0"/>
                <w:numId w:val="65"/>
              </w:numPr>
              <w:ind w:hanging="630"/>
              <w:jc w:val="both"/>
              <w:rPr>
                <w:rFonts w:ascii="Times New Roman" w:hAnsi="Times New Roman" w:cs="Times New Roman"/>
                <w:color w:val="000000" w:themeColor="text1"/>
                <w:sz w:val="24"/>
                <w:szCs w:val="24"/>
              </w:rPr>
            </w:pPr>
            <w:r w:rsidRPr="001C4B38">
              <w:rPr>
                <w:rFonts w:ascii="Times New Roman" w:hAnsi="Times New Roman" w:cs="Times New Roman"/>
                <w:bCs/>
                <w:sz w:val="24"/>
                <w:szCs w:val="24"/>
              </w:rPr>
              <w:t>Apply the concept of data structures to solve simple non deterministic problems</w:t>
            </w:r>
          </w:p>
        </w:tc>
      </w:tr>
      <w:tr w:rsidR="00C01B04" w:rsidTr="00C01B04">
        <w:tc>
          <w:tcPr>
            <w:tcW w:w="9576" w:type="dxa"/>
            <w:gridSpan w:val="23"/>
          </w:tcPr>
          <w:p w:rsidR="00C01B04" w:rsidRDefault="00C01B04" w:rsidP="008441CD">
            <w:pPr>
              <w:pStyle w:val="ListParagraph"/>
              <w:numPr>
                <w:ilvl w:val="0"/>
                <w:numId w:val="65"/>
              </w:numPr>
              <w:ind w:hanging="630"/>
              <w:jc w:val="both"/>
              <w:rPr>
                <w:rFonts w:ascii="Times New Roman" w:hAnsi="Times New Roman" w:cs="Times New Roman"/>
                <w:sz w:val="24"/>
                <w:szCs w:val="24"/>
              </w:rPr>
            </w:pPr>
            <w:r w:rsidRPr="001C4B38">
              <w:rPr>
                <w:rFonts w:ascii="Times New Roman" w:hAnsi="Times New Roman" w:cs="Times New Roman"/>
                <w:bCs/>
                <w:sz w:val="24"/>
                <w:szCs w:val="24"/>
              </w:rPr>
              <w:t xml:space="preserve">Make use of object oriented concepts to build real time applications </w:t>
            </w:r>
          </w:p>
        </w:tc>
      </w:tr>
      <w:tr w:rsidR="00C01B04" w:rsidTr="00C01B04">
        <w:tc>
          <w:tcPr>
            <w:tcW w:w="9576" w:type="dxa"/>
            <w:gridSpan w:val="23"/>
          </w:tcPr>
          <w:p w:rsidR="00C01B04" w:rsidRDefault="00C01B04" w:rsidP="008441CD">
            <w:pPr>
              <w:pStyle w:val="ListParagraph"/>
              <w:numPr>
                <w:ilvl w:val="0"/>
                <w:numId w:val="65"/>
              </w:numPr>
              <w:ind w:hanging="630"/>
              <w:jc w:val="both"/>
              <w:rPr>
                <w:rFonts w:ascii="Times New Roman" w:hAnsi="Times New Roman" w:cs="Times New Roman"/>
                <w:sz w:val="24"/>
                <w:szCs w:val="24"/>
              </w:rPr>
            </w:pPr>
            <w:r w:rsidRPr="001C4B38">
              <w:rPr>
                <w:rFonts w:ascii="Times New Roman" w:hAnsi="Times New Roman" w:cs="Times New Roman"/>
                <w:bCs/>
                <w:sz w:val="24"/>
                <w:szCs w:val="24"/>
              </w:rPr>
              <w:t xml:space="preserve">Use various functions to manipulate hold set of values </w:t>
            </w:r>
          </w:p>
        </w:tc>
      </w:tr>
      <w:tr w:rsidR="00C01B04" w:rsidTr="00C01B04">
        <w:tc>
          <w:tcPr>
            <w:tcW w:w="9576" w:type="dxa"/>
            <w:gridSpan w:val="23"/>
          </w:tcPr>
          <w:p w:rsidR="00C01B04" w:rsidRDefault="00C01B04" w:rsidP="008441CD">
            <w:pPr>
              <w:pStyle w:val="ListParagraph"/>
              <w:numPr>
                <w:ilvl w:val="0"/>
                <w:numId w:val="65"/>
              </w:numPr>
              <w:ind w:hanging="630"/>
              <w:jc w:val="both"/>
              <w:rPr>
                <w:rFonts w:ascii="Times New Roman" w:hAnsi="Times New Roman" w:cs="Times New Roman"/>
                <w:sz w:val="24"/>
                <w:szCs w:val="24"/>
              </w:rPr>
            </w:pPr>
            <w:r w:rsidRPr="001C4B38">
              <w:rPr>
                <w:rFonts w:ascii="Times New Roman" w:hAnsi="Times New Roman" w:cs="Times New Roman"/>
                <w:bCs/>
                <w:sz w:val="24"/>
                <w:szCs w:val="24"/>
              </w:rPr>
              <w:t>Solve complex problems using loop functions</w:t>
            </w:r>
          </w:p>
        </w:tc>
      </w:tr>
      <w:tr w:rsidR="00C01B04" w:rsidTr="00C01B04">
        <w:tc>
          <w:tcPr>
            <w:tcW w:w="9576" w:type="dxa"/>
            <w:gridSpan w:val="23"/>
          </w:tcPr>
          <w:p w:rsidR="00C01B04" w:rsidRDefault="00C01B04" w:rsidP="008441CD">
            <w:pPr>
              <w:pStyle w:val="ListParagraph"/>
              <w:numPr>
                <w:ilvl w:val="0"/>
                <w:numId w:val="65"/>
              </w:numPr>
              <w:ind w:hanging="630"/>
              <w:jc w:val="both"/>
              <w:rPr>
                <w:rFonts w:ascii="Times New Roman" w:hAnsi="Times New Roman" w:cs="Times New Roman"/>
                <w:sz w:val="24"/>
                <w:szCs w:val="24"/>
              </w:rPr>
            </w:pPr>
            <w:r w:rsidRPr="001C4B38">
              <w:rPr>
                <w:rFonts w:ascii="Times New Roman" w:hAnsi="Times New Roman" w:cs="Times New Roman"/>
                <w:bCs/>
                <w:sz w:val="24"/>
                <w:szCs w:val="24"/>
              </w:rPr>
              <w:t>Perform arithmetic operations and able to print output</w:t>
            </w:r>
          </w:p>
        </w:tc>
      </w:tr>
      <w:tr w:rsidR="00C01B04" w:rsidTr="00C01B04">
        <w:tc>
          <w:tcPr>
            <w:tcW w:w="9576" w:type="dxa"/>
            <w:gridSpan w:val="23"/>
            <w:vAlign w:val="center"/>
          </w:tcPr>
          <w:p w:rsidR="00C01B04" w:rsidRPr="000F2882" w:rsidRDefault="00C01B04" w:rsidP="00C01B04">
            <w:pPr>
              <w:spacing w:after="200" w:line="276" w:lineRule="auto"/>
              <w:rPr>
                <w:rFonts w:ascii="Times New Roman" w:hAnsi="Times New Roman" w:cs="Times New Roman"/>
                <w:b/>
                <w:sz w:val="26"/>
                <w:szCs w:val="26"/>
              </w:rPr>
            </w:pPr>
            <w:r>
              <w:rPr>
                <w:rFonts w:ascii="Times New Roman" w:hAnsi="Times New Roman" w:cs="Times New Roman"/>
                <w:b/>
                <w:sz w:val="24"/>
                <w:szCs w:val="26"/>
              </w:rPr>
              <w:t>Pre-requisite</w:t>
            </w:r>
          </w:p>
        </w:tc>
      </w:tr>
      <w:tr w:rsidR="00C01B04" w:rsidTr="00C01B04">
        <w:tc>
          <w:tcPr>
            <w:tcW w:w="9576" w:type="dxa"/>
            <w:gridSpan w:val="23"/>
            <w:tcBorders>
              <w:bottom w:val="single" w:sz="4" w:space="0" w:color="auto"/>
            </w:tcBorders>
            <w:vAlign w:val="center"/>
          </w:tcPr>
          <w:p w:rsidR="00C01B04" w:rsidRPr="004E7641" w:rsidRDefault="00C01B04" w:rsidP="00C01B0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Nil</w:t>
            </w:r>
          </w:p>
        </w:tc>
      </w:tr>
      <w:tr w:rsidR="00C01B04" w:rsidTr="00C01B04">
        <w:tc>
          <w:tcPr>
            <w:tcW w:w="9576" w:type="dxa"/>
            <w:gridSpan w:val="23"/>
            <w:tcBorders>
              <w:top w:val="single" w:sz="4" w:space="0" w:color="auto"/>
              <w:left w:val="single" w:sz="4" w:space="0" w:color="auto"/>
              <w:bottom w:val="single" w:sz="4" w:space="0" w:color="auto"/>
              <w:right w:val="single" w:sz="4" w:space="0" w:color="auto"/>
            </w:tcBorders>
            <w:vAlign w:val="center"/>
          </w:tcPr>
          <w:p w:rsidR="00C01B04" w:rsidRPr="00E904B6" w:rsidRDefault="00C01B04" w:rsidP="00C01B04">
            <w:pPr>
              <w:jc w:val="both"/>
              <w:rPr>
                <w:rFonts w:ascii="Times New Roman" w:hAnsi="Times New Roman" w:cs="Times New Roman"/>
                <w:b/>
                <w:sz w:val="24"/>
                <w:szCs w:val="24"/>
              </w:rPr>
            </w:pPr>
          </w:p>
        </w:tc>
      </w:tr>
      <w:tr w:rsidR="00C01B04" w:rsidTr="00C01B04">
        <w:tc>
          <w:tcPr>
            <w:tcW w:w="9576"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B04" w:rsidRPr="007B0413" w:rsidRDefault="00C01B04" w:rsidP="00C01B04">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C01B04" w:rsidRPr="00E904B6" w:rsidRDefault="00C01B04" w:rsidP="00C01B04">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C01B04" w:rsidTr="00556AC1">
        <w:tc>
          <w:tcPr>
            <w:tcW w:w="6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B04" w:rsidRPr="007B0413" w:rsidRDefault="00C01B04" w:rsidP="00C01B0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86"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B04" w:rsidRPr="007B0413" w:rsidRDefault="00C01B04" w:rsidP="00C01B04">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6047FB">
        <w:tc>
          <w:tcPr>
            <w:tcW w:w="6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56AC1" w:rsidRDefault="0037012F" w:rsidP="0037012F">
            <w:pPr>
              <w:pStyle w:val="NoSpacing"/>
              <w:spacing w:line="360" w:lineRule="auto"/>
              <w:jc w:val="center"/>
              <w:rPr>
                <w:rFonts w:ascii="Times New Roman" w:hAnsi="Times New Roman" w:cs="Times New Roman"/>
                <w:sz w:val="20"/>
                <w:szCs w:val="20"/>
              </w:rPr>
            </w:pPr>
            <w:r w:rsidRPr="00556AC1">
              <w:rPr>
                <w:rFonts w:ascii="Times New Roman" w:hAnsi="Times New Roman" w:cs="Times New Roman"/>
                <w:sz w:val="20"/>
                <w:szCs w:val="20"/>
              </w:rPr>
              <w:t>PO1</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56AC1" w:rsidRDefault="0037012F" w:rsidP="0037012F">
            <w:pPr>
              <w:pStyle w:val="NoSpacing"/>
              <w:spacing w:line="360" w:lineRule="auto"/>
              <w:jc w:val="center"/>
              <w:rPr>
                <w:rFonts w:ascii="Times New Roman" w:hAnsi="Times New Roman" w:cs="Times New Roman"/>
                <w:sz w:val="20"/>
                <w:szCs w:val="20"/>
              </w:rPr>
            </w:pPr>
            <w:r w:rsidRPr="00556AC1">
              <w:rPr>
                <w:rFonts w:ascii="Times New Roman" w:hAnsi="Times New Roman" w:cs="Times New Roman"/>
                <w:sz w:val="20"/>
                <w:szCs w:val="20"/>
              </w:rPr>
              <w:t>PO2</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56AC1" w:rsidRDefault="0037012F" w:rsidP="0037012F">
            <w:pPr>
              <w:pStyle w:val="NoSpacing"/>
              <w:spacing w:line="360" w:lineRule="auto"/>
              <w:jc w:val="center"/>
              <w:rPr>
                <w:rFonts w:ascii="Times New Roman" w:hAnsi="Times New Roman" w:cs="Times New Roman"/>
                <w:sz w:val="20"/>
                <w:szCs w:val="20"/>
              </w:rPr>
            </w:pPr>
            <w:r w:rsidRPr="00556AC1">
              <w:rPr>
                <w:rFonts w:ascii="Times New Roman" w:hAnsi="Times New Roman" w:cs="Times New Roman"/>
                <w:sz w:val="20"/>
                <w:szCs w:val="20"/>
              </w:rPr>
              <w:t>PO3</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56AC1" w:rsidRDefault="0037012F" w:rsidP="0037012F">
            <w:pPr>
              <w:pStyle w:val="NoSpacing"/>
              <w:spacing w:line="360" w:lineRule="auto"/>
              <w:jc w:val="center"/>
              <w:rPr>
                <w:rFonts w:ascii="Times New Roman" w:hAnsi="Times New Roman" w:cs="Times New Roman"/>
                <w:sz w:val="20"/>
                <w:szCs w:val="20"/>
              </w:rPr>
            </w:pPr>
            <w:r w:rsidRPr="00556AC1">
              <w:rPr>
                <w:rFonts w:ascii="Times New Roman" w:hAnsi="Times New Roman" w:cs="Times New Roman"/>
                <w:sz w:val="20"/>
                <w:szCs w:val="20"/>
              </w:rPr>
              <w:t>PO4</w:t>
            </w:r>
          </w:p>
        </w:tc>
        <w:tc>
          <w:tcPr>
            <w:tcW w:w="6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56AC1" w:rsidRDefault="0037012F" w:rsidP="0037012F">
            <w:pPr>
              <w:pStyle w:val="NoSpacing"/>
              <w:spacing w:line="360" w:lineRule="auto"/>
              <w:jc w:val="center"/>
              <w:rPr>
                <w:rFonts w:ascii="Times New Roman" w:hAnsi="Times New Roman" w:cs="Times New Roman"/>
                <w:sz w:val="20"/>
                <w:szCs w:val="20"/>
              </w:rPr>
            </w:pPr>
            <w:r w:rsidRPr="00556AC1">
              <w:rPr>
                <w:rFonts w:ascii="Times New Roman" w:hAnsi="Times New Roman" w:cs="Times New Roman"/>
                <w:sz w:val="20"/>
                <w:szCs w:val="20"/>
              </w:rPr>
              <w:t>PO5</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56AC1" w:rsidRDefault="0037012F" w:rsidP="0037012F">
            <w:pPr>
              <w:pStyle w:val="NoSpacing"/>
              <w:spacing w:line="360" w:lineRule="auto"/>
              <w:jc w:val="center"/>
              <w:rPr>
                <w:rFonts w:ascii="Times New Roman" w:hAnsi="Times New Roman" w:cs="Times New Roman"/>
                <w:sz w:val="20"/>
                <w:szCs w:val="20"/>
              </w:rPr>
            </w:pPr>
            <w:r w:rsidRPr="00556AC1">
              <w:rPr>
                <w:rFonts w:ascii="Times New Roman" w:hAnsi="Times New Roman" w:cs="Times New Roman"/>
                <w:sz w:val="20"/>
                <w:szCs w:val="20"/>
              </w:rPr>
              <w:t>PO6</w:t>
            </w: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56AC1" w:rsidRDefault="0037012F" w:rsidP="0037012F">
            <w:pPr>
              <w:pStyle w:val="NoSpacing"/>
              <w:spacing w:line="360" w:lineRule="auto"/>
              <w:jc w:val="center"/>
              <w:rPr>
                <w:rFonts w:ascii="Times New Roman" w:hAnsi="Times New Roman" w:cs="Times New Roman"/>
                <w:sz w:val="20"/>
                <w:szCs w:val="20"/>
              </w:rPr>
            </w:pPr>
            <w:r w:rsidRPr="00556AC1">
              <w:rPr>
                <w:rFonts w:ascii="Times New Roman" w:hAnsi="Times New Roman" w:cs="Times New Roman"/>
                <w:sz w:val="20"/>
                <w:szCs w:val="20"/>
              </w:rPr>
              <w:t>PO7</w:t>
            </w: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56AC1" w:rsidRDefault="0037012F" w:rsidP="0037012F">
            <w:pPr>
              <w:pStyle w:val="NoSpacing"/>
              <w:spacing w:line="360" w:lineRule="auto"/>
              <w:jc w:val="center"/>
              <w:rPr>
                <w:rFonts w:ascii="Times New Roman" w:hAnsi="Times New Roman" w:cs="Times New Roman"/>
                <w:sz w:val="20"/>
                <w:szCs w:val="20"/>
              </w:rPr>
            </w:pPr>
            <w:r w:rsidRPr="00556AC1">
              <w:rPr>
                <w:rFonts w:ascii="Times New Roman" w:hAnsi="Times New Roman" w:cs="Times New Roman"/>
                <w:sz w:val="20"/>
                <w:szCs w:val="20"/>
              </w:rPr>
              <w:t>PO8</w:t>
            </w: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56AC1" w:rsidRDefault="0037012F" w:rsidP="0037012F">
            <w:pPr>
              <w:pStyle w:val="NoSpacing"/>
              <w:spacing w:line="360" w:lineRule="auto"/>
              <w:jc w:val="center"/>
              <w:rPr>
                <w:rFonts w:ascii="Times New Roman" w:hAnsi="Times New Roman" w:cs="Times New Roman"/>
                <w:sz w:val="20"/>
                <w:szCs w:val="20"/>
              </w:rPr>
            </w:pPr>
            <w:r w:rsidRPr="00556AC1">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56AC1" w:rsidRDefault="0037012F" w:rsidP="0037012F">
            <w:pPr>
              <w:pStyle w:val="NoSpacing"/>
              <w:spacing w:line="360" w:lineRule="auto"/>
              <w:jc w:val="center"/>
              <w:rPr>
                <w:rFonts w:ascii="Times New Roman" w:hAnsi="Times New Roman" w:cs="Times New Roman"/>
                <w:sz w:val="20"/>
                <w:szCs w:val="20"/>
              </w:rPr>
            </w:pPr>
            <w:r w:rsidRPr="00556AC1">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56AC1" w:rsidRDefault="0037012F" w:rsidP="0037012F">
            <w:pPr>
              <w:pStyle w:val="NoSpacing"/>
              <w:spacing w:line="360" w:lineRule="auto"/>
              <w:jc w:val="center"/>
              <w:rPr>
                <w:rFonts w:ascii="Times New Roman" w:hAnsi="Times New Roman" w:cs="Times New Roman"/>
                <w:sz w:val="20"/>
                <w:szCs w:val="20"/>
              </w:rPr>
            </w:pPr>
            <w:r w:rsidRPr="00556AC1">
              <w:rPr>
                <w:rFonts w:ascii="Times New Roman" w:hAnsi="Times New Roman" w:cs="Times New Roman"/>
                <w:sz w:val="20"/>
                <w:szCs w:val="20"/>
              </w:rPr>
              <w:t>PO11</w:t>
            </w:r>
          </w:p>
        </w:tc>
        <w:tc>
          <w:tcPr>
            <w:tcW w:w="75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556AC1" w:rsidRDefault="0037012F" w:rsidP="0037012F">
            <w:pPr>
              <w:pStyle w:val="NoSpacing"/>
              <w:spacing w:line="360" w:lineRule="auto"/>
              <w:jc w:val="center"/>
              <w:rPr>
                <w:rFonts w:ascii="Times New Roman" w:hAnsi="Times New Roman" w:cs="Times New Roman"/>
                <w:sz w:val="20"/>
                <w:szCs w:val="20"/>
              </w:rPr>
            </w:pPr>
            <w:r w:rsidRPr="00556AC1">
              <w:rPr>
                <w:rFonts w:ascii="Times New Roman" w:hAnsi="Times New Roman" w:cs="Times New Roman"/>
                <w:sz w:val="20"/>
                <w:szCs w:val="20"/>
              </w:rPr>
              <w:t>PO12</w:t>
            </w: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556AC1" w:rsidTr="006047FB">
        <w:tc>
          <w:tcPr>
            <w:tcW w:w="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F2E71" w:rsidRDefault="00556AC1" w:rsidP="00556AC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75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1B1AA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556AC1" w:rsidTr="006047FB">
        <w:tc>
          <w:tcPr>
            <w:tcW w:w="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F2E71" w:rsidRDefault="00556AC1" w:rsidP="00556AC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75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1B1AA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556AC1" w:rsidTr="006047FB">
        <w:tc>
          <w:tcPr>
            <w:tcW w:w="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F2E71" w:rsidRDefault="00556AC1" w:rsidP="00556AC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75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1B1AA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556AC1" w:rsidTr="006047FB">
        <w:tc>
          <w:tcPr>
            <w:tcW w:w="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F2E71" w:rsidRDefault="00556AC1" w:rsidP="00556AC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75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1B1AA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556AC1" w:rsidTr="006047FB">
        <w:tc>
          <w:tcPr>
            <w:tcW w:w="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6AC1" w:rsidRPr="00EF2E71" w:rsidRDefault="00556AC1" w:rsidP="00556AC1">
            <w:pPr>
              <w:pStyle w:val="NoSpacing"/>
              <w:spacing w:line="360" w:lineRule="auto"/>
              <w:jc w:val="center"/>
              <w:rPr>
                <w:rFonts w:ascii="Times New Roman" w:hAnsi="Times New Roman" w:cs="Times New Roman"/>
                <w:sz w:val="24"/>
                <w:szCs w:val="24"/>
              </w:rPr>
            </w:pPr>
            <w:r w:rsidRPr="00172EE0">
              <w:rPr>
                <w:rFonts w:ascii="Times New Roman" w:hAnsi="Times New Roman" w:cs="Times New Roman"/>
                <w:sz w:val="24"/>
                <w:szCs w:val="24"/>
              </w:rPr>
              <w:t>CO</w:t>
            </w:r>
            <w:r>
              <w:rPr>
                <w:rFonts w:ascii="Times New Roman" w:hAnsi="Times New Roman" w:cs="Times New Roman"/>
                <w:sz w:val="24"/>
                <w:szCs w:val="24"/>
              </w:rPr>
              <w:t>5</w:t>
            </w: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75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1B1AA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556AC1" w:rsidTr="006047FB">
        <w:tc>
          <w:tcPr>
            <w:tcW w:w="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6AC1" w:rsidRPr="00EF2E71" w:rsidRDefault="00556AC1" w:rsidP="00556AC1">
            <w:pPr>
              <w:pStyle w:val="NoSpacing"/>
              <w:spacing w:line="360" w:lineRule="auto"/>
              <w:jc w:val="center"/>
              <w:rPr>
                <w:rFonts w:ascii="Times New Roman" w:hAnsi="Times New Roman" w:cs="Times New Roman"/>
                <w:sz w:val="24"/>
                <w:szCs w:val="24"/>
              </w:rPr>
            </w:pPr>
            <w:r w:rsidRPr="00172EE0">
              <w:rPr>
                <w:rFonts w:ascii="Times New Roman" w:hAnsi="Times New Roman" w:cs="Times New Roman"/>
                <w:sz w:val="24"/>
                <w:szCs w:val="24"/>
              </w:rPr>
              <w:t>CO</w:t>
            </w:r>
            <w:r>
              <w:rPr>
                <w:rFonts w:ascii="Times New Roman" w:hAnsi="Times New Roman" w:cs="Times New Roman"/>
                <w:sz w:val="24"/>
                <w:szCs w:val="24"/>
              </w:rPr>
              <w:t>6</w:t>
            </w: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75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1B1AA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556AC1" w:rsidTr="006047FB">
        <w:tc>
          <w:tcPr>
            <w:tcW w:w="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6AC1" w:rsidRPr="00EF2E71" w:rsidRDefault="00556AC1" w:rsidP="00556AC1">
            <w:pPr>
              <w:pStyle w:val="NoSpacing"/>
              <w:spacing w:line="360" w:lineRule="auto"/>
              <w:jc w:val="center"/>
              <w:rPr>
                <w:rFonts w:ascii="Times New Roman" w:hAnsi="Times New Roman" w:cs="Times New Roman"/>
                <w:sz w:val="24"/>
                <w:szCs w:val="24"/>
              </w:rPr>
            </w:pPr>
            <w:r w:rsidRPr="00172EE0">
              <w:rPr>
                <w:rFonts w:ascii="Times New Roman" w:hAnsi="Times New Roman" w:cs="Times New Roman"/>
                <w:sz w:val="24"/>
                <w:szCs w:val="24"/>
              </w:rPr>
              <w:t>CO</w:t>
            </w:r>
            <w:r>
              <w:rPr>
                <w:rFonts w:ascii="Times New Roman" w:hAnsi="Times New Roman" w:cs="Times New Roman"/>
                <w:sz w:val="24"/>
                <w:szCs w:val="24"/>
              </w:rPr>
              <w:t>7</w:t>
            </w: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9D480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75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556AC1" w:rsidP="00556AC1">
            <w:pPr>
              <w:pStyle w:val="NoSpacing"/>
              <w:spacing w:line="360" w:lineRule="auto"/>
              <w:jc w:val="center"/>
              <w:rPr>
                <w:rFonts w:ascii="Times New Roman" w:hAnsi="Times New Roman" w:cs="Times New Roman"/>
                <w:sz w:val="24"/>
                <w:szCs w:val="24"/>
              </w:rPr>
            </w:pPr>
          </w:p>
        </w:tc>
        <w:tc>
          <w:tcPr>
            <w:tcW w:w="6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E904B6" w:rsidRDefault="001B1AAE" w:rsidP="00556AC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556AC1" w:rsidTr="00C01B04">
        <w:tc>
          <w:tcPr>
            <w:tcW w:w="9576" w:type="dxa"/>
            <w:gridSpan w:val="23"/>
            <w:tcBorders>
              <w:top w:val="single" w:sz="4" w:space="0" w:color="auto"/>
              <w:bottom w:val="single" w:sz="4" w:space="0" w:color="auto"/>
            </w:tcBorders>
          </w:tcPr>
          <w:p w:rsidR="00556AC1" w:rsidRPr="0040384C" w:rsidRDefault="00556AC1" w:rsidP="00556AC1">
            <w:pPr>
              <w:jc w:val="both"/>
              <w:rPr>
                <w:rFonts w:ascii="Times New Roman" w:hAnsi="Times New Roman" w:cs="Times New Roman"/>
                <w:b/>
                <w:bCs/>
                <w:sz w:val="26"/>
                <w:szCs w:val="26"/>
              </w:rPr>
            </w:pPr>
          </w:p>
        </w:tc>
      </w:tr>
      <w:tr w:rsidR="00556AC1" w:rsidTr="00C01B04">
        <w:tc>
          <w:tcPr>
            <w:tcW w:w="9576" w:type="dxa"/>
            <w:gridSpan w:val="23"/>
            <w:tcBorders>
              <w:top w:val="single" w:sz="4" w:space="0" w:color="auto"/>
              <w:left w:val="single" w:sz="4" w:space="0" w:color="auto"/>
              <w:bottom w:val="single" w:sz="4" w:space="0" w:color="auto"/>
              <w:right w:val="single" w:sz="4" w:space="0" w:color="auto"/>
            </w:tcBorders>
          </w:tcPr>
          <w:p w:rsidR="00556AC1" w:rsidRPr="0040384C" w:rsidRDefault="00556AC1" w:rsidP="00556AC1">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556AC1" w:rsidTr="00B763C3">
        <w:tc>
          <w:tcPr>
            <w:tcW w:w="365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40384C" w:rsidRDefault="00556AC1" w:rsidP="00556AC1">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918"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AC1" w:rsidRPr="0040384C" w:rsidRDefault="00556AC1" w:rsidP="00556AC1">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556AC1" w:rsidTr="00B763C3">
        <w:tc>
          <w:tcPr>
            <w:tcW w:w="3658" w:type="dxa"/>
            <w:gridSpan w:val="6"/>
            <w:tcBorders>
              <w:top w:val="single" w:sz="4" w:space="0" w:color="auto"/>
              <w:left w:val="single" w:sz="4" w:space="0" w:color="auto"/>
              <w:bottom w:val="single" w:sz="4" w:space="0" w:color="auto"/>
              <w:right w:val="single" w:sz="4" w:space="0" w:color="auto"/>
            </w:tcBorders>
          </w:tcPr>
          <w:p w:rsidR="00556AC1" w:rsidRDefault="00556AC1" w:rsidP="00556AC1">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w:t>
            </w:r>
          </w:p>
          <w:p w:rsidR="00556AC1" w:rsidRDefault="00556AC1" w:rsidP="00556AC1">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Internal test II</w:t>
            </w:r>
          </w:p>
          <w:p w:rsidR="00556AC1" w:rsidRDefault="00556AC1" w:rsidP="00556AC1">
            <w:pPr>
              <w:rPr>
                <w:rFonts w:ascii="Times New Roman" w:hAnsi="Times New Roman" w:cs="Times New Roman"/>
                <w:color w:val="222222"/>
                <w:sz w:val="24"/>
                <w:szCs w:val="24"/>
                <w:shd w:val="clear" w:color="auto" w:fill="FFFFFF"/>
              </w:rPr>
            </w:pPr>
            <w:r w:rsidRPr="00EF36FB">
              <w:rPr>
                <w:rFonts w:ascii="Times New Roman" w:hAnsi="Times New Roman" w:cs="Times New Roman"/>
                <w:color w:val="222222"/>
                <w:sz w:val="24"/>
                <w:szCs w:val="24"/>
                <w:shd w:val="clear" w:color="auto" w:fill="FFFFFF"/>
              </w:rPr>
              <w:t xml:space="preserve">End semester Examination </w:t>
            </w:r>
          </w:p>
          <w:p w:rsidR="00556AC1" w:rsidRDefault="00556AC1" w:rsidP="00556AC1">
            <w:pPr>
              <w:rPr>
                <w:rFonts w:ascii="Times New Roman" w:hAnsi="Times New Roman" w:cs="Times New Roman"/>
                <w:sz w:val="24"/>
                <w:szCs w:val="24"/>
              </w:rPr>
            </w:pPr>
            <w:r w:rsidRPr="00EF36FB">
              <w:rPr>
                <w:rFonts w:ascii="Times New Roman" w:hAnsi="Times New Roman" w:cs="Times New Roman"/>
                <w:color w:val="222222"/>
                <w:sz w:val="24"/>
                <w:szCs w:val="24"/>
                <w:shd w:val="clear" w:color="auto" w:fill="FFFFFF"/>
              </w:rPr>
              <w:t>Assignment</w:t>
            </w:r>
          </w:p>
        </w:tc>
        <w:tc>
          <w:tcPr>
            <w:tcW w:w="5918" w:type="dxa"/>
            <w:gridSpan w:val="17"/>
            <w:tcBorders>
              <w:top w:val="single" w:sz="4" w:space="0" w:color="auto"/>
              <w:left w:val="single" w:sz="4" w:space="0" w:color="auto"/>
              <w:bottom w:val="single" w:sz="4" w:space="0" w:color="auto"/>
              <w:right w:val="single" w:sz="4" w:space="0" w:color="auto"/>
            </w:tcBorders>
          </w:tcPr>
          <w:p w:rsidR="00556AC1" w:rsidRDefault="00556AC1" w:rsidP="00556AC1">
            <w:pPr>
              <w:jc w:val="center"/>
              <w:rPr>
                <w:rFonts w:ascii="Times New Roman" w:hAnsi="Times New Roman" w:cs="Times New Roman"/>
                <w:sz w:val="24"/>
                <w:szCs w:val="24"/>
              </w:rPr>
            </w:pPr>
          </w:p>
          <w:p w:rsidR="00556AC1" w:rsidRDefault="00556AC1" w:rsidP="00556AC1">
            <w:pPr>
              <w:jc w:val="center"/>
              <w:rPr>
                <w:rFonts w:ascii="Times New Roman" w:hAnsi="Times New Roman" w:cs="Times New Roman"/>
                <w:b/>
                <w:bCs/>
                <w:sz w:val="26"/>
                <w:szCs w:val="26"/>
              </w:rPr>
            </w:pPr>
            <w:r>
              <w:rPr>
                <w:rFonts w:ascii="Times New Roman" w:hAnsi="Times New Roman" w:cs="Times New Roman"/>
                <w:sz w:val="24"/>
                <w:szCs w:val="24"/>
              </w:rPr>
              <w:t>Course end survey</w:t>
            </w:r>
          </w:p>
        </w:tc>
      </w:tr>
      <w:tr w:rsidR="00556AC1" w:rsidTr="00C01B04">
        <w:tc>
          <w:tcPr>
            <w:tcW w:w="9576" w:type="dxa"/>
            <w:gridSpan w:val="23"/>
          </w:tcPr>
          <w:p w:rsidR="00556AC1" w:rsidRDefault="00556AC1" w:rsidP="00556AC1">
            <w:pPr>
              <w:jc w:val="both"/>
              <w:rPr>
                <w:rFonts w:ascii="Times New Roman" w:hAnsi="Times New Roman" w:cs="Times New Roman"/>
                <w:sz w:val="26"/>
                <w:szCs w:val="26"/>
              </w:rPr>
            </w:pPr>
          </w:p>
        </w:tc>
      </w:tr>
      <w:tr w:rsidR="00556AC1" w:rsidRPr="00933545" w:rsidTr="00B763C3">
        <w:tc>
          <w:tcPr>
            <w:tcW w:w="7911" w:type="dxa"/>
            <w:gridSpan w:val="16"/>
          </w:tcPr>
          <w:p w:rsidR="00556AC1" w:rsidRDefault="00556AC1" w:rsidP="00556AC1">
            <w:pPr>
              <w:jc w:val="both"/>
              <w:rPr>
                <w:rFonts w:ascii="Times New Roman" w:hAnsi="Times New Roman" w:cs="Times New Roman"/>
                <w:b/>
                <w:sz w:val="26"/>
                <w:szCs w:val="26"/>
              </w:rPr>
            </w:pPr>
            <w:r w:rsidRPr="001C4B38">
              <w:rPr>
                <w:rFonts w:ascii="Times New Roman" w:hAnsi="Times New Roman" w:cs="Times New Roman"/>
                <w:b/>
                <w:sz w:val="26"/>
                <w:szCs w:val="26"/>
              </w:rPr>
              <w:t xml:space="preserve">INTRODUCTION TO FUNCTIONAL PROGRAMMING: PYTHON                                       </w:t>
            </w:r>
          </w:p>
        </w:tc>
        <w:tc>
          <w:tcPr>
            <w:tcW w:w="1665" w:type="dxa"/>
            <w:gridSpan w:val="7"/>
          </w:tcPr>
          <w:p w:rsidR="00556AC1" w:rsidRDefault="00556AC1" w:rsidP="00556AC1">
            <w:pPr>
              <w:jc w:val="right"/>
              <w:rPr>
                <w:rFonts w:ascii="Times New Roman" w:hAnsi="Times New Roman" w:cs="Times New Roman"/>
                <w:b/>
                <w:sz w:val="26"/>
                <w:szCs w:val="26"/>
              </w:rPr>
            </w:pPr>
            <w:r>
              <w:rPr>
                <w:rFonts w:ascii="Times New Roman" w:hAnsi="Times New Roman" w:cs="Times New Roman"/>
                <w:b/>
                <w:sz w:val="26"/>
                <w:szCs w:val="26"/>
              </w:rPr>
              <w:t>3 Hours</w:t>
            </w:r>
          </w:p>
        </w:tc>
      </w:tr>
      <w:tr w:rsidR="00556AC1" w:rsidRPr="00933545" w:rsidTr="006047FB">
        <w:tc>
          <w:tcPr>
            <w:tcW w:w="9576" w:type="dxa"/>
            <w:gridSpan w:val="23"/>
          </w:tcPr>
          <w:p w:rsidR="00556AC1" w:rsidRDefault="00556AC1" w:rsidP="00556AC1">
            <w:pPr>
              <w:jc w:val="both"/>
              <w:rPr>
                <w:rFonts w:ascii="Times New Roman" w:hAnsi="Times New Roman" w:cs="Times New Roman"/>
                <w:sz w:val="24"/>
                <w:szCs w:val="24"/>
              </w:rPr>
            </w:pPr>
            <w:r w:rsidRPr="009F085B">
              <w:rPr>
                <w:rFonts w:ascii="Times New Roman" w:hAnsi="Times New Roman" w:cs="Times New Roman"/>
                <w:sz w:val="24"/>
                <w:szCs w:val="24"/>
              </w:rPr>
              <w:t xml:space="preserve">Why Python is popular? -  The Python Programming Language - What Is a Program? - What Is Debugging? – </w:t>
            </w:r>
            <w:r w:rsidRPr="009F085B">
              <w:rPr>
                <w:rFonts w:ascii="Times New Roman" w:hAnsi="Times New Roman" w:cs="Times New Roman"/>
                <w:b/>
                <w:sz w:val="24"/>
                <w:szCs w:val="24"/>
              </w:rPr>
              <w:t>Errors:</w:t>
            </w:r>
            <w:r w:rsidRPr="009F085B">
              <w:rPr>
                <w:rFonts w:ascii="Times New Roman" w:hAnsi="Times New Roman" w:cs="Times New Roman"/>
                <w:sz w:val="24"/>
                <w:szCs w:val="24"/>
              </w:rPr>
              <w:t xml:space="preserve"> Syntax Errors, Runtime Errors and Semantic Errors - The first program</w:t>
            </w:r>
            <w:r w:rsidR="006047FB" w:rsidRPr="009F085B">
              <w:rPr>
                <w:rFonts w:ascii="Times New Roman" w:hAnsi="Times New Roman" w:cs="Times New Roman"/>
                <w:sz w:val="24"/>
                <w:szCs w:val="24"/>
              </w:rPr>
              <w:t xml:space="preserve">- </w:t>
            </w:r>
            <w:r w:rsidR="006047FB" w:rsidRPr="006047FB">
              <w:rPr>
                <w:rFonts w:ascii="Times New Roman" w:hAnsi="Times New Roman" w:cs="Times New Roman"/>
                <w:b/>
                <w:bCs/>
                <w:sz w:val="24"/>
                <w:szCs w:val="24"/>
              </w:rPr>
              <w:lastRenderedPageBreak/>
              <w:t>Essentials</w:t>
            </w:r>
            <w:r w:rsidRPr="006047FB">
              <w:rPr>
                <w:rFonts w:ascii="Times New Roman" w:hAnsi="Times New Roman" w:cs="Times New Roman"/>
                <w:b/>
                <w:bCs/>
                <w:sz w:val="24"/>
                <w:szCs w:val="24"/>
              </w:rPr>
              <w:t xml:space="preserve"> </w:t>
            </w:r>
            <w:r w:rsidR="006047FB" w:rsidRPr="006047FB">
              <w:rPr>
                <w:rFonts w:ascii="Times New Roman" w:hAnsi="Times New Roman" w:cs="Times New Roman"/>
                <w:b/>
                <w:bCs/>
                <w:sz w:val="24"/>
                <w:szCs w:val="24"/>
              </w:rPr>
              <w:t>for programming</w:t>
            </w:r>
            <w:r w:rsidRPr="009F085B">
              <w:rPr>
                <w:rFonts w:ascii="Times New Roman" w:hAnsi="Times New Roman" w:cs="Times New Roman"/>
                <w:b/>
                <w:sz w:val="24"/>
                <w:szCs w:val="24"/>
              </w:rPr>
              <w:t>:</w:t>
            </w:r>
            <w:r w:rsidRPr="009F085B">
              <w:rPr>
                <w:rFonts w:ascii="Times New Roman" w:hAnsi="Times New Roman" w:cs="Times New Roman"/>
                <w:sz w:val="24"/>
                <w:szCs w:val="24"/>
              </w:rPr>
              <w:t xml:space="preserve">  Values and Types, Variables, Variable Names, Keywords, Operators,  Operands, Expressions, Statements- </w:t>
            </w:r>
            <w:r w:rsidRPr="009F085B">
              <w:rPr>
                <w:rFonts w:ascii="Times New Roman" w:hAnsi="Times New Roman" w:cs="Times New Roman"/>
                <w:b/>
                <w:sz w:val="24"/>
                <w:szCs w:val="24"/>
              </w:rPr>
              <w:t>Mode of programming</w:t>
            </w:r>
            <w:r w:rsidRPr="009F085B">
              <w:rPr>
                <w:rFonts w:ascii="Times New Roman" w:hAnsi="Times New Roman" w:cs="Times New Roman"/>
                <w:sz w:val="24"/>
                <w:szCs w:val="24"/>
              </w:rPr>
              <w:t>: Interactive Mode and Script Mode- Operations: Order of Operations and String Operations – Comment</w:t>
            </w:r>
            <w:r>
              <w:rPr>
                <w:rFonts w:ascii="Times New Roman" w:hAnsi="Times New Roman" w:cs="Times New Roman"/>
                <w:sz w:val="24"/>
                <w:szCs w:val="24"/>
              </w:rPr>
              <w:t>s.</w:t>
            </w:r>
          </w:p>
          <w:p w:rsidR="006047FB" w:rsidRDefault="006047FB" w:rsidP="00556AC1">
            <w:pPr>
              <w:jc w:val="both"/>
              <w:rPr>
                <w:rFonts w:ascii="Times New Roman" w:hAnsi="Times New Roman" w:cs="Times New Roman"/>
                <w:b/>
                <w:sz w:val="26"/>
                <w:szCs w:val="26"/>
              </w:rPr>
            </w:pPr>
          </w:p>
        </w:tc>
      </w:tr>
      <w:tr w:rsidR="00556AC1" w:rsidRPr="00933545" w:rsidTr="006047FB">
        <w:tc>
          <w:tcPr>
            <w:tcW w:w="7911" w:type="dxa"/>
            <w:gridSpan w:val="16"/>
          </w:tcPr>
          <w:p w:rsidR="00556AC1" w:rsidRDefault="00556AC1" w:rsidP="00556AC1">
            <w:pPr>
              <w:jc w:val="both"/>
              <w:rPr>
                <w:rFonts w:ascii="Times New Roman" w:hAnsi="Times New Roman" w:cs="Times New Roman"/>
                <w:b/>
                <w:sz w:val="26"/>
                <w:szCs w:val="26"/>
              </w:rPr>
            </w:pPr>
            <w:r w:rsidRPr="001C4B38">
              <w:rPr>
                <w:rFonts w:ascii="Times New Roman" w:hAnsi="Times New Roman" w:cs="Times New Roman"/>
                <w:b/>
                <w:sz w:val="26"/>
                <w:szCs w:val="26"/>
              </w:rPr>
              <w:lastRenderedPageBreak/>
              <w:t>FUNCTIONS, CONDITIONALS AND RECURSION</w:t>
            </w:r>
          </w:p>
        </w:tc>
        <w:tc>
          <w:tcPr>
            <w:tcW w:w="1665" w:type="dxa"/>
            <w:gridSpan w:val="7"/>
          </w:tcPr>
          <w:p w:rsidR="00556AC1" w:rsidRDefault="00556AC1" w:rsidP="00556AC1">
            <w:pPr>
              <w:jc w:val="right"/>
              <w:rPr>
                <w:rFonts w:ascii="Times New Roman" w:hAnsi="Times New Roman" w:cs="Times New Roman"/>
                <w:b/>
                <w:sz w:val="26"/>
                <w:szCs w:val="26"/>
              </w:rPr>
            </w:pPr>
            <w:r>
              <w:rPr>
                <w:rFonts w:ascii="Times New Roman" w:hAnsi="Times New Roman" w:cs="Times New Roman"/>
                <w:b/>
                <w:sz w:val="26"/>
                <w:szCs w:val="26"/>
              </w:rPr>
              <w:t>6 Hours</w:t>
            </w:r>
          </w:p>
        </w:tc>
      </w:tr>
      <w:tr w:rsidR="00556AC1" w:rsidTr="006047FB">
        <w:tc>
          <w:tcPr>
            <w:tcW w:w="9576" w:type="dxa"/>
            <w:gridSpan w:val="23"/>
          </w:tcPr>
          <w:p w:rsidR="006047FB" w:rsidRDefault="00556AC1" w:rsidP="006047FB">
            <w:pPr>
              <w:pStyle w:val="NormalWeb"/>
              <w:spacing w:line="276" w:lineRule="auto"/>
              <w:jc w:val="both"/>
            </w:pPr>
            <w:r w:rsidRPr="009F085B">
              <w:t>Function Calls - Type Conversion Functions - Math Functions – Composition - Adding New Functions - Definitions and Uses - Flow of Execution - Parameters and Arguments - Variables and Parameters Are Local- Stack Diagrams - Fruitful Functions and Void Functions - Why Functions?- Importing with from. Modulus Operator - Boolean Expressions - Logical Operators - Conditional Execution - Alternative Execution - Chained Conditionals - Nested Conditionals  - Stack Diagrams for Recursive Functions - Infinite Recursion - Keyboard Input</w:t>
            </w:r>
            <w:r>
              <w:t>.</w:t>
            </w:r>
          </w:p>
          <w:p w:rsidR="006047FB" w:rsidRDefault="006047FB" w:rsidP="006047FB">
            <w:pPr>
              <w:pStyle w:val="NormalWeb"/>
              <w:spacing w:line="276" w:lineRule="auto"/>
              <w:jc w:val="both"/>
            </w:pPr>
          </w:p>
        </w:tc>
      </w:tr>
      <w:tr w:rsidR="00556AC1" w:rsidRPr="00933545" w:rsidTr="006047FB">
        <w:tc>
          <w:tcPr>
            <w:tcW w:w="7911" w:type="dxa"/>
            <w:gridSpan w:val="16"/>
          </w:tcPr>
          <w:p w:rsidR="00556AC1" w:rsidRDefault="00556AC1" w:rsidP="00556AC1">
            <w:pPr>
              <w:jc w:val="both"/>
              <w:rPr>
                <w:rFonts w:ascii="Times New Roman" w:hAnsi="Times New Roman" w:cs="Times New Roman"/>
                <w:b/>
                <w:sz w:val="26"/>
                <w:szCs w:val="26"/>
              </w:rPr>
            </w:pPr>
            <w:r w:rsidRPr="001C4B38">
              <w:rPr>
                <w:rFonts w:ascii="Times New Roman" w:hAnsi="Times New Roman" w:cs="Times New Roman"/>
                <w:b/>
                <w:sz w:val="26"/>
                <w:szCs w:val="26"/>
              </w:rPr>
              <w:t xml:space="preserve">FRUITFUL  FUNCTIONS AND ITERATIONS </w:t>
            </w:r>
          </w:p>
        </w:tc>
        <w:tc>
          <w:tcPr>
            <w:tcW w:w="1665" w:type="dxa"/>
            <w:gridSpan w:val="7"/>
          </w:tcPr>
          <w:p w:rsidR="00556AC1" w:rsidRDefault="00556AC1" w:rsidP="00556AC1">
            <w:pPr>
              <w:jc w:val="right"/>
              <w:rPr>
                <w:rFonts w:ascii="Times New Roman" w:hAnsi="Times New Roman" w:cs="Times New Roman"/>
                <w:b/>
                <w:sz w:val="26"/>
                <w:szCs w:val="26"/>
              </w:rPr>
            </w:pPr>
            <w:r>
              <w:rPr>
                <w:rFonts w:ascii="Times New Roman" w:hAnsi="Times New Roman" w:cs="Times New Roman"/>
                <w:b/>
                <w:sz w:val="26"/>
                <w:szCs w:val="26"/>
              </w:rPr>
              <w:t>4 Hours</w:t>
            </w:r>
          </w:p>
        </w:tc>
      </w:tr>
      <w:tr w:rsidR="00556AC1" w:rsidTr="006047FB">
        <w:tc>
          <w:tcPr>
            <w:tcW w:w="9576" w:type="dxa"/>
            <w:gridSpan w:val="23"/>
          </w:tcPr>
          <w:p w:rsidR="00556AC1" w:rsidRDefault="00556AC1" w:rsidP="00556AC1">
            <w:pPr>
              <w:jc w:val="both"/>
              <w:rPr>
                <w:rFonts w:ascii="Times New Roman" w:hAnsi="Times New Roman" w:cs="Times New Roman"/>
                <w:color w:val="222222"/>
                <w:sz w:val="24"/>
                <w:szCs w:val="24"/>
              </w:rPr>
            </w:pPr>
            <w:r w:rsidRPr="001C4B38">
              <w:rPr>
                <w:rFonts w:ascii="Times New Roman" w:hAnsi="Times New Roman" w:cs="Times New Roman"/>
                <w:b/>
                <w:sz w:val="24"/>
                <w:szCs w:val="24"/>
              </w:rPr>
              <w:t>Significant functions</w:t>
            </w:r>
            <w:r w:rsidRPr="001C4B38">
              <w:rPr>
                <w:rFonts w:ascii="Times New Roman" w:hAnsi="Times New Roman" w:cs="Times New Roman"/>
                <w:sz w:val="24"/>
                <w:szCs w:val="24"/>
              </w:rPr>
              <w:t xml:space="preserve"> : Return Values , Incremental Development, Composition, Boolean Functions, More Recursion, Leap of Faith and checking types -  </w:t>
            </w:r>
            <w:r w:rsidRPr="001C4B38">
              <w:rPr>
                <w:rFonts w:ascii="Times New Roman" w:hAnsi="Times New Roman" w:cs="Times New Roman"/>
                <w:b/>
                <w:sz w:val="24"/>
                <w:szCs w:val="24"/>
              </w:rPr>
              <w:t>Iterations:</w:t>
            </w:r>
            <w:r w:rsidRPr="001C4B38">
              <w:rPr>
                <w:rFonts w:ascii="Times New Roman" w:hAnsi="Times New Roman" w:cs="Times New Roman"/>
                <w:sz w:val="24"/>
                <w:szCs w:val="24"/>
              </w:rPr>
              <w:t xml:space="preserve"> Multiple Assignment, Updating Variables, The while Statement, break, Square Roots and Algorithms.</w:t>
            </w:r>
            <w:r w:rsidRPr="001C4B38">
              <w:rPr>
                <w:rFonts w:ascii="Times New Roman" w:hAnsi="Times New Roman" w:cs="Times New Roman"/>
                <w:color w:val="222222"/>
                <w:sz w:val="24"/>
                <w:szCs w:val="24"/>
              </w:rPr>
              <w:t xml:space="preserve"> </w:t>
            </w:r>
          </w:p>
          <w:p w:rsidR="006047FB" w:rsidRDefault="006047FB" w:rsidP="00556AC1">
            <w:pPr>
              <w:jc w:val="both"/>
              <w:rPr>
                <w:rFonts w:ascii="Times New Roman" w:hAnsi="Times New Roman" w:cs="Times New Roman"/>
                <w:sz w:val="24"/>
                <w:szCs w:val="24"/>
              </w:rPr>
            </w:pPr>
          </w:p>
        </w:tc>
      </w:tr>
      <w:tr w:rsidR="00556AC1" w:rsidRPr="00D4288D" w:rsidTr="006047FB">
        <w:tc>
          <w:tcPr>
            <w:tcW w:w="7911" w:type="dxa"/>
            <w:gridSpan w:val="16"/>
          </w:tcPr>
          <w:p w:rsidR="00556AC1" w:rsidRDefault="00556AC1" w:rsidP="00556AC1">
            <w:pPr>
              <w:jc w:val="both"/>
              <w:rPr>
                <w:rFonts w:ascii="Times New Roman" w:hAnsi="Times New Roman" w:cs="Times New Roman"/>
                <w:b/>
                <w:sz w:val="26"/>
                <w:szCs w:val="26"/>
              </w:rPr>
            </w:pPr>
            <w:r w:rsidRPr="001C4B38">
              <w:rPr>
                <w:rFonts w:ascii="Times New Roman" w:hAnsi="Times New Roman" w:cs="Times New Roman"/>
                <w:b/>
                <w:sz w:val="26"/>
                <w:szCs w:val="26"/>
              </w:rPr>
              <w:t>STRINGS, LISTS AND DICTIONARIES</w:t>
            </w:r>
          </w:p>
        </w:tc>
        <w:tc>
          <w:tcPr>
            <w:tcW w:w="1665" w:type="dxa"/>
            <w:gridSpan w:val="7"/>
          </w:tcPr>
          <w:p w:rsidR="00556AC1" w:rsidRDefault="00556AC1" w:rsidP="006047FB">
            <w:pPr>
              <w:jc w:val="right"/>
              <w:rPr>
                <w:rFonts w:ascii="Times New Roman" w:hAnsi="Times New Roman" w:cs="Times New Roman"/>
                <w:b/>
                <w:sz w:val="26"/>
                <w:szCs w:val="26"/>
              </w:rPr>
            </w:pPr>
            <w:r>
              <w:rPr>
                <w:rFonts w:ascii="Times New Roman" w:hAnsi="Times New Roman" w:cs="Times New Roman"/>
                <w:b/>
                <w:sz w:val="26"/>
                <w:szCs w:val="26"/>
              </w:rPr>
              <w:t>8 Hours</w:t>
            </w:r>
          </w:p>
        </w:tc>
      </w:tr>
      <w:tr w:rsidR="00556AC1" w:rsidTr="00C01B04">
        <w:tc>
          <w:tcPr>
            <w:tcW w:w="9576" w:type="dxa"/>
            <w:gridSpan w:val="23"/>
          </w:tcPr>
          <w:p w:rsidR="00556AC1" w:rsidRDefault="00556AC1" w:rsidP="00556AC1">
            <w:pPr>
              <w:pStyle w:val="NormalWeb"/>
              <w:spacing w:line="276" w:lineRule="auto"/>
              <w:jc w:val="both"/>
              <w:rPr>
                <w:rFonts w:eastAsiaTheme="minorEastAsia"/>
              </w:rPr>
            </w:pPr>
            <w:r w:rsidRPr="009F085B">
              <w:rPr>
                <w:rFonts w:eastAsiaTheme="minorEastAsia"/>
                <w:b/>
              </w:rPr>
              <w:t>Strings:</w:t>
            </w:r>
            <w:r w:rsidRPr="009F085B">
              <w:rPr>
                <w:rFonts w:eastAsiaTheme="minorEastAsia"/>
              </w:rPr>
              <w:t xml:space="preserve"> A String Is a Sequence , len, Traversal with a for Loop, String Slices, Strings Are Immutable, Searching, Looping and Counting- String Methods, The in Operator and String Comparison – </w:t>
            </w:r>
            <w:r w:rsidRPr="009F085B">
              <w:rPr>
                <w:rFonts w:eastAsiaTheme="minorEastAsia"/>
                <w:b/>
              </w:rPr>
              <w:t>Lists:</w:t>
            </w:r>
            <w:r w:rsidRPr="009F085B">
              <w:rPr>
                <w:rFonts w:eastAsiaTheme="minorEastAsia"/>
              </w:rPr>
              <w:t xml:space="preserve"> A List Is a Sequence, Lists Are Mutable, Traversing a List- List Operations - List Slices - List Methods - Map, Filter, and Reduce - Deleting Elements - Lists and Strings - Objects and Values – Aliasing - List Arguments- </w:t>
            </w:r>
            <w:r w:rsidRPr="009F085B">
              <w:rPr>
                <w:rFonts w:eastAsiaTheme="minorEastAsia"/>
                <w:b/>
              </w:rPr>
              <w:t>Dictionaries:</w:t>
            </w:r>
            <w:r w:rsidRPr="009F085B">
              <w:rPr>
                <w:rFonts w:eastAsiaTheme="minorEastAsia"/>
              </w:rPr>
              <w:t xml:space="preserve"> Dictionary as a Set of Counters, Looping and Dictionaries, Reverse Lookup, Dictionaries and Lists, Memos, Global Variables, Long Integers</w:t>
            </w:r>
            <w:r>
              <w:rPr>
                <w:rFonts w:eastAsiaTheme="minorEastAsia"/>
              </w:rPr>
              <w:t>.</w:t>
            </w:r>
          </w:p>
          <w:p w:rsidR="006047FB" w:rsidRDefault="006047FB" w:rsidP="00556AC1">
            <w:pPr>
              <w:pStyle w:val="NormalWeb"/>
              <w:spacing w:line="276" w:lineRule="auto"/>
              <w:jc w:val="both"/>
              <w:rPr>
                <w:rFonts w:eastAsiaTheme="minorEastAsia"/>
                <w:b/>
              </w:rPr>
            </w:pPr>
          </w:p>
        </w:tc>
      </w:tr>
      <w:tr w:rsidR="00556AC1" w:rsidRPr="00D4288D" w:rsidTr="00B763C3">
        <w:tc>
          <w:tcPr>
            <w:tcW w:w="7911" w:type="dxa"/>
            <w:gridSpan w:val="16"/>
          </w:tcPr>
          <w:p w:rsidR="00556AC1" w:rsidRDefault="00556AC1" w:rsidP="00556AC1">
            <w:pPr>
              <w:jc w:val="both"/>
              <w:rPr>
                <w:rFonts w:ascii="Times New Roman" w:hAnsi="Times New Roman" w:cs="Times New Roman"/>
                <w:b/>
                <w:sz w:val="26"/>
                <w:szCs w:val="26"/>
              </w:rPr>
            </w:pPr>
            <w:r w:rsidRPr="001C4B38">
              <w:rPr>
                <w:rFonts w:ascii="Times New Roman" w:hAnsi="Times New Roman" w:cs="Times New Roman"/>
                <w:b/>
                <w:sz w:val="26"/>
                <w:szCs w:val="26"/>
              </w:rPr>
              <w:t xml:space="preserve">TUPLES AND FILES </w:t>
            </w:r>
          </w:p>
        </w:tc>
        <w:tc>
          <w:tcPr>
            <w:tcW w:w="1665" w:type="dxa"/>
            <w:gridSpan w:val="7"/>
          </w:tcPr>
          <w:p w:rsidR="00556AC1" w:rsidRDefault="00556AC1" w:rsidP="00556AC1">
            <w:pPr>
              <w:jc w:val="right"/>
              <w:rPr>
                <w:rFonts w:ascii="Times New Roman" w:hAnsi="Times New Roman" w:cs="Times New Roman"/>
                <w:b/>
                <w:sz w:val="26"/>
                <w:szCs w:val="26"/>
              </w:rPr>
            </w:pPr>
            <w:r>
              <w:rPr>
                <w:rFonts w:ascii="Times New Roman" w:hAnsi="Times New Roman" w:cs="Times New Roman"/>
                <w:b/>
                <w:sz w:val="26"/>
                <w:szCs w:val="26"/>
              </w:rPr>
              <w:t>6 Hours</w:t>
            </w:r>
          </w:p>
        </w:tc>
      </w:tr>
      <w:tr w:rsidR="00556AC1" w:rsidTr="00C01B04">
        <w:trPr>
          <w:trHeight w:val="188"/>
        </w:trPr>
        <w:tc>
          <w:tcPr>
            <w:tcW w:w="9576" w:type="dxa"/>
            <w:gridSpan w:val="23"/>
          </w:tcPr>
          <w:p w:rsidR="006047FB" w:rsidRDefault="00556AC1" w:rsidP="006047FB">
            <w:pPr>
              <w:pStyle w:val="NormalWeb"/>
              <w:spacing w:line="276" w:lineRule="auto"/>
              <w:jc w:val="both"/>
              <w:rPr>
                <w:rFonts w:eastAsiaTheme="minorEastAsia"/>
              </w:rPr>
            </w:pPr>
            <w:r w:rsidRPr="009F085B">
              <w:rPr>
                <w:rFonts w:eastAsiaTheme="minorEastAsia"/>
                <w:b/>
              </w:rPr>
              <w:t>Tuples:</w:t>
            </w:r>
            <w:r w:rsidRPr="009F085B">
              <w:rPr>
                <w:rFonts w:eastAsiaTheme="minorEastAsia"/>
              </w:rPr>
              <w:t xml:space="preserve"> Tuples Are Immutable, Tuple Assignment, Tuples as Return Values, Variable-Length Argument Tuples, Lists and Tuples- Dictionaries and Tuples -Comparing Tuples- Sequences of Sequences- </w:t>
            </w:r>
            <w:r w:rsidRPr="009F085B">
              <w:rPr>
                <w:rFonts w:eastAsiaTheme="minorEastAsia"/>
                <w:b/>
              </w:rPr>
              <w:t>Files:</w:t>
            </w:r>
            <w:r w:rsidRPr="009F085B">
              <w:rPr>
                <w:rFonts w:eastAsiaTheme="minorEastAsia"/>
              </w:rPr>
              <w:t xml:space="preserve"> Persistence, Reading and Writing, Format Operator, Filenames and Paths, Catching Exceptions, Databases, Pickling and Pipes</w:t>
            </w:r>
            <w:r>
              <w:rPr>
                <w:rFonts w:eastAsiaTheme="minorEastAsia"/>
              </w:rPr>
              <w:t>.</w:t>
            </w:r>
          </w:p>
          <w:p w:rsidR="006047FB" w:rsidRDefault="006047FB" w:rsidP="006047FB">
            <w:pPr>
              <w:pStyle w:val="NormalWeb"/>
              <w:spacing w:line="276" w:lineRule="auto"/>
              <w:jc w:val="both"/>
              <w:rPr>
                <w:rFonts w:eastAsiaTheme="minorEastAsia"/>
                <w:b/>
              </w:rPr>
            </w:pPr>
          </w:p>
        </w:tc>
      </w:tr>
      <w:tr w:rsidR="00556AC1" w:rsidRPr="00D4288D" w:rsidTr="00B763C3">
        <w:tc>
          <w:tcPr>
            <w:tcW w:w="7696" w:type="dxa"/>
            <w:gridSpan w:val="14"/>
          </w:tcPr>
          <w:p w:rsidR="00556AC1" w:rsidRDefault="00556AC1" w:rsidP="00556AC1">
            <w:pPr>
              <w:jc w:val="both"/>
              <w:rPr>
                <w:rFonts w:ascii="Times New Roman" w:hAnsi="Times New Roman" w:cs="Times New Roman"/>
                <w:b/>
                <w:sz w:val="26"/>
                <w:szCs w:val="26"/>
              </w:rPr>
            </w:pPr>
            <w:r w:rsidRPr="001C4B38">
              <w:t> </w:t>
            </w:r>
            <w:r w:rsidRPr="001C4B38">
              <w:rPr>
                <w:rFonts w:ascii="Times New Roman" w:hAnsi="Times New Roman" w:cs="Times New Roman"/>
                <w:b/>
                <w:sz w:val="26"/>
                <w:szCs w:val="26"/>
              </w:rPr>
              <w:t>INTRODUCTION TO CLASSES AND OBJECTS</w:t>
            </w:r>
          </w:p>
        </w:tc>
        <w:tc>
          <w:tcPr>
            <w:tcW w:w="1880" w:type="dxa"/>
            <w:gridSpan w:val="9"/>
          </w:tcPr>
          <w:p w:rsidR="00556AC1" w:rsidRDefault="00556AC1" w:rsidP="00556AC1">
            <w:pPr>
              <w:jc w:val="right"/>
              <w:rPr>
                <w:rFonts w:ascii="Times New Roman" w:hAnsi="Times New Roman" w:cs="Times New Roman"/>
                <w:b/>
                <w:sz w:val="26"/>
                <w:szCs w:val="26"/>
              </w:rPr>
            </w:pPr>
            <w:r>
              <w:rPr>
                <w:rFonts w:ascii="Times New Roman" w:hAnsi="Times New Roman" w:cs="Times New Roman"/>
                <w:b/>
                <w:sz w:val="26"/>
                <w:szCs w:val="26"/>
              </w:rPr>
              <w:t>3 Hours</w:t>
            </w:r>
          </w:p>
        </w:tc>
      </w:tr>
      <w:tr w:rsidR="00556AC1" w:rsidTr="00C01B04">
        <w:tc>
          <w:tcPr>
            <w:tcW w:w="9576" w:type="dxa"/>
            <w:gridSpan w:val="23"/>
          </w:tcPr>
          <w:p w:rsidR="00556AC1" w:rsidRDefault="00556AC1" w:rsidP="00556AC1">
            <w:pPr>
              <w:pStyle w:val="NormalWeb"/>
              <w:spacing w:line="276" w:lineRule="auto"/>
              <w:jc w:val="both"/>
              <w:rPr>
                <w:rFonts w:eastAsiaTheme="minorEastAsia"/>
                <w:b/>
              </w:rPr>
            </w:pPr>
            <w:r w:rsidRPr="009F085B">
              <w:rPr>
                <w:rFonts w:eastAsiaTheme="minorEastAsia"/>
                <w:b/>
              </w:rPr>
              <w:t>Classes and Objects:</w:t>
            </w:r>
            <w:r w:rsidRPr="009F085B">
              <w:rPr>
                <w:rFonts w:eastAsiaTheme="minorEastAsia"/>
              </w:rPr>
              <w:t xml:space="preserve"> User defined types, Attributes, rectangles and copying- </w:t>
            </w:r>
            <w:r w:rsidRPr="009F085B">
              <w:rPr>
                <w:rFonts w:eastAsiaTheme="minorEastAsia"/>
                <w:b/>
              </w:rPr>
              <w:t>Classes and Functions:</w:t>
            </w:r>
            <w:r w:rsidRPr="009F085B">
              <w:rPr>
                <w:rFonts w:eastAsiaTheme="minorEastAsia"/>
              </w:rPr>
              <w:t xml:space="preserve"> Time, Pure functions and modifiers- </w:t>
            </w:r>
            <w:r w:rsidRPr="009F085B">
              <w:rPr>
                <w:rFonts w:eastAsiaTheme="minorEastAsia"/>
                <w:b/>
              </w:rPr>
              <w:t>Classes and Methods:</w:t>
            </w:r>
            <w:r w:rsidRPr="009F085B">
              <w:rPr>
                <w:rFonts w:eastAsiaTheme="minorEastAsia"/>
              </w:rPr>
              <w:t xml:space="preserve"> object oriented features, polymorphism and type based dispatch- </w:t>
            </w:r>
            <w:r w:rsidRPr="009F085B">
              <w:rPr>
                <w:rFonts w:eastAsiaTheme="minorEastAsia"/>
                <w:b/>
              </w:rPr>
              <w:t>Inheritance:</w:t>
            </w:r>
            <w:r w:rsidRPr="009F085B">
              <w:rPr>
                <w:rFonts w:eastAsiaTheme="minorEastAsia"/>
              </w:rPr>
              <w:t xml:space="preserve"> Card Objects, Class Attributes,  Comparing Cards,  Inheritance  Class Diagrams and Data Encapsulation</w:t>
            </w:r>
            <w:r>
              <w:rPr>
                <w:rFonts w:eastAsiaTheme="minorEastAsia"/>
              </w:rPr>
              <w:t>.</w:t>
            </w:r>
          </w:p>
        </w:tc>
      </w:tr>
      <w:tr w:rsidR="00556AC1" w:rsidRPr="00D4288D" w:rsidTr="00C01B04">
        <w:tc>
          <w:tcPr>
            <w:tcW w:w="9576" w:type="dxa"/>
            <w:gridSpan w:val="23"/>
          </w:tcPr>
          <w:p w:rsidR="00556AC1" w:rsidRDefault="00556AC1" w:rsidP="00556AC1">
            <w:pPr>
              <w:jc w:val="right"/>
              <w:rPr>
                <w:rFonts w:ascii="Times New Roman" w:hAnsi="Times New Roman" w:cs="Times New Roman"/>
                <w:b/>
                <w:sz w:val="24"/>
                <w:szCs w:val="24"/>
              </w:rPr>
            </w:pPr>
            <w:r>
              <w:rPr>
                <w:rFonts w:ascii="Times New Roman" w:hAnsi="Times New Roman" w:cs="Times New Roman"/>
                <w:b/>
                <w:sz w:val="26"/>
                <w:szCs w:val="26"/>
              </w:rPr>
              <w:t>30 Hours</w:t>
            </w:r>
            <w:r w:rsidDel="00E44338">
              <w:rPr>
                <w:rFonts w:ascii="Times New Roman" w:hAnsi="Times New Roman" w:cs="Times New Roman"/>
                <w:b/>
                <w:sz w:val="24"/>
                <w:szCs w:val="24"/>
              </w:rPr>
              <w:t xml:space="preserve"> </w:t>
            </w:r>
          </w:p>
        </w:tc>
      </w:tr>
      <w:tr w:rsidR="00556AC1" w:rsidTr="00C01B04">
        <w:tc>
          <w:tcPr>
            <w:tcW w:w="9576" w:type="dxa"/>
            <w:gridSpan w:val="23"/>
          </w:tcPr>
          <w:p w:rsidR="00556AC1" w:rsidRDefault="00556AC1" w:rsidP="00556AC1">
            <w:pPr>
              <w:contextualSpacing/>
              <w:jc w:val="both"/>
              <w:rPr>
                <w:rFonts w:ascii="Times New Roman" w:hAnsi="Times New Roman" w:cs="Times New Roman"/>
                <w:sz w:val="24"/>
                <w:szCs w:val="24"/>
              </w:rPr>
            </w:pPr>
            <w:r>
              <w:rPr>
                <w:rFonts w:ascii="Times New Roman" w:hAnsi="Times New Roman" w:cs="Times New Roman"/>
                <w:b/>
                <w:bCs/>
                <w:sz w:val="26"/>
                <w:szCs w:val="26"/>
              </w:rPr>
              <w:t>LIST OF EXPERIMENTS</w:t>
            </w:r>
          </w:p>
        </w:tc>
      </w:tr>
      <w:tr w:rsidR="00556AC1" w:rsidTr="00C01B04">
        <w:tc>
          <w:tcPr>
            <w:tcW w:w="9576" w:type="dxa"/>
            <w:gridSpan w:val="23"/>
          </w:tcPr>
          <w:p w:rsidR="00556AC1" w:rsidRDefault="00556AC1" w:rsidP="008441CD">
            <w:pPr>
              <w:pStyle w:val="ListParagraph"/>
              <w:numPr>
                <w:ilvl w:val="0"/>
                <w:numId w:val="62"/>
              </w:numPr>
              <w:autoSpaceDE w:val="0"/>
              <w:autoSpaceDN w:val="0"/>
              <w:adjustRightInd w:val="0"/>
              <w:ind w:left="540" w:hanging="450"/>
              <w:jc w:val="both"/>
              <w:rPr>
                <w:rFonts w:ascii="Times New Roman" w:hAnsi="Times New Roman" w:cs="Times New Roman"/>
                <w:sz w:val="24"/>
                <w:szCs w:val="20"/>
              </w:rPr>
            </w:pPr>
            <w:r w:rsidRPr="001C4B38">
              <w:rPr>
                <w:rFonts w:ascii="Times New Roman" w:hAnsi="Times New Roman" w:cs="Times New Roman"/>
                <w:sz w:val="24"/>
                <w:szCs w:val="20"/>
              </w:rPr>
              <w:t xml:space="preserve">Use tuples and lists to assign and hold multiple values. </w:t>
            </w:r>
          </w:p>
        </w:tc>
      </w:tr>
      <w:tr w:rsidR="00556AC1" w:rsidTr="00C01B04">
        <w:tc>
          <w:tcPr>
            <w:tcW w:w="9576" w:type="dxa"/>
            <w:gridSpan w:val="23"/>
          </w:tcPr>
          <w:p w:rsidR="00556AC1" w:rsidRDefault="00556AC1" w:rsidP="008441CD">
            <w:pPr>
              <w:pStyle w:val="ListParagraph"/>
              <w:numPr>
                <w:ilvl w:val="0"/>
                <w:numId w:val="62"/>
              </w:numPr>
              <w:autoSpaceDE w:val="0"/>
              <w:autoSpaceDN w:val="0"/>
              <w:adjustRightInd w:val="0"/>
              <w:ind w:left="540" w:hanging="450"/>
              <w:jc w:val="both"/>
              <w:rPr>
                <w:rFonts w:ascii="Times New Roman" w:hAnsi="Times New Roman" w:cs="Times New Roman"/>
                <w:sz w:val="24"/>
                <w:szCs w:val="20"/>
              </w:rPr>
            </w:pPr>
            <w:r w:rsidRPr="001C4B38">
              <w:rPr>
                <w:rFonts w:ascii="Times New Roman" w:hAnsi="Times New Roman" w:cs="Times New Roman"/>
                <w:sz w:val="24"/>
                <w:szCs w:val="20"/>
              </w:rPr>
              <w:t xml:space="preserve">Use lists to manipulate sets of values. </w:t>
            </w:r>
          </w:p>
        </w:tc>
      </w:tr>
      <w:tr w:rsidR="00556AC1" w:rsidTr="00C01B04">
        <w:tc>
          <w:tcPr>
            <w:tcW w:w="9576" w:type="dxa"/>
            <w:gridSpan w:val="23"/>
          </w:tcPr>
          <w:p w:rsidR="00556AC1" w:rsidRDefault="00556AC1" w:rsidP="008441CD">
            <w:pPr>
              <w:pStyle w:val="ListParagraph"/>
              <w:numPr>
                <w:ilvl w:val="0"/>
                <w:numId w:val="62"/>
              </w:numPr>
              <w:autoSpaceDE w:val="0"/>
              <w:autoSpaceDN w:val="0"/>
              <w:adjustRightInd w:val="0"/>
              <w:ind w:left="540" w:hanging="450"/>
              <w:jc w:val="both"/>
              <w:rPr>
                <w:rFonts w:ascii="Times New Roman" w:hAnsi="Times New Roman" w:cs="Times New Roman"/>
                <w:sz w:val="24"/>
                <w:szCs w:val="20"/>
              </w:rPr>
            </w:pPr>
            <w:r w:rsidRPr="001C4B38">
              <w:rPr>
                <w:rFonts w:ascii="Times New Roman" w:hAnsi="Times New Roman" w:cs="Times New Roman"/>
                <w:sz w:val="24"/>
                <w:szCs w:val="20"/>
              </w:rPr>
              <w:t xml:space="preserve">Use slices to obtain parts of lists and to manipulate lists. </w:t>
            </w:r>
          </w:p>
        </w:tc>
      </w:tr>
      <w:tr w:rsidR="00556AC1" w:rsidTr="00C01B04">
        <w:tc>
          <w:tcPr>
            <w:tcW w:w="9576" w:type="dxa"/>
            <w:gridSpan w:val="23"/>
          </w:tcPr>
          <w:p w:rsidR="00556AC1" w:rsidRDefault="00556AC1" w:rsidP="008441CD">
            <w:pPr>
              <w:pStyle w:val="ListParagraph"/>
              <w:numPr>
                <w:ilvl w:val="0"/>
                <w:numId w:val="62"/>
              </w:numPr>
              <w:autoSpaceDE w:val="0"/>
              <w:autoSpaceDN w:val="0"/>
              <w:adjustRightInd w:val="0"/>
              <w:ind w:left="540" w:hanging="450"/>
              <w:jc w:val="both"/>
              <w:rPr>
                <w:rFonts w:ascii="Times New Roman" w:hAnsi="Times New Roman" w:cs="Times New Roman"/>
                <w:sz w:val="24"/>
                <w:szCs w:val="20"/>
              </w:rPr>
            </w:pPr>
            <w:r w:rsidRPr="001C4B38">
              <w:rPr>
                <w:rFonts w:ascii="Times New Roman" w:hAnsi="Times New Roman" w:cs="Times New Roman"/>
                <w:sz w:val="24"/>
                <w:szCs w:val="20"/>
              </w:rPr>
              <w:lastRenderedPageBreak/>
              <w:t xml:space="preserve">Use range () to generate lists containing sequences of integers. </w:t>
            </w:r>
          </w:p>
        </w:tc>
      </w:tr>
      <w:tr w:rsidR="00556AC1" w:rsidTr="00C01B04">
        <w:tc>
          <w:tcPr>
            <w:tcW w:w="9576" w:type="dxa"/>
            <w:gridSpan w:val="23"/>
          </w:tcPr>
          <w:p w:rsidR="00556AC1" w:rsidRDefault="00556AC1" w:rsidP="008441CD">
            <w:pPr>
              <w:pStyle w:val="ListParagraph"/>
              <w:numPr>
                <w:ilvl w:val="0"/>
                <w:numId w:val="62"/>
              </w:numPr>
              <w:autoSpaceDE w:val="0"/>
              <w:autoSpaceDN w:val="0"/>
              <w:adjustRightInd w:val="0"/>
              <w:ind w:left="540" w:hanging="450"/>
              <w:jc w:val="both"/>
              <w:rPr>
                <w:rFonts w:ascii="Times New Roman" w:hAnsi="Times New Roman" w:cs="Times New Roman"/>
                <w:sz w:val="24"/>
                <w:szCs w:val="20"/>
              </w:rPr>
            </w:pPr>
            <w:r w:rsidRPr="001C4B38">
              <w:rPr>
                <w:rFonts w:ascii="Times New Roman" w:hAnsi="Times New Roman" w:cs="Times New Roman"/>
                <w:sz w:val="24"/>
                <w:szCs w:val="20"/>
              </w:rPr>
              <w:t xml:space="preserve">Use for loops to iterate through predefined lists of objects. </w:t>
            </w:r>
          </w:p>
        </w:tc>
      </w:tr>
      <w:tr w:rsidR="00556AC1" w:rsidTr="00C01B04">
        <w:tc>
          <w:tcPr>
            <w:tcW w:w="9576" w:type="dxa"/>
            <w:gridSpan w:val="23"/>
          </w:tcPr>
          <w:p w:rsidR="00556AC1" w:rsidRDefault="00556AC1" w:rsidP="008441CD">
            <w:pPr>
              <w:pStyle w:val="ListParagraph"/>
              <w:numPr>
                <w:ilvl w:val="0"/>
                <w:numId w:val="62"/>
              </w:numPr>
              <w:autoSpaceDE w:val="0"/>
              <w:autoSpaceDN w:val="0"/>
              <w:adjustRightInd w:val="0"/>
              <w:ind w:left="540" w:hanging="450"/>
              <w:jc w:val="both"/>
              <w:rPr>
                <w:rFonts w:ascii="Times New Roman" w:hAnsi="Times New Roman" w:cs="Times New Roman"/>
                <w:sz w:val="24"/>
                <w:szCs w:val="20"/>
              </w:rPr>
            </w:pPr>
            <w:r w:rsidRPr="001C4B38">
              <w:rPr>
                <w:rFonts w:ascii="Times New Roman" w:hAnsi="Times New Roman" w:cs="Times New Roman"/>
                <w:sz w:val="24"/>
                <w:szCs w:val="20"/>
              </w:rPr>
              <w:t xml:space="preserve">Use while loops to iterate until satisfactory exit conditions are obtained. </w:t>
            </w:r>
          </w:p>
        </w:tc>
      </w:tr>
      <w:tr w:rsidR="00556AC1" w:rsidTr="00C01B04">
        <w:tc>
          <w:tcPr>
            <w:tcW w:w="9576" w:type="dxa"/>
            <w:gridSpan w:val="23"/>
          </w:tcPr>
          <w:p w:rsidR="00556AC1" w:rsidRDefault="00556AC1" w:rsidP="008441CD">
            <w:pPr>
              <w:pStyle w:val="ListParagraph"/>
              <w:numPr>
                <w:ilvl w:val="0"/>
                <w:numId w:val="62"/>
              </w:numPr>
              <w:autoSpaceDE w:val="0"/>
              <w:autoSpaceDN w:val="0"/>
              <w:adjustRightInd w:val="0"/>
              <w:ind w:left="540" w:hanging="450"/>
              <w:jc w:val="both"/>
              <w:rPr>
                <w:rFonts w:ascii="Times New Roman" w:hAnsi="Times New Roman" w:cs="Times New Roman"/>
                <w:sz w:val="24"/>
                <w:szCs w:val="20"/>
              </w:rPr>
            </w:pPr>
            <w:r w:rsidRPr="001C4B38">
              <w:rPr>
                <w:rFonts w:ascii="Times New Roman" w:hAnsi="Times New Roman" w:cs="Times New Roman"/>
                <w:sz w:val="24"/>
                <w:szCs w:val="20"/>
              </w:rPr>
              <w:t xml:space="preserve">Use break to program more flexible loop exit conditions. </w:t>
            </w:r>
          </w:p>
        </w:tc>
      </w:tr>
      <w:tr w:rsidR="00556AC1" w:rsidTr="00C01B04">
        <w:tc>
          <w:tcPr>
            <w:tcW w:w="9576" w:type="dxa"/>
            <w:gridSpan w:val="23"/>
          </w:tcPr>
          <w:p w:rsidR="00556AC1" w:rsidRDefault="00556AC1" w:rsidP="008441CD">
            <w:pPr>
              <w:pStyle w:val="ListParagraph"/>
              <w:numPr>
                <w:ilvl w:val="0"/>
                <w:numId w:val="62"/>
              </w:numPr>
              <w:autoSpaceDE w:val="0"/>
              <w:autoSpaceDN w:val="0"/>
              <w:adjustRightInd w:val="0"/>
              <w:ind w:left="540" w:hanging="450"/>
              <w:jc w:val="both"/>
              <w:rPr>
                <w:rFonts w:ascii="Times New Roman" w:hAnsi="Times New Roman" w:cs="Times New Roman"/>
                <w:sz w:val="24"/>
                <w:szCs w:val="20"/>
              </w:rPr>
            </w:pPr>
            <w:r w:rsidRPr="001C4B38">
              <w:rPr>
                <w:rFonts w:ascii="Times New Roman" w:hAnsi="Times New Roman" w:cs="Times New Roman"/>
                <w:sz w:val="24"/>
                <w:szCs w:val="20"/>
              </w:rPr>
              <w:t xml:space="preserve">Read lines of input from the user, without giving a prompt. When the input line is </w:t>
            </w:r>
            <w:r w:rsidRPr="001C4B38">
              <w:rPr>
                <w:rFonts w:ascii="Times New Roman" w:hAnsi="Times New Roman" w:cs="Times New Roman"/>
                <w:b/>
                <w:sz w:val="24"/>
                <w:szCs w:val="20"/>
              </w:rPr>
              <w:t>quit</w:t>
            </w:r>
            <w:r w:rsidRPr="001C4B38">
              <w:rPr>
                <w:rFonts w:ascii="Times New Roman" w:hAnsi="Times New Roman" w:cs="Times New Roman"/>
                <w:sz w:val="24"/>
                <w:szCs w:val="20"/>
              </w:rPr>
              <w:t xml:space="preserve">, stop accepting input. As output, print the input lines in reverse order, one on each output line. The line </w:t>
            </w:r>
            <w:r w:rsidRPr="001C4B38">
              <w:rPr>
                <w:rFonts w:ascii="Times New Roman" w:hAnsi="Times New Roman" w:cs="Times New Roman"/>
                <w:b/>
                <w:sz w:val="24"/>
                <w:szCs w:val="20"/>
              </w:rPr>
              <w:t>quit</w:t>
            </w:r>
            <w:r w:rsidRPr="001C4B38">
              <w:rPr>
                <w:rFonts w:ascii="Times New Roman" w:hAnsi="Times New Roman" w:cs="Times New Roman"/>
                <w:sz w:val="24"/>
                <w:szCs w:val="20"/>
              </w:rPr>
              <w:t xml:space="preserve"> should not be included in the output.</w:t>
            </w:r>
          </w:p>
        </w:tc>
      </w:tr>
      <w:tr w:rsidR="00556AC1" w:rsidTr="00C01B04">
        <w:tc>
          <w:tcPr>
            <w:tcW w:w="9576" w:type="dxa"/>
            <w:gridSpan w:val="23"/>
          </w:tcPr>
          <w:p w:rsidR="00556AC1" w:rsidRDefault="00556AC1" w:rsidP="008441CD">
            <w:pPr>
              <w:pStyle w:val="ListParagraph"/>
              <w:numPr>
                <w:ilvl w:val="0"/>
                <w:numId w:val="62"/>
              </w:numPr>
              <w:autoSpaceDE w:val="0"/>
              <w:autoSpaceDN w:val="0"/>
              <w:adjustRightInd w:val="0"/>
              <w:ind w:left="540" w:hanging="450"/>
              <w:jc w:val="both"/>
              <w:rPr>
                <w:rFonts w:ascii="Times New Roman" w:hAnsi="Times New Roman" w:cs="Times New Roman"/>
                <w:sz w:val="24"/>
                <w:szCs w:val="20"/>
              </w:rPr>
            </w:pPr>
            <w:r w:rsidRPr="00073C3F">
              <w:rPr>
                <w:rFonts w:ascii="Times New Roman" w:hAnsi="Times New Roman" w:cs="Times New Roman"/>
                <w:sz w:val="24"/>
                <w:szCs w:val="20"/>
              </w:rPr>
              <w:t>Write a program to Convert a Decimal number to Binary number</w:t>
            </w:r>
          </w:p>
        </w:tc>
      </w:tr>
      <w:tr w:rsidR="00556AC1" w:rsidRPr="00E44338" w:rsidTr="00C01B04">
        <w:tc>
          <w:tcPr>
            <w:tcW w:w="9576" w:type="dxa"/>
            <w:gridSpan w:val="23"/>
          </w:tcPr>
          <w:p w:rsidR="00556AC1" w:rsidRDefault="00556AC1" w:rsidP="008441CD">
            <w:pPr>
              <w:pStyle w:val="ListParagraph"/>
              <w:numPr>
                <w:ilvl w:val="0"/>
                <w:numId w:val="62"/>
              </w:numPr>
              <w:autoSpaceDE w:val="0"/>
              <w:autoSpaceDN w:val="0"/>
              <w:adjustRightInd w:val="0"/>
              <w:ind w:left="540" w:hanging="450"/>
              <w:jc w:val="both"/>
              <w:rPr>
                <w:rFonts w:ascii="Times New Roman" w:hAnsi="Times New Roman" w:cs="Times New Roman"/>
                <w:sz w:val="24"/>
                <w:szCs w:val="20"/>
              </w:rPr>
            </w:pPr>
            <w:r w:rsidRPr="001C4B38">
              <w:rPr>
                <w:rFonts w:ascii="Times New Roman" w:hAnsi="Times New Roman" w:cs="Times New Roman"/>
                <w:sz w:val="24"/>
                <w:szCs w:val="20"/>
              </w:rPr>
              <w:t>Write a function roots that computes the roots of a quadratic equation. Check for complex roots and print an error message saying that the roots are complex.</w:t>
            </w:r>
          </w:p>
        </w:tc>
      </w:tr>
      <w:tr w:rsidR="00556AC1" w:rsidRPr="00E44338" w:rsidTr="00C01B04">
        <w:tc>
          <w:tcPr>
            <w:tcW w:w="9576" w:type="dxa"/>
            <w:gridSpan w:val="23"/>
          </w:tcPr>
          <w:p w:rsidR="00556AC1" w:rsidRDefault="00556AC1" w:rsidP="00556AC1">
            <w:pPr>
              <w:autoSpaceDE w:val="0"/>
              <w:autoSpaceDN w:val="0"/>
              <w:adjustRightInd w:val="0"/>
              <w:ind w:left="90"/>
              <w:jc w:val="both"/>
              <w:rPr>
                <w:rFonts w:ascii="Times New Roman" w:hAnsi="Times New Roman" w:cs="Times New Roman"/>
                <w:sz w:val="24"/>
                <w:szCs w:val="20"/>
              </w:rPr>
            </w:pPr>
          </w:p>
        </w:tc>
      </w:tr>
      <w:tr w:rsidR="00556AC1" w:rsidTr="00B763C3">
        <w:trPr>
          <w:gridAfter w:val="1"/>
          <w:wAfter w:w="46" w:type="dxa"/>
        </w:trPr>
        <w:tc>
          <w:tcPr>
            <w:tcW w:w="9530" w:type="dxa"/>
            <w:gridSpan w:val="22"/>
          </w:tcPr>
          <w:p w:rsidR="00556AC1" w:rsidRDefault="00556AC1" w:rsidP="006047FB">
            <w:pPr>
              <w:rPr>
                <w:rFonts w:ascii="Times New Roman" w:hAnsi="Times New Roman" w:cs="Times New Roman"/>
                <w:b/>
                <w:sz w:val="24"/>
                <w:szCs w:val="24"/>
              </w:rPr>
            </w:pPr>
            <w:r w:rsidRPr="00E0107A">
              <w:rPr>
                <w:rFonts w:ascii="Times New Roman" w:hAnsi="Times New Roman" w:cs="Times New Roman"/>
                <w:b/>
                <w:sz w:val="24"/>
                <w:szCs w:val="24"/>
              </w:rPr>
              <w:t>Theory:</w:t>
            </w:r>
            <w:r>
              <w:rPr>
                <w:rFonts w:ascii="Times New Roman" w:hAnsi="Times New Roman" w:cs="Times New Roman"/>
                <w:b/>
                <w:sz w:val="24"/>
                <w:szCs w:val="24"/>
              </w:rPr>
              <w:t xml:space="preserve"> 30Hr                                         Practical</w:t>
            </w:r>
            <w:r w:rsidRPr="00E0107A">
              <w:rPr>
                <w:rFonts w:ascii="Times New Roman" w:hAnsi="Times New Roman" w:cs="Times New Roman"/>
                <w:b/>
                <w:sz w:val="24"/>
                <w:szCs w:val="24"/>
              </w:rPr>
              <w:t>:</w:t>
            </w:r>
            <w:r>
              <w:rPr>
                <w:rFonts w:ascii="Times New Roman" w:hAnsi="Times New Roman" w:cs="Times New Roman"/>
                <w:b/>
                <w:sz w:val="24"/>
                <w:szCs w:val="24"/>
              </w:rPr>
              <w:t xml:space="preserve"> </w:t>
            </w:r>
            <w:r w:rsidR="000D44B5">
              <w:rPr>
                <w:rFonts w:ascii="Times New Roman" w:hAnsi="Times New Roman" w:cs="Times New Roman"/>
                <w:b/>
                <w:sz w:val="24"/>
                <w:szCs w:val="24"/>
              </w:rPr>
              <w:t>15 Hrs</w:t>
            </w:r>
            <w:r w:rsidRPr="00E010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107A">
              <w:rPr>
                <w:rFonts w:ascii="Times New Roman" w:hAnsi="Times New Roman" w:cs="Times New Roman"/>
                <w:b/>
                <w:sz w:val="24"/>
                <w:szCs w:val="24"/>
              </w:rPr>
              <w:t xml:space="preserve">    Total Hours:</w:t>
            </w:r>
            <w:r>
              <w:rPr>
                <w:rFonts w:ascii="Times New Roman" w:hAnsi="Times New Roman" w:cs="Times New Roman"/>
                <w:b/>
                <w:sz w:val="24"/>
                <w:szCs w:val="24"/>
              </w:rPr>
              <w:t xml:space="preserve"> 45</w:t>
            </w:r>
          </w:p>
        </w:tc>
      </w:tr>
      <w:tr w:rsidR="00556AC1" w:rsidTr="00B763C3">
        <w:trPr>
          <w:gridAfter w:val="1"/>
          <w:wAfter w:w="46" w:type="dxa"/>
        </w:trPr>
        <w:tc>
          <w:tcPr>
            <w:tcW w:w="9530" w:type="dxa"/>
            <w:gridSpan w:val="22"/>
          </w:tcPr>
          <w:p w:rsidR="00556AC1" w:rsidRDefault="00556AC1" w:rsidP="00556AC1">
            <w:pPr>
              <w:rPr>
                <w:rFonts w:ascii="Times New Roman" w:hAnsi="Times New Roman" w:cs="Times New Roman"/>
                <w:b/>
                <w:sz w:val="24"/>
                <w:szCs w:val="24"/>
              </w:rPr>
            </w:pPr>
          </w:p>
        </w:tc>
      </w:tr>
      <w:tr w:rsidR="00556AC1" w:rsidTr="00C01B04">
        <w:tc>
          <w:tcPr>
            <w:tcW w:w="9576" w:type="dxa"/>
            <w:gridSpan w:val="23"/>
          </w:tcPr>
          <w:p w:rsidR="00556AC1" w:rsidRDefault="001A7D6B" w:rsidP="00556AC1">
            <w:pPr>
              <w:contextualSpacing/>
              <w:jc w:val="both"/>
              <w:rPr>
                <w:rFonts w:ascii="Times New Roman" w:hAnsi="Times New Roman" w:cs="Times New Roman"/>
                <w:b/>
                <w:bCs/>
                <w:sz w:val="26"/>
                <w:szCs w:val="26"/>
              </w:rPr>
            </w:pPr>
            <w:r>
              <w:rPr>
                <w:rFonts w:ascii="Times New Roman" w:hAnsi="Times New Roman" w:cs="Times New Roman"/>
                <w:b/>
                <w:sz w:val="24"/>
                <w:szCs w:val="24"/>
              </w:rPr>
              <w:t>REFERENCES::</w:t>
            </w:r>
          </w:p>
        </w:tc>
      </w:tr>
      <w:tr w:rsidR="00556AC1" w:rsidTr="00C01B04">
        <w:tc>
          <w:tcPr>
            <w:tcW w:w="9576" w:type="dxa"/>
            <w:gridSpan w:val="23"/>
          </w:tcPr>
          <w:p w:rsidR="00556AC1" w:rsidRDefault="00556AC1" w:rsidP="008441CD">
            <w:pPr>
              <w:numPr>
                <w:ilvl w:val="0"/>
                <w:numId w:val="63"/>
              </w:numPr>
              <w:ind w:left="630" w:hanging="450"/>
              <w:contextualSpacing/>
              <w:jc w:val="both"/>
              <w:rPr>
                <w:rFonts w:ascii="Times New Roman" w:hAnsi="Times New Roman" w:cs="Times New Roman"/>
                <w:sz w:val="24"/>
                <w:szCs w:val="24"/>
              </w:rPr>
            </w:pPr>
            <w:r>
              <w:rPr>
                <w:rFonts w:ascii="Times New Roman" w:hAnsi="Times New Roman" w:cs="Times New Roman"/>
                <w:sz w:val="24"/>
                <w:szCs w:val="24"/>
              </w:rPr>
              <w:t>Allen B</w:t>
            </w:r>
            <w:r w:rsidRPr="00332784">
              <w:rPr>
                <w:rFonts w:ascii="Times New Roman" w:hAnsi="Times New Roman" w:cs="Times New Roman"/>
                <w:sz w:val="24"/>
                <w:szCs w:val="24"/>
              </w:rPr>
              <w:t xml:space="preserve"> Downey, “Think Python”, O’Reilly Media, Inc, 2012</w:t>
            </w:r>
          </w:p>
        </w:tc>
      </w:tr>
      <w:tr w:rsidR="00556AC1" w:rsidTr="00C01B04">
        <w:tc>
          <w:tcPr>
            <w:tcW w:w="9576" w:type="dxa"/>
            <w:gridSpan w:val="23"/>
          </w:tcPr>
          <w:p w:rsidR="00556AC1" w:rsidRDefault="00FA1FF4" w:rsidP="008441CD">
            <w:pPr>
              <w:numPr>
                <w:ilvl w:val="0"/>
                <w:numId w:val="63"/>
              </w:numPr>
              <w:ind w:left="630" w:hanging="450"/>
              <w:contextualSpacing/>
              <w:jc w:val="both"/>
              <w:rPr>
                <w:rFonts w:ascii="Times New Roman" w:hAnsi="Times New Roman" w:cs="Times New Roman"/>
                <w:sz w:val="24"/>
                <w:szCs w:val="24"/>
              </w:rPr>
            </w:pPr>
            <w:hyperlink r:id="rId11" w:history="1">
              <w:r w:rsidR="00556AC1" w:rsidRPr="00332784">
                <w:rPr>
                  <w:rFonts w:ascii="Times New Roman" w:hAnsi="Times New Roman" w:cs="Times New Roman"/>
                  <w:sz w:val="24"/>
                  <w:szCs w:val="24"/>
                </w:rPr>
                <w:t>Mark Lutz</w:t>
              </w:r>
            </w:hyperlink>
            <w:r w:rsidR="00556AC1" w:rsidRPr="00332784">
              <w:rPr>
                <w:rFonts w:ascii="Times New Roman" w:hAnsi="Times New Roman" w:cs="Times New Roman"/>
                <w:sz w:val="24"/>
                <w:szCs w:val="24"/>
              </w:rPr>
              <w:t>, “Learning Python”, 5</w:t>
            </w:r>
            <w:r w:rsidR="00556AC1" w:rsidRPr="00D468C4">
              <w:rPr>
                <w:rFonts w:ascii="Times New Roman" w:hAnsi="Times New Roman" w:cs="Times New Roman"/>
                <w:sz w:val="24"/>
                <w:szCs w:val="24"/>
                <w:vertAlign w:val="superscript"/>
              </w:rPr>
              <w:t>th</w:t>
            </w:r>
            <w:r w:rsidR="00556AC1">
              <w:rPr>
                <w:rFonts w:ascii="Times New Roman" w:hAnsi="Times New Roman" w:cs="Times New Roman"/>
                <w:sz w:val="24"/>
                <w:szCs w:val="24"/>
              </w:rPr>
              <w:t xml:space="preserve"> e</w:t>
            </w:r>
            <w:r w:rsidR="00556AC1" w:rsidRPr="00332784">
              <w:rPr>
                <w:rFonts w:ascii="Times New Roman" w:hAnsi="Times New Roman" w:cs="Times New Roman"/>
                <w:sz w:val="24"/>
                <w:szCs w:val="24"/>
              </w:rPr>
              <w:t>dition, O'Reilly Media, Inc., 2013.</w:t>
            </w:r>
          </w:p>
        </w:tc>
      </w:tr>
      <w:tr w:rsidR="00556AC1" w:rsidTr="00C01B04">
        <w:tc>
          <w:tcPr>
            <w:tcW w:w="9576" w:type="dxa"/>
            <w:gridSpan w:val="23"/>
          </w:tcPr>
          <w:p w:rsidR="00556AC1" w:rsidRDefault="00FA1FF4" w:rsidP="008441CD">
            <w:pPr>
              <w:numPr>
                <w:ilvl w:val="0"/>
                <w:numId w:val="63"/>
              </w:numPr>
              <w:ind w:left="630" w:hanging="450"/>
              <w:contextualSpacing/>
              <w:jc w:val="both"/>
              <w:rPr>
                <w:rFonts w:ascii="Times New Roman" w:hAnsi="Times New Roman" w:cs="Times New Roman"/>
                <w:sz w:val="24"/>
                <w:szCs w:val="24"/>
              </w:rPr>
            </w:pPr>
            <w:hyperlink r:id="rId12" w:history="1">
              <w:r w:rsidR="00556AC1" w:rsidRPr="00332784">
                <w:rPr>
                  <w:rFonts w:ascii="Times New Roman" w:hAnsi="Times New Roman" w:cs="Times New Roman"/>
                  <w:sz w:val="24"/>
                  <w:szCs w:val="24"/>
                </w:rPr>
                <w:t>Alex Martelli</w:t>
              </w:r>
            </w:hyperlink>
            <w:r w:rsidR="00556AC1" w:rsidRPr="00332784">
              <w:rPr>
                <w:rFonts w:ascii="Times New Roman" w:hAnsi="Times New Roman" w:cs="Times New Roman"/>
                <w:sz w:val="24"/>
                <w:szCs w:val="24"/>
              </w:rPr>
              <w:t>, “Python in a Nutshell”, 2</w:t>
            </w:r>
            <w:r w:rsidR="00556AC1" w:rsidRPr="00D468C4">
              <w:rPr>
                <w:rFonts w:ascii="Times New Roman" w:hAnsi="Times New Roman" w:cs="Times New Roman"/>
                <w:sz w:val="24"/>
                <w:szCs w:val="24"/>
                <w:vertAlign w:val="superscript"/>
              </w:rPr>
              <w:t>nd</w:t>
            </w:r>
            <w:r w:rsidR="00556AC1">
              <w:rPr>
                <w:rFonts w:ascii="Times New Roman" w:hAnsi="Times New Roman" w:cs="Times New Roman"/>
                <w:sz w:val="24"/>
                <w:szCs w:val="24"/>
              </w:rPr>
              <w:t xml:space="preserve"> e</w:t>
            </w:r>
            <w:r w:rsidR="00556AC1" w:rsidRPr="00332784">
              <w:rPr>
                <w:rFonts w:ascii="Times New Roman" w:hAnsi="Times New Roman" w:cs="Times New Roman"/>
                <w:sz w:val="24"/>
                <w:szCs w:val="24"/>
              </w:rPr>
              <w:t>dition</w:t>
            </w:r>
            <w:r w:rsidR="00556AC1">
              <w:rPr>
                <w:rFonts w:ascii="Times New Roman" w:hAnsi="Times New Roman" w:cs="Times New Roman"/>
                <w:sz w:val="24"/>
                <w:szCs w:val="24"/>
              </w:rPr>
              <w:t>,</w:t>
            </w:r>
            <w:r w:rsidR="00556AC1" w:rsidRPr="00332784">
              <w:rPr>
                <w:rFonts w:ascii="Times New Roman" w:hAnsi="Times New Roman" w:cs="Times New Roman"/>
                <w:sz w:val="24"/>
                <w:szCs w:val="24"/>
              </w:rPr>
              <w:t xml:space="preserve"> O'Reilly Media, Inc., 2006.</w:t>
            </w:r>
          </w:p>
        </w:tc>
      </w:tr>
      <w:tr w:rsidR="00556AC1" w:rsidTr="00C01B04">
        <w:tc>
          <w:tcPr>
            <w:tcW w:w="9576" w:type="dxa"/>
            <w:gridSpan w:val="23"/>
          </w:tcPr>
          <w:p w:rsidR="00556AC1" w:rsidRDefault="00FA1FF4" w:rsidP="008441CD">
            <w:pPr>
              <w:numPr>
                <w:ilvl w:val="0"/>
                <w:numId w:val="63"/>
              </w:numPr>
              <w:ind w:left="630" w:hanging="450"/>
              <w:contextualSpacing/>
              <w:jc w:val="both"/>
              <w:rPr>
                <w:rFonts w:ascii="Times New Roman" w:hAnsi="Times New Roman" w:cs="Times New Roman"/>
                <w:sz w:val="24"/>
                <w:szCs w:val="24"/>
              </w:rPr>
            </w:pPr>
            <w:hyperlink r:id="rId13" w:history="1">
              <w:r w:rsidR="00556AC1" w:rsidRPr="00D4288D">
                <w:rPr>
                  <w:rFonts w:ascii="Times New Roman" w:hAnsi="Times New Roman" w:cs="Times New Roman"/>
                  <w:sz w:val="24"/>
                  <w:szCs w:val="24"/>
                </w:rPr>
                <w:t>Steven Bird</w:t>
              </w:r>
            </w:hyperlink>
            <w:r w:rsidR="00556AC1" w:rsidRPr="00D4288D">
              <w:rPr>
                <w:rFonts w:ascii="Times New Roman" w:hAnsi="Times New Roman" w:cs="Times New Roman"/>
                <w:sz w:val="24"/>
                <w:szCs w:val="24"/>
              </w:rPr>
              <w:t>, </w:t>
            </w:r>
            <w:hyperlink r:id="rId14" w:history="1">
              <w:r w:rsidR="00556AC1" w:rsidRPr="00D4288D">
                <w:rPr>
                  <w:rFonts w:ascii="Times New Roman" w:hAnsi="Times New Roman" w:cs="Times New Roman"/>
                  <w:sz w:val="24"/>
                  <w:szCs w:val="24"/>
                </w:rPr>
                <w:t>Ewan Klein</w:t>
              </w:r>
            </w:hyperlink>
            <w:r w:rsidR="00556AC1" w:rsidRPr="00D4288D">
              <w:rPr>
                <w:rFonts w:ascii="Times New Roman" w:hAnsi="Times New Roman" w:cs="Times New Roman"/>
                <w:sz w:val="24"/>
                <w:szCs w:val="24"/>
              </w:rPr>
              <w:t xml:space="preserve"> and </w:t>
            </w:r>
            <w:hyperlink r:id="rId15" w:history="1">
              <w:r w:rsidR="00556AC1" w:rsidRPr="00D4288D">
                <w:rPr>
                  <w:rFonts w:ascii="Times New Roman" w:hAnsi="Times New Roman" w:cs="Times New Roman"/>
                  <w:sz w:val="24"/>
                  <w:szCs w:val="24"/>
                </w:rPr>
                <w:t>Edward Loper</w:t>
              </w:r>
            </w:hyperlink>
            <w:r w:rsidR="00556AC1" w:rsidRPr="00D4288D">
              <w:rPr>
                <w:rFonts w:ascii="Times New Roman" w:hAnsi="Times New Roman" w:cs="Times New Roman"/>
                <w:sz w:val="24"/>
                <w:szCs w:val="24"/>
              </w:rPr>
              <w:t>, “Natural Language Processing with Python”, O'Reilly Media, Inc, 2009</w:t>
            </w:r>
            <w:r w:rsidR="00556AC1">
              <w:rPr>
                <w:rFonts w:ascii="Times New Roman" w:hAnsi="Times New Roman" w:cs="Times New Roman"/>
                <w:sz w:val="24"/>
                <w:szCs w:val="24"/>
              </w:rPr>
              <w:t>.</w:t>
            </w:r>
          </w:p>
        </w:tc>
      </w:tr>
    </w:tbl>
    <w:p w:rsidR="00C01B04" w:rsidRDefault="00C01B04">
      <w:pPr>
        <w:rPr>
          <w:rFonts w:ascii="Times New Roman" w:hAnsi="Times New Roman" w:cs="Times New Roman"/>
          <w:b/>
          <w:color w:val="000000" w:themeColor="text1"/>
          <w:sz w:val="20"/>
          <w:szCs w:val="20"/>
        </w:rPr>
      </w:pPr>
    </w:p>
    <w:p w:rsidR="006C1F00" w:rsidRDefault="006C1F00">
      <w:pPr>
        <w:rPr>
          <w:rFonts w:ascii="Times New Roman" w:hAnsi="Times New Roman" w:cs="Times New Roman"/>
          <w:b/>
          <w:color w:val="000000" w:themeColor="text1"/>
          <w:sz w:val="20"/>
          <w:szCs w:val="20"/>
        </w:rPr>
      </w:pPr>
    </w:p>
    <w:p w:rsidR="006C1F00" w:rsidRDefault="006C1F00">
      <w:pPr>
        <w:rPr>
          <w:rFonts w:ascii="Times New Roman" w:hAnsi="Times New Roman" w:cs="Times New Roman"/>
          <w:b/>
          <w:color w:val="000000" w:themeColor="text1"/>
          <w:sz w:val="20"/>
          <w:szCs w:val="20"/>
        </w:rPr>
      </w:pPr>
    </w:p>
    <w:p w:rsidR="006C1F00" w:rsidRDefault="006C1F0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tbl>
      <w:tblPr>
        <w:tblStyle w:val="TableGrid"/>
        <w:tblpPr w:leftFromText="180" w:rightFromText="180" w:vertAnchor="page" w:horzAnchor="margin" w:tblpY="10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14"/>
        <w:gridCol w:w="422"/>
        <w:gridCol w:w="149"/>
        <w:gridCol w:w="570"/>
        <w:gridCol w:w="570"/>
        <w:gridCol w:w="451"/>
        <w:gridCol w:w="121"/>
        <w:gridCol w:w="570"/>
        <w:gridCol w:w="570"/>
        <w:gridCol w:w="570"/>
        <w:gridCol w:w="570"/>
        <w:gridCol w:w="670"/>
        <w:gridCol w:w="454"/>
        <w:gridCol w:w="217"/>
        <w:gridCol w:w="357"/>
        <w:gridCol w:w="313"/>
        <w:gridCol w:w="189"/>
        <w:gridCol w:w="393"/>
        <w:gridCol w:w="146"/>
        <w:gridCol w:w="535"/>
      </w:tblGrid>
      <w:tr w:rsidR="004D38DF" w:rsidRPr="00E0107A" w:rsidTr="006047FB">
        <w:trPr>
          <w:trHeight w:val="530"/>
        </w:trPr>
        <w:tc>
          <w:tcPr>
            <w:tcW w:w="1949" w:type="dxa"/>
            <w:gridSpan w:val="3"/>
            <w:vMerge w:val="restart"/>
            <w:vAlign w:val="center"/>
          </w:tcPr>
          <w:p w:rsidR="0088309F" w:rsidRDefault="0088309F" w:rsidP="00AA18A8">
            <w:pPr>
              <w:jc w:val="center"/>
              <w:rPr>
                <w:rFonts w:ascii="Times New Roman" w:hAnsi="Times New Roman" w:cs="Times New Roman"/>
                <w:b/>
                <w:sz w:val="28"/>
                <w:szCs w:val="28"/>
              </w:rPr>
            </w:pPr>
            <w:r>
              <w:rPr>
                <w:rFonts w:ascii="Times New Roman" w:hAnsi="Times New Roman" w:cs="Times New Roman"/>
                <w:b/>
                <w:sz w:val="28"/>
                <w:szCs w:val="28"/>
              </w:rPr>
              <w:lastRenderedPageBreak/>
              <w:t>U15MCE</w:t>
            </w:r>
            <w:r w:rsidR="00AA18A8">
              <w:rPr>
                <w:rFonts w:ascii="Times New Roman" w:hAnsi="Times New Roman" w:cs="Times New Roman"/>
                <w:b/>
                <w:sz w:val="28"/>
                <w:szCs w:val="28"/>
              </w:rPr>
              <w:t>1</w:t>
            </w:r>
            <w:r>
              <w:rPr>
                <w:rFonts w:ascii="Times New Roman" w:hAnsi="Times New Roman" w:cs="Times New Roman"/>
                <w:b/>
                <w:sz w:val="28"/>
                <w:szCs w:val="28"/>
              </w:rPr>
              <w:t>03</w:t>
            </w:r>
          </w:p>
        </w:tc>
        <w:tc>
          <w:tcPr>
            <w:tcW w:w="5389" w:type="dxa"/>
            <w:gridSpan w:val="11"/>
            <w:vMerge w:val="restart"/>
            <w:tcBorders>
              <w:right w:val="single" w:sz="4" w:space="0" w:color="auto"/>
            </w:tcBorders>
            <w:vAlign w:val="center"/>
          </w:tcPr>
          <w:p w:rsidR="0088309F" w:rsidRDefault="0088309F" w:rsidP="0088309F">
            <w:pPr>
              <w:jc w:val="center"/>
              <w:rPr>
                <w:rFonts w:ascii="Times New Roman" w:hAnsi="Times New Roman" w:cs="Times New Roman"/>
                <w:b/>
                <w:sz w:val="28"/>
                <w:szCs w:val="28"/>
              </w:rPr>
            </w:pPr>
            <w:r>
              <w:rPr>
                <w:rFonts w:ascii="Times New Roman" w:hAnsi="Times New Roman" w:cs="Times New Roman"/>
                <w:b/>
                <w:sz w:val="28"/>
                <w:szCs w:val="28"/>
              </w:rPr>
              <w:t>INTRODUCTION TO ANDROID PROGRAMMING</w:t>
            </w:r>
            <w:r w:rsidRPr="0026610B">
              <w:rPr>
                <w:rFonts w:ascii="Times New Roman" w:hAnsi="Times New Roman" w:cs="Times New Roman"/>
                <w:b/>
                <w:sz w:val="28"/>
                <w:szCs w:val="28"/>
              </w:rPr>
              <w:t xml:space="preserve">           </w:t>
            </w:r>
          </w:p>
        </w:tc>
        <w:tc>
          <w:tcPr>
            <w:tcW w:w="575" w:type="dxa"/>
            <w:gridSpan w:val="2"/>
            <w:tcBorders>
              <w:top w:val="single" w:sz="4" w:space="0" w:color="auto"/>
              <w:left w:val="single" w:sz="4" w:space="0" w:color="auto"/>
              <w:bottom w:val="single" w:sz="4" w:space="0" w:color="auto"/>
              <w:right w:val="single" w:sz="4" w:space="0" w:color="auto"/>
            </w:tcBorders>
            <w:vAlign w:val="center"/>
          </w:tcPr>
          <w:p w:rsidR="0088309F" w:rsidRPr="00E0107A" w:rsidRDefault="0088309F" w:rsidP="00A406F5">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88309F" w:rsidRPr="00E0107A" w:rsidRDefault="0088309F" w:rsidP="00A406F5">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8309F" w:rsidRPr="00E0107A" w:rsidRDefault="0088309F" w:rsidP="00A406F5">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88309F" w:rsidRPr="00E0107A" w:rsidRDefault="0088309F" w:rsidP="00A406F5">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4D38DF" w:rsidRPr="00E0107A" w:rsidTr="006047FB">
        <w:trPr>
          <w:trHeight w:val="347"/>
        </w:trPr>
        <w:tc>
          <w:tcPr>
            <w:tcW w:w="1949" w:type="dxa"/>
            <w:gridSpan w:val="3"/>
            <w:vMerge/>
            <w:vAlign w:val="center"/>
          </w:tcPr>
          <w:p w:rsidR="0088309F" w:rsidRPr="00E0107A" w:rsidRDefault="0088309F" w:rsidP="00A406F5">
            <w:pPr>
              <w:jc w:val="center"/>
              <w:rPr>
                <w:rFonts w:ascii="Times New Roman" w:hAnsi="Times New Roman" w:cs="Times New Roman"/>
                <w:b/>
                <w:sz w:val="28"/>
                <w:szCs w:val="28"/>
              </w:rPr>
            </w:pPr>
          </w:p>
        </w:tc>
        <w:tc>
          <w:tcPr>
            <w:tcW w:w="5389" w:type="dxa"/>
            <w:gridSpan w:val="11"/>
            <w:vMerge/>
            <w:tcBorders>
              <w:right w:val="single" w:sz="4" w:space="0" w:color="auto"/>
            </w:tcBorders>
            <w:vAlign w:val="center"/>
          </w:tcPr>
          <w:p w:rsidR="0088309F" w:rsidRDefault="0088309F" w:rsidP="00A406F5">
            <w:pPr>
              <w:jc w:val="center"/>
              <w:rPr>
                <w:rFonts w:ascii="Times New Roman" w:hAnsi="Times New Roman" w:cs="Times New Roman"/>
                <w:b/>
                <w:sz w:val="28"/>
                <w:szCs w:val="28"/>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88309F" w:rsidRPr="00E0107A" w:rsidRDefault="0088309F" w:rsidP="00A406F5">
            <w:pPr>
              <w:jc w:val="center"/>
              <w:rPr>
                <w:rFonts w:ascii="Times New Roman" w:hAnsi="Times New Roman" w:cs="Times New Roman"/>
                <w:b/>
                <w:sz w:val="28"/>
                <w:szCs w:val="28"/>
              </w:rPr>
            </w:pPr>
            <w:r>
              <w:rPr>
                <w:rFonts w:ascii="Times New Roman" w:hAnsi="Times New Roman" w:cs="Times New Roman"/>
                <w:b/>
                <w:sz w:val="28"/>
                <w:szCs w:val="28"/>
              </w:rPr>
              <w:t>3</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88309F" w:rsidRPr="00E0107A" w:rsidRDefault="0088309F" w:rsidP="00A406F5">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8309F" w:rsidRPr="00E0107A" w:rsidRDefault="0088309F" w:rsidP="00A406F5">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88309F" w:rsidRPr="00E0107A" w:rsidRDefault="0088309F" w:rsidP="00A406F5">
            <w:pPr>
              <w:jc w:val="center"/>
              <w:rPr>
                <w:rFonts w:ascii="Times New Roman" w:hAnsi="Times New Roman" w:cs="Times New Roman"/>
                <w:b/>
                <w:sz w:val="28"/>
                <w:szCs w:val="28"/>
              </w:rPr>
            </w:pPr>
            <w:r>
              <w:rPr>
                <w:rFonts w:ascii="Times New Roman" w:hAnsi="Times New Roman" w:cs="Times New Roman"/>
                <w:b/>
                <w:sz w:val="28"/>
                <w:szCs w:val="28"/>
              </w:rPr>
              <w:t>3</w:t>
            </w:r>
          </w:p>
        </w:tc>
      </w:tr>
      <w:tr w:rsidR="0088309F" w:rsidTr="004D38DF">
        <w:tc>
          <w:tcPr>
            <w:tcW w:w="9576" w:type="dxa"/>
            <w:gridSpan w:val="21"/>
          </w:tcPr>
          <w:p w:rsidR="0088309F" w:rsidRPr="00E0107A" w:rsidRDefault="0088309F" w:rsidP="00A406F5">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88309F" w:rsidTr="004D38DF">
        <w:tc>
          <w:tcPr>
            <w:tcW w:w="9576" w:type="dxa"/>
            <w:gridSpan w:val="21"/>
          </w:tcPr>
          <w:p w:rsidR="0088309F" w:rsidRPr="00E0107A" w:rsidRDefault="0088309F" w:rsidP="00A406F5">
            <w:pPr>
              <w:spacing w:line="276" w:lineRule="auto"/>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CA7011" w:rsidTr="004D38DF">
        <w:tc>
          <w:tcPr>
            <w:tcW w:w="9576" w:type="dxa"/>
            <w:gridSpan w:val="21"/>
          </w:tcPr>
          <w:p w:rsidR="00CA7011" w:rsidRDefault="00863C6D" w:rsidP="008441CD">
            <w:pPr>
              <w:pStyle w:val="ListParagraph"/>
              <w:numPr>
                <w:ilvl w:val="0"/>
                <w:numId w:val="128"/>
              </w:numPr>
              <w:tabs>
                <w:tab w:val="left" w:pos="1080"/>
              </w:tabs>
              <w:ind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w:t>
            </w:r>
            <w:r w:rsidR="00CA7011">
              <w:rPr>
                <w:rFonts w:ascii="Times New Roman" w:hAnsi="Times New Roman" w:cs="Times New Roman"/>
                <w:color w:val="000000" w:themeColor="text1"/>
                <w:sz w:val="24"/>
                <w:szCs w:val="24"/>
              </w:rPr>
              <w:t xml:space="preserve"> about the architecture of android programming</w:t>
            </w:r>
          </w:p>
        </w:tc>
      </w:tr>
      <w:tr w:rsidR="00CA7011" w:rsidTr="004D38DF">
        <w:tc>
          <w:tcPr>
            <w:tcW w:w="9576" w:type="dxa"/>
            <w:gridSpan w:val="21"/>
          </w:tcPr>
          <w:p w:rsidR="00CA7011" w:rsidRDefault="00863C6D" w:rsidP="008441CD">
            <w:pPr>
              <w:pStyle w:val="ListParagraph"/>
              <w:numPr>
                <w:ilvl w:val="0"/>
                <w:numId w:val="128"/>
              </w:numPr>
              <w:ind w:left="108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about</w:t>
            </w:r>
            <w:r w:rsidR="00CA7011">
              <w:rPr>
                <w:rFonts w:ascii="Times New Roman" w:hAnsi="Times New Roman" w:cs="Times New Roman"/>
                <w:color w:val="000000" w:themeColor="text1"/>
                <w:sz w:val="24"/>
                <w:szCs w:val="24"/>
              </w:rPr>
              <w:t xml:space="preserve"> java and xml based coding</w:t>
            </w:r>
          </w:p>
        </w:tc>
      </w:tr>
      <w:tr w:rsidR="00CA7011" w:rsidTr="004D38DF">
        <w:tc>
          <w:tcPr>
            <w:tcW w:w="9576" w:type="dxa"/>
            <w:gridSpan w:val="21"/>
          </w:tcPr>
          <w:p w:rsidR="00CA7011" w:rsidRDefault="00863C6D" w:rsidP="008441CD">
            <w:pPr>
              <w:pStyle w:val="ListParagraph"/>
              <w:numPr>
                <w:ilvl w:val="0"/>
                <w:numId w:val="128"/>
              </w:numPr>
              <w:ind w:left="108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Use </w:t>
            </w:r>
            <w:r w:rsidR="00CA7011">
              <w:rPr>
                <w:rFonts w:ascii="Times New Roman" w:hAnsi="Times New Roman" w:cs="Times New Roman"/>
                <w:color w:val="000000" w:themeColor="text1"/>
                <w:sz w:val="24"/>
                <w:szCs w:val="24"/>
              </w:rPr>
              <w:t xml:space="preserve">android studio components </w:t>
            </w:r>
          </w:p>
        </w:tc>
      </w:tr>
      <w:tr w:rsidR="00CA7011" w:rsidTr="004D38DF">
        <w:tc>
          <w:tcPr>
            <w:tcW w:w="9576" w:type="dxa"/>
            <w:gridSpan w:val="21"/>
          </w:tcPr>
          <w:p w:rsidR="00CA7011" w:rsidRDefault="00863C6D" w:rsidP="008441CD">
            <w:pPr>
              <w:pStyle w:val="ListParagraph"/>
              <w:numPr>
                <w:ilvl w:val="0"/>
                <w:numId w:val="128"/>
              </w:numPr>
              <w:ind w:left="108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Apply </w:t>
            </w:r>
            <w:r w:rsidR="00CA7011">
              <w:rPr>
                <w:rFonts w:ascii="Times New Roman" w:hAnsi="Times New Roman" w:cs="Times New Roman"/>
                <w:color w:val="000000" w:themeColor="text1"/>
                <w:sz w:val="24"/>
                <w:szCs w:val="24"/>
              </w:rPr>
              <w:t>android studio function and layout</w:t>
            </w:r>
            <w:r>
              <w:rPr>
                <w:rFonts w:ascii="Times New Roman" w:hAnsi="Times New Roman" w:cs="Times New Roman"/>
                <w:color w:val="000000" w:themeColor="text1"/>
                <w:sz w:val="24"/>
                <w:szCs w:val="24"/>
              </w:rPr>
              <w:t xml:space="preserve"> for simple application</w:t>
            </w:r>
          </w:p>
        </w:tc>
      </w:tr>
      <w:tr w:rsidR="00CA7011" w:rsidTr="004D38DF">
        <w:tc>
          <w:tcPr>
            <w:tcW w:w="9576" w:type="dxa"/>
            <w:gridSpan w:val="21"/>
          </w:tcPr>
          <w:p w:rsidR="00CA7011" w:rsidRPr="001C4B38" w:rsidRDefault="00CA7011" w:rsidP="008441CD">
            <w:pPr>
              <w:pStyle w:val="ListParagraph"/>
              <w:numPr>
                <w:ilvl w:val="0"/>
                <w:numId w:val="128"/>
              </w:numPr>
              <w:ind w:left="108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Develop systematically sequenced application using android studio.</w:t>
            </w:r>
          </w:p>
        </w:tc>
      </w:tr>
      <w:tr w:rsidR="00CA7011" w:rsidTr="004D38DF">
        <w:tc>
          <w:tcPr>
            <w:tcW w:w="9576" w:type="dxa"/>
            <w:gridSpan w:val="21"/>
          </w:tcPr>
          <w:p w:rsidR="00CA7011" w:rsidRPr="001C4B38" w:rsidRDefault="00863C6D" w:rsidP="008441CD">
            <w:pPr>
              <w:pStyle w:val="ListParagraph"/>
              <w:numPr>
                <w:ilvl w:val="0"/>
                <w:numId w:val="128"/>
              </w:numPr>
              <w:ind w:left="108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Create real time applications using hardware.</w:t>
            </w:r>
          </w:p>
        </w:tc>
      </w:tr>
      <w:tr w:rsidR="0088309F" w:rsidTr="004D38DF">
        <w:tc>
          <w:tcPr>
            <w:tcW w:w="9576" w:type="dxa"/>
            <w:gridSpan w:val="21"/>
            <w:vAlign w:val="center"/>
          </w:tcPr>
          <w:p w:rsidR="0088309F" w:rsidRPr="00FA5B21" w:rsidRDefault="0088309F" w:rsidP="00A406F5">
            <w:pPr>
              <w:spacing w:line="276" w:lineRule="auto"/>
              <w:jc w:val="both"/>
              <w:rPr>
                <w:rFonts w:ascii="Times New Roman" w:hAnsi="Times New Roman" w:cs="Times New Roman"/>
                <w:sz w:val="26"/>
                <w:szCs w:val="26"/>
              </w:rPr>
            </w:pPr>
            <w:r>
              <w:rPr>
                <w:rFonts w:ascii="Times New Roman" w:hAnsi="Times New Roman" w:cs="Times New Roman"/>
                <w:b/>
                <w:sz w:val="26"/>
                <w:szCs w:val="26"/>
              </w:rPr>
              <w:t>Pre-requisite</w:t>
            </w:r>
          </w:p>
        </w:tc>
      </w:tr>
      <w:tr w:rsidR="0088309F" w:rsidRPr="00F23D4D" w:rsidTr="004D38DF">
        <w:tc>
          <w:tcPr>
            <w:tcW w:w="9576" w:type="dxa"/>
            <w:gridSpan w:val="21"/>
            <w:vAlign w:val="center"/>
          </w:tcPr>
          <w:tbl>
            <w:tblPr>
              <w:tblW w:w="0" w:type="auto"/>
              <w:tblBorders>
                <w:top w:val="nil"/>
                <w:left w:val="nil"/>
                <w:bottom w:val="nil"/>
                <w:right w:val="nil"/>
              </w:tblBorders>
              <w:tblLook w:val="0000" w:firstRow="0" w:lastRow="0" w:firstColumn="0" w:lastColumn="0" w:noHBand="0" w:noVBand="0"/>
            </w:tblPr>
            <w:tblGrid>
              <w:gridCol w:w="222"/>
              <w:gridCol w:w="3316"/>
            </w:tblGrid>
            <w:tr w:rsidR="0088309F" w:rsidRPr="00FA5B21" w:rsidTr="00A406F5">
              <w:trPr>
                <w:trHeight w:val="100"/>
              </w:trPr>
              <w:tc>
                <w:tcPr>
                  <w:tcW w:w="0" w:type="auto"/>
                </w:tcPr>
                <w:p w:rsidR="0088309F" w:rsidRPr="00FA5B21" w:rsidRDefault="0088309F" w:rsidP="00A406F5">
                  <w:pPr>
                    <w:framePr w:hSpace="180" w:wrap="around" w:vAnchor="page" w:hAnchor="margin" w:y="1041"/>
                    <w:spacing w:after="0"/>
                    <w:jc w:val="both"/>
                    <w:rPr>
                      <w:rFonts w:ascii="Times New Roman" w:hAnsi="Times New Roman" w:cs="Times New Roman"/>
                      <w:sz w:val="24"/>
                      <w:szCs w:val="24"/>
                    </w:rPr>
                  </w:pPr>
                </w:p>
              </w:tc>
              <w:tc>
                <w:tcPr>
                  <w:tcW w:w="3316" w:type="dxa"/>
                </w:tcPr>
                <w:p w:rsidR="0088309F" w:rsidRPr="00FA5B21" w:rsidRDefault="0088309F" w:rsidP="00A406F5">
                  <w:pPr>
                    <w:framePr w:hSpace="180" w:wrap="around" w:vAnchor="page" w:hAnchor="margin" w:y="1041"/>
                    <w:spacing w:after="0"/>
                    <w:jc w:val="both"/>
                    <w:rPr>
                      <w:rFonts w:ascii="Times New Roman" w:hAnsi="Times New Roman" w:cs="Times New Roman"/>
                      <w:sz w:val="24"/>
                      <w:szCs w:val="24"/>
                    </w:rPr>
                  </w:pPr>
                  <w:r w:rsidRPr="00FA5B21">
                    <w:rPr>
                      <w:rFonts w:ascii="Times New Roman" w:hAnsi="Times New Roman" w:cs="Times New Roman"/>
                      <w:sz w:val="24"/>
                      <w:szCs w:val="24"/>
                    </w:rPr>
                    <w:t>Nil</w:t>
                  </w:r>
                </w:p>
              </w:tc>
            </w:tr>
          </w:tbl>
          <w:p w:rsidR="0088309F" w:rsidRPr="00FA5B21" w:rsidRDefault="0088309F" w:rsidP="00A406F5">
            <w:pPr>
              <w:spacing w:line="276" w:lineRule="auto"/>
              <w:jc w:val="both"/>
              <w:rPr>
                <w:rFonts w:ascii="Times New Roman" w:hAnsi="Times New Roman" w:cs="Times New Roman"/>
                <w:sz w:val="24"/>
                <w:szCs w:val="24"/>
              </w:rPr>
            </w:pPr>
          </w:p>
        </w:tc>
      </w:tr>
      <w:tr w:rsidR="0088309F" w:rsidTr="004D38DF">
        <w:tc>
          <w:tcPr>
            <w:tcW w:w="9576" w:type="dxa"/>
            <w:gridSpan w:val="21"/>
            <w:tcBorders>
              <w:bottom w:val="single" w:sz="4" w:space="0" w:color="auto"/>
            </w:tcBorders>
            <w:vAlign w:val="center"/>
          </w:tcPr>
          <w:p w:rsidR="0088309F" w:rsidRPr="00E904B6" w:rsidRDefault="0088309F" w:rsidP="00A406F5">
            <w:pPr>
              <w:spacing w:line="276" w:lineRule="auto"/>
              <w:jc w:val="both"/>
              <w:rPr>
                <w:rFonts w:ascii="Times New Roman" w:hAnsi="Times New Roman" w:cs="Times New Roman"/>
                <w:b/>
                <w:sz w:val="24"/>
                <w:szCs w:val="24"/>
              </w:rPr>
            </w:pPr>
          </w:p>
        </w:tc>
      </w:tr>
      <w:tr w:rsidR="0088309F" w:rsidTr="004D38DF">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309F" w:rsidRPr="007B0413" w:rsidRDefault="0088309F" w:rsidP="00A406F5">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88309F" w:rsidRPr="00E904B6" w:rsidRDefault="0088309F" w:rsidP="00A406F5">
            <w:pPr>
              <w:spacing w:line="276" w:lineRule="auto"/>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88309F" w:rsidTr="00974C2A">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309F" w:rsidRPr="007B0413" w:rsidRDefault="0088309F" w:rsidP="00A406F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309F" w:rsidRPr="007B0413" w:rsidRDefault="0088309F" w:rsidP="00A406F5">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974C2A">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276" w:lineRule="auto"/>
              <w:jc w:val="center"/>
              <w:rPr>
                <w:rFonts w:ascii="Times New Roman" w:hAnsi="Times New Roman" w:cs="Times New Roman"/>
                <w:b/>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043A37" w:rsidRDefault="0037012F" w:rsidP="0037012F">
            <w:pPr>
              <w:pStyle w:val="NoSpacing"/>
              <w:spacing w:line="276" w:lineRule="auto"/>
              <w:jc w:val="center"/>
              <w:rPr>
                <w:rFonts w:ascii="Times New Roman" w:hAnsi="Times New Roman" w:cs="Times New Roman"/>
                <w:sz w:val="20"/>
                <w:szCs w:val="20"/>
              </w:rPr>
            </w:pPr>
            <w:r w:rsidRPr="00043A37">
              <w:rPr>
                <w:rFonts w:ascii="Times New Roman" w:hAnsi="Times New Roman" w:cs="Times New Roman"/>
                <w:sz w:val="20"/>
                <w:szCs w:val="20"/>
              </w:rPr>
              <w:t>PO1</w:t>
            </w: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043A37" w:rsidRDefault="0037012F" w:rsidP="0037012F">
            <w:pPr>
              <w:pStyle w:val="NoSpacing"/>
              <w:spacing w:line="276" w:lineRule="auto"/>
              <w:jc w:val="center"/>
              <w:rPr>
                <w:rFonts w:ascii="Times New Roman" w:hAnsi="Times New Roman" w:cs="Times New Roman"/>
                <w:sz w:val="20"/>
                <w:szCs w:val="20"/>
              </w:rPr>
            </w:pPr>
            <w:r w:rsidRPr="00043A37">
              <w:rPr>
                <w:rFonts w:ascii="Times New Roman" w:hAnsi="Times New Roman" w:cs="Times New Roman"/>
                <w:sz w:val="20"/>
                <w:szCs w:val="20"/>
              </w:rPr>
              <w:t>PO2</w:t>
            </w: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043A37" w:rsidRDefault="0037012F" w:rsidP="0037012F">
            <w:pPr>
              <w:pStyle w:val="NoSpacing"/>
              <w:spacing w:line="276" w:lineRule="auto"/>
              <w:jc w:val="center"/>
              <w:rPr>
                <w:rFonts w:ascii="Times New Roman" w:hAnsi="Times New Roman" w:cs="Times New Roman"/>
                <w:sz w:val="20"/>
                <w:szCs w:val="20"/>
              </w:rPr>
            </w:pPr>
            <w:r w:rsidRPr="00043A37">
              <w:rPr>
                <w:rFonts w:ascii="Times New Roman" w:hAnsi="Times New Roman" w:cs="Times New Roman"/>
                <w:sz w:val="20"/>
                <w:szCs w:val="20"/>
              </w:rPr>
              <w:t>PO3</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043A37" w:rsidRDefault="0037012F" w:rsidP="0037012F">
            <w:pPr>
              <w:pStyle w:val="NoSpacing"/>
              <w:spacing w:line="276" w:lineRule="auto"/>
              <w:jc w:val="center"/>
              <w:rPr>
                <w:rFonts w:ascii="Times New Roman" w:hAnsi="Times New Roman" w:cs="Times New Roman"/>
                <w:sz w:val="20"/>
                <w:szCs w:val="20"/>
              </w:rPr>
            </w:pPr>
            <w:r w:rsidRPr="00043A37">
              <w:rPr>
                <w:rFonts w:ascii="Times New Roman" w:hAnsi="Times New Roman" w:cs="Times New Roman"/>
                <w:sz w:val="20"/>
                <w:szCs w:val="20"/>
              </w:rPr>
              <w:t>PO4</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043A37" w:rsidRDefault="0037012F" w:rsidP="0037012F">
            <w:pPr>
              <w:pStyle w:val="NoSpacing"/>
              <w:spacing w:line="276" w:lineRule="auto"/>
              <w:jc w:val="center"/>
              <w:rPr>
                <w:rFonts w:ascii="Times New Roman" w:hAnsi="Times New Roman" w:cs="Times New Roman"/>
                <w:sz w:val="20"/>
                <w:szCs w:val="20"/>
              </w:rPr>
            </w:pPr>
            <w:r w:rsidRPr="00043A37">
              <w:rPr>
                <w:rFonts w:ascii="Times New Roman" w:hAnsi="Times New Roman" w:cs="Times New Roman"/>
                <w:sz w:val="20"/>
                <w:szCs w:val="20"/>
              </w:rPr>
              <w:t>PO5</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043A37" w:rsidRDefault="0037012F" w:rsidP="0037012F">
            <w:pPr>
              <w:pStyle w:val="NoSpacing"/>
              <w:spacing w:line="276" w:lineRule="auto"/>
              <w:jc w:val="center"/>
              <w:rPr>
                <w:rFonts w:ascii="Times New Roman" w:hAnsi="Times New Roman" w:cs="Times New Roman"/>
                <w:sz w:val="20"/>
                <w:szCs w:val="20"/>
              </w:rPr>
            </w:pPr>
            <w:r w:rsidRPr="00043A37">
              <w:rPr>
                <w:rFonts w:ascii="Times New Roman" w:hAnsi="Times New Roman" w:cs="Times New Roman"/>
                <w:sz w:val="20"/>
                <w:szCs w:val="20"/>
              </w:rPr>
              <w:t>PO6</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043A37" w:rsidRDefault="0037012F" w:rsidP="0037012F">
            <w:pPr>
              <w:pStyle w:val="NoSpacing"/>
              <w:spacing w:line="276" w:lineRule="auto"/>
              <w:jc w:val="center"/>
              <w:rPr>
                <w:rFonts w:ascii="Times New Roman" w:hAnsi="Times New Roman" w:cs="Times New Roman"/>
                <w:sz w:val="20"/>
                <w:szCs w:val="20"/>
              </w:rPr>
            </w:pPr>
            <w:r w:rsidRPr="00043A37">
              <w:rPr>
                <w:rFonts w:ascii="Times New Roman" w:hAnsi="Times New Roman" w:cs="Times New Roman"/>
                <w:sz w:val="20"/>
                <w:szCs w:val="20"/>
              </w:rPr>
              <w:t>PO7</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043A37" w:rsidRDefault="0037012F" w:rsidP="0037012F">
            <w:pPr>
              <w:pStyle w:val="NoSpacing"/>
              <w:spacing w:line="276" w:lineRule="auto"/>
              <w:jc w:val="center"/>
              <w:rPr>
                <w:rFonts w:ascii="Times New Roman" w:hAnsi="Times New Roman" w:cs="Times New Roman"/>
                <w:sz w:val="20"/>
                <w:szCs w:val="20"/>
              </w:rPr>
            </w:pPr>
            <w:r w:rsidRPr="00043A37">
              <w:rPr>
                <w:rFonts w:ascii="Times New Roman" w:hAnsi="Times New Roman" w:cs="Times New Roman"/>
                <w:sz w:val="20"/>
                <w:szCs w:val="20"/>
              </w:rPr>
              <w:t>PO8</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043A37" w:rsidRDefault="0037012F" w:rsidP="0037012F">
            <w:pPr>
              <w:pStyle w:val="NoSpacing"/>
              <w:spacing w:line="276" w:lineRule="auto"/>
              <w:jc w:val="center"/>
              <w:rPr>
                <w:rFonts w:ascii="Times New Roman" w:hAnsi="Times New Roman" w:cs="Times New Roman"/>
                <w:sz w:val="20"/>
                <w:szCs w:val="20"/>
              </w:rPr>
            </w:pPr>
            <w:r w:rsidRPr="00043A37">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043A37" w:rsidRDefault="0037012F" w:rsidP="0037012F">
            <w:pPr>
              <w:pStyle w:val="NoSpacing"/>
              <w:spacing w:line="276" w:lineRule="auto"/>
              <w:jc w:val="center"/>
              <w:rPr>
                <w:rFonts w:ascii="Times New Roman" w:hAnsi="Times New Roman" w:cs="Times New Roman"/>
                <w:sz w:val="20"/>
                <w:szCs w:val="20"/>
              </w:rPr>
            </w:pPr>
            <w:r w:rsidRPr="00043A37">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043A37" w:rsidRDefault="0037012F" w:rsidP="0037012F">
            <w:pPr>
              <w:pStyle w:val="NoSpacing"/>
              <w:spacing w:line="276" w:lineRule="auto"/>
              <w:jc w:val="center"/>
              <w:rPr>
                <w:rFonts w:ascii="Times New Roman" w:hAnsi="Times New Roman" w:cs="Times New Roman"/>
                <w:sz w:val="20"/>
                <w:szCs w:val="20"/>
              </w:rPr>
            </w:pPr>
            <w:r w:rsidRPr="00043A37">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043A37" w:rsidRDefault="0037012F" w:rsidP="0037012F">
            <w:pPr>
              <w:pStyle w:val="NoSpacing"/>
              <w:spacing w:line="276" w:lineRule="auto"/>
              <w:jc w:val="center"/>
              <w:rPr>
                <w:rFonts w:ascii="Times New Roman" w:hAnsi="Times New Roman" w:cs="Times New Roman"/>
                <w:sz w:val="20"/>
                <w:szCs w:val="20"/>
              </w:rPr>
            </w:pPr>
            <w:r w:rsidRPr="00043A37">
              <w:rPr>
                <w:rFonts w:ascii="Times New Roman" w:hAnsi="Times New Roman" w:cs="Times New Roman"/>
                <w:sz w:val="20"/>
                <w:szCs w:val="20"/>
              </w:rPr>
              <w:t>PO12</w:t>
            </w: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4D38DF" w:rsidTr="00974C2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F2E71" w:rsidRDefault="004D38DF" w:rsidP="004D38DF">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416BC4" w:rsidRDefault="004D38DF" w:rsidP="004D38DF">
            <w:pPr>
              <w:pStyle w:val="NoSpacing"/>
              <w:spacing w:line="276" w:lineRule="auto"/>
              <w:jc w:val="cente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Default="004D38DF" w:rsidP="004D38DF">
            <w:pPr>
              <w:spacing w:line="276" w:lineRule="auto"/>
              <w:jc w:val="cente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r>
      <w:tr w:rsidR="004D38DF" w:rsidTr="00974C2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F2E71" w:rsidRDefault="004D38DF" w:rsidP="004D38DF">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r>
      <w:tr w:rsidR="004D38DF" w:rsidTr="00974C2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F2E71" w:rsidRDefault="004D38DF" w:rsidP="004D38DF">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r>
      <w:tr w:rsidR="004D38DF" w:rsidTr="00974C2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F2E71" w:rsidRDefault="004D38DF" w:rsidP="004D38DF">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r>
      <w:tr w:rsidR="004D38DF" w:rsidTr="00974C2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F2E71" w:rsidRDefault="004D38DF"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4D38DF" w:rsidTr="00974C2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Default="004D38DF"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4D38DF" w:rsidP="004D38DF">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E904B6" w:rsidRDefault="00974C2A" w:rsidP="004D38D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4D38DF" w:rsidTr="004D38DF">
        <w:tc>
          <w:tcPr>
            <w:tcW w:w="9576" w:type="dxa"/>
            <w:gridSpan w:val="21"/>
            <w:tcBorders>
              <w:top w:val="single" w:sz="4" w:space="0" w:color="auto"/>
              <w:bottom w:val="single" w:sz="4" w:space="0" w:color="auto"/>
            </w:tcBorders>
          </w:tcPr>
          <w:p w:rsidR="004D38DF" w:rsidRPr="0040384C" w:rsidRDefault="004D38DF" w:rsidP="004D38DF">
            <w:pPr>
              <w:spacing w:line="276" w:lineRule="auto"/>
              <w:jc w:val="both"/>
              <w:rPr>
                <w:rFonts w:ascii="Times New Roman" w:hAnsi="Times New Roman" w:cs="Times New Roman"/>
                <w:b/>
                <w:bCs/>
                <w:sz w:val="26"/>
                <w:szCs w:val="26"/>
              </w:rPr>
            </w:pPr>
          </w:p>
        </w:tc>
      </w:tr>
      <w:tr w:rsidR="004D38DF" w:rsidTr="004D38DF">
        <w:tc>
          <w:tcPr>
            <w:tcW w:w="9576" w:type="dxa"/>
            <w:gridSpan w:val="21"/>
            <w:tcBorders>
              <w:top w:val="single" w:sz="4" w:space="0" w:color="auto"/>
              <w:left w:val="single" w:sz="4" w:space="0" w:color="auto"/>
              <w:bottom w:val="single" w:sz="4" w:space="0" w:color="auto"/>
              <w:right w:val="single" w:sz="4" w:space="0" w:color="auto"/>
            </w:tcBorders>
          </w:tcPr>
          <w:p w:rsidR="004D38DF" w:rsidRPr="0040384C" w:rsidRDefault="004D38DF" w:rsidP="004D38DF">
            <w:pPr>
              <w:spacing w:line="276" w:lineRule="auto"/>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4D38DF" w:rsidTr="00974C2A">
        <w:tc>
          <w:tcPr>
            <w:tcW w:w="377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Pr="0040384C" w:rsidRDefault="004D38DF" w:rsidP="004D38DF">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01"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8DF" w:rsidRDefault="004D38DF" w:rsidP="004D38DF">
            <w:pPr>
              <w:tabs>
                <w:tab w:val="left" w:pos="1500"/>
              </w:tabs>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Indirect</w:t>
            </w:r>
          </w:p>
          <w:p w:rsidR="004D38DF" w:rsidRPr="0040384C" w:rsidRDefault="004D38DF" w:rsidP="004D38DF">
            <w:pPr>
              <w:tabs>
                <w:tab w:val="left" w:pos="1500"/>
              </w:tabs>
              <w:spacing w:line="276" w:lineRule="auto"/>
              <w:jc w:val="center"/>
              <w:rPr>
                <w:rFonts w:ascii="Times New Roman" w:hAnsi="Times New Roman" w:cs="Times New Roman"/>
                <w:b/>
                <w:bCs/>
                <w:sz w:val="26"/>
                <w:szCs w:val="26"/>
              </w:rPr>
            </w:pPr>
          </w:p>
        </w:tc>
      </w:tr>
      <w:tr w:rsidR="004D38DF" w:rsidTr="00974C2A">
        <w:tc>
          <w:tcPr>
            <w:tcW w:w="3775" w:type="dxa"/>
            <w:gridSpan w:val="7"/>
            <w:tcBorders>
              <w:top w:val="single" w:sz="4" w:space="0" w:color="auto"/>
              <w:left w:val="single" w:sz="4" w:space="0" w:color="auto"/>
              <w:bottom w:val="single" w:sz="4" w:space="0" w:color="auto"/>
              <w:right w:val="single" w:sz="4" w:space="0" w:color="auto"/>
            </w:tcBorders>
          </w:tcPr>
          <w:p w:rsidR="004D38DF" w:rsidRDefault="004D38DF" w:rsidP="004D38DF">
            <w:pPr>
              <w:rPr>
                <w:rFonts w:ascii="Times New Roman" w:hAnsi="Times New Roman" w:cs="Times New Roman"/>
                <w:color w:val="222222"/>
                <w:sz w:val="24"/>
                <w:szCs w:val="24"/>
                <w:shd w:val="clear" w:color="auto" w:fill="FFFFFF"/>
              </w:rPr>
            </w:pPr>
            <w:r w:rsidRPr="00FA5B21">
              <w:rPr>
                <w:rFonts w:ascii="Times New Roman" w:hAnsi="Times New Roman" w:cs="Times New Roman"/>
                <w:color w:val="222222"/>
                <w:sz w:val="24"/>
                <w:szCs w:val="24"/>
                <w:shd w:val="clear" w:color="auto" w:fill="FFFFFF"/>
              </w:rPr>
              <w:t>Internal test I</w:t>
            </w:r>
          </w:p>
          <w:p w:rsidR="004D38DF" w:rsidRDefault="004D38DF" w:rsidP="004D38DF">
            <w:pPr>
              <w:rPr>
                <w:rFonts w:ascii="Times New Roman" w:hAnsi="Times New Roman" w:cs="Times New Roman"/>
                <w:color w:val="222222"/>
                <w:sz w:val="24"/>
                <w:szCs w:val="24"/>
                <w:shd w:val="clear" w:color="auto" w:fill="FFFFFF"/>
              </w:rPr>
            </w:pPr>
            <w:r w:rsidRPr="00FA5B21">
              <w:rPr>
                <w:rFonts w:ascii="Times New Roman" w:hAnsi="Times New Roman" w:cs="Times New Roman"/>
                <w:color w:val="222222"/>
                <w:sz w:val="24"/>
                <w:szCs w:val="24"/>
                <w:shd w:val="clear" w:color="auto" w:fill="FFFFFF"/>
              </w:rPr>
              <w:t>Internal test II</w:t>
            </w:r>
          </w:p>
          <w:p w:rsidR="004D38DF" w:rsidRDefault="004D38DF" w:rsidP="004D38DF">
            <w:pPr>
              <w:rPr>
                <w:rFonts w:ascii="Times New Roman" w:hAnsi="Times New Roman" w:cs="Times New Roman"/>
                <w:color w:val="222222"/>
                <w:sz w:val="24"/>
                <w:szCs w:val="24"/>
                <w:shd w:val="clear" w:color="auto" w:fill="FFFFFF"/>
              </w:rPr>
            </w:pPr>
            <w:r w:rsidRPr="00FA5B21">
              <w:rPr>
                <w:rFonts w:ascii="Times New Roman" w:hAnsi="Times New Roman" w:cs="Times New Roman"/>
                <w:color w:val="222222"/>
                <w:sz w:val="24"/>
                <w:szCs w:val="24"/>
                <w:shd w:val="clear" w:color="auto" w:fill="FFFFFF"/>
              </w:rPr>
              <w:t xml:space="preserve">End semester Examination </w:t>
            </w:r>
          </w:p>
          <w:p w:rsidR="004D38DF" w:rsidRDefault="004D38DF" w:rsidP="004D38DF">
            <w:pPr>
              <w:rPr>
                <w:rFonts w:ascii="Times New Roman" w:hAnsi="Times New Roman" w:cs="Times New Roman"/>
                <w:sz w:val="24"/>
                <w:szCs w:val="24"/>
              </w:rPr>
            </w:pPr>
            <w:r w:rsidRPr="00FA5B21">
              <w:rPr>
                <w:rFonts w:ascii="Times New Roman" w:hAnsi="Times New Roman" w:cs="Times New Roman"/>
                <w:color w:val="222222"/>
                <w:sz w:val="24"/>
                <w:szCs w:val="24"/>
                <w:shd w:val="clear" w:color="auto" w:fill="FFFFFF"/>
              </w:rPr>
              <w:t>Assignment</w:t>
            </w:r>
          </w:p>
        </w:tc>
        <w:tc>
          <w:tcPr>
            <w:tcW w:w="5801" w:type="dxa"/>
            <w:gridSpan w:val="14"/>
            <w:tcBorders>
              <w:top w:val="single" w:sz="4" w:space="0" w:color="auto"/>
              <w:left w:val="single" w:sz="4" w:space="0" w:color="auto"/>
              <w:bottom w:val="single" w:sz="4" w:space="0" w:color="auto"/>
              <w:right w:val="single" w:sz="4" w:space="0" w:color="auto"/>
            </w:tcBorders>
          </w:tcPr>
          <w:p w:rsidR="004D38DF" w:rsidRPr="0040384C" w:rsidRDefault="004D38DF" w:rsidP="004D38DF">
            <w:pPr>
              <w:spacing w:line="276" w:lineRule="auto"/>
              <w:jc w:val="both"/>
              <w:rPr>
                <w:rFonts w:ascii="Times New Roman" w:hAnsi="Times New Roman" w:cs="Times New Roman"/>
                <w:b/>
                <w:bCs/>
                <w:sz w:val="26"/>
                <w:szCs w:val="26"/>
              </w:rPr>
            </w:pPr>
            <w:r>
              <w:rPr>
                <w:rFonts w:ascii="Times New Roman" w:hAnsi="Times New Roman" w:cs="Times New Roman"/>
                <w:sz w:val="24"/>
                <w:szCs w:val="24"/>
              </w:rPr>
              <w:t>Course end survey</w:t>
            </w:r>
          </w:p>
        </w:tc>
      </w:tr>
      <w:tr w:rsidR="004D38DF" w:rsidTr="004D38DF">
        <w:tc>
          <w:tcPr>
            <w:tcW w:w="9576" w:type="dxa"/>
            <w:gridSpan w:val="21"/>
          </w:tcPr>
          <w:p w:rsidR="004D38DF" w:rsidRDefault="004D38DF" w:rsidP="004D38DF">
            <w:pPr>
              <w:spacing w:line="276" w:lineRule="auto"/>
              <w:jc w:val="both"/>
              <w:rPr>
                <w:rFonts w:ascii="Times New Roman" w:hAnsi="Times New Roman" w:cs="Times New Roman"/>
                <w:sz w:val="26"/>
                <w:szCs w:val="26"/>
              </w:rPr>
            </w:pPr>
          </w:p>
        </w:tc>
      </w:tr>
      <w:tr w:rsidR="004D38DF" w:rsidTr="00974C2A">
        <w:tc>
          <w:tcPr>
            <w:tcW w:w="7913" w:type="dxa"/>
            <w:gridSpan w:val="16"/>
          </w:tcPr>
          <w:p w:rsidR="004D38DF" w:rsidRDefault="004D38DF" w:rsidP="004D38DF">
            <w:pPr>
              <w:spacing w:line="276" w:lineRule="auto"/>
              <w:jc w:val="both"/>
              <w:rPr>
                <w:rFonts w:ascii="Times New Roman" w:hAnsi="Times New Roman" w:cs="Times New Roman"/>
                <w:b/>
                <w:sz w:val="24"/>
                <w:szCs w:val="24"/>
              </w:rPr>
            </w:pPr>
            <w:r w:rsidRPr="00C9321E">
              <w:rPr>
                <w:rFonts w:ascii="Times New Roman" w:hAnsi="Times New Roman" w:cs="Times New Roman"/>
                <w:b/>
                <w:sz w:val="26"/>
                <w:szCs w:val="26"/>
              </w:rPr>
              <w:t>INTRODUCTION</w:t>
            </w:r>
          </w:p>
        </w:tc>
        <w:tc>
          <w:tcPr>
            <w:tcW w:w="1663" w:type="dxa"/>
            <w:gridSpan w:val="5"/>
          </w:tcPr>
          <w:p w:rsidR="004D38DF" w:rsidRDefault="004D38DF" w:rsidP="004D38DF">
            <w:pPr>
              <w:spacing w:line="276" w:lineRule="auto"/>
              <w:ind w:left="-100"/>
              <w:jc w:val="right"/>
              <w:rPr>
                <w:rFonts w:ascii="Times New Roman" w:hAnsi="Times New Roman" w:cs="Times New Roman"/>
                <w:b/>
                <w:sz w:val="24"/>
                <w:szCs w:val="24"/>
              </w:rPr>
            </w:pPr>
            <w:r>
              <w:rPr>
                <w:rFonts w:ascii="Times New Roman" w:hAnsi="Times New Roman" w:cs="Times New Roman"/>
                <w:b/>
                <w:sz w:val="26"/>
                <w:szCs w:val="26"/>
              </w:rPr>
              <w:t xml:space="preserve">9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4D38DF" w:rsidTr="004D38DF">
        <w:tc>
          <w:tcPr>
            <w:tcW w:w="9576" w:type="dxa"/>
            <w:gridSpan w:val="21"/>
          </w:tcPr>
          <w:p w:rsidR="004D38DF" w:rsidRDefault="004D38DF" w:rsidP="004D38DF">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Architecture </w:t>
            </w:r>
            <w:r w:rsidRPr="008E4C29">
              <w:rPr>
                <w:rFonts w:ascii="Times New Roman" w:hAnsi="Times New Roman" w:cs="Times New Roman"/>
                <w:b/>
                <w:sz w:val="24"/>
                <w:szCs w:val="24"/>
              </w:rPr>
              <w:t>Fundamentals</w:t>
            </w:r>
            <w:r>
              <w:rPr>
                <w:rFonts w:ascii="Times New Roman" w:hAnsi="Times New Roman" w:cs="Times New Roman"/>
                <w:sz w:val="24"/>
                <w:szCs w:val="24"/>
              </w:rPr>
              <w:t xml:space="preserve"> – Linux Kernel – Android Libraries – Android Runtime – Android Application framework – Android Application.</w:t>
            </w:r>
          </w:p>
          <w:p w:rsidR="004D38DF" w:rsidRDefault="004D38DF" w:rsidP="004D38DF">
            <w:pPr>
              <w:spacing w:line="276" w:lineRule="auto"/>
              <w:jc w:val="both"/>
              <w:rPr>
                <w:rFonts w:ascii="Times New Roman" w:hAnsi="Times New Roman" w:cs="Times New Roman"/>
                <w:sz w:val="24"/>
                <w:szCs w:val="24"/>
              </w:rPr>
            </w:pPr>
            <w:r w:rsidRPr="008E4C29">
              <w:rPr>
                <w:rFonts w:ascii="Times New Roman" w:hAnsi="Times New Roman" w:cs="Times New Roman"/>
                <w:b/>
                <w:sz w:val="24"/>
                <w:szCs w:val="24"/>
              </w:rPr>
              <w:t>Fundamentals</w:t>
            </w:r>
            <w:r>
              <w:rPr>
                <w:rFonts w:ascii="Times New Roman" w:hAnsi="Times New Roman" w:cs="Times New Roman"/>
                <w:b/>
                <w:sz w:val="24"/>
                <w:szCs w:val="24"/>
              </w:rPr>
              <w:t xml:space="preserve"> of Android Application </w:t>
            </w:r>
            <w:r>
              <w:rPr>
                <w:rFonts w:ascii="Times New Roman" w:hAnsi="Times New Roman" w:cs="Times New Roman"/>
                <w:sz w:val="24"/>
                <w:szCs w:val="24"/>
              </w:rPr>
              <w:t>– Android SDK – Eclipse and ADT -  JRE and JDK – Android Studio</w:t>
            </w:r>
          </w:p>
        </w:tc>
      </w:tr>
      <w:tr w:rsidR="004D38DF" w:rsidTr="00974C2A">
        <w:tc>
          <w:tcPr>
            <w:tcW w:w="7913" w:type="dxa"/>
            <w:gridSpan w:val="16"/>
          </w:tcPr>
          <w:p w:rsidR="004D38DF" w:rsidRDefault="004D38DF" w:rsidP="004D38DF">
            <w:pPr>
              <w:spacing w:line="276" w:lineRule="auto"/>
              <w:jc w:val="both"/>
              <w:rPr>
                <w:rFonts w:ascii="Times New Roman" w:hAnsi="Times New Roman" w:cs="Times New Roman"/>
                <w:b/>
                <w:sz w:val="24"/>
                <w:szCs w:val="24"/>
              </w:rPr>
            </w:pPr>
            <w:r w:rsidRPr="00C9321E">
              <w:rPr>
                <w:rFonts w:ascii="Times New Roman" w:hAnsi="Times New Roman" w:cs="Times New Roman"/>
                <w:b/>
                <w:sz w:val="26"/>
                <w:szCs w:val="26"/>
              </w:rPr>
              <w:t xml:space="preserve">BASICS OF </w:t>
            </w:r>
            <w:r>
              <w:rPr>
                <w:rFonts w:ascii="Times New Roman" w:hAnsi="Times New Roman" w:cs="Times New Roman"/>
                <w:b/>
                <w:sz w:val="26"/>
                <w:szCs w:val="26"/>
              </w:rPr>
              <w:t>PROGRAMMING</w:t>
            </w:r>
            <w:r>
              <w:rPr>
                <w:b/>
                <w:bCs/>
                <w:sz w:val="26"/>
                <w:szCs w:val="26"/>
              </w:rPr>
              <w:t xml:space="preserve">  </w:t>
            </w:r>
          </w:p>
        </w:tc>
        <w:tc>
          <w:tcPr>
            <w:tcW w:w="1663" w:type="dxa"/>
            <w:gridSpan w:val="5"/>
          </w:tcPr>
          <w:p w:rsidR="004D38DF" w:rsidRDefault="004D38DF" w:rsidP="004D38DF">
            <w:pPr>
              <w:spacing w:line="276" w:lineRule="auto"/>
              <w:ind w:left="-100"/>
              <w:jc w:val="right"/>
              <w:rPr>
                <w:rFonts w:ascii="Times New Roman" w:hAnsi="Times New Roman" w:cs="Times New Roman"/>
                <w:b/>
                <w:sz w:val="26"/>
                <w:szCs w:val="26"/>
              </w:rPr>
            </w:pPr>
            <w:r>
              <w:rPr>
                <w:rFonts w:ascii="Times New Roman" w:hAnsi="Times New Roman" w:cs="Times New Roman"/>
                <w:b/>
                <w:sz w:val="26"/>
                <w:szCs w:val="26"/>
              </w:rPr>
              <w:t xml:space="preserve">9 </w:t>
            </w:r>
            <w:r w:rsidRPr="003D3BE4">
              <w:rPr>
                <w:rFonts w:ascii="Times New Roman" w:hAnsi="Times New Roman" w:cs="Times New Roman"/>
                <w:b/>
                <w:sz w:val="26"/>
                <w:szCs w:val="26"/>
              </w:rPr>
              <w:t>Hours</w:t>
            </w:r>
            <w:r w:rsidRPr="00FA5B21">
              <w:rPr>
                <w:rFonts w:ascii="Times New Roman" w:hAnsi="Times New Roman" w:cs="Times New Roman"/>
                <w:b/>
                <w:sz w:val="26"/>
                <w:szCs w:val="26"/>
              </w:rPr>
              <w:t xml:space="preserve"> </w:t>
            </w:r>
          </w:p>
        </w:tc>
      </w:tr>
      <w:tr w:rsidR="004D38DF" w:rsidTr="004D38DF">
        <w:tc>
          <w:tcPr>
            <w:tcW w:w="9576" w:type="dxa"/>
            <w:gridSpan w:val="21"/>
          </w:tcPr>
          <w:p w:rsidR="004D38DF" w:rsidRDefault="004D38DF" w:rsidP="004D38DF">
            <w:pPr>
              <w:jc w:val="both"/>
              <w:rPr>
                <w:rFonts w:ascii="Times New Roman" w:hAnsi="Times New Roman" w:cs="Times New Roman"/>
                <w:sz w:val="24"/>
                <w:szCs w:val="24"/>
              </w:rPr>
            </w:pPr>
            <w:r w:rsidRPr="008E4C29">
              <w:rPr>
                <w:rFonts w:ascii="Times New Roman" w:hAnsi="Times New Roman" w:cs="Times New Roman"/>
                <w:b/>
                <w:sz w:val="24"/>
                <w:szCs w:val="24"/>
              </w:rPr>
              <w:t xml:space="preserve">Basics of </w:t>
            </w:r>
            <w:r>
              <w:rPr>
                <w:rFonts w:ascii="Times New Roman" w:hAnsi="Times New Roman" w:cs="Times New Roman"/>
                <w:b/>
                <w:sz w:val="24"/>
                <w:szCs w:val="24"/>
              </w:rPr>
              <w:t xml:space="preserve">JAVA – </w:t>
            </w:r>
            <w:r>
              <w:rPr>
                <w:rFonts w:ascii="Times New Roman" w:hAnsi="Times New Roman" w:cs="Times New Roman"/>
                <w:sz w:val="24"/>
                <w:szCs w:val="24"/>
              </w:rPr>
              <w:t>Java Identifiers – Keywords – Literals – Variables – Code Blocks – Comments – Operators and Expressions – Statements, Physical line and Logical Line</w:t>
            </w:r>
          </w:p>
          <w:p w:rsidR="004D38DF" w:rsidRPr="003E1BBE" w:rsidRDefault="004D38DF" w:rsidP="004D38DF">
            <w:pPr>
              <w:jc w:val="both"/>
              <w:rPr>
                <w:rFonts w:ascii="Times New Roman" w:hAnsi="Times New Roman" w:cs="Times New Roman"/>
                <w:sz w:val="24"/>
                <w:szCs w:val="24"/>
              </w:rPr>
            </w:pPr>
            <w:r w:rsidRPr="003E1BBE">
              <w:rPr>
                <w:rFonts w:ascii="Times New Roman" w:hAnsi="Times New Roman" w:cs="Times New Roman"/>
                <w:b/>
                <w:sz w:val="24"/>
                <w:szCs w:val="24"/>
              </w:rPr>
              <w:lastRenderedPageBreak/>
              <w:t>Basics of XML</w:t>
            </w:r>
            <w:r>
              <w:rPr>
                <w:rFonts w:ascii="Times New Roman" w:hAnsi="Times New Roman" w:cs="Times New Roman"/>
                <w:b/>
                <w:sz w:val="24"/>
                <w:szCs w:val="24"/>
              </w:rPr>
              <w:t xml:space="preserve"> – </w:t>
            </w:r>
            <w:r w:rsidRPr="003E1BBE">
              <w:rPr>
                <w:rFonts w:ascii="Times New Roman" w:hAnsi="Times New Roman" w:cs="Times New Roman"/>
                <w:sz w:val="24"/>
                <w:szCs w:val="24"/>
              </w:rPr>
              <w:t>XML writing</w:t>
            </w:r>
            <w:r>
              <w:rPr>
                <w:rFonts w:ascii="Times New Roman" w:hAnsi="Times New Roman" w:cs="Times New Roman"/>
                <w:sz w:val="24"/>
                <w:szCs w:val="24"/>
              </w:rPr>
              <w:t xml:space="preserve"> – content and markup – elements, openings closing and empty element tags – attribute.</w:t>
            </w:r>
          </w:p>
          <w:p w:rsidR="004D38DF" w:rsidRDefault="004D38DF" w:rsidP="004D38DF">
            <w:pPr>
              <w:spacing w:line="276" w:lineRule="auto"/>
              <w:jc w:val="both"/>
              <w:rPr>
                <w:rFonts w:ascii="Times New Roman" w:hAnsi="Times New Roman" w:cs="Times New Roman"/>
                <w:sz w:val="24"/>
                <w:szCs w:val="24"/>
              </w:rPr>
            </w:pPr>
          </w:p>
        </w:tc>
      </w:tr>
      <w:tr w:rsidR="004D38DF" w:rsidTr="00974C2A">
        <w:tc>
          <w:tcPr>
            <w:tcW w:w="7913" w:type="dxa"/>
            <w:gridSpan w:val="16"/>
          </w:tcPr>
          <w:p w:rsidR="004D38DF" w:rsidRDefault="004D38DF" w:rsidP="004D38DF">
            <w:pPr>
              <w:spacing w:line="276" w:lineRule="auto"/>
              <w:jc w:val="both"/>
              <w:rPr>
                <w:rFonts w:ascii="Times New Roman" w:hAnsi="Times New Roman" w:cs="Times New Roman"/>
                <w:b/>
                <w:sz w:val="24"/>
                <w:szCs w:val="24"/>
              </w:rPr>
            </w:pPr>
            <w:r>
              <w:rPr>
                <w:rFonts w:ascii="Times New Roman" w:hAnsi="Times New Roman" w:cs="Times New Roman"/>
                <w:b/>
                <w:sz w:val="26"/>
                <w:szCs w:val="26"/>
              </w:rPr>
              <w:lastRenderedPageBreak/>
              <w:t>ANDROID’S APPLICATION COMPONENTS</w:t>
            </w:r>
          </w:p>
        </w:tc>
        <w:tc>
          <w:tcPr>
            <w:tcW w:w="1663" w:type="dxa"/>
            <w:gridSpan w:val="5"/>
          </w:tcPr>
          <w:p w:rsidR="004D38DF" w:rsidRDefault="004D38DF" w:rsidP="004D38DF">
            <w:pPr>
              <w:spacing w:line="276" w:lineRule="auto"/>
              <w:ind w:left="-100"/>
              <w:jc w:val="right"/>
              <w:rPr>
                <w:rFonts w:ascii="Times New Roman" w:hAnsi="Times New Roman" w:cs="Times New Roman"/>
                <w:b/>
                <w:sz w:val="24"/>
                <w:szCs w:val="24"/>
              </w:rPr>
            </w:pPr>
            <w:r>
              <w:rPr>
                <w:rFonts w:ascii="Times New Roman" w:hAnsi="Times New Roman" w:cs="Times New Roman"/>
                <w:b/>
                <w:sz w:val="26"/>
                <w:szCs w:val="26"/>
              </w:rPr>
              <w:t xml:space="preserve">9 </w:t>
            </w:r>
            <w:r w:rsidRPr="003D3BE4">
              <w:rPr>
                <w:rFonts w:ascii="Times New Roman" w:hAnsi="Times New Roman" w:cs="Times New Roman"/>
                <w:b/>
                <w:sz w:val="26"/>
                <w:szCs w:val="26"/>
              </w:rPr>
              <w:t>Hours</w:t>
            </w:r>
            <w:r w:rsidRPr="00FA5B21">
              <w:rPr>
                <w:rFonts w:ascii="Times New Roman" w:hAnsi="Times New Roman" w:cs="Times New Roman"/>
                <w:b/>
                <w:sz w:val="26"/>
                <w:szCs w:val="26"/>
              </w:rPr>
              <w:t xml:space="preserve"> </w:t>
            </w:r>
          </w:p>
        </w:tc>
      </w:tr>
      <w:tr w:rsidR="004D38DF" w:rsidTr="004D38DF">
        <w:tc>
          <w:tcPr>
            <w:tcW w:w="9576" w:type="dxa"/>
            <w:gridSpan w:val="21"/>
          </w:tcPr>
          <w:p w:rsidR="004D38DF" w:rsidRDefault="004D38DF" w:rsidP="004D38DF">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Components – </w:t>
            </w:r>
            <w:r>
              <w:rPr>
                <w:rFonts w:ascii="Times New Roman" w:hAnsi="Times New Roman" w:cs="Times New Roman"/>
                <w:sz w:val="24"/>
                <w:szCs w:val="24"/>
              </w:rPr>
              <w:t>Services – Activities – Content Providers – Broadcast receivers – views – fragments – intents – layouts – manifest – resources</w:t>
            </w:r>
          </w:p>
          <w:p w:rsidR="004D38DF" w:rsidRDefault="004D38DF" w:rsidP="004D38DF">
            <w:pPr>
              <w:spacing w:line="276" w:lineRule="auto"/>
              <w:jc w:val="both"/>
              <w:rPr>
                <w:rFonts w:ascii="Times New Roman" w:hAnsi="Times New Roman" w:cs="Times New Roman"/>
                <w:sz w:val="24"/>
                <w:szCs w:val="24"/>
              </w:rPr>
            </w:pPr>
          </w:p>
        </w:tc>
      </w:tr>
      <w:tr w:rsidR="004D38DF" w:rsidTr="00974C2A">
        <w:tc>
          <w:tcPr>
            <w:tcW w:w="7913" w:type="dxa"/>
            <w:gridSpan w:val="16"/>
          </w:tcPr>
          <w:p w:rsidR="004D38DF" w:rsidRDefault="004D38DF" w:rsidP="004D38DF">
            <w:pPr>
              <w:spacing w:line="276" w:lineRule="auto"/>
              <w:jc w:val="both"/>
              <w:rPr>
                <w:rFonts w:ascii="Times New Roman" w:hAnsi="Times New Roman" w:cs="Times New Roman"/>
                <w:b/>
                <w:sz w:val="24"/>
                <w:szCs w:val="24"/>
              </w:rPr>
            </w:pPr>
            <w:r>
              <w:rPr>
                <w:rFonts w:ascii="Times New Roman" w:hAnsi="Times New Roman" w:cs="Times New Roman"/>
                <w:b/>
                <w:sz w:val="26"/>
                <w:szCs w:val="26"/>
              </w:rPr>
              <w:t>ANDROID STUDIO</w:t>
            </w:r>
          </w:p>
        </w:tc>
        <w:tc>
          <w:tcPr>
            <w:tcW w:w="1663" w:type="dxa"/>
            <w:gridSpan w:val="5"/>
          </w:tcPr>
          <w:p w:rsidR="004D38DF" w:rsidRDefault="004D38DF" w:rsidP="004D38DF">
            <w:pPr>
              <w:spacing w:line="276" w:lineRule="auto"/>
              <w:ind w:left="-100"/>
              <w:jc w:val="right"/>
              <w:rPr>
                <w:rFonts w:ascii="Times New Roman" w:hAnsi="Times New Roman" w:cs="Times New Roman"/>
                <w:b/>
                <w:sz w:val="26"/>
                <w:szCs w:val="26"/>
              </w:rPr>
            </w:pPr>
            <w:r w:rsidRPr="00FA5B21">
              <w:rPr>
                <w:rFonts w:ascii="Times New Roman" w:hAnsi="Times New Roman" w:cs="Times New Roman"/>
                <w:b/>
                <w:sz w:val="26"/>
                <w:szCs w:val="26"/>
              </w:rPr>
              <w:t>9</w:t>
            </w:r>
            <w:r>
              <w:rPr>
                <w:rFonts w:ascii="Times New Roman" w:hAnsi="Times New Roman" w:cs="Times New Roman"/>
                <w:b/>
                <w:sz w:val="26"/>
                <w:szCs w:val="26"/>
              </w:rPr>
              <w:t xml:space="preserve"> </w:t>
            </w:r>
            <w:r w:rsidRPr="00FA5B21">
              <w:rPr>
                <w:rFonts w:ascii="Times New Roman" w:hAnsi="Times New Roman" w:cs="Times New Roman"/>
                <w:b/>
                <w:sz w:val="26"/>
                <w:szCs w:val="26"/>
              </w:rPr>
              <w:t xml:space="preserve">Hours </w:t>
            </w:r>
          </w:p>
        </w:tc>
      </w:tr>
      <w:tr w:rsidR="004D38DF" w:rsidTr="004D38DF">
        <w:tc>
          <w:tcPr>
            <w:tcW w:w="9576" w:type="dxa"/>
            <w:gridSpan w:val="21"/>
          </w:tcPr>
          <w:p w:rsidR="004D38DF" w:rsidRDefault="004D38DF" w:rsidP="004D38DF">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Android studio</w:t>
            </w:r>
            <w:r w:rsidRPr="00CA31AE">
              <w:rPr>
                <w:rFonts w:ascii="Times New Roman" w:hAnsi="Times New Roman" w:cs="Times New Roman"/>
                <w:b/>
                <w:sz w:val="24"/>
                <w:szCs w:val="24"/>
              </w:rPr>
              <w:t xml:space="preserve"> features</w:t>
            </w:r>
            <w:r>
              <w:rPr>
                <w:rFonts w:ascii="Times New Roman" w:hAnsi="Times New Roman" w:cs="Times New Roman"/>
                <w:sz w:val="24"/>
                <w:szCs w:val="24"/>
              </w:rPr>
              <w:t xml:space="preserve"> – Toolbar – tool button – project tool window – status bar – navigation bar – tab bar – android studios workspace – palette – component tree – context menu – layout view window – properties windows – source code / XML editor </w:t>
            </w:r>
          </w:p>
          <w:p w:rsidR="004D38DF" w:rsidRDefault="004D38DF" w:rsidP="004D38DF">
            <w:pPr>
              <w:autoSpaceDE w:val="0"/>
              <w:autoSpaceDN w:val="0"/>
              <w:adjustRightInd w:val="0"/>
              <w:jc w:val="both"/>
              <w:rPr>
                <w:rFonts w:ascii="Times New Roman" w:hAnsi="Times New Roman" w:cs="Times New Roman"/>
                <w:color w:val="000000" w:themeColor="text1"/>
                <w:sz w:val="24"/>
                <w:szCs w:val="24"/>
              </w:rPr>
            </w:pPr>
            <w:r w:rsidRPr="00A36C2D">
              <w:rPr>
                <w:rFonts w:ascii="Times New Roman" w:hAnsi="Times New Roman" w:cs="Times New Roman"/>
                <w:b/>
                <w:color w:val="000000" w:themeColor="text1"/>
                <w:sz w:val="24"/>
                <w:szCs w:val="24"/>
              </w:rPr>
              <w:t>Program Structure</w:t>
            </w:r>
            <w:r>
              <w:rPr>
                <w:rFonts w:ascii="Times New Roman" w:hAnsi="Times New Roman" w:cs="Times New Roman"/>
                <w:b/>
                <w:color w:val="000000" w:themeColor="text1"/>
                <w:sz w:val="24"/>
                <w:szCs w:val="24"/>
              </w:rPr>
              <w:t xml:space="preserve"> – </w:t>
            </w:r>
            <w:r>
              <w:rPr>
                <w:rFonts w:ascii="Times New Roman" w:hAnsi="Times New Roman" w:cs="Times New Roman"/>
                <w:color w:val="000000" w:themeColor="text1"/>
                <w:sz w:val="24"/>
                <w:szCs w:val="24"/>
              </w:rPr>
              <w:t>Java Packages – Using packages – file structure of android project – application resources – android device navigation – deigning effective navigation.</w:t>
            </w:r>
          </w:p>
          <w:p w:rsidR="00863C6D" w:rsidRPr="00CA7011" w:rsidRDefault="00863C6D" w:rsidP="004D38DF">
            <w:pPr>
              <w:autoSpaceDE w:val="0"/>
              <w:autoSpaceDN w:val="0"/>
              <w:adjustRightInd w:val="0"/>
              <w:jc w:val="both"/>
              <w:rPr>
                <w:rFonts w:ascii="Times New Roman" w:hAnsi="Times New Roman" w:cs="Times New Roman"/>
                <w:color w:val="000000" w:themeColor="text1"/>
                <w:sz w:val="24"/>
                <w:szCs w:val="24"/>
              </w:rPr>
            </w:pPr>
          </w:p>
        </w:tc>
      </w:tr>
      <w:tr w:rsidR="004D38DF" w:rsidTr="00974C2A">
        <w:tc>
          <w:tcPr>
            <w:tcW w:w="7913" w:type="dxa"/>
            <w:gridSpan w:val="16"/>
          </w:tcPr>
          <w:p w:rsidR="004D38DF" w:rsidRDefault="004D38DF" w:rsidP="004D38DF">
            <w:pPr>
              <w:spacing w:line="276" w:lineRule="auto"/>
              <w:jc w:val="both"/>
              <w:rPr>
                <w:rFonts w:ascii="Times New Roman" w:hAnsi="Times New Roman" w:cs="Times New Roman"/>
                <w:b/>
                <w:sz w:val="24"/>
                <w:szCs w:val="24"/>
              </w:rPr>
            </w:pPr>
            <w:r>
              <w:rPr>
                <w:rFonts w:ascii="Times New Roman" w:hAnsi="Times New Roman" w:cs="Times New Roman"/>
                <w:b/>
                <w:sz w:val="26"/>
                <w:szCs w:val="26"/>
              </w:rPr>
              <w:t>APPLICATION DEVELOPMENT AND DEPLOYMENT</w:t>
            </w:r>
          </w:p>
        </w:tc>
        <w:tc>
          <w:tcPr>
            <w:tcW w:w="1663" w:type="dxa"/>
            <w:gridSpan w:val="5"/>
          </w:tcPr>
          <w:p w:rsidR="004D38DF" w:rsidRDefault="004D38DF" w:rsidP="004D38DF">
            <w:pPr>
              <w:spacing w:line="276" w:lineRule="auto"/>
              <w:ind w:left="-100"/>
              <w:jc w:val="right"/>
              <w:rPr>
                <w:rFonts w:ascii="Times New Roman" w:hAnsi="Times New Roman" w:cs="Times New Roman"/>
                <w:b/>
                <w:sz w:val="24"/>
                <w:szCs w:val="24"/>
              </w:rPr>
            </w:pPr>
            <w:r>
              <w:rPr>
                <w:rFonts w:ascii="Times New Roman" w:hAnsi="Times New Roman" w:cs="Times New Roman"/>
                <w:b/>
                <w:sz w:val="26"/>
                <w:szCs w:val="26"/>
              </w:rPr>
              <w:t xml:space="preserve">9 </w:t>
            </w:r>
            <w:r w:rsidRPr="003D3BE4">
              <w:rPr>
                <w:rFonts w:ascii="Times New Roman" w:hAnsi="Times New Roman" w:cs="Times New Roman"/>
                <w:b/>
                <w:sz w:val="26"/>
                <w:szCs w:val="26"/>
              </w:rPr>
              <w:t>Hours</w:t>
            </w:r>
            <w:r w:rsidRPr="00FA5B21">
              <w:rPr>
                <w:rFonts w:ascii="Times New Roman" w:hAnsi="Times New Roman" w:cs="Times New Roman"/>
                <w:b/>
                <w:sz w:val="26"/>
                <w:szCs w:val="26"/>
              </w:rPr>
              <w:t xml:space="preserve"> </w:t>
            </w:r>
          </w:p>
        </w:tc>
      </w:tr>
      <w:tr w:rsidR="004D38DF" w:rsidTr="004D38DF">
        <w:tc>
          <w:tcPr>
            <w:tcW w:w="9576" w:type="dxa"/>
            <w:gridSpan w:val="21"/>
          </w:tcPr>
          <w:p w:rsidR="004D38DF" w:rsidRPr="004D2E36" w:rsidRDefault="004D38DF" w:rsidP="004D38DF">
            <w:pPr>
              <w:autoSpaceDE w:val="0"/>
              <w:autoSpaceDN w:val="0"/>
              <w:adjustRightInd w:val="0"/>
              <w:jc w:val="both"/>
              <w:rPr>
                <w:rFonts w:ascii="Times New Roman" w:hAnsi="Times New Roman" w:cs="Times New Roman"/>
                <w:color w:val="000000" w:themeColor="text1"/>
                <w:sz w:val="24"/>
                <w:szCs w:val="24"/>
              </w:rPr>
            </w:pPr>
            <w:r w:rsidRPr="004D2E36">
              <w:rPr>
                <w:rFonts w:ascii="Times New Roman" w:hAnsi="Times New Roman" w:cs="Times New Roman"/>
                <w:b/>
                <w:color w:val="000000" w:themeColor="text1"/>
                <w:sz w:val="24"/>
                <w:szCs w:val="24"/>
              </w:rPr>
              <w:t>Application Navigation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navigation with Up and Back – switch views – sibling screens - indirect notification</w:t>
            </w:r>
          </w:p>
          <w:p w:rsidR="004D38DF" w:rsidRPr="004D2E36" w:rsidRDefault="004D38DF" w:rsidP="004D38DF">
            <w:pPr>
              <w:autoSpaceDE w:val="0"/>
              <w:autoSpaceDN w:val="0"/>
              <w:adjustRightInd w:val="0"/>
              <w:jc w:val="both"/>
              <w:rPr>
                <w:rFonts w:ascii="Times New Roman" w:hAnsi="Times New Roman" w:cs="Times New Roman"/>
                <w:color w:val="000000" w:themeColor="text1"/>
                <w:sz w:val="24"/>
                <w:szCs w:val="24"/>
              </w:rPr>
            </w:pPr>
            <w:r w:rsidRPr="004D2E36">
              <w:rPr>
                <w:rFonts w:ascii="Times New Roman" w:hAnsi="Times New Roman" w:cs="Times New Roman"/>
                <w:b/>
                <w:color w:val="000000" w:themeColor="text1"/>
                <w:sz w:val="24"/>
                <w:szCs w:val="24"/>
              </w:rPr>
              <w:t>Action Bar And Navigation Drawers</w:t>
            </w:r>
            <w:r>
              <w:rPr>
                <w:rFonts w:ascii="Times New Roman" w:hAnsi="Times New Roman" w:cs="Times New Roman"/>
                <w:b/>
                <w:color w:val="000000" w:themeColor="text1"/>
                <w:sz w:val="24"/>
                <w:szCs w:val="24"/>
              </w:rPr>
              <w:t xml:space="preserve">: </w:t>
            </w:r>
            <w:r w:rsidRPr="004D2E36">
              <w:rPr>
                <w:rFonts w:ascii="Times New Roman" w:hAnsi="Times New Roman" w:cs="Times New Roman"/>
                <w:color w:val="000000" w:themeColor="text1"/>
                <w:sz w:val="24"/>
                <w:szCs w:val="24"/>
              </w:rPr>
              <w:t>action bar - action button - prioritize actions - navigation drawer - navigation hub</w:t>
            </w:r>
          </w:p>
          <w:p w:rsidR="004D38DF" w:rsidRPr="004D2E36" w:rsidRDefault="004D38DF" w:rsidP="004D38DF">
            <w:pPr>
              <w:autoSpaceDE w:val="0"/>
              <w:autoSpaceDN w:val="0"/>
              <w:adjustRightInd w:val="0"/>
              <w:jc w:val="both"/>
              <w:rPr>
                <w:rFonts w:ascii="Times New Roman" w:hAnsi="Times New Roman" w:cs="Times New Roman"/>
                <w:color w:val="000000" w:themeColor="text1"/>
                <w:sz w:val="24"/>
                <w:szCs w:val="24"/>
              </w:rPr>
            </w:pPr>
            <w:r w:rsidRPr="004D2E36">
              <w:rPr>
                <w:rFonts w:ascii="Times New Roman" w:hAnsi="Times New Roman" w:cs="Times New Roman"/>
                <w:b/>
                <w:color w:val="000000" w:themeColor="text1"/>
                <w:sz w:val="24"/>
                <w:szCs w:val="24"/>
              </w:rPr>
              <w:t xml:space="preserve">User Information </w:t>
            </w:r>
            <w:r>
              <w:rPr>
                <w:rFonts w:ascii="Times New Roman" w:hAnsi="Times New Roman" w:cs="Times New Roman"/>
                <w:b/>
                <w:color w:val="000000" w:themeColor="text1"/>
                <w:sz w:val="24"/>
                <w:szCs w:val="24"/>
              </w:rPr>
              <w:t>a</w:t>
            </w:r>
            <w:r w:rsidRPr="004D2E36">
              <w:rPr>
                <w:rFonts w:ascii="Times New Roman" w:hAnsi="Times New Roman" w:cs="Times New Roman"/>
                <w:b/>
                <w:color w:val="000000" w:themeColor="text1"/>
                <w:sz w:val="24"/>
                <w:szCs w:val="24"/>
              </w:rPr>
              <w:t>nd Location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retrieve a contact list - </w:t>
            </w:r>
            <w:r w:rsidRPr="004D2E36">
              <w:rPr>
                <w:rFonts w:ascii="Times New Roman" w:hAnsi="Times New Roman" w:cs="Times New Roman"/>
                <w:color w:val="000000" w:themeColor="text1"/>
                <w:sz w:val="24"/>
                <w:szCs w:val="24"/>
              </w:rPr>
              <w:t>Location awareness</w:t>
            </w:r>
          </w:p>
          <w:p w:rsidR="004D38DF" w:rsidRDefault="004D38DF" w:rsidP="004D38DF">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Deployment: </w:t>
            </w:r>
            <w:r w:rsidRPr="004D2E36">
              <w:rPr>
                <w:rFonts w:ascii="Times New Roman" w:hAnsi="Times New Roman" w:cs="Times New Roman"/>
                <w:color w:val="000000" w:themeColor="text1"/>
                <w:sz w:val="24"/>
                <w:szCs w:val="24"/>
              </w:rPr>
              <w:t xml:space="preserve">Emulator – android device </w:t>
            </w:r>
            <w:r>
              <w:rPr>
                <w:rFonts w:ascii="Times New Roman" w:hAnsi="Times New Roman" w:cs="Times New Roman"/>
                <w:color w:val="000000" w:themeColor="text1"/>
                <w:sz w:val="24"/>
                <w:szCs w:val="24"/>
              </w:rPr>
              <w:t xml:space="preserve">- </w:t>
            </w:r>
            <w:r w:rsidRPr="004D2E36">
              <w:rPr>
                <w:rFonts w:ascii="Times New Roman" w:hAnsi="Times New Roman" w:cs="Times New Roman"/>
                <w:color w:val="000000" w:themeColor="text1"/>
                <w:sz w:val="24"/>
                <w:szCs w:val="24"/>
              </w:rPr>
              <w:t>testing your android app</w:t>
            </w:r>
            <w:r w:rsidRPr="004D2E36">
              <w:rPr>
                <w:rFonts w:ascii="Times New Roman" w:hAnsi="Times New Roman" w:cs="Times New Roman"/>
                <w:b/>
                <w:color w:val="000000" w:themeColor="text1"/>
                <w:sz w:val="24"/>
                <w:szCs w:val="24"/>
              </w:rPr>
              <w:t xml:space="preserve"> </w:t>
            </w:r>
            <w:r w:rsidRPr="004D2E36">
              <w:rPr>
                <w:rFonts w:ascii="Times New Roman" w:hAnsi="Times New Roman" w:cs="Times New Roman"/>
                <w:color w:val="000000" w:themeColor="text1"/>
                <w:sz w:val="24"/>
                <w:szCs w:val="24"/>
              </w:rPr>
              <w:t>– USB Debugging mode</w:t>
            </w:r>
          </w:p>
          <w:p w:rsidR="004D38DF" w:rsidRPr="00CA7011" w:rsidRDefault="004D38DF" w:rsidP="004D38DF">
            <w:pPr>
              <w:autoSpaceDE w:val="0"/>
              <w:autoSpaceDN w:val="0"/>
              <w:adjustRightInd w:val="0"/>
              <w:jc w:val="both"/>
              <w:rPr>
                <w:rFonts w:ascii="Times New Roman" w:hAnsi="Times New Roman" w:cs="Times New Roman"/>
                <w:b/>
                <w:color w:val="000000" w:themeColor="text1"/>
                <w:sz w:val="24"/>
                <w:szCs w:val="24"/>
              </w:rPr>
            </w:pPr>
          </w:p>
        </w:tc>
      </w:tr>
      <w:tr w:rsidR="004D38DF" w:rsidTr="004D38DF">
        <w:trPr>
          <w:trHeight w:val="188"/>
        </w:trPr>
        <w:tc>
          <w:tcPr>
            <w:tcW w:w="9576" w:type="dxa"/>
            <w:gridSpan w:val="21"/>
          </w:tcPr>
          <w:p w:rsidR="004D38DF" w:rsidRDefault="004D38DF" w:rsidP="004D38DF">
            <w:pPr>
              <w:spacing w:line="276" w:lineRule="auto"/>
              <w:jc w:val="both"/>
              <w:rPr>
                <w:rFonts w:ascii="Times New Roman" w:hAnsi="Times New Roman" w:cs="Times New Roman"/>
                <w:sz w:val="24"/>
                <w:szCs w:val="24"/>
              </w:rPr>
            </w:pPr>
            <w:r w:rsidRPr="00C9321E">
              <w:rPr>
                <w:rFonts w:ascii="Times New Roman" w:hAnsi="Times New Roman" w:cs="Times New Roman"/>
                <w:b/>
                <w:sz w:val="26"/>
                <w:szCs w:val="26"/>
              </w:rPr>
              <w:t>CASE STUD</w:t>
            </w:r>
            <w:r>
              <w:rPr>
                <w:rFonts w:ascii="Times New Roman" w:hAnsi="Times New Roman" w:cs="Times New Roman"/>
                <w:b/>
                <w:sz w:val="26"/>
                <w:szCs w:val="26"/>
              </w:rPr>
              <w:t>Y</w:t>
            </w:r>
            <w:r w:rsidRPr="00C9321E">
              <w:rPr>
                <w:rFonts w:ascii="Times New Roman" w:hAnsi="Times New Roman" w:cs="Times New Roman"/>
                <w:b/>
                <w:sz w:val="26"/>
                <w:szCs w:val="26"/>
              </w:rPr>
              <w:t xml:space="preserve">: </w:t>
            </w:r>
            <w:r w:rsidRPr="00CA7011">
              <w:rPr>
                <w:rFonts w:ascii="Times New Roman" w:hAnsi="Times New Roman" w:cs="Times New Roman"/>
                <w:sz w:val="24"/>
                <w:szCs w:val="26"/>
              </w:rPr>
              <w:t>Design of the Passenger comfort logging system using android.</w:t>
            </w:r>
          </w:p>
        </w:tc>
      </w:tr>
      <w:tr w:rsidR="004D38DF" w:rsidTr="004D38DF">
        <w:tc>
          <w:tcPr>
            <w:tcW w:w="9576" w:type="dxa"/>
            <w:gridSpan w:val="21"/>
          </w:tcPr>
          <w:p w:rsidR="004D38DF" w:rsidRDefault="004D38DF" w:rsidP="004D38DF">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4D38DF" w:rsidTr="004D38DF">
        <w:tc>
          <w:tcPr>
            <w:tcW w:w="9576" w:type="dxa"/>
            <w:gridSpan w:val="21"/>
          </w:tcPr>
          <w:p w:rsidR="004D38DF" w:rsidRDefault="004D38DF" w:rsidP="004D38DF">
            <w:pPr>
              <w:spacing w:line="276" w:lineRule="auto"/>
              <w:jc w:val="both"/>
              <w:rPr>
                <w:rFonts w:ascii="Times New Roman" w:hAnsi="Times New Roman" w:cs="Times New Roman"/>
                <w:sz w:val="24"/>
                <w:szCs w:val="24"/>
              </w:rPr>
            </w:pPr>
          </w:p>
        </w:tc>
      </w:tr>
      <w:tr w:rsidR="004D38DF" w:rsidTr="004D38DF">
        <w:tc>
          <w:tcPr>
            <w:tcW w:w="9576" w:type="dxa"/>
            <w:gridSpan w:val="21"/>
          </w:tcPr>
          <w:p w:rsidR="004D38DF" w:rsidRDefault="001A7D6B" w:rsidP="004D38DF">
            <w:pPr>
              <w:spacing w:line="276" w:lineRule="auto"/>
              <w:jc w:val="both"/>
              <w:rPr>
                <w:rFonts w:ascii="Times New Roman" w:hAnsi="Times New Roman" w:cs="Times New Roman"/>
                <w:b/>
                <w:sz w:val="24"/>
                <w:szCs w:val="24"/>
              </w:rPr>
            </w:pPr>
            <w:r>
              <w:rPr>
                <w:rFonts w:ascii="Times New Roman" w:hAnsi="Times New Roman" w:cs="Times New Roman"/>
                <w:b/>
                <w:sz w:val="24"/>
                <w:szCs w:val="24"/>
              </w:rPr>
              <w:t>REFERENCES:</w:t>
            </w:r>
          </w:p>
        </w:tc>
      </w:tr>
      <w:tr w:rsidR="004D38DF" w:rsidTr="004D38DF">
        <w:tc>
          <w:tcPr>
            <w:tcW w:w="9576" w:type="dxa"/>
            <w:gridSpan w:val="21"/>
          </w:tcPr>
          <w:p w:rsidR="004D38DF" w:rsidRDefault="004D38DF" w:rsidP="008441CD">
            <w:pPr>
              <w:pStyle w:val="ListParagraph"/>
              <w:numPr>
                <w:ilvl w:val="0"/>
                <w:numId w:val="129"/>
              </w:numPr>
              <w:jc w:val="both"/>
              <w:rPr>
                <w:rFonts w:ascii="Times New Roman" w:eastAsiaTheme="minorHAnsi" w:hAnsi="Times New Roman"/>
                <w:sz w:val="24"/>
                <w:szCs w:val="24"/>
              </w:rPr>
            </w:pPr>
            <w:r>
              <w:rPr>
                <w:rFonts w:ascii="Times New Roman" w:eastAsiaTheme="minorHAnsi" w:hAnsi="Times New Roman"/>
                <w:sz w:val="24"/>
                <w:szCs w:val="24"/>
              </w:rPr>
              <w:t>Sam key “Android programming in a Day: The power Guide for Beginners In Android App Programming” 2015</w:t>
            </w:r>
          </w:p>
        </w:tc>
      </w:tr>
      <w:tr w:rsidR="004D38DF" w:rsidTr="004D38DF">
        <w:tc>
          <w:tcPr>
            <w:tcW w:w="9576" w:type="dxa"/>
            <w:gridSpan w:val="21"/>
          </w:tcPr>
          <w:p w:rsidR="004D38DF" w:rsidRDefault="004D38DF" w:rsidP="008441CD">
            <w:pPr>
              <w:pStyle w:val="ListParagraph"/>
              <w:numPr>
                <w:ilvl w:val="0"/>
                <w:numId w:val="12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Kevin Lyn “</w:t>
            </w:r>
            <w:r w:rsidRPr="009D7EB1">
              <w:rPr>
                <w:rFonts w:ascii="Times New Roman" w:hAnsi="Times New Roman" w:cs="Times New Roman"/>
                <w:sz w:val="24"/>
                <w:szCs w:val="24"/>
              </w:rPr>
              <w:t>Android</w:t>
            </w:r>
            <w:r w:rsidRPr="009D7EB1">
              <w:rPr>
                <w:rFonts w:ascii="Times New Roman" w:hAnsi="Times New Roman" w:cs="Times New Roman"/>
                <w:color w:val="000000" w:themeColor="text1"/>
                <w:sz w:val="24"/>
                <w:szCs w:val="24"/>
              </w:rPr>
              <w:t xml:space="preserve"> programming</w:t>
            </w:r>
            <w:r>
              <w:rPr>
                <w:rFonts w:ascii="Times New Roman" w:hAnsi="Times New Roman" w:cs="Times New Roman"/>
                <w:color w:val="000000" w:themeColor="text1"/>
                <w:sz w:val="24"/>
                <w:szCs w:val="24"/>
              </w:rPr>
              <w:t>: A step by step guide for beginners! Create your own apps!</w:t>
            </w:r>
            <w:r w:rsidRPr="00321A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2015</w:t>
            </w:r>
          </w:p>
        </w:tc>
      </w:tr>
      <w:tr w:rsidR="004D38DF" w:rsidTr="004D38DF">
        <w:tc>
          <w:tcPr>
            <w:tcW w:w="9576" w:type="dxa"/>
            <w:gridSpan w:val="21"/>
          </w:tcPr>
          <w:p w:rsidR="004D38DF" w:rsidRDefault="004D38DF" w:rsidP="008441CD">
            <w:pPr>
              <w:pStyle w:val="ListParagraph"/>
              <w:numPr>
                <w:ilvl w:val="0"/>
                <w:numId w:val="129"/>
              </w:numPr>
              <w:jc w:val="both"/>
              <w:rPr>
                <w:rFonts w:ascii="Times New Roman" w:eastAsia="MS Mincho" w:hAnsi="Times New Roman" w:cs="Times New Roman"/>
                <w:color w:val="000000" w:themeColor="text1"/>
                <w:spacing w:val="2"/>
                <w:sz w:val="24"/>
                <w:szCs w:val="24"/>
              </w:rPr>
            </w:pPr>
            <w:r>
              <w:rPr>
                <w:rFonts w:ascii="Times New Roman" w:eastAsia="MS Mincho" w:hAnsi="Times New Roman" w:cs="Times New Roman"/>
                <w:color w:val="000000" w:themeColor="text1"/>
                <w:spacing w:val="2"/>
                <w:sz w:val="24"/>
                <w:szCs w:val="24"/>
              </w:rPr>
              <w:t>Mark L</w:t>
            </w:r>
            <w:r w:rsidRPr="00321AE9">
              <w:rPr>
                <w:rFonts w:ascii="Times New Roman" w:eastAsia="MS Mincho" w:hAnsi="Times New Roman" w:cs="Times New Roman"/>
                <w:color w:val="000000" w:themeColor="text1"/>
                <w:spacing w:val="2"/>
                <w:sz w:val="24"/>
                <w:szCs w:val="24"/>
              </w:rPr>
              <w:t xml:space="preserve"> Murphy “The Busy Coder‘s Guide to Advanced Android Development”, Commons Ware, LLC. Jul 2009: Version 1.0</w:t>
            </w:r>
          </w:p>
        </w:tc>
      </w:tr>
      <w:tr w:rsidR="004D38DF" w:rsidTr="004D38DF">
        <w:tc>
          <w:tcPr>
            <w:tcW w:w="9576" w:type="dxa"/>
            <w:gridSpan w:val="21"/>
          </w:tcPr>
          <w:p w:rsidR="004D38DF" w:rsidRDefault="004D38DF" w:rsidP="008441CD">
            <w:pPr>
              <w:pStyle w:val="ListParagraph"/>
              <w:numPr>
                <w:ilvl w:val="0"/>
                <w:numId w:val="129"/>
              </w:numPr>
              <w:jc w:val="both"/>
              <w:rPr>
                <w:rFonts w:ascii="Times New Roman" w:eastAsia="MS Mincho" w:hAnsi="Times New Roman" w:cs="Times New Roman"/>
                <w:color w:val="000000" w:themeColor="text1"/>
                <w:spacing w:val="2"/>
                <w:sz w:val="24"/>
                <w:szCs w:val="24"/>
              </w:rPr>
            </w:pPr>
            <w:r w:rsidRPr="00321AE9">
              <w:rPr>
                <w:rFonts w:ascii="Times New Roman" w:eastAsia="MS Mincho" w:hAnsi="Times New Roman" w:cs="Times New Roman"/>
                <w:color w:val="000000" w:themeColor="text1"/>
                <w:spacing w:val="2"/>
                <w:sz w:val="24"/>
                <w:szCs w:val="24"/>
              </w:rPr>
              <w:t>Rick Rogers, John Lombard</w:t>
            </w:r>
            <w:r>
              <w:rPr>
                <w:rFonts w:ascii="Times New Roman" w:eastAsia="MS Mincho" w:hAnsi="Times New Roman" w:cs="Times New Roman"/>
                <w:color w:val="000000" w:themeColor="text1"/>
                <w:spacing w:val="2"/>
                <w:sz w:val="24"/>
                <w:szCs w:val="24"/>
              </w:rPr>
              <w:t>o, Zigurd Mednieks, Blake Meike “</w:t>
            </w:r>
            <w:r w:rsidRPr="00321AE9">
              <w:rPr>
                <w:rFonts w:ascii="Times New Roman" w:eastAsia="MS Mincho" w:hAnsi="Times New Roman" w:cs="Times New Roman"/>
                <w:color w:val="000000" w:themeColor="text1"/>
                <w:spacing w:val="2"/>
                <w:sz w:val="24"/>
                <w:szCs w:val="24"/>
              </w:rPr>
              <w:t>Android Application Developme</w:t>
            </w:r>
            <w:r>
              <w:rPr>
                <w:rFonts w:ascii="Times New Roman" w:eastAsia="MS Mincho" w:hAnsi="Times New Roman" w:cs="Times New Roman"/>
                <w:color w:val="000000" w:themeColor="text1"/>
                <w:spacing w:val="2"/>
                <w:sz w:val="24"/>
                <w:szCs w:val="24"/>
              </w:rPr>
              <w:t>nt: Programming with Google SDK”</w:t>
            </w:r>
            <w:r w:rsidRPr="00321AE9">
              <w:rPr>
                <w:rFonts w:ascii="Times New Roman" w:eastAsia="MS Mincho" w:hAnsi="Times New Roman" w:cs="Times New Roman"/>
                <w:color w:val="000000" w:themeColor="text1"/>
                <w:spacing w:val="2"/>
                <w:sz w:val="24"/>
                <w:szCs w:val="24"/>
              </w:rPr>
              <w:t>, O'Reilly publication</w:t>
            </w:r>
            <w:r>
              <w:rPr>
                <w:rFonts w:ascii="Times New Roman" w:eastAsia="MS Mincho" w:hAnsi="Times New Roman" w:cs="Times New Roman"/>
                <w:color w:val="000000" w:themeColor="text1"/>
                <w:spacing w:val="2"/>
                <w:sz w:val="24"/>
                <w:szCs w:val="24"/>
              </w:rPr>
              <w:t>, 2009.</w:t>
            </w:r>
          </w:p>
        </w:tc>
      </w:tr>
      <w:tr w:rsidR="004D38DF" w:rsidTr="004D38DF">
        <w:tc>
          <w:tcPr>
            <w:tcW w:w="9576" w:type="dxa"/>
            <w:gridSpan w:val="21"/>
          </w:tcPr>
          <w:p w:rsidR="004D38DF" w:rsidRDefault="004D38DF" w:rsidP="008441CD">
            <w:pPr>
              <w:pStyle w:val="ListParagraph"/>
              <w:numPr>
                <w:ilvl w:val="0"/>
                <w:numId w:val="129"/>
              </w:numPr>
              <w:jc w:val="both"/>
              <w:rPr>
                <w:rFonts w:ascii="Times New Roman" w:eastAsiaTheme="minorHAnsi" w:hAnsi="Times New Roman"/>
                <w:sz w:val="24"/>
                <w:szCs w:val="24"/>
              </w:rPr>
            </w:pPr>
            <w:r>
              <w:rPr>
                <w:rFonts w:ascii="Times New Roman" w:eastAsiaTheme="minorHAnsi" w:hAnsi="Times New Roman"/>
                <w:sz w:val="24"/>
                <w:szCs w:val="24"/>
              </w:rPr>
              <w:t>Barry Burd “</w:t>
            </w:r>
            <w:r w:rsidRPr="00321AE9">
              <w:rPr>
                <w:rFonts w:ascii="Times New Roman" w:eastAsiaTheme="minorHAnsi" w:hAnsi="Times New Roman"/>
                <w:sz w:val="24"/>
                <w:szCs w:val="24"/>
              </w:rPr>
              <w:t>Android Application Development All-in-One for Dummies</w:t>
            </w:r>
            <w:r>
              <w:rPr>
                <w:rFonts w:ascii="Times New Roman" w:eastAsiaTheme="minorHAnsi" w:hAnsi="Times New Roman"/>
                <w:sz w:val="24"/>
                <w:szCs w:val="24"/>
              </w:rPr>
              <w:t>”</w:t>
            </w:r>
            <w:r w:rsidRPr="00321AE9">
              <w:rPr>
                <w:rFonts w:ascii="Times New Roman" w:eastAsiaTheme="minorHAnsi" w:hAnsi="Times New Roman"/>
                <w:sz w:val="24"/>
                <w:szCs w:val="24"/>
              </w:rPr>
              <w:t xml:space="preserve"> </w:t>
            </w:r>
            <w:r>
              <w:rPr>
                <w:rFonts w:ascii="Times New Roman" w:eastAsiaTheme="minorHAnsi" w:hAnsi="Times New Roman"/>
                <w:sz w:val="24"/>
                <w:szCs w:val="24"/>
              </w:rPr>
              <w:t>2</w:t>
            </w:r>
            <w:r w:rsidRPr="009D7EB1">
              <w:rPr>
                <w:rFonts w:ascii="Times New Roman" w:eastAsiaTheme="minorHAnsi" w:hAnsi="Times New Roman"/>
                <w:sz w:val="24"/>
                <w:szCs w:val="24"/>
                <w:vertAlign w:val="superscript"/>
              </w:rPr>
              <w:t>nd</w:t>
            </w:r>
            <w:r>
              <w:rPr>
                <w:rFonts w:ascii="Times New Roman" w:eastAsiaTheme="minorHAnsi" w:hAnsi="Times New Roman"/>
                <w:sz w:val="24"/>
                <w:szCs w:val="24"/>
              </w:rPr>
              <w:t xml:space="preserve"> </w:t>
            </w:r>
            <w:r w:rsidRPr="00321AE9">
              <w:rPr>
                <w:rFonts w:ascii="Times New Roman" w:eastAsiaTheme="minorHAnsi" w:hAnsi="Times New Roman"/>
                <w:sz w:val="24"/>
                <w:szCs w:val="24"/>
              </w:rPr>
              <w:t>edition</w:t>
            </w:r>
            <w:r>
              <w:rPr>
                <w:rFonts w:ascii="Times New Roman" w:eastAsiaTheme="minorHAnsi" w:hAnsi="Times New Roman"/>
                <w:sz w:val="24"/>
                <w:szCs w:val="24"/>
              </w:rPr>
              <w:t xml:space="preserve">, </w:t>
            </w:r>
            <w:r w:rsidRPr="00321AE9">
              <w:rPr>
                <w:rFonts w:ascii="Times New Roman" w:eastAsiaTheme="minorHAnsi" w:hAnsi="Times New Roman"/>
                <w:sz w:val="24"/>
                <w:szCs w:val="24"/>
              </w:rPr>
              <w:t>Wiley publications,</w:t>
            </w:r>
            <w:r>
              <w:rPr>
                <w:rFonts w:ascii="Times New Roman" w:eastAsiaTheme="minorHAnsi" w:hAnsi="Times New Roman"/>
                <w:sz w:val="24"/>
                <w:szCs w:val="24"/>
              </w:rPr>
              <w:t xml:space="preserve"> 2015.</w:t>
            </w:r>
          </w:p>
        </w:tc>
      </w:tr>
      <w:tr w:rsidR="004D38DF" w:rsidTr="004D38DF">
        <w:tc>
          <w:tcPr>
            <w:tcW w:w="9576" w:type="dxa"/>
            <w:gridSpan w:val="21"/>
          </w:tcPr>
          <w:p w:rsidR="004D38DF" w:rsidRDefault="004D38DF" w:rsidP="008441CD">
            <w:pPr>
              <w:pStyle w:val="ListParagraph"/>
              <w:numPr>
                <w:ilvl w:val="0"/>
                <w:numId w:val="129"/>
              </w:numPr>
              <w:jc w:val="both"/>
              <w:rPr>
                <w:rFonts w:ascii="Times New Roman" w:eastAsiaTheme="minorHAnsi" w:hAnsi="Times New Roman"/>
                <w:sz w:val="24"/>
                <w:szCs w:val="24"/>
              </w:rPr>
            </w:pPr>
            <w:r w:rsidRPr="00321AE9">
              <w:rPr>
                <w:rFonts w:ascii="Times New Roman" w:eastAsiaTheme="minorHAnsi" w:hAnsi="Times New Roman"/>
                <w:sz w:val="24"/>
                <w:szCs w:val="24"/>
              </w:rPr>
              <w:t xml:space="preserve">Herbert Schildt, </w:t>
            </w:r>
            <w:r>
              <w:rPr>
                <w:rFonts w:ascii="Times New Roman" w:eastAsiaTheme="minorHAnsi" w:hAnsi="Times New Roman"/>
                <w:sz w:val="24"/>
                <w:szCs w:val="24"/>
              </w:rPr>
              <w:t>“</w:t>
            </w:r>
            <w:r w:rsidRPr="00321AE9">
              <w:rPr>
                <w:rFonts w:ascii="Times New Roman" w:eastAsiaTheme="minorHAnsi" w:hAnsi="Times New Roman"/>
                <w:sz w:val="24"/>
                <w:szCs w:val="24"/>
              </w:rPr>
              <w:t>Java: The Complete Reference</w:t>
            </w:r>
            <w:r>
              <w:rPr>
                <w:rFonts w:ascii="Times New Roman" w:eastAsiaTheme="minorHAnsi" w:hAnsi="Times New Roman"/>
                <w:sz w:val="24"/>
                <w:szCs w:val="24"/>
              </w:rPr>
              <w:t>”,</w:t>
            </w:r>
            <w:r w:rsidRPr="00321AE9">
              <w:rPr>
                <w:rFonts w:ascii="Times New Roman" w:eastAsiaTheme="minorHAnsi" w:hAnsi="Times New Roman"/>
                <w:sz w:val="24"/>
                <w:szCs w:val="24"/>
              </w:rPr>
              <w:t xml:space="preserve"> </w:t>
            </w:r>
            <w:r>
              <w:rPr>
                <w:rFonts w:ascii="Times New Roman" w:eastAsiaTheme="minorHAnsi" w:hAnsi="Times New Roman"/>
                <w:sz w:val="24"/>
                <w:szCs w:val="24"/>
              </w:rPr>
              <w:t>9</w:t>
            </w:r>
            <w:r w:rsidRPr="00DC1AFA">
              <w:rPr>
                <w:rFonts w:ascii="Times New Roman" w:eastAsiaTheme="minorHAnsi" w:hAnsi="Times New Roman"/>
                <w:sz w:val="24"/>
                <w:szCs w:val="24"/>
                <w:vertAlign w:val="superscript"/>
              </w:rPr>
              <w:t>th</w:t>
            </w:r>
            <w:r>
              <w:rPr>
                <w:rFonts w:ascii="Times New Roman" w:eastAsiaTheme="minorHAnsi" w:hAnsi="Times New Roman"/>
                <w:sz w:val="24"/>
                <w:szCs w:val="24"/>
              </w:rPr>
              <w:t xml:space="preserve"> </w:t>
            </w:r>
            <w:r w:rsidRPr="00321AE9">
              <w:rPr>
                <w:rFonts w:ascii="Times New Roman" w:eastAsiaTheme="minorHAnsi" w:hAnsi="Times New Roman"/>
                <w:sz w:val="24"/>
                <w:szCs w:val="24"/>
              </w:rPr>
              <w:t>Edition</w:t>
            </w:r>
            <w:r>
              <w:rPr>
                <w:rFonts w:ascii="Times New Roman" w:eastAsiaTheme="minorHAnsi" w:hAnsi="Times New Roman"/>
                <w:sz w:val="24"/>
                <w:szCs w:val="24"/>
              </w:rPr>
              <w:t>,</w:t>
            </w:r>
            <w:r w:rsidRPr="00321AE9">
              <w:rPr>
                <w:rFonts w:ascii="Times New Roman" w:eastAsiaTheme="minorHAnsi" w:hAnsi="Times New Roman"/>
                <w:sz w:val="24"/>
                <w:szCs w:val="24"/>
              </w:rPr>
              <w:t xml:space="preserve"> Mc Graw Hill Education</w:t>
            </w:r>
            <w:r>
              <w:rPr>
                <w:rFonts w:ascii="Times New Roman" w:eastAsiaTheme="minorHAnsi" w:hAnsi="Times New Roman"/>
                <w:sz w:val="24"/>
                <w:szCs w:val="24"/>
              </w:rPr>
              <w:t>,</w:t>
            </w:r>
            <w:r w:rsidRPr="00321AE9">
              <w:rPr>
                <w:rFonts w:ascii="Times New Roman" w:eastAsiaTheme="minorHAnsi" w:hAnsi="Times New Roman"/>
                <w:sz w:val="24"/>
                <w:szCs w:val="24"/>
              </w:rPr>
              <w:t xml:space="preserve"> 2014</w:t>
            </w:r>
            <w:r>
              <w:rPr>
                <w:rFonts w:ascii="Times New Roman" w:eastAsiaTheme="minorHAnsi" w:hAnsi="Times New Roman"/>
                <w:sz w:val="24"/>
                <w:szCs w:val="24"/>
              </w:rPr>
              <w:t>.</w:t>
            </w:r>
            <w:r w:rsidRPr="00321AE9">
              <w:rPr>
                <w:rFonts w:ascii="Times New Roman" w:eastAsiaTheme="minorHAnsi" w:hAnsi="Times New Roman"/>
                <w:sz w:val="24"/>
                <w:szCs w:val="24"/>
              </w:rPr>
              <w:t xml:space="preserve"> </w:t>
            </w:r>
          </w:p>
        </w:tc>
      </w:tr>
      <w:tr w:rsidR="004D38DF" w:rsidTr="004D38DF">
        <w:tc>
          <w:tcPr>
            <w:tcW w:w="9576" w:type="dxa"/>
            <w:gridSpan w:val="21"/>
          </w:tcPr>
          <w:p w:rsidR="004D38DF" w:rsidRPr="00321AE9" w:rsidRDefault="004D38DF" w:rsidP="008441CD">
            <w:pPr>
              <w:pStyle w:val="ListParagraph"/>
              <w:numPr>
                <w:ilvl w:val="0"/>
                <w:numId w:val="129"/>
              </w:numPr>
              <w:jc w:val="both"/>
              <w:rPr>
                <w:rFonts w:ascii="Times New Roman" w:eastAsiaTheme="minorHAnsi" w:hAnsi="Times New Roman"/>
                <w:sz w:val="24"/>
                <w:szCs w:val="24"/>
              </w:rPr>
            </w:pPr>
            <w:r>
              <w:rPr>
                <w:rFonts w:ascii="Times New Roman" w:eastAsiaTheme="minorHAnsi" w:hAnsi="Times New Roman"/>
                <w:sz w:val="24"/>
                <w:szCs w:val="24"/>
              </w:rPr>
              <w:t>Charles F Goldfarb, Paul Prescod “The XML Handbook” 3</w:t>
            </w:r>
            <w:r w:rsidRPr="00DC1AFA">
              <w:rPr>
                <w:rFonts w:ascii="Times New Roman" w:eastAsiaTheme="minorHAnsi" w:hAnsi="Times New Roman"/>
                <w:sz w:val="24"/>
                <w:szCs w:val="24"/>
                <w:vertAlign w:val="superscript"/>
              </w:rPr>
              <w:t>rd</w:t>
            </w:r>
            <w:r>
              <w:rPr>
                <w:rFonts w:ascii="Times New Roman" w:eastAsiaTheme="minorHAnsi" w:hAnsi="Times New Roman"/>
                <w:sz w:val="24"/>
                <w:szCs w:val="24"/>
              </w:rPr>
              <w:t xml:space="preserve"> edition, Pearson Education, 2001. </w:t>
            </w:r>
          </w:p>
        </w:tc>
      </w:tr>
    </w:tbl>
    <w:p w:rsidR="00AA18A8" w:rsidRDefault="006C1F0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br w:type="page"/>
      </w:r>
    </w:p>
    <w:p w:rsidR="00AA18A8" w:rsidRPr="00AA18A8" w:rsidRDefault="00AA18A8" w:rsidP="00AA18A8">
      <w:pPr>
        <w:rPr>
          <w:rFonts w:ascii="Times New Roman" w:hAnsi="Times New Roman" w:cs="Times New Roman"/>
          <w:sz w:val="20"/>
          <w:szCs w:val="20"/>
        </w:rPr>
      </w:pPr>
    </w:p>
    <w:p w:rsidR="00AA18A8" w:rsidRPr="00AA18A8" w:rsidRDefault="00AA18A8" w:rsidP="00AA18A8">
      <w:pPr>
        <w:rPr>
          <w:rFonts w:ascii="Times New Roman" w:hAnsi="Times New Roman" w:cs="Times New Roman"/>
          <w:sz w:val="20"/>
          <w:szCs w:val="20"/>
        </w:rPr>
      </w:pPr>
    </w:p>
    <w:p w:rsidR="00AA18A8" w:rsidRPr="00AA18A8" w:rsidRDefault="00AA18A8" w:rsidP="00AA18A8">
      <w:pPr>
        <w:rPr>
          <w:rFonts w:ascii="Times New Roman" w:hAnsi="Times New Roman" w:cs="Times New Roman"/>
          <w:sz w:val="20"/>
          <w:szCs w:val="20"/>
        </w:rPr>
      </w:pPr>
    </w:p>
    <w:p w:rsidR="00AA18A8" w:rsidRPr="00AA18A8" w:rsidRDefault="00AA18A8" w:rsidP="00AA18A8">
      <w:pPr>
        <w:rPr>
          <w:rFonts w:ascii="Times New Roman" w:hAnsi="Times New Roman" w:cs="Times New Roman"/>
          <w:sz w:val="20"/>
          <w:szCs w:val="20"/>
        </w:rPr>
      </w:pPr>
    </w:p>
    <w:p w:rsidR="00AA18A8" w:rsidRPr="00AA18A8" w:rsidRDefault="00AA18A8" w:rsidP="00AA18A8">
      <w:pPr>
        <w:rPr>
          <w:rFonts w:ascii="Times New Roman" w:hAnsi="Times New Roman" w:cs="Times New Roman"/>
          <w:sz w:val="20"/>
          <w:szCs w:val="20"/>
        </w:rPr>
      </w:pPr>
    </w:p>
    <w:p w:rsidR="00AA18A8" w:rsidRPr="00AA18A8" w:rsidRDefault="00AA18A8" w:rsidP="00AA18A8">
      <w:pPr>
        <w:rPr>
          <w:rFonts w:ascii="Times New Roman" w:hAnsi="Times New Roman" w:cs="Times New Roman"/>
          <w:sz w:val="20"/>
          <w:szCs w:val="20"/>
        </w:rPr>
      </w:pPr>
    </w:p>
    <w:p w:rsidR="00AA18A8" w:rsidRPr="00AA18A8" w:rsidRDefault="00AA18A8" w:rsidP="00AA18A8">
      <w:pPr>
        <w:rPr>
          <w:rFonts w:ascii="Times New Roman" w:hAnsi="Times New Roman" w:cs="Times New Roman"/>
          <w:sz w:val="20"/>
          <w:szCs w:val="20"/>
        </w:rPr>
      </w:pPr>
    </w:p>
    <w:p w:rsidR="00AA18A8" w:rsidRPr="00AA18A8" w:rsidRDefault="00AA18A8" w:rsidP="00AA18A8">
      <w:pPr>
        <w:rPr>
          <w:rFonts w:ascii="Times New Roman" w:hAnsi="Times New Roman" w:cs="Times New Roman"/>
          <w:sz w:val="20"/>
          <w:szCs w:val="20"/>
        </w:rPr>
      </w:pPr>
    </w:p>
    <w:p w:rsidR="00AA18A8" w:rsidRPr="00AA18A8" w:rsidRDefault="00AA18A8" w:rsidP="00AA18A8">
      <w:pPr>
        <w:rPr>
          <w:rFonts w:ascii="Times New Roman" w:hAnsi="Times New Roman" w:cs="Times New Roman"/>
          <w:sz w:val="20"/>
          <w:szCs w:val="20"/>
        </w:rPr>
      </w:pPr>
    </w:p>
    <w:p w:rsidR="00AA18A8" w:rsidRPr="00AA18A8" w:rsidRDefault="00AA18A8" w:rsidP="00AA18A8">
      <w:pPr>
        <w:rPr>
          <w:rFonts w:ascii="Times New Roman" w:hAnsi="Times New Roman" w:cs="Times New Roman"/>
          <w:sz w:val="20"/>
          <w:szCs w:val="20"/>
        </w:rPr>
      </w:pPr>
    </w:p>
    <w:p w:rsidR="00AA18A8" w:rsidRDefault="00AA18A8">
      <w:pPr>
        <w:rPr>
          <w:rFonts w:ascii="Times New Roman" w:hAnsi="Times New Roman" w:cs="Times New Roman"/>
          <w:sz w:val="20"/>
          <w:szCs w:val="20"/>
        </w:rPr>
      </w:pPr>
    </w:p>
    <w:p w:rsidR="00AA18A8" w:rsidRPr="00AA18A8" w:rsidRDefault="00AA18A8" w:rsidP="00AA18A8">
      <w:pPr>
        <w:rPr>
          <w:rFonts w:ascii="Times New Roman" w:hAnsi="Times New Roman" w:cs="Times New Roman"/>
          <w:sz w:val="20"/>
          <w:szCs w:val="20"/>
        </w:rPr>
      </w:pPr>
    </w:p>
    <w:p w:rsidR="00AA18A8" w:rsidRDefault="00AA18A8" w:rsidP="00AA18A8">
      <w:pPr>
        <w:jc w:val="center"/>
        <w:rPr>
          <w:rFonts w:ascii="Times New Roman" w:hAnsi="Times New Roman" w:cs="Times New Roman"/>
          <w:b/>
          <w:caps/>
          <w:color w:val="000000" w:themeColor="text1"/>
          <w:sz w:val="72"/>
          <w:szCs w:val="72"/>
        </w:rPr>
      </w:pPr>
      <w:r>
        <w:rPr>
          <w:rFonts w:ascii="Times New Roman" w:hAnsi="Times New Roman" w:cs="Times New Roman"/>
          <w:sz w:val="20"/>
          <w:szCs w:val="20"/>
        </w:rPr>
        <w:tab/>
      </w:r>
      <w:r w:rsidRPr="00C9321E">
        <w:rPr>
          <w:rFonts w:ascii="Times New Roman" w:hAnsi="Times New Roman" w:cs="Times New Roman"/>
          <w:b/>
          <w:caps/>
          <w:color w:val="000000" w:themeColor="text1"/>
          <w:sz w:val="72"/>
          <w:szCs w:val="72"/>
        </w:rPr>
        <w:t>ELECTIVE I</w:t>
      </w:r>
      <w:r>
        <w:rPr>
          <w:rFonts w:ascii="Times New Roman" w:hAnsi="Times New Roman" w:cs="Times New Roman"/>
          <w:b/>
          <w:caps/>
          <w:color w:val="000000" w:themeColor="text1"/>
          <w:sz w:val="72"/>
          <w:szCs w:val="72"/>
        </w:rPr>
        <w:t>i</w:t>
      </w:r>
    </w:p>
    <w:p w:rsidR="00AA18A8" w:rsidRDefault="00AA18A8" w:rsidP="00AA18A8">
      <w:pPr>
        <w:tabs>
          <w:tab w:val="left" w:pos="3387"/>
        </w:tabs>
        <w:rPr>
          <w:rFonts w:ascii="Times New Roman" w:hAnsi="Times New Roman" w:cs="Times New Roman"/>
          <w:sz w:val="20"/>
          <w:szCs w:val="20"/>
        </w:rPr>
      </w:pPr>
    </w:p>
    <w:p w:rsidR="00AA18A8" w:rsidRDefault="00AA18A8">
      <w:pPr>
        <w:rPr>
          <w:rFonts w:ascii="Times New Roman" w:hAnsi="Times New Roman" w:cs="Times New Roman"/>
          <w:sz w:val="20"/>
          <w:szCs w:val="20"/>
        </w:rPr>
      </w:pPr>
    </w:p>
    <w:p w:rsidR="00AA18A8" w:rsidRDefault="00AA18A8">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pPr w:leftFromText="180" w:rightFromText="180" w:vertAnchor="page" w:horzAnchor="margin" w:tblpY="9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837"/>
        <w:gridCol w:w="357"/>
        <w:gridCol w:w="213"/>
        <w:gridCol w:w="567"/>
        <w:gridCol w:w="567"/>
        <w:gridCol w:w="448"/>
        <w:gridCol w:w="121"/>
        <w:gridCol w:w="567"/>
        <w:gridCol w:w="567"/>
        <w:gridCol w:w="567"/>
        <w:gridCol w:w="567"/>
        <w:gridCol w:w="665"/>
        <w:gridCol w:w="452"/>
        <w:gridCol w:w="216"/>
        <w:gridCol w:w="327"/>
        <w:gridCol w:w="341"/>
        <w:gridCol w:w="194"/>
        <w:gridCol w:w="408"/>
        <w:gridCol w:w="147"/>
        <w:gridCol w:w="532"/>
      </w:tblGrid>
      <w:tr w:rsidR="00106056" w:rsidRPr="00914C79" w:rsidTr="006047FB">
        <w:trPr>
          <w:trHeight w:val="173"/>
        </w:trPr>
        <w:tc>
          <w:tcPr>
            <w:tcW w:w="1912" w:type="dxa"/>
            <w:gridSpan w:val="3"/>
            <w:vMerge w:val="restart"/>
            <w:vAlign w:val="center"/>
          </w:tcPr>
          <w:p w:rsidR="00AA18A8" w:rsidRPr="00914C79" w:rsidRDefault="00AA18A8" w:rsidP="00DC1AFA">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Pr="00F910A9">
              <w:rPr>
                <w:rFonts w:ascii="Times New Roman" w:hAnsi="Times New Roman" w:cs="Times New Roman"/>
                <w:b/>
                <w:caps/>
                <w:color w:val="000000" w:themeColor="text1"/>
                <w:sz w:val="28"/>
                <w:szCs w:val="28"/>
              </w:rPr>
              <w:t>MC</w:t>
            </w:r>
            <w:r w:rsidRPr="00F910A9">
              <w:rPr>
                <w:rFonts w:ascii="Times New Roman" w:hAnsi="Times New Roman" w:cs="Times New Roman"/>
                <w:b/>
                <w:i/>
                <w:caps/>
                <w:color w:val="000000" w:themeColor="text1"/>
                <w:sz w:val="28"/>
                <w:szCs w:val="28"/>
              </w:rPr>
              <w:t>E</w:t>
            </w:r>
            <w:r>
              <w:rPr>
                <w:rFonts w:ascii="Times New Roman" w:hAnsi="Times New Roman" w:cs="Times New Roman"/>
                <w:b/>
                <w:caps/>
                <w:color w:val="000000" w:themeColor="text1"/>
                <w:sz w:val="28"/>
                <w:szCs w:val="28"/>
              </w:rPr>
              <w:t>2</w:t>
            </w:r>
            <w:r w:rsidRPr="00F910A9">
              <w:rPr>
                <w:rFonts w:ascii="Times New Roman" w:hAnsi="Times New Roman" w:cs="Times New Roman"/>
                <w:b/>
                <w:caps/>
                <w:color w:val="000000" w:themeColor="text1"/>
                <w:sz w:val="28"/>
                <w:szCs w:val="28"/>
              </w:rPr>
              <w:t>0</w:t>
            </w:r>
            <w:r>
              <w:rPr>
                <w:rFonts w:ascii="Times New Roman" w:hAnsi="Times New Roman" w:cs="Times New Roman"/>
                <w:b/>
                <w:caps/>
                <w:color w:val="000000" w:themeColor="text1"/>
                <w:sz w:val="28"/>
                <w:szCs w:val="28"/>
              </w:rPr>
              <w:t>1</w:t>
            </w:r>
          </w:p>
        </w:tc>
        <w:tc>
          <w:tcPr>
            <w:tcW w:w="5426" w:type="dxa"/>
            <w:gridSpan w:val="11"/>
            <w:vMerge w:val="restart"/>
            <w:tcBorders>
              <w:right w:val="single" w:sz="4" w:space="0" w:color="auto"/>
            </w:tcBorders>
            <w:vAlign w:val="center"/>
          </w:tcPr>
          <w:p w:rsidR="00AA18A8" w:rsidRPr="00914C79" w:rsidRDefault="00AA18A8" w:rsidP="00DC1AFA">
            <w:pPr>
              <w:jc w:val="center"/>
              <w:rPr>
                <w:rFonts w:ascii="Times New Roman" w:hAnsi="Times New Roman" w:cs="Times New Roman"/>
                <w:b/>
                <w:sz w:val="28"/>
                <w:szCs w:val="28"/>
              </w:rPr>
            </w:pPr>
            <w:r w:rsidRPr="00F910A9">
              <w:rPr>
                <w:rFonts w:ascii="Times New Roman" w:hAnsi="Times New Roman" w:cs="Times New Roman"/>
                <w:b/>
                <w:sz w:val="28"/>
                <w:szCs w:val="28"/>
              </w:rPr>
              <w:t>MACHINE VISION SYSTEM</w:t>
            </w: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A18A8" w:rsidRPr="00914C79" w:rsidRDefault="00AA18A8" w:rsidP="00AA18A8">
            <w:pPr>
              <w:jc w:val="center"/>
              <w:rPr>
                <w:rFonts w:ascii="Times New Roman" w:hAnsi="Times New Roman" w:cs="Times New Roman"/>
                <w:b/>
                <w:sz w:val="28"/>
                <w:szCs w:val="28"/>
              </w:rPr>
            </w:pPr>
            <w:r w:rsidRPr="00F910A9">
              <w:rPr>
                <w:rFonts w:ascii="Times New Roman" w:hAnsi="Times New Roman" w:cs="Times New Roman"/>
                <w:b/>
                <w:sz w:val="28"/>
                <w:szCs w:val="28"/>
              </w:rPr>
              <w:t>L</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AA18A8" w:rsidRPr="00914C79" w:rsidRDefault="00AA18A8" w:rsidP="00AA18A8">
            <w:pPr>
              <w:jc w:val="center"/>
              <w:rPr>
                <w:rFonts w:ascii="Times New Roman" w:hAnsi="Times New Roman" w:cs="Times New Roman"/>
                <w:b/>
                <w:sz w:val="28"/>
                <w:szCs w:val="28"/>
              </w:rPr>
            </w:pPr>
            <w:r w:rsidRPr="00F910A9">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A18A8" w:rsidRPr="00914C79" w:rsidRDefault="00AA18A8" w:rsidP="00AA18A8">
            <w:pPr>
              <w:jc w:val="center"/>
              <w:rPr>
                <w:rFonts w:ascii="Times New Roman" w:hAnsi="Times New Roman" w:cs="Times New Roman"/>
                <w:b/>
                <w:sz w:val="28"/>
                <w:szCs w:val="28"/>
              </w:rPr>
            </w:pPr>
            <w:r w:rsidRPr="00F910A9">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AA18A8" w:rsidRPr="00914C79" w:rsidRDefault="00AA18A8" w:rsidP="00AA18A8">
            <w:pPr>
              <w:jc w:val="center"/>
              <w:rPr>
                <w:rFonts w:ascii="Times New Roman" w:hAnsi="Times New Roman" w:cs="Times New Roman"/>
                <w:b/>
                <w:sz w:val="28"/>
                <w:szCs w:val="28"/>
              </w:rPr>
            </w:pPr>
            <w:r w:rsidRPr="00F910A9">
              <w:rPr>
                <w:rFonts w:ascii="Times New Roman" w:hAnsi="Times New Roman" w:cs="Times New Roman"/>
                <w:b/>
                <w:sz w:val="28"/>
                <w:szCs w:val="28"/>
              </w:rPr>
              <w:t>C</w:t>
            </w:r>
          </w:p>
        </w:tc>
      </w:tr>
      <w:tr w:rsidR="00106056" w:rsidRPr="00914C79" w:rsidTr="006047FB">
        <w:trPr>
          <w:trHeight w:val="172"/>
        </w:trPr>
        <w:tc>
          <w:tcPr>
            <w:tcW w:w="1912" w:type="dxa"/>
            <w:gridSpan w:val="3"/>
            <w:vMerge/>
            <w:vAlign w:val="center"/>
          </w:tcPr>
          <w:p w:rsidR="00AA18A8" w:rsidRPr="00F910A9" w:rsidRDefault="00AA18A8" w:rsidP="00AA18A8">
            <w:pPr>
              <w:jc w:val="center"/>
              <w:rPr>
                <w:rFonts w:ascii="Times New Roman" w:hAnsi="Times New Roman" w:cs="Times New Roman"/>
                <w:b/>
                <w:caps/>
                <w:color w:val="000000" w:themeColor="text1"/>
                <w:sz w:val="28"/>
                <w:szCs w:val="28"/>
              </w:rPr>
            </w:pPr>
          </w:p>
        </w:tc>
        <w:tc>
          <w:tcPr>
            <w:tcW w:w="5426" w:type="dxa"/>
            <w:gridSpan w:val="11"/>
            <w:vMerge/>
            <w:tcBorders>
              <w:right w:val="single" w:sz="4" w:space="0" w:color="auto"/>
            </w:tcBorders>
            <w:vAlign w:val="center"/>
          </w:tcPr>
          <w:p w:rsidR="00AA18A8" w:rsidRPr="00F910A9" w:rsidRDefault="00AA18A8" w:rsidP="00AA18A8">
            <w:pPr>
              <w:jc w:val="center"/>
              <w:rPr>
                <w:rFonts w:ascii="Times New Roman" w:hAnsi="Times New Roman" w:cs="Times New Roman"/>
                <w:b/>
                <w:sz w:val="28"/>
                <w:szCs w:val="28"/>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A18A8" w:rsidRPr="00F910A9" w:rsidRDefault="00AA18A8" w:rsidP="00AA18A8">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AA18A8" w:rsidRPr="00F910A9" w:rsidRDefault="00AA18A8" w:rsidP="00AA18A8">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A18A8" w:rsidRPr="00F910A9" w:rsidRDefault="00AA18A8" w:rsidP="00AA18A8">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AA18A8" w:rsidRPr="00F910A9" w:rsidRDefault="00AA18A8" w:rsidP="00AA18A8">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r>
      <w:tr w:rsidR="00AA18A8" w:rsidTr="00AA18A8">
        <w:tc>
          <w:tcPr>
            <w:tcW w:w="9576" w:type="dxa"/>
            <w:gridSpan w:val="21"/>
          </w:tcPr>
          <w:p w:rsidR="00AA18A8" w:rsidRPr="00E0107A" w:rsidRDefault="00AA18A8" w:rsidP="00AA18A8">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AA18A8" w:rsidTr="00AA18A8">
        <w:tc>
          <w:tcPr>
            <w:tcW w:w="9576" w:type="dxa"/>
            <w:gridSpan w:val="21"/>
          </w:tcPr>
          <w:p w:rsidR="00AA18A8" w:rsidRPr="00E0107A" w:rsidRDefault="00AA18A8" w:rsidP="00AA18A8">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8A41F7" w:rsidTr="00AA18A8">
        <w:tc>
          <w:tcPr>
            <w:tcW w:w="9576" w:type="dxa"/>
            <w:gridSpan w:val="21"/>
          </w:tcPr>
          <w:p w:rsidR="008A41F7" w:rsidRPr="001C2081" w:rsidRDefault="008A41F7" w:rsidP="001763B1">
            <w:pPr>
              <w:pStyle w:val="ListParagraph"/>
              <w:numPr>
                <w:ilvl w:val="0"/>
                <w:numId w:val="159"/>
              </w:numPr>
              <w:tabs>
                <w:tab w:val="left" w:pos="1134"/>
              </w:tabs>
              <w:ind w:left="1134" w:hanging="774"/>
              <w:rPr>
                <w:rFonts w:ascii="Times New Roman" w:hAnsi="Times New Roman" w:cs="Times New Roman"/>
                <w:sz w:val="24"/>
                <w:szCs w:val="24"/>
              </w:rPr>
            </w:pPr>
            <w:r w:rsidRPr="001C2081">
              <w:rPr>
                <w:rFonts w:ascii="Times New Roman" w:hAnsi="Times New Roman" w:cs="Times New Roman"/>
                <w:b/>
                <w:bCs/>
                <w:sz w:val="24"/>
                <w:szCs w:val="24"/>
              </w:rPr>
              <w:t xml:space="preserve"> </w:t>
            </w:r>
            <w:r w:rsidRPr="001C2081">
              <w:rPr>
                <w:rFonts w:ascii="Times New Roman" w:hAnsi="Times New Roman" w:cs="Times New Roman"/>
                <w:sz w:val="24"/>
                <w:szCs w:val="24"/>
              </w:rPr>
              <w:t xml:space="preserve">Summarize acquisition and processing methods of digital image along with their applications </w:t>
            </w:r>
          </w:p>
        </w:tc>
      </w:tr>
      <w:tr w:rsidR="008A41F7" w:rsidTr="00AA18A8">
        <w:tc>
          <w:tcPr>
            <w:tcW w:w="9576" w:type="dxa"/>
            <w:gridSpan w:val="21"/>
          </w:tcPr>
          <w:p w:rsidR="008A41F7" w:rsidRPr="001C2081" w:rsidRDefault="008A41F7" w:rsidP="001763B1">
            <w:pPr>
              <w:pStyle w:val="ListParagraph"/>
              <w:numPr>
                <w:ilvl w:val="0"/>
                <w:numId w:val="159"/>
              </w:numPr>
              <w:tabs>
                <w:tab w:val="left" w:pos="1134"/>
              </w:tabs>
              <w:rPr>
                <w:rFonts w:ascii="Times New Roman" w:hAnsi="Times New Roman" w:cs="Times New Roman"/>
                <w:sz w:val="24"/>
                <w:szCs w:val="24"/>
              </w:rPr>
            </w:pPr>
            <w:r w:rsidRPr="001C2081">
              <w:rPr>
                <w:rFonts w:ascii="Times New Roman" w:hAnsi="Times New Roman" w:cs="Times New Roman"/>
                <w:b/>
                <w:bCs/>
                <w:sz w:val="24"/>
                <w:szCs w:val="24"/>
              </w:rPr>
              <w:t xml:space="preserve"> </w:t>
            </w:r>
            <w:r w:rsidRPr="001C2081">
              <w:rPr>
                <w:rFonts w:ascii="Times New Roman" w:hAnsi="Times New Roman" w:cs="Times New Roman"/>
                <w:sz w:val="24"/>
                <w:szCs w:val="24"/>
              </w:rPr>
              <w:t xml:space="preserve">Design filters for image enhancement. </w:t>
            </w:r>
          </w:p>
        </w:tc>
      </w:tr>
      <w:tr w:rsidR="008A41F7" w:rsidTr="00AA18A8">
        <w:tc>
          <w:tcPr>
            <w:tcW w:w="9576" w:type="dxa"/>
            <w:gridSpan w:val="21"/>
          </w:tcPr>
          <w:p w:rsidR="008A41F7" w:rsidRPr="001C2081" w:rsidRDefault="008A41F7" w:rsidP="001763B1">
            <w:pPr>
              <w:pStyle w:val="ListParagraph"/>
              <w:numPr>
                <w:ilvl w:val="0"/>
                <w:numId w:val="159"/>
              </w:numPr>
              <w:tabs>
                <w:tab w:val="left" w:pos="1134"/>
              </w:tabs>
              <w:rPr>
                <w:rFonts w:ascii="Times New Roman" w:hAnsi="Times New Roman" w:cs="Times New Roman"/>
                <w:sz w:val="24"/>
                <w:szCs w:val="24"/>
              </w:rPr>
            </w:pPr>
            <w:r w:rsidRPr="001C2081">
              <w:rPr>
                <w:rFonts w:ascii="Times New Roman" w:hAnsi="Times New Roman" w:cs="Times New Roman"/>
                <w:b/>
                <w:bCs/>
                <w:sz w:val="24"/>
                <w:szCs w:val="24"/>
              </w:rPr>
              <w:t xml:space="preserve"> </w:t>
            </w:r>
            <w:r w:rsidRPr="001C2081">
              <w:rPr>
                <w:rFonts w:ascii="Times New Roman" w:hAnsi="Times New Roman" w:cs="Times New Roman"/>
                <w:sz w:val="24"/>
                <w:szCs w:val="24"/>
              </w:rPr>
              <w:t>Compare image enhancement in spatial domain with frequency domain</w:t>
            </w:r>
          </w:p>
        </w:tc>
      </w:tr>
      <w:tr w:rsidR="008A41F7" w:rsidTr="00AA18A8">
        <w:tc>
          <w:tcPr>
            <w:tcW w:w="9576" w:type="dxa"/>
            <w:gridSpan w:val="21"/>
          </w:tcPr>
          <w:p w:rsidR="008A41F7" w:rsidRPr="001C2081" w:rsidRDefault="008A41F7" w:rsidP="001763B1">
            <w:pPr>
              <w:pStyle w:val="ListParagraph"/>
              <w:numPr>
                <w:ilvl w:val="0"/>
                <w:numId w:val="159"/>
              </w:numPr>
              <w:tabs>
                <w:tab w:val="left" w:pos="1134"/>
              </w:tabs>
              <w:rPr>
                <w:rFonts w:ascii="Times New Roman" w:hAnsi="Times New Roman" w:cs="Times New Roman"/>
                <w:sz w:val="24"/>
                <w:szCs w:val="24"/>
              </w:rPr>
            </w:pPr>
            <w:r w:rsidRPr="001C2081">
              <w:rPr>
                <w:rFonts w:ascii="Times New Roman" w:hAnsi="Times New Roman" w:cs="Times New Roman"/>
                <w:b/>
                <w:bCs/>
                <w:sz w:val="24"/>
                <w:szCs w:val="24"/>
              </w:rPr>
              <w:t xml:space="preserve"> </w:t>
            </w:r>
            <w:r w:rsidR="001C2081">
              <w:rPr>
                <w:rFonts w:ascii="Times New Roman" w:hAnsi="Times New Roman" w:cs="Times New Roman"/>
                <w:sz w:val="24"/>
                <w:szCs w:val="24"/>
              </w:rPr>
              <w:t xml:space="preserve">Describe about </w:t>
            </w:r>
            <w:r w:rsidRPr="001C2081">
              <w:rPr>
                <w:rFonts w:ascii="Times New Roman" w:hAnsi="Times New Roman" w:cs="Times New Roman"/>
                <w:sz w:val="24"/>
                <w:szCs w:val="24"/>
              </w:rPr>
              <w:t xml:space="preserve"> image segmentation techniques</w:t>
            </w:r>
          </w:p>
        </w:tc>
      </w:tr>
      <w:tr w:rsidR="008A41F7" w:rsidTr="00AA18A8">
        <w:tc>
          <w:tcPr>
            <w:tcW w:w="9576" w:type="dxa"/>
            <w:gridSpan w:val="21"/>
          </w:tcPr>
          <w:p w:rsidR="008A41F7" w:rsidRDefault="008A41F7" w:rsidP="001763B1">
            <w:pPr>
              <w:pStyle w:val="ListParagraph"/>
              <w:numPr>
                <w:ilvl w:val="0"/>
                <w:numId w:val="159"/>
              </w:numPr>
              <w:tabs>
                <w:tab w:val="left" w:pos="1134"/>
              </w:tabs>
              <w:rPr>
                <w:rFonts w:ascii="Times New Roman" w:hAnsi="Times New Roman" w:cs="Times New Roman"/>
                <w:sz w:val="24"/>
                <w:szCs w:val="24"/>
              </w:rPr>
            </w:pPr>
            <w:r w:rsidRPr="001C2081">
              <w:rPr>
                <w:rFonts w:ascii="Times New Roman" w:hAnsi="Times New Roman" w:cs="Times New Roman"/>
                <w:b/>
                <w:bCs/>
                <w:sz w:val="24"/>
                <w:szCs w:val="24"/>
              </w:rPr>
              <w:t xml:space="preserve"> </w:t>
            </w:r>
            <w:r w:rsidRPr="001C2081">
              <w:rPr>
                <w:rFonts w:ascii="Times New Roman" w:hAnsi="Times New Roman" w:cs="Times New Roman"/>
                <w:sz w:val="24"/>
                <w:szCs w:val="24"/>
              </w:rPr>
              <w:t>Choose appropriate segmentation techniques for different applications</w:t>
            </w:r>
          </w:p>
          <w:p w:rsidR="001C2081" w:rsidRPr="001C2081" w:rsidRDefault="001C2081" w:rsidP="001763B1">
            <w:pPr>
              <w:pStyle w:val="ListParagraph"/>
              <w:numPr>
                <w:ilvl w:val="0"/>
                <w:numId w:val="159"/>
              </w:numPr>
              <w:tabs>
                <w:tab w:val="left" w:pos="1134"/>
              </w:tabs>
              <w:rPr>
                <w:rFonts w:ascii="Times New Roman" w:hAnsi="Times New Roman" w:cs="Times New Roman"/>
                <w:sz w:val="24"/>
                <w:szCs w:val="24"/>
              </w:rPr>
            </w:pPr>
            <w:r w:rsidRPr="001C2081">
              <w:rPr>
                <w:rFonts w:ascii="Times New Roman" w:eastAsiaTheme="minorHAnsi" w:hAnsi="Times New Roman" w:cs="Latha"/>
                <w:sz w:val="24"/>
                <w:szCs w:val="24"/>
                <w:lang w:bidi="ta-IN"/>
              </w:rPr>
              <w:t>Provide solution to complex problems involving image processing</w:t>
            </w:r>
          </w:p>
          <w:p w:rsidR="001C2081" w:rsidRPr="001C2081" w:rsidRDefault="001C2081" w:rsidP="001763B1">
            <w:pPr>
              <w:tabs>
                <w:tab w:val="left" w:pos="1134"/>
              </w:tabs>
              <w:ind w:left="720" w:hanging="360"/>
              <w:rPr>
                <w:rFonts w:ascii="Times New Roman" w:hAnsi="Times New Roman" w:cs="Times New Roman"/>
                <w:sz w:val="24"/>
                <w:szCs w:val="24"/>
              </w:rPr>
            </w:pPr>
          </w:p>
        </w:tc>
      </w:tr>
      <w:tr w:rsidR="00AA18A8" w:rsidTr="00AA18A8">
        <w:tc>
          <w:tcPr>
            <w:tcW w:w="9576" w:type="dxa"/>
            <w:gridSpan w:val="21"/>
            <w:vAlign w:val="center"/>
          </w:tcPr>
          <w:p w:rsidR="00AA18A8" w:rsidRPr="00E904B6" w:rsidRDefault="00AA18A8" w:rsidP="00AA18A8">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AA18A8" w:rsidTr="00AA18A8">
        <w:tc>
          <w:tcPr>
            <w:tcW w:w="9576" w:type="dxa"/>
            <w:gridSpan w:val="21"/>
            <w:tcBorders>
              <w:bottom w:val="single" w:sz="4" w:space="0" w:color="auto"/>
            </w:tcBorders>
            <w:vAlign w:val="center"/>
          </w:tcPr>
          <w:p w:rsidR="00AA18A8" w:rsidRPr="00B86638" w:rsidRDefault="00AA18A8" w:rsidP="00AA18A8">
            <w:pPr>
              <w:jc w:val="both"/>
              <w:rPr>
                <w:rFonts w:ascii="Times New Roman" w:hAnsi="Times New Roman" w:cs="Times New Roman"/>
                <w:sz w:val="26"/>
                <w:szCs w:val="26"/>
              </w:rPr>
            </w:pPr>
            <w:r w:rsidRPr="00B86638">
              <w:rPr>
                <w:rFonts w:ascii="Times New Roman" w:hAnsi="Times New Roman" w:cs="Times New Roman"/>
                <w:sz w:val="24"/>
                <w:szCs w:val="26"/>
              </w:rPr>
              <w:t>Nil</w:t>
            </w:r>
          </w:p>
        </w:tc>
      </w:tr>
      <w:tr w:rsidR="00AA18A8" w:rsidTr="00AA18A8">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8A8" w:rsidRPr="007B0413" w:rsidRDefault="00AA18A8" w:rsidP="00AA18A8">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AA18A8" w:rsidRPr="00E904B6" w:rsidRDefault="00AA18A8" w:rsidP="00AA18A8">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AA18A8" w:rsidTr="0037012F">
        <w:tc>
          <w:tcPr>
            <w:tcW w:w="7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8A8" w:rsidRPr="007B0413" w:rsidRDefault="00AA18A8" w:rsidP="00AA18A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9"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8A8" w:rsidRPr="007B0413" w:rsidRDefault="00AA18A8" w:rsidP="00AA18A8">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6047FB">
        <w:tc>
          <w:tcPr>
            <w:tcW w:w="7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06056" w:rsidRDefault="0037012F" w:rsidP="0037012F">
            <w:pPr>
              <w:pStyle w:val="NoSpacing"/>
              <w:spacing w:line="360" w:lineRule="auto"/>
              <w:jc w:val="center"/>
              <w:rPr>
                <w:rFonts w:ascii="Times New Roman" w:hAnsi="Times New Roman" w:cs="Times New Roman"/>
                <w:sz w:val="20"/>
                <w:szCs w:val="20"/>
              </w:rPr>
            </w:pPr>
            <w:r w:rsidRPr="00106056">
              <w:rPr>
                <w:rFonts w:ascii="Times New Roman" w:hAnsi="Times New Roman" w:cs="Times New Roman"/>
                <w:sz w:val="20"/>
                <w:szCs w:val="20"/>
              </w:rPr>
              <w:t>PO1</w:t>
            </w: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06056" w:rsidRDefault="0037012F" w:rsidP="0037012F">
            <w:pPr>
              <w:pStyle w:val="NoSpacing"/>
              <w:spacing w:line="360" w:lineRule="auto"/>
              <w:jc w:val="center"/>
              <w:rPr>
                <w:rFonts w:ascii="Times New Roman" w:hAnsi="Times New Roman" w:cs="Times New Roman"/>
                <w:sz w:val="20"/>
                <w:szCs w:val="20"/>
              </w:rPr>
            </w:pPr>
            <w:r w:rsidRPr="00106056">
              <w:rPr>
                <w:rFonts w:ascii="Times New Roman" w:hAnsi="Times New Roman" w:cs="Times New Roman"/>
                <w:sz w:val="20"/>
                <w:szCs w:val="20"/>
              </w:rPr>
              <w:t>PO2</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06056" w:rsidRDefault="0037012F" w:rsidP="0037012F">
            <w:pPr>
              <w:pStyle w:val="NoSpacing"/>
              <w:spacing w:line="360" w:lineRule="auto"/>
              <w:jc w:val="center"/>
              <w:rPr>
                <w:rFonts w:ascii="Times New Roman" w:hAnsi="Times New Roman" w:cs="Times New Roman"/>
                <w:sz w:val="20"/>
                <w:szCs w:val="20"/>
              </w:rPr>
            </w:pPr>
            <w:r w:rsidRPr="00106056">
              <w:rPr>
                <w:rFonts w:ascii="Times New Roman" w:hAnsi="Times New Roman" w:cs="Times New Roman"/>
                <w:sz w:val="20"/>
                <w:szCs w:val="20"/>
              </w:rPr>
              <w:t>PO3</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06056" w:rsidRDefault="0037012F" w:rsidP="0037012F">
            <w:pPr>
              <w:pStyle w:val="NoSpacing"/>
              <w:spacing w:line="360" w:lineRule="auto"/>
              <w:jc w:val="center"/>
              <w:rPr>
                <w:rFonts w:ascii="Times New Roman" w:hAnsi="Times New Roman" w:cs="Times New Roman"/>
                <w:sz w:val="20"/>
                <w:szCs w:val="20"/>
              </w:rPr>
            </w:pPr>
            <w:r w:rsidRPr="00106056">
              <w:rPr>
                <w:rFonts w:ascii="Times New Roman" w:hAnsi="Times New Roman" w:cs="Times New Roman"/>
                <w:sz w:val="20"/>
                <w:szCs w:val="20"/>
              </w:rPr>
              <w:t>PO4</w:t>
            </w:r>
          </w:p>
        </w:tc>
        <w:tc>
          <w:tcPr>
            <w:tcW w:w="5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06056" w:rsidRDefault="0037012F" w:rsidP="0037012F">
            <w:pPr>
              <w:pStyle w:val="NoSpacing"/>
              <w:spacing w:line="360" w:lineRule="auto"/>
              <w:jc w:val="center"/>
              <w:rPr>
                <w:rFonts w:ascii="Times New Roman" w:hAnsi="Times New Roman" w:cs="Times New Roman"/>
                <w:sz w:val="20"/>
                <w:szCs w:val="20"/>
              </w:rPr>
            </w:pPr>
            <w:r w:rsidRPr="00106056">
              <w:rPr>
                <w:rFonts w:ascii="Times New Roman" w:hAnsi="Times New Roman" w:cs="Times New Roman"/>
                <w:sz w:val="20"/>
                <w:szCs w:val="20"/>
              </w:rPr>
              <w:t>PO5</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06056" w:rsidRDefault="0037012F" w:rsidP="0037012F">
            <w:pPr>
              <w:pStyle w:val="NoSpacing"/>
              <w:spacing w:line="360" w:lineRule="auto"/>
              <w:jc w:val="center"/>
              <w:rPr>
                <w:rFonts w:ascii="Times New Roman" w:hAnsi="Times New Roman" w:cs="Times New Roman"/>
                <w:sz w:val="20"/>
                <w:szCs w:val="20"/>
              </w:rPr>
            </w:pPr>
            <w:r w:rsidRPr="00106056">
              <w:rPr>
                <w:rFonts w:ascii="Times New Roman" w:hAnsi="Times New Roman" w:cs="Times New Roman"/>
                <w:sz w:val="20"/>
                <w:szCs w:val="20"/>
              </w:rPr>
              <w:t>PO6</w:t>
            </w: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06056" w:rsidRDefault="0037012F" w:rsidP="0037012F">
            <w:pPr>
              <w:pStyle w:val="NoSpacing"/>
              <w:spacing w:line="360" w:lineRule="auto"/>
              <w:jc w:val="center"/>
              <w:rPr>
                <w:rFonts w:ascii="Times New Roman" w:hAnsi="Times New Roman" w:cs="Times New Roman"/>
                <w:sz w:val="20"/>
                <w:szCs w:val="20"/>
              </w:rPr>
            </w:pPr>
            <w:r w:rsidRPr="00106056">
              <w:rPr>
                <w:rFonts w:ascii="Times New Roman" w:hAnsi="Times New Roman" w:cs="Times New Roman"/>
                <w:sz w:val="20"/>
                <w:szCs w:val="20"/>
              </w:rPr>
              <w:t>PO7</w:t>
            </w: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06056" w:rsidRDefault="0037012F" w:rsidP="0037012F">
            <w:pPr>
              <w:pStyle w:val="NoSpacing"/>
              <w:spacing w:line="360" w:lineRule="auto"/>
              <w:jc w:val="center"/>
              <w:rPr>
                <w:rFonts w:ascii="Times New Roman" w:hAnsi="Times New Roman" w:cs="Times New Roman"/>
                <w:sz w:val="20"/>
                <w:szCs w:val="20"/>
              </w:rPr>
            </w:pPr>
            <w:r w:rsidRPr="00106056">
              <w:rPr>
                <w:rFonts w:ascii="Times New Roman" w:hAnsi="Times New Roman" w:cs="Times New Roman"/>
                <w:sz w:val="20"/>
                <w:szCs w:val="20"/>
              </w:rPr>
              <w:t>PO8</w:t>
            </w: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06056" w:rsidRDefault="0037012F" w:rsidP="0037012F">
            <w:pPr>
              <w:pStyle w:val="NoSpacing"/>
              <w:spacing w:line="360" w:lineRule="auto"/>
              <w:jc w:val="center"/>
              <w:rPr>
                <w:rFonts w:ascii="Times New Roman" w:hAnsi="Times New Roman" w:cs="Times New Roman"/>
                <w:sz w:val="20"/>
                <w:szCs w:val="20"/>
              </w:rPr>
            </w:pPr>
            <w:r w:rsidRPr="00106056">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06056" w:rsidRDefault="0037012F" w:rsidP="0037012F">
            <w:pPr>
              <w:pStyle w:val="NoSpacing"/>
              <w:spacing w:line="360" w:lineRule="auto"/>
              <w:jc w:val="center"/>
              <w:rPr>
                <w:rFonts w:ascii="Times New Roman" w:hAnsi="Times New Roman" w:cs="Times New Roman"/>
                <w:sz w:val="20"/>
                <w:szCs w:val="20"/>
              </w:rPr>
            </w:pPr>
            <w:r w:rsidRPr="00106056">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06056" w:rsidRDefault="0037012F" w:rsidP="0037012F">
            <w:pPr>
              <w:pStyle w:val="NoSpacing"/>
              <w:spacing w:line="360" w:lineRule="auto"/>
              <w:jc w:val="center"/>
              <w:rPr>
                <w:rFonts w:ascii="Times New Roman" w:hAnsi="Times New Roman" w:cs="Times New Roman"/>
                <w:sz w:val="20"/>
                <w:szCs w:val="20"/>
              </w:rPr>
            </w:pPr>
            <w:r w:rsidRPr="00106056">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106056" w:rsidRDefault="0037012F" w:rsidP="0037012F">
            <w:pPr>
              <w:pStyle w:val="NoSpacing"/>
              <w:spacing w:line="360" w:lineRule="auto"/>
              <w:jc w:val="center"/>
              <w:rPr>
                <w:rFonts w:ascii="Times New Roman" w:hAnsi="Times New Roman" w:cs="Times New Roman"/>
                <w:sz w:val="20"/>
                <w:szCs w:val="20"/>
              </w:rPr>
            </w:pPr>
            <w:r w:rsidRPr="00106056">
              <w:rPr>
                <w:rFonts w:ascii="Times New Roman" w:hAnsi="Times New Roman" w:cs="Times New Roman"/>
                <w:sz w:val="20"/>
                <w:szCs w:val="20"/>
              </w:rPr>
              <w:t>PO12</w:t>
            </w: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106056" w:rsidTr="006047FB">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F2E71" w:rsidRDefault="00106056" w:rsidP="00106056">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C2081" w:rsidP="0010605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Default="00106056" w:rsidP="00106056">
            <w:pPr>
              <w:jc w:val="cente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Default="00106056" w:rsidP="00106056">
            <w:pPr>
              <w:jc w:val="center"/>
            </w:pPr>
          </w:p>
        </w:tc>
        <w:tc>
          <w:tcPr>
            <w:tcW w:w="5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C2081" w:rsidP="0010605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r>
      <w:tr w:rsidR="00106056" w:rsidTr="006047FB">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F2E71" w:rsidRDefault="00106056" w:rsidP="00106056">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C2081" w:rsidP="0010605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C2081" w:rsidP="0010605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C2081" w:rsidP="0010605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5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C2081" w:rsidP="0010605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C2081" w:rsidP="0010605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056" w:rsidRPr="00E904B6" w:rsidRDefault="00106056" w:rsidP="00106056">
            <w:pPr>
              <w:pStyle w:val="NoSpacing"/>
              <w:spacing w:line="360" w:lineRule="auto"/>
              <w:jc w:val="center"/>
              <w:rPr>
                <w:rFonts w:ascii="Times New Roman" w:hAnsi="Times New Roman" w:cs="Times New Roman"/>
                <w:sz w:val="24"/>
                <w:szCs w:val="24"/>
              </w:rPr>
            </w:pPr>
          </w:p>
        </w:tc>
      </w:tr>
      <w:tr w:rsidR="001C2081" w:rsidTr="006047FB">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F2E71" w:rsidRDefault="001C2081" w:rsidP="001C208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r>
      <w:tr w:rsidR="001C2081" w:rsidTr="006047FB">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F2E71" w:rsidRDefault="001C2081" w:rsidP="001C208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1C2081" w:rsidTr="006047FB">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F2E71" w:rsidRDefault="001C2081" w:rsidP="001C208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5</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1C2081" w:rsidTr="006047FB">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F2E71" w:rsidRDefault="001C2081" w:rsidP="001C208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6</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E904B6" w:rsidRDefault="001C2081" w:rsidP="001C208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1C2081" w:rsidTr="00AA18A8">
        <w:tc>
          <w:tcPr>
            <w:tcW w:w="9576" w:type="dxa"/>
            <w:gridSpan w:val="21"/>
            <w:tcBorders>
              <w:top w:val="single" w:sz="4" w:space="0" w:color="auto"/>
              <w:bottom w:val="single" w:sz="4" w:space="0" w:color="auto"/>
            </w:tcBorders>
          </w:tcPr>
          <w:p w:rsidR="001C2081" w:rsidRPr="0040384C" w:rsidRDefault="001C2081" w:rsidP="001C2081">
            <w:pPr>
              <w:jc w:val="both"/>
              <w:rPr>
                <w:rFonts w:ascii="Times New Roman" w:hAnsi="Times New Roman" w:cs="Times New Roman"/>
                <w:b/>
                <w:bCs/>
                <w:sz w:val="26"/>
                <w:szCs w:val="26"/>
              </w:rPr>
            </w:pPr>
          </w:p>
        </w:tc>
      </w:tr>
      <w:tr w:rsidR="001C2081" w:rsidTr="00AA18A8">
        <w:tc>
          <w:tcPr>
            <w:tcW w:w="9576" w:type="dxa"/>
            <w:gridSpan w:val="21"/>
            <w:tcBorders>
              <w:top w:val="single" w:sz="4" w:space="0" w:color="auto"/>
              <w:left w:val="single" w:sz="4" w:space="0" w:color="auto"/>
              <w:bottom w:val="single" w:sz="4" w:space="0" w:color="auto"/>
              <w:right w:val="single" w:sz="4" w:space="0" w:color="auto"/>
            </w:tcBorders>
          </w:tcPr>
          <w:p w:rsidR="001C2081" w:rsidRPr="0040384C" w:rsidRDefault="001C2081" w:rsidP="001C2081">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1C2081" w:rsidTr="006047FB">
        <w:tc>
          <w:tcPr>
            <w:tcW w:w="375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40384C" w:rsidRDefault="001C2081" w:rsidP="001C2081">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1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2081" w:rsidRPr="0040384C" w:rsidRDefault="001C2081" w:rsidP="001C2081">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1C2081" w:rsidTr="006047FB">
        <w:tc>
          <w:tcPr>
            <w:tcW w:w="3758" w:type="dxa"/>
            <w:gridSpan w:val="7"/>
            <w:tcBorders>
              <w:top w:val="single" w:sz="4" w:space="0" w:color="auto"/>
              <w:left w:val="single" w:sz="4" w:space="0" w:color="auto"/>
              <w:bottom w:val="single" w:sz="4" w:space="0" w:color="auto"/>
              <w:right w:val="single" w:sz="4" w:space="0" w:color="auto"/>
            </w:tcBorders>
          </w:tcPr>
          <w:p w:rsidR="001C2081" w:rsidRPr="00B86638" w:rsidRDefault="001C2081" w:rsidP="001C2081">
            <w:pPr>
              <w:rPr>
                <w:rFonts w:ascii="Times New Roman" w:hAnsi="Times New Roman" w:cs="Times New Roman"/>
                <w:color w:val="222222"/>
                <w:sz w:val="24"/>
                <w:szCs w:val="24"/>
                <w:shd w:val="clear" w:color="auto" w:fill="FFFFFF"/>
              </w:rPr>
            </w:pPr>
            <w:r w:rsidRPr="00B86638">
              <w:rPr>
                <w:rFonts w:ascii="Times New Roman" w:hAnsi="Times New Roman" w:cs="Times New Roman"/>
                <w:color w:val="222222"/>
                <w:sz w:val="24"/>
                <w:szCs w:val="24"/>
                <w:shd w:val="clear" w:color="auto" w:fill="FFFFFF"/>
              </w:rPr>
              <w:t>Internal test I</w:t>
            </w:r>
          </w:p>
          <w:p w:rsidR="001C2081" w:rsidRPr="00B86638" w:rsidRDefault="001C2081" w:rsidP="001C2081">
            <w:pPr>
              <w:rPr>
                <w:rFonts w:ascii="Times New Roman" w:hAnsi="Times New Roman" w:cs="Times New Roman"/>
                <w:color w:val="222222"/>
                <w:sz w:val="24"/>
                <w:szCs w:val="24"/>
                <w:shd w:val="clear" w:color="auto" w:fill="FFFFFF"/>
              </w:rPr>
            </w:pPr>
            <w:r w:rsidRPr="00B86638">
              <w:rPr>
                <w:rFonts w:ascii="Times New Roman" w:hAnsi="Times New Roman" w:cs="Times New Roman"/>
                <w:color w:val="222222"/>
                <w:sz w:val="24"/>
                <w:szCs w:val="24"/>
                <w:shd w:val="clear" w:color="auto" w:fill="FFFFFF"/>
              </w:rPr>
              <w:t>Internal test II</w:t>
            </w:r>
          </w:p>
          <w:p w:rsidR="001C2081" w:rsidRPr="00B86638" w:rsidRDefault="001C2081" w:rsidP="001C2081">
            <w:pPr>
              <w:rPr>
                <w:rFonts w:ascii="Times New Roman" w:hAnsi="Times New Roman" w:cs="Times New Roman"/>
                <w:color w:val="222222"/>
                <w:sz w:val="24"/>
                <w:szCs w:val="24"/>
                <w:shd w:val="clear" w:color="auto" w:fill="FFFFFF"/>
              </w:rPr>
            </w:pPr>
            <w:r w:rsidRPr="00B86638">
              <w:rPr>
                <w:rFonts w:ascii="Times New Roman" w:hAnsi="Times New Roman" w:cs="Times New Roman"/>
                <w:color w:val="222222"/>
                <w:sz w:val="24"/>
                <w:szCs w:val="24"/>
                <w:shd w:val="clear" w:color="auto" w:fill="FFFFFF"/>
              </w:rPr>
              <w:t xml:space="preserve">End semester Examination </w:t>
            </w:r>
          </w:p>
          <w:p w:rsidR="001C2081" w:rsidRPr="00B86638" w:rsidRDefault="001C2081" w:rsidP="001C2081">
            <w:pPr>
              <w:rPr>
                <w:rFonts w:ascii="Times New Roman" w:hAnsi="Times New Roman" w:cs="Times New Roman"/>
                <w:sz w:val="26"/>
                <w:szCs w:val="26"/>
              </w:rPr>
            </w:pPr>
            <w:r w:rsidRPr="00B86638">
              <w:rPr>
                <w:rFonts w:ascii="Times New Roman" w:hAnsi="Times New Roman" w:cs="Times New Roman"/>
                <w:color w:val="222222"/>
                <w:sz w:val="24"/>
                <w:szCs w:val="24"/>
                <w:shd w:val="clear" w:color="auto" w:fill="FFFFFF"/>
              </w:rPr>
              <w:t>Assignment</w:t>
            </w:r>
          </w:p>
        </w:tc>
        <w:tc>
          <w:tcPr>
            <w:tcW w:w="5818" w:type="dxa"/>
            <w:gridSpan w:val="14"/>
            <w:tcBorders>
              <w:top w:val="single" w:sz="4" w:space="0" w:color="auto"/>
              <w:left w:val="single" w:sz="4" w:space="0" w:color="auto"/>
              <w:bottom w:val="single" w:sz="4" w:space="0" w:color="auto"/>
              <w:right w:val="single" w:sz="4" w:space="0" w:color="auto"/>
            </w:tcBorders>
          </w:tcPr>
          <w:p w:rsidR="001C2081" w:rsidRDefault="001C2081" w:rsidP="001C2081">
            <w:pPr>
              <w:jc w:val="both"/>
              <w:rPr>
                <w:rFonts w:ascii="Times New Roman" w:hAnsi="Times New Roman" w:cs="Times New Roman"/>
                <w:sz w:val="24"/>
                <w:szCs w:val="24"/>
              </w:rPr>
            </w:pPr>
          </w:p>
          <w:p w:rsidR="001C2081" w:rsidRDefault="001C2081" w:rsidP="001C2081">
            <w:pPr>
              <w:jc w:val="both"/>
              <w:rPr>
                <w:rFonts w:ascii="Times New Roman" w:hAnsi="Times New Roman" w:cs="Times New Roman"/>
                <w:sz w:val="24"/>
                <w:szCs w:val="24"/>
              </w:rPr>
            </w:pPr>
          </w:p>
          <w:p w:rsidR="001C2081" w:rsidRDefault="001C2081" w:rsidP="001C2081">
            <w:pPr>
              <w:jc w:val="center"/>
              <w:rPr>
                <w:rFonts w:ascii="Times New Roman" w:hAnsi="Times New Roman" w:cs="Times New Roman"/>
                <w:b/>
                <w:bCs/>
                <w:sz w:val="26"/>
                <w:szCs w:val="26"/>
              </w:rPr>
            </w:pPr>
            <w:r>
              <w:rPr>
                <w:rFonts w:ascii="Times New Roman" w:hAnsi="Times New Roman" w:cs="Times New Roman"/>
                <w:sz w:val="24"/>
                <w:szCs w:val="24"/>
              </w:rPr>
              <w:t>Course end survey</w:t>
            </w:r>
          </w:p>
        </w:tc>
      </w:tr>
      <w:tr w:rsidR="001C2081" w:rsidTr="00AA18A8">
        <w:tc>
          <w:tcPr>
            <w:tcW w:w="9576" w:type="dxa"/>
            <w:gridSpan w:val="21"/>
            <w:tcBorders>
              <w:top w:val="single" w:sz="4" w:space="0" w:color="auto"/>
            </w:tcBorders>
          </w:tcPr>
          <w:p w:rsidR="001C2081" w:rsidRPr="0040384C" w:rsidRDefault="001C2081" w:rsidP="001C2081">
            <w:pPr>
              <w:jc w:val="both"/>
              <w:rPr>
                <w:rFonts w:ascii="Times New Roman" w:hAnsi="Times New Roman" w:cs="Times New Roman"/>
                <w:b/>
                <w:bCs/>
                <w:sz w:val="26"/>
                <w:szCs w:val="26"/>
              </w:rPr>
            </w:pPr>
          </w:p>
        </w:tc>
      </w:tr>
      <w:tr w:rsidR="001C2081" w:rsidTr="00AA18A8">
        <w:tc>
          <w:tcPr>
            <w:tcW w:w="9576" w:type="dxa"/>
            <w:gridSpan w:val="21"/>
          </w:tcPr>
          <w:p w:rsidR="001C2081" w:rsidRDefault="001C2081" w:rsidP="001C2081">
            <w:pPr>
              <w:jc w:val="both"/>
              <w:rPr>
                <w:rFonts w:ascii="Times New Roman" w:hAnsi="Times New Roman" w:cs="Times New Roman"/>
                <w:sz w:val="26"/>
                <w:szCs w:val="26"/>
              </w:rPr>
            </w:pPr>
          </w:p>
        </w:tc>
      </w:tr>
      <w:tr w:rsidR="001C2081" w:rsidTr="006047FB">
        <w:tc>
          <w:tcPr>
            <w:tcW w:w="7883" w:type="dxa"/>
            <w:gridSpan w:val="16"/>
          </w:tcPr>
          <w:p w:rsidR="001C2081" w:rsidRDefault="001C2081" w:rsidP="001C2081">
            <w:pPr>
              <w:jc w:val="both"/>
              <w:rPr>
                <w:rFonts w:ascii="Times New Roman" w:hAnsi="Times New Roman" w:cs="Times New Roman"/>
                <w:b/>
                <w:sz w:val="26"/>
                <w:szCs w:val="26"/>
              </w:rPr>
            </w:pPr>
            <w:r w:rsidRPr="00F910A9">
              <w:rPr>
                <w:rFonts w:ascii="Times New Roman" w:eastAsia="Times New Roman" w:hAnsi="Times New Roman" w:cs="Times New Roman"/>
                <w:b/>
                <w:bCs/>
                <w:color w:val="000000" w:themeColor="text1"/>
                <w:sz w:val="26"/>
                <w:szCs w:val="26"/>
              </w:rPr>
              <w:t xml:space="preserve">INTRODUCTION  </w:t>
            </w:r>
          </w:p>
        </w:tc>
        <w:tc>
          <w:tcPr>
            <w:tcW w:w="1693" w:type="dxa"/>
            <w:gridSpan w:val="5"/>
          </w:tcPr>
          <w:p w:rsidR="001C2081" w:rsidRDefault="001C2081" w:rsidP="001C2081">
            <w:pPr>
              <w:jc w:val="right"/>
              <w:rPr>
                <w:rFonts w:ascii="Times New Roman" w:hAnsi="Times New Roman" w:cs="Times New Roman"/>
                <w:b/>
                <w:sz w:val="26"/>
                <w:szCs w:val="26"/>
              </w:rPr>
            </w:pPr>
            <w:r w:rsidRPr="00F910A9">
              <w:rPr>
                <w:rFonts w:ascii="Times New Roman" w:hAnsi="Times New Roman" w:cs="Times New Roman"/>
                <w:b/>
                <w:sz w:val="26"/>
                <w:szCs w:val="26"/>
              </w:rPr>
              <w:t xml:space="preserve">7 Hours </w:t>
            </w:r>
          </w:p>
        </w:tc>
      </w:tr>
      <w:tr w:rsidR="001C2081" w:rsidTr="00AA18A8">
        <w:tc>
          <w:tcPr>
            <w:tcW w:w="9576" w:type="dxa"/>
            <w:gridSpan w:val="21"/>
          </w:tcPr>
          <w:p w:rsidR="001C2081" w:rsidRDefault="001C2081" w:rsidP="001C2081">
            <w:pPr>
              <w:jc w:val="both"/>
              <w:rPr>
                <w:rFonts w:ascii="Times New Roman" w:eastAsia="Times New Roman" w:hAnsi="Times New Roman" w:cs="Times New Roman"/>
                <w:color w:val="000000" w:themeColor="text1"/>
                <w:sz w:val="24"/>
                <w:szCs w:val="24"/>
              </w:rPr>
            </w:pPr>
            <w:r w:rsidRPr="00F910A9">
              <w:rPr>
                <w:rFonts w:ascii="Times New Roman" w:eastAsia="Times New Roman" w:hAnsi="Times New Roman" w:cs="Times New Roman"/>
                <w:color w:val="000000" w:themeColor="text1"/>
                <w:sz w:val="24"/>
                <w:szCs w:val="24"/>
              </w:rPr>
              <w:t>Digital image representation; fundamental steps in image processing; elements of digital image processing systems: image acquisition: Vision System: Basic Components – Elements of visual perception, Lenses:  Pinhole cameras, Gaussian Optics – Cameras – Camera-Computer interfaces</w:t>
            </w:r>
            <w:r>
              <w:rPr>
                <w:rFonts w:ascii="Times New Roman" w:eastAsia="Times New Roman" w:hAnsi="Times New Roman" w:cs="Times New Roman"/>
                <w:color w:val="000000" w:themeColor="text1"/>
                <w:sz w:val="24"/>
                <w:szCs w:val="24"/>
              </w:rPr>
              <w:t>,</w:t>
            </w:r>
            <w:r w:rsidRPr="00F910A9">
              <w:rPr>
                <w:rFonts w:ascii="Times New Roman" w:eastAsia="Times New Roman" w:hAnsi="Times New Roman" w:cs="Times New Roman"/>
                <w:color w:val="000000" w:themeColor="text1"/>
                <w:sz w:val="24"/>
                <w:szCs w:val="24"/>
              </w:rPr>
              <w:t xml:space="preserve"> storage, processing and display. </w:t>
            </w:r>
          </w:p>
          <w:p w:rsidR="001C2081" w:rsidRDefault="001C2081" w:rsidP="001C2081">
            <w:pPr>
              <w:jc w:val="both"/>
              <w:rPr>
                <w:sz w:val="24"/>
                <w:szCs w:val="24"/>
              </w:rPr>
            </w:pPr>
          </w:p>
        </w:tc>
      </w:tr>
      <w:tr w:rsidR="001C2081" w:rsidTr="006047FB">
        <w:tc>
          <w:tcPr>
            <w:tcW w:w="7883" w:type="dxa"/>
            <w:gridSpan w:val="16"/>
          </w:tcPr>
          <w:p w:rsidR="001C2081" w:rsidRDefault="001C2081" w:rsidP="001C2081">
            <w:pPr>
              <w:jc w:val="both"/>
              <w:rPr>
                <w:rFonts w:ascii="Times New Roman" w:hAnsi="Times New Roman" w:cs="Times New Roman"/>
                <w:b/>
                <w:sz w:val="26"/>
                <w:szCs w:val="26"/>
              </w:rPr>
            </w:pPr>
            <w:r w:rsidRPr="00F910A9">
              <w:rPr>
                <w:rFonts w:ascii="Times New Roman" w:eastAsia="Times New Roman" w:hAnsi="Times New Roman" w:cs="Times New Roman"/>
                <w:b/>
                <w:bCs/>
                <w:color w:val="000000" w:themeColor="text1"/>
                <w:sz w:val="26"/>
                <w:szCs w:val="26"/>
              </w:rPr>
              <w:t>DIGITAL IMAGE FUNDAMENTALS</w:t>
            </w:r>
          </w:p>
        </w:tc>
        <w:tc>
          <w:tcPr>
            <w:tcW w:w="1693" w:type="dxa"/>
            <w:gridSpan w:val="5"/>
          </w:tcPr>
          <w:p w:rsidR="001C2081" w:rsidRDefault="001C2081" w:rsidP="001C2081">
            <w:pPr>
              <w:jc w:val="right"/>
              <w:rPr>
                <w:rFonts w:ascii="Times New Roman" w:hAnsi="Times New Roman" w:cs="Times New Roman"/>
                <w:b/>
                <w:sz w:val="26"/>
                <w:szCs w:val="26"/>
              </w:rPr>
            </w:pPr>
            <w:r w:rsidRPr="00F910A9">
              <w:rPr>
                <w:rFonts w:ascii="Times New Roman" w:hAnsi="Times New Roman" w:cs="Times New Roman"/>
                <w:b/>
                <w:sz w:val="26"/>
                <w:szCs w:val="26"/>
              </w:rPr>
              <w:t xml:space="preserve">6 Hours </w:t>
            </w:r>
          </w:p>
        </w:tc>
      </w:tr>
      <w:tr w:rsidR="001C2081" w:rsidTr="00AA18A8">
        <w:tc>
          <w:tcPr>
            <w:tcW w:w="9576" w:type="dxa"/>
            <w:gridSpan w:val="21"/>
          </w:tcPr>
          <w:p w:rsidR="001C2081" w:rsidRDefault="001C2081" w:rsidP="001C2081">
            <w:pPr>
              <w:autoSpaceDE w:val="0"/>
              <w:autoSpaceDN w:val="0"/>
              <w:adjustRightInd w:val="0"/>
              <w:jc w:val="both"/>
              <w:rPr>
                <w:rFonts w:ascii="Times New Roman" w:hAnsi="Times New Roman" w:cs="Times New Roman"/>
                <w:sz w:val="24"/>
                <w:szCs w:val="24"/>
              </w:rPr>
            </w:pPr>
            <w:r w:rsidRPr="00F910A9">
              <w:rPr>
                <w:rFonts w:ascii="Times New Roman" w:eastAsia="Times New Roman" w:hAnsi="Times New Roman" w:cs="Times New Roman"/>
                <w:color w:val="000000" w:themeColor="text1"/>
                <w:sz w:val="24"/>
                <w:szCs w:val="24"/>
              </w:rPr>
              <w:lastRenderedPageBreak/>
              <w:t>Structure of the human eye; image formation; brightness adaptation and discrimination; a simple image model; uniform and non-uniform sampling and quantization; some basic relationships between pixels; neighbors of a pixel;</w:t>
            </w:r>
            <w:r w:rsidRPr="007439AA">
              <w:rPr>
                <w:rFonts w:ascii="Times New Roman" w:eastAsia="Times New Roman" w:hAnsi="Times New Roman" w:cs="Times New Roman"/>
                <w:color w:val="000000" w:themeColor="text1"/>
                <w:sz w:val="24"/>
                <w:szCs w:val="24"/>
              </w:rPr>
              <w:t xml:space="preserve"> Connectivity; Labeling. Distance measures; imaging geometry.</w:t>
            </w:r>
          </w:p>
        </w:tc>
      </w:tr>
      <w:tr w:rsidR="001C2081" w:rsidTr="006047FB">
        <w:tc>
          <w:tcPr>
            <w:tcW w:w="7883" w:type="dxa"/>
            <w:gridSpan w:val="16"/>
          </w:tcPr>
          <w:p w:rsidR="001C2081" w:rsidRDefault="001C2081" w:rsidP="001C2081">
            <w:pPr>
              <w:jc w:val="both"/>
              <w:rPr>
                <w:rFonts w:ascii="Times New Roman" w:hAnsi="Times New Roman" w:cs="Times New Roman"/>
                <w:b/>
                <w:sz w:val="26"/>
                <w:szCs w:val="26"/>
              </w:rPr>
            </w:pPr>
            <w:r w:rsidRPr="00F910A9">
              <w:rPr>
                <w:rFonts w:ascii="Times New Roman" w:eastAsia="Times New Roman" w:hAnsi="Times New Roman" w:cs="Times New Roman"/>
                <w:b/>
                <w:bCs/>
                <w:color w:val="000000" w:themeColor="text1"/>
                <w:sz w:val="26"/>
                <w:szCs w:val="26"/>
              </w:rPr>
              <w:t>IMAGE ENHANCEMENT IN THE SPATIAL DOMAIN</w:t>
            </w:r>
          </w:p>
        </w:tc>
        <w:tc>
          <w:tcPr>
            <w:tcW w:w="1693" w:type="dxa"/>
            <w:gridSpan w:val="5"/>
          </w:tcPr>
          <w:p w:rsidR="001C2081" w:rsidRDefault="001C2081" w:rsidP="001C2081">
            <w:pPr>
              <w:jc w:val="right"/>
              <w:rPr>
                <w:rFonts w:ascii="Times New Roman" w:hAnsi="Times New Roman" w:cs="Times New Roman"/>
                <w:b/>
                <w:sz w:val="26"/>
                <w:szCs w:val="26"/>
              </w:rPr>
            </w:pPr>
            <w:r w:rsidRPr="00F910A9">
              <w:rPr>
                <w:rFonts w:ascii="Times New Roman" w:hAnsi="Times New Roman" w:cs="Times New Roman"/>
                <w:b/>
                <w:sz w:val="26"/>
                <w:szCs w:val="26"/>
              </w:rPr>
              <w:t xml:space="preserve">9 Hours </w:t>
            </w:r>
          </w:p>
        </w:tc>
      </w:tr>
      <w:tr w:rsidR="001C2081" w:rsidTr="00AA18A8">
        <w:tc>
          <w:tcPr>
            <w:tcW w:w="9576" w:type="dxa"/>
            <w:gridSpan w:val="21"/>
          </w:tcPr>
          <w:p w:rsidR="001C2081" w:rsidRDefault="001C2081" w:rsidP="001C2081">
            <w:pPr>
              <w:autoSpaceDE w:val="0"/>
              <w:autoSpaceDN w:val="0"/>
              <w:adjustRightInd w:val="0"/>
              <w:jc w:val="both"/>
              <w:rPr>
                <w:rFonts w:ascii="Times New Roman" w:hAnsi="Times New Roman" w:cs="Times New Roman"/>
                <w:sz w:val="24"/>
                <w:szCs w:val="24"/>
              </w:rPr>
            </w:pPr>
            <w:r w:rsidRPr="00F910A9">
              <w:rPr>
                <w:rFonts w:ascii="Times New Roman" w:eastAsia="Times New Roman" w:hAnsi="Times New Roman" w:cs="Times New Roman"/>
                <w:color w:val="000000" w:themeColor="text1"/>
                <w:sz w:val="24"/>
                <w:szCs w:val="24"/>
              </w:rPr>
              <w:t xml:space="preserve">Basic gray level transformations-histogram processing-Enhancement using arithmetic/logic operations-Basics of spatial filtering-comparison between smoothing and sharpening spatial filters. </w:t>
            </w:r>
          </w:p>
        </w:tc>
      </w:tr>
      <w:tr w:rsidR="001C2081" w:rsidTr="006047FB">
        <w:tc>
          <w:tcPr>
            <w:tcW w:w="7883" w:type="dxa"/>
            <w:gridSpan w:val="16"/>
          </w:tcPr>
          <w:p w:rsidR="001C2081" w:rsidRDefault="001C2081" w:rsidP="001C2081">
            <w:pPr>
              <w:ind w:left="720" w:hanging="720"/>
              <w:jc w:val="both"/>
              <w:rPr>
                <w:rFonts w:ascii="Times New Roman" w:hAnsi="Times New Roman" w:cs="Times New Roman"/>
                <w:b/>
                <w:sz w:val="26"/>
                <w:szCs w:val="26"/>
              </w:rPr>
            </w:pPr>
            <w:r w:rsidRPr="00F910A9">
              <w:rPr>
                <w:rFonts w:ascii="Times New Roman" w:eastAsia="Times New Roman" w:hAnsi="Times New Roman" w:cs="Times New Roman"/>
                <w:b/>
                <w:bCs/>
                <w:color w:val="000000" w:themeColor="text1"/>
                <w:sz w:val="26"/>
                <w:szCs w:val="26"/>
              </w:rPr>
              <w:t xml:space="preserve">IMAGE ENHANCEMENT IN THE FREQUENCY DOMAIN        </w:t>
            </w:r>
          </w:p>
        </w:tc>
        <w:tc>
          <w:tcPr>
            <w:tcW w:w="1693" w:type="dxa"/>
            <w:gridSpan w:val="5"/>
          </w:tcPr>
          <w:p w:rsidR="001C2081" w:rsidRDefault="001C2081" w:rsidP="001C2081">
            <w:pPr>
              <w:ind w:left="720" w:hanging="720"/>
              <w:jc w:val="right"/>
              <w:rPr>
                <w:rFonts w:ascii="Times New Roman" w:hAnsi="Times New Roman" w:cs="Times New Roman"/>
                <w:b/>
                <w:sz w:val="26"/>
                <w:szCs w:val="26"/>
              </w:rPr>
            </w:pPr>
            <w:r w:rsidRPr="00F910A9">
              <w:rPr>
                <w:rFonts w:ascii="Times New Roman" w:hAnsi="Times New Roman" w:cs="Times New Roman"/>
                <w:b/>
                <w:sz w:val="26"/>
                <w:szCs w:val="26"/>
              </w:rPr>
              <w:t xml:space="preserve">9 Hours </w:t>
            </w:r>
          </w:p>
        </w:tc>
      </w:tr>
      <w:tr w:rsidR="001C2081" w:rsidTr="00AA18A8">
        <w:tc>
          <w:tcPr>
            <w:tcW w:w="9576" w:type="dxa"/>
            <w:gridSpan w:val="21"/>
          </w:tcPr>
          <w:p w:rsidR="001C2081" w:rsidRDefault="001C2081" w:rsidP="001C2081">
            <w:pPr>
              <w:autoSpaceDE w:val="0"/>
              <w:autoSpaceDN w:val="0"/>
              <w:adjustRightInd w:val="0"/>
              <w:jc w:val="both"/>
              <w:rPr>
                <w:rFonts w:ascii="Times New Roman" w:eastAsia="Times New Roman" w:hAnsi="Times New Roman" w:cs="Times New Roman"/>
                <w:color w:val="000000" w:themeColor="text1"/>
                <w:sz w:val="24"/>
                <w:szCs w:val="24"/>
              </w:rPr>
            </w:pPr>
            <w:r w:rsidRPr="00F910A9">
              <w:rPr>
                <w:rFonts w:ascii="Times New Roman" w:eastAsia="Times New Roman" w:hAnsi="Times New Roman" w:cs="Times New Roman"/>
                <w:color w:val="000000" w:themeColor="text1"/>
                <w:sz w:val="24"/>
                <w:szCs w:val="24"/>
              </w:rPr>
              <w:t>1D Fourier transform-2D Fourier transform and its Inverse-Smoothing &amp; sharpening.</w:t>
            </w:r>
          </w:p>
          <w:p w:rsidR="001C2081" w:rsidRDefault="001C2081" w:rsidP="001C2081">
            <w:pPr>
              <w:autoSpaceDE w:val="0"/>
              <w:autoSpaceDN w:val="0"/>
              <w:adjustRightInd w:val="0"/>
              <w:jc w:val="both"/>
              <w:rPr>
                <w:rFonts w:ascii="Times New Roman" w:hAnsi="Times New Roman" w:cs="Times New Roman"/>
                <w:sz w:val="24"/>
                <w:szCs w:val="24"/>
              </w:rPr>
            </w:pPr>
            <w:r w:rsidRPr="00F910A9">
              <w:rPr>
                <w:rFonts w:ascii="Times New Roman" w:eastAsia="Times New Roman" w:hAnsi="Times New Roman" w:cs="Times New Roman"/>
                <w:color w:val="000000" w:themeColor="text1"/>
                <w:sz w:val="24"/>
                <w:szCs w:val="24"/>
              </w:rPr>
              <w:t xml:space="preserve"> Frequency domain filters (Ideal, Butterworth, Gaussian)-homomorphic filtering. </w:t>
            </w:r>
          </w:p>
        </w:tc>
      </w:tr>
      <w:tr w:rsidR="001C2081" w:rsidTr="006047FB">
        <w:tc>
          <w:tcPr>
            <w:tcW w:w="7883" w:type="dxa"/>
            <w:gridSpan w:val="16"/>
          </w:tcPr>
          <w:p w:rsidR="001C2081" w:rsidRDefault="001C2081" w:rsidP="001C2081">
            <w:pPr>
              <w:ind w:left="720" w:hanging="720"/>
              <w:jc w:val="both"/>
              <w:rPr>
                <w:rFonts w:ascii="Times New Roman" w:eastAsia="Times New Roman" w:hAnsi="Times New Roman" w:cs="Times New Roman"/>
                <w:b/>
                <w:bCs/>
                <w:color w:val="000000" w:themeColor="text1"/>
                <w:sz w:val="26"/>
                <w:szCs w:val="26"/>
              </w:rPr>
            </w:pPr>
            <w:r w:rsidRPr="00F910A9">
              <w:rPr>
                <w:rFonts w:ascii="Times New Roman" w:eastAsia="Times New Roman" w:hAnsi="Times New Roman" w:cs="Times New Roman"/>
                <w:b/>
                <w:bCs/>
                <w:color w:val="000000" w:themeColor="text1"/>
                <w:sz w:val="26"/>
                <w:szCs w:val="26"/>
              </w:rPr>
              <w:t>MACHINE VISION</w:t>
            </w:r>
          </w:p>
        </w:tc>
        <w:tc>
          <w:tcPr>
            <w:tcW w:w="1693" w:type="dxa"/>
            <w:gridSpan w:val="5"/>
          </w:tcPr>
          <w:p w:rsidR="001C2081" w:rsidRDefault="001C2081" w:rsidP="001C2081">
            <w:pPr>
              <w:ind w:left="720" w:hanging="720"/>
              <w:jc w:val="right"/>
              <w:rPr>
                <w:rFonts w:ascii="Times New Roman" w:eastAsia="Times New Roman" w:hAnsi="Times New Roman" w:cs="Times New Roman"/>
                <w:b/>
                <w:bCs/>
                <w:color w:val="000000" w:themeColor="text1"/>
                <w:sz w:val="26"/>
                <w:szCs w:val="26"/>
              </w:rPr>
            </w:pPr>
            <w:r w:rsidRPr="00F910A9">
              <w:rPr>
                <w:rFonts w:ascii="Times New Roman" w:eastAsia="Times New Roman" w:hAnsi="Times New Roman" w:cs="Times New Roman"/>
                <w:b/>
                <w:bCs/>
                <w:color w:val="000000" w:themeColor="text1"/>
                <w:sz w:val="26"/>
                <w:szCs w:val="26"/>
              </w:rPr>
              <w:t xml:space="preserve">7 Hours </w:t>
            </w:r>
          </w:p>
        </w:tc>
      </w:tr>
      <w:tr w:rsidR="001C2081" w:rsidTr="00AA18A8">
        <w:tc>
          <w:tcPr>
            <w:tcW w:w="9576" w:type="dxa"/>
            <w:gridSpan w:val="21"/>
          </w:tcPr>
          <w:p w:rsidR="001C2081" w:rsidRDefault="001C2081" w:rsidP="001C2081">
            <w:pPr>
              <w:autoSpaceDE w:val="0"/>
              <w:autoSpaceDN w:val="0"/>
              <w:adjustRightInd w:val="0"/>
              <w:jc w:val="both"/>
              <w:rPr>
                <w:rFonts w:ascii="Times New Roman" w:hAnsi="Times New Roman" w:cs="Times New Roman"/>
                <w:sz w:val="24"/>
                <w:szCs w:val="24"/>
              </w:rPr>
            </w:pPr>
            <w:r w:rsidRPr="00F910A9">
              <w:rPr>
                <w:rFonts w:ascii="Times New Roman" w:eastAsia="Times New Roman" w:hAnsi="Times New Roman" w:cs="Times New Roman"/>
                <w:color w:val="000000" w:themeColor="text1"/>
                <w:sz w:val="24"/>
                <w:szCs w:val="24"/>
              </w:rPr>
              <w:t xml:space="preserve">Segmentation – Thresholding, Edge detection and Region growing. Binary Morphology and grey morphology operations. Feature Extraction, Object recognition, Depth measurement. </w:t>
            </w:r>
          </w:p>
        </w:tc>
      </w:tr>
      <w:tr w:rsidR="001C2081" w:rsidTr="006047FB">
        <w:tc>
          <w:tcPr>
            <w:tcW w:w="7883" w:type="dxa"/>
            <w:gridSpan w:val="16"/>
          </w:tcPr>
          <w:p w:rsidR="001C2081" w:rsidRDefault="001C2081" w:rsidP="001C2081">
            <w:pPr>
              <w:ind w:left="720" w:hanging="720"/>
              <w:jc w:val="both"/>
              <w:rPr>
                <w:rFonts w:ascii="Times New Roman" w:eastAsia="Times New Roman" w:hAnsi="Times New Roman" w:cs="Times New Roman"/>
                <w:b/>
                <w:bCs/>
                <w:color w:val="000000" w:themeColor="text1"/>
                <w:sz w:val="26"/>
                <w:szCs w:val="26"/>
              </w:rPr>
            </w:pPr>
            <w:r w:rsidRPr="00F910A9">
              <w:rPr>
                <w:rFonts w:ascii="Times New Roman" w:eastAsia="Times New Roman" w:hAnsi="Times New Roman" w:cs="Times New Roman"/>
                <w:b/>
                <w:bCs/>
                <w:color w:val="000000" w:themeColor="text1"/>
                <w:sz w:val="26"/>
                <w:szCs w:val="26"/>
              </w:rPr>
              <w:t>APPLICATIONS</w:t>
            </w:r>
          </w:p>
        </w:tc>
        <w:tc>
          <w:tcPr>
            <w:tcW w:w="1693" w:type="dxa"/>
            <w:gridSpan w:val="5"/>
          </w:tcPr>
          <w:p w:rsidR="001C2081" w:rsidRDefault="001C2081" w:rsidP="001C2081">
            <w:pPr>
              <w:ind w:left="720" w:hanging="720"/>
              <w:jc w:val="right"/>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7</w:t>
            </w:r>
            <w:r w:rsidRPr="004A2C59">
              <w:rPr>
                <w:rFonts w:ascii="Times New Roman" w:eastAsia="Times New Roman" w:hAnsi="Times New Roman" w:cs="Times New Roman"/>
                <w:b/>
                <w:bCs/>
                <w:color w:val="000000" w:themeColor="text1"/>
                <w:sz w:val="26"/>
                <w:szCs w:val="26"/>
              </w:rPr>
              <w:t xml:space="preserve"> Hours</w:t>
            </w:r>
          </w:p>
        </w:tc>
      </w:tr>
      <w:tr w:rsidR="001C2081" w:rsidTr="00AA18A8">
        <w:tc>
          <w:tcPr>
            <w:tcW w:w="9576" w:type="dxa"/>
            <w:gridSpan w:val="21"/>
          </w:tcPr>
          <w:p w:rsidR="001C2081" w:rsidRDefault="001C2081" w:rsidP="001C2081">
            <w:pPr>
              <w:jc w:val="both"/>
              <w:rPr>
                <w:rFonts w:ascii="Times New Roman" w:eastAsia="Times New Roman" w:hAnsi="Times New Roman" w:cs="Times New Roman"/>
                <w:bCs/>
                <w:color w:val="000000" w:themeColor="text1"/>
                <w:sz w:val="24"/>
                <w:szCs w:val="24"/>
              </w:rPr>
            </w:pPr>
            <w:r w:rsidRPr="00F910A9">
              <w:rPr>
                <w:rFonts w:ascii="Times New Roman" w:eastAsia="Times New Roman" w:hAnsi="Times New Roman" w:cs="Times New Roman"/>
                <w:color w:val="000000" w:themeColor="text1"/>
                <w:sz w:val="24"/>
                <w:szCs w:val="24"/>
              </w:rPr>
              <w:t>Transforming sensor reading, Mapping Sonar Data, Aligning laser scan measurements - Vision and Tracking: Following the road, Iconic image processing, Multiscale image processing, Video Tracking - Learning landmarks: Landmark spatiograms, K-means Clustering, EM Clustering.</w:t>
            </w:r>
          </w:p>
        </w:tc>
      </w:tr>
      <w:tr w:rsidR="001C2081" w:rsidTr="00AA18A8">
        <w:tc>
          <w:tcPr>
            <w:tcW w:w="9576" w:type="dxa"/>
            <w:gridSpan w:val="21"/>
          </w:tcPr>
          <w:p w:rsidR="001C2081" w:rsidRDefault="001C2081" w:rsidP="001C2081">
            <w:pPr>
              <w:jc w:val="both"/>
              <w:rPr>
                <w:rFonts w:ascii="Times New Roman" w:eastAsia="Times New Roman" w:hAnsi="Times New Roman" w:cs="Times New Roman"/>
                <w:color w:val="000000" w:themeColor="text1"/>
                <w:sz w:val="24"/>
                <w:szCs w:val="24"/>
              </w:rPr>
            </w:pPr>
          </w:p>
        </w:tc>
      </w:tr>
      <w:tr w:rsidR="001C2081" w:rsidTr="00AA18A8">
        <w:tc>
          <w:tcPr>
            <w:tcW w:w="9576" w:type="dxa"/>
            <w:gridSpan w:val="21"/>
          </w:tcPr>
          <w:p w:rsidR="001C2081" w:rsidRDefault="001C2081" w:rsidP="00622452">
            <w:pPr>
              <w:jc w:val="both"/>
              <w:rPr>
                <w:rFonts w:ascii="Times New Roman" w:hAnsi="Times New Roman" w:cs="Times New Roman"/>
                <w:b/>
                <w:sz w:val="24"/>
                <w:szCs w:val="24"/>
              </w:rPr>
            </w:pPr>
            <w:r>
              <w:rPr>
                <w:rFonts w:ascii="Times New Roman" w:hAnsi="Times New Roman" w:cs="Times New Roman"/>
                <w:b/>
                <w:sz w:val="24"/>
                <w:szCs w:val="24"/>
              </w:rPr>
              <w:t>Theory: 45 Hrs                                                                                                      Total Hours: 45</w:t>
            </w:r>
          </w:p>
        </w:tc>
      </w:tr>
      <w:tr w:rsidR="001C2081" w:rsidTr="00AA18A8">
        <w:tc>
          <w:tcPr>
            <w:tcW w:w="9576" w:type="dxa"/>
            <w:gridSpan w:val="21"/>
          </w:tcPr>
          <w:p w:rsidR="001C2081" w:rsidRDefault="001C2081" w:rsidP="001C2081">
            <w:pPr>
              <w:pStyle w:val="Default"/>
              <w:spacing w:line="276" w:lineRule="auto"/>
              <w:jc w:val="right"/>
              <w:rPr>
                <w:sz w:val="20"/>
                <w:szCs w:val="20"/>
              </w:rPr>
            </w:pPr>
          </w:p>
        </w:tc>
      </w:tr>
      <w:tr w:rsidR="001C2081" w:rsidTr="00AA18A8">
        <w:tc>
          <w:tcPr>
            <w:tcW w:w="9576" w:type="dxa"/>
            <w:gridSpan w:val="21"/>
          </w:tcPr>
          <w:p w:rsidR="001C2081" w:rsidRDefault="001C2081" w:rsidP="001C2081">
            <w:pPr>
              <w:ind w:left="720" w:hanging="720"/>
              <w:jc w:val="both"/>
              <w:rPr>
                <w:rFonts w:ascii="Times New Roman" w:hAnsi="Times New Roman" w:cs="Times New Roman"/>
                <w:b/>
                <w:sz w:val="24"/>
                <w:szCs w:val="24"/>
              </w:rPr>
            </w:pPr>
            <w:r>
              <w:rPr>
                <w:rFonts w:ascii="Times New Roman" w:eastAsia="Times New Roman" w:hAnsi="Times New Roman" w:cs="Times New Roman"/>
                <w:b/>
                <w:bCs/>
                <w:color w:val="000000" w:themeColor="text1"/>
                <w:sz w:val="26"/>
                <w:szCs w:val="26"/>
              </w:rPr>
              <w:t>REFERENCES:</w:t>
            </w:r>
          </w:p>
        </w:tc>
      </w:tr>
      <w:tr w:rsidR="001C2081" w:rsidTr="00AA18A8">
        <w:tc>
          <w:tcPr>
            <w:tcW w:w="9576" w:type="dxa"/>
            <w:gridSpan w:val="21"/>
          </w:tcPr>
          <w:p w:rsidR="001C2081" w:rsidRPr="00622452" w:rsidRDefault="001C2081" w:rsidP="008441CD">
            <w:pPr>
              <w:numPr>
                <w:ilvl w:val="0"/>
                <w:numId w:val="95"/>
              </w:numPr>
              <w:autoSpaceDE w:val="0"/>
              <w:autoSpaceDN w:val="0"/>
              <w:adjustRightInd w:val="0"/>
              <w:contextualSpacing/>
              <w:jc w:val="both"/>
              <w:rPr>
                <w:rFonts w:ascii="Times New Roman" w:eastAsiaTheme="minorHAnsi" w:hAnsi="Times New Roman" w:cs="Times New Roman"/>
                <w:sz w:val="24"/>
                <w:szCs w:val="24"/>
              </w:rPr>
            </w:pPr>
            <w:r w:rsidRPr="00622452">
              <w:rPr>
                <w:rFonts w:ascii="Times New Roman" w:eastAsiaTheme="minorHAnsi" w:hAnsi="Times New Roman" w:cs="Times New Roman"/>
                <w:sz w:val="24"/>
                <w:szCs w:val="24"/>
              </w:rPr>
              <w:t xml:space="preserve">Ramesh Jam, Rangachari Kasturi, Brain G Schunck, “Machine Vision”, Tata McGraw-Hill, 1991. </w:t>
            </w:r>
          </w:p>
        </w:tc>
      </w:tr>
      <w:tr w:rsidR="001C2081" w:rsidTr="00AA18A8">
        <w:tc>
          <w:tcPr>
            <w:tcW w:w="9576" w:type="dxa"/>
            <w:gridSpan w:val="21"/>
          </w:tcPr>
          <w:p w:rsidR="001C2081" w:rsidRPr="00622452" w:rsidRDefault="001C2081" w:rsidP="008441CD">
            <w:pPr>
              <w:numPr>
                <w:ilvl w:val="0"/>
                <w:numId w:val="95"/>
              </w:numPr>
              <w:autoSpaceDE w:val="0"/>
              <w:autoSpaceDN w:val="0"/>
              <w:adjustRightInd w:val="0"/>
              <w:contextualSpacing/>
              <w:jc w:val="both"/>
              <w:rPr>
                <w:rFonts w:ascii="Times New Roman" w:eastAsiaTheme="minorHAnsi" w:hAnsi="Times New Roman" w:cs="Times New Roman"/>
                <w:sz w:val="24"/>
                <w:szCs w:val="24"/>
              </w:rPr>
            </w:pPr>
            <w:r w:rsidRPr="00622452">
              <w:rPr>
                <w:rFonts w:ascii="Times New Roman" w:eastAsiaTheme="minorHAnsi" w:hAnsi="Times New Roman" w:cs="Times New Roman"/>
                <w:sz w:val="24"/>
                <w:szCs w:val="24"/>
              </w:rPr>
              <w:t xml:space="preserve">Janaki Raman P A, “Robotics and Image Processing”, Tata McGraw-Hill, 1991. </w:t>
            </w:r>
          </w:p>
        </w:tc>
      </w:tr>
      <w:tr w:rsidR="001C2081" w:rsidTr="00AA18A8">
        <w:tc>
          <w:tcPr>
            <w:tcW w:w="9576" w:type="dxa"/>
            <w:gridSpan w:val="21"/>
          </w:tcPr>
          <w:p w:rsidR="001C2081" w:rsidRPr="00622452" w:rsidRDefault="001C2081" w:rsidP="008441CD">
            <w:pPr>
              <w:numPr>
                <w:ilvl w:val="0"/>
                <w:numId w:val="95"/>
              </w:numPr>
              <w:autoSpaceDE w:val="0"/>
              <w:autoSpaceDN w:val="0"/>
              <w:adjustRightInd w:val="0"/>
              <w:contextualSpacing/>
              <w:jc w:val="both"/>
              <w:rPr>
                <w:rFonts w:ascii="Times New Roman" w:eastAsiaTheme="minorHAnsi" w:hAnsi="Times New Roman" w:cs="Times New Roman"/>
                <w:sz w:val="24"/>
                <w:szCs w:val="24"/>
              </w:rPr>
            </w:pPr>
            <w:r w:rsidRPr="00622452">
              <w:rPr>
                <w:rFonts w:ascii="Times New Roman" w:eastAsiaTheme="minorHAnsi" w:hAnsi="Times New Roman" w:cs="Times New Roman"/>
                <w:sz w:val="24"/>
                <w:szCs w:val="24"/>
              </w:rPr>
              <w:t>Rafael C Gonzalez and Richard E Woods, “Digital Image Processing”, 6</w:t>
            </w:r>
            <w:r w:rsidRPr="00622452">
              <w:rPr>
                <w:rFonts w:ascii="Times New Roman" w:eastAsiaTheme="minorHAnsi" w:hAnsi="Times New Roman" w:cs="Times New Roman"/>
                <w:sz w:val="24"/>
                <w:szCs w:val="24"/>
                <w:vertAlign w:val="superscript"/>
              </w:rPr>
              <w:t>th</w:t>
            </w:r>
            <w:r w:rsidRPr="00622452">
              <w:rPr>
                <w:rFonts w:ascii="Times New Roman" w:eastAsiaTheme="minorHAnsi" w:hAnsi="Times New Roman" w:cs="Times New Roman"/>
                <w:sz w:val="24"/>
                <w:szCs w:val="24"/>
              </w:rPr>
              <w:t xml:space="preserve"> Indian Reprint, Pearson Education Asia/Addison Wesley publishing company, 2008.</w:t>
            </w:r>
          </w:p>
        </w:tc>
      </w:tr>
      <w:tr w:rsidR="001C2081" w:rsidTr="00AA18A8">
        <w:tc>
          <w:tcPr>
            <w:tcW w:w="9576" w:type="dxa"/>
            <w:gridSpan w:val="21"/>
          </w:tcPr>
          <w:p w:rsidR="001C2081" w:rsidRPr="00622452" w:rsidRDefault="001C2081" w:rsidP="008441CD">
            <w:pPr>
              <w:numPr>
                <w:ilvl w:val="0"/>
                <w:numId w:val="95"/>
              </w:numPr>
              <w:autoSpaceDE w:val="0"/>
              <w:autoSpaceDN w:val="0"/>
              <w:adjustRightInd w:val="0"/>
              <w:contextualSpacing/>
              <w:jc w:val="both"/>
              <w:rPr>
                <w:rFonts w:ascii="Times New Roman" w:eastAsiaTheme="minorHAnsi" w:hAnsi="Times New Roman" w:cs="Times New Roman"/>
                <w:sz w:val="24"/>
                <w:szCs w:val="24"/>
              </w:rPr>
            </w:pPr>
            <w:r w:rsidRPr="00622452">
              <w:rPr>
                <w:rFonts w:ascii="Times New Roman" w:eastAsiaTheme="minorHAnsi" w:hAnsi="Times New Roman" w:cs="Times New Roman"/>
                <w:sz w:val="24"/>
                <w:szCs w:val="24"/>
              </w:rPr>
              <w:t>Anil K Jain, “Fundamentals of Digital Image Processing”, Prentice-Hall of India, New Delhi, 2001.</w:t>
            </w:r>
          </w:p>
        </w:tc>
      </w:tr>
      <w:tr w:rsidR="001C2081" w:rsidTr="00AA18A8">
        <w:tc>
          <w:tcPr>
            <w:tcW w:w="9576" w:type="dxa"/>
            <w:gridSpan w:val="21"/>
          </w:tcPr>
          <w:p w:rsidR="001C2081" w:rsidRPr="00622452" w:rsidRDefault="001C2081" w:rsidP="008441CD">
            <w:pPr>
              <w:numPr>
                <w:ilvl w:val="0"/>
                <w:numId w:val="95"/>
              </w:numPr>
              <w:autoSpaceDE w:val="0"/>
              <w:autoSpaceDN w:val="0"/>
              <w:adjustRightInd w:val="0"/>
              <w:contextualSpacing/>
              <w:jc w:val="both"/>
              <w:rPr>
                <w:rFonts w:ascii="Times New Roman" w:eastAsiaTheme="minorHAnsi" w:hAnsi="Times New Roman" w:cs="Times New Roman"/>
                <w:sz w:val="24"/>
                <w:szCs w:val="24"/>
              </w:rPr>
            </w:pPr>
            <w:r w:rsidRPr="00622452">
              <w:rPr>
                <w:rFonts w:ascii="Times New Roman" w:eastAsiaTheme="minorHAnsi" w:hAnsi="Times New Roman" w:cs="Times New Roman"/>
                <w:sz w:val="24"/>
                <w:szCs w:val="24"/>
              </w:rPr>
              <w:t>Maher A Sid-Ahmed, “Image Processing Theory, Algorithms and architectures”, McGraw-Hill, 1995.</w:t>
            </w:r>
          </w:p>
        </w:tc>
      </w:tr>
      <w:tr w:rsidR="001C2081" w:rsidTr="00AA18A8">
        <w:tc>
          <w:tcPr>
            <w:tcW w:w="9576" w:type="dxa"/>
            <w:gridSpan w:val="21"/>
          </w:tcPr>
          <w:p w:rsidR="001C2081" w:rsidRPr="00622452" w:rsidRDefault="001C2081" w:rsidP="008441CD">
            <w:pPr>
              <w:numPr>
                <w:ilvl w:val="0"/>
                <w:numId w:val="95"/>
              </w:numPr>
              <w:autoSpaceDE w:val="0"/>
              <w:autoSpaceDN w:val="0"/>
              <w:adjustRightInd w:val="0"/>
              <w:contextualSpacing/>
              <w:jc w:val="both"/>
              <w:rPr>
                <w:rFonts w:ascii="Times New Roman" w:eastAsiaTheme="minorHAnsi" w:hAnsi="Times New Roman" w:cs="Times New Roman"/>
                <w:sz w:val="24"/>
                <w:szCs w:val="24"/>
              </w:rPr>
            </w:pPr>
            <w:r w:rsidRPr="00622452">
              <w:rPr>
                <w:rFonts w:ascii="Times New Roman" w:eastAsiaTheme="minorHAnsi" w:hAnsi="Times New Roman" w:cs="Times New Roman"/>
                <w:sz w:val="24"/>
                <w:szCs w:val="24"/>
              </w:rPr>
              <w:t>William K  Pratt, “Digital Image Processing”, 2</w:t>
            </w:r>
            <w:r w:rsidRPr="00622452">
              <w:rPr>
                <w:rFonts w:ascii="Times New Roman" w:eastAsiaTheme="minorHAnsi" w:hAnsi="Times New Roman" w:cs="Times New Roman"/>
                <w:sz w:val="24"/>
                <w:szCs w:val="24"/>
                <w:vertAlign w:val="superscript"/>
              </w:rPr>
              <w:t>nd</w:t>
            </w:r>
            <w:r w:rsidRPr="00622452">
              <w:rPr>
                <w:rFonts w:ascii="Times New Roman" w:eastAsiaTheme="minorHAnsi" w:hAnsi="Times New Roman" w:cs="Times New Roman"/>
                <w:sz w:val="24"/>
                <w:szCs w:val="24"/>
              </w:rPr>
              <w:t xml:space="preserve"> edition, Wiley-Inter Science Publication, 1991.</w:t>
            </w:r>
          </w:p>
        </w:tc>
      </w:tr>
      <w:tr w:rsidR="001C2081" w:rsidTr="00AA18A8">
        <w:tc>
          <w:tcPr>
            <w:tcW w:w="9576" w:type="dxa"/>
            <w:gridSpan w:val="21"/>
          </w:tcPr>
          <w:p w:rsidR="001C2081" w:rsidRPr="00622452" w:rsidRDefault="001C2081" w:rsidP="008441CD">
            <w:pPr>
              <w:numPr>
                <w:ilvl w:val="0"/>
                <w:numId w:val="95"/>
              </w:numPr>
              <w:autoSpaceDE w:val="0"/>
              <w:autoSpaceDN w:val="0"/>
              <w:adjustRightInd w:val="0"/>
              <w:contextualSpacing/>
              <w:jc w:val="both"/>
              <w:rPr>
                <w:rFonts w:ascii="Times New Roman" w:eastAsiaTheme="minorHAnsi" w:hAnsi="Times New Roman" w:cs="Times New Roman"/>
                <w:sz w:val="24"/>
                <w:szCs w:val="24"/>
              </w:rPr>
            </w:pPr>
            <w:r w:rsidRPr="00622452">
              <w:rPr>
                <w:rFonts w:ascii="Times New Roman" w:eastAsiaTheme="minorHAnsi" w:hAnsi="Times New Roman" w:cs="Times New Roman"/>
                <w:sz w:val="24"/>
                <w:szCs w:val="24"/>
              </w:rPr>
              <w:t>Arthur K Wreeks, “Fundamentals of Electronics Image Processing”, Prentice-Hall of India, New Delhi, 2001.</w:t>
            </w:r>
          </w:p>
        </w:tc>
      </w:tr>
    </w:tbl>
    <w:p w:rsidR="00AA18A8" w:rsidRDefault="00AA18A8">
      <w:pPr>
        <w:rPr>
          <w:rFonts w:ascii="Times New Roman" w:hAnsi="Times New Roman" w:cs="Times New Roman"/>
          <w:sz w:val="20"/>
          <w:szCs w:val="20"/>
        </w:rPr>
      </w:pPr>
    </w:p>
    <w:p w:rsidR="00AA18A8" w:rsidRDefault="00AA18A8">
      <w:pPr>
        <w:rPr>
          <w:rFonts w:ascii="Times New Roman" w:hAnsi="Times New Roman" w:cs="Times New Roman"/>
          <w:sz w:val="20"/>
          <w:szCs w:val="20"/>
        </w:rPr>
      </w:pPr>
      <w:r>
        <w:rPr>
          <w:rFonts w:ascii="Times New Roman" w:hAnsi="Times New Roman" w:cs="Times New Roman"/>
          <w:sz w:val="20"/>
          <w:szCs w:val="20"/>
        </w:rPr>
        <w:br w:type="page"/>
      </w:r>
    </w:p>
    <w:p w:rsidR="00AA18A8" w:rsidRDefault="00AA18A8">
      <w:pPr>
        <w:rPr>
          <w:rFonts w:ascii="Times New Roman" w:hAnsi="Times New Roman" w:cs="Times New Roman"/>
          <w:sz w:val="20"/>
          <w:szCs w:val="20"/>
        </w:rPr>
      </w:pPr>
    </w:p>
    <w:tbl>
      <w:tblPr>
        <w:tblStyle w:val="TableGrid"/>
        <w:tblpPr w:leftFromText="180" w:rightFromText="180" w:vertAnchor="page" w:horzAnchor="margin" w:tblpY="13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866"/>
        <w:gridCol w:w="359"/>
        <w:gridCol w:w="216"/>
        <w:gridCol w:w="560"/>
        <w:gridCol w:w="565"/>
        <w:gridCol w:w="444"/>
        <w:gridCol w:w="216"/>
        <w:gridCol w:w="475"/>
        <w:gridCol w:w="565"/>
        <w:gridCol w:w="565"/>
        <w:gridCol w:w="565"/>
        <w:gridCol w:w="664"/>
        <w:gridCol w:w="571"/>
        <w:gridCol w:w="216"/>
        <w:gridCol w:w="216"/>
        <w:gridCol w:w="331"/>
        <w:gridCol w:w="216"/>
        <w:gridCol w:w="366"/>
        <w:gridCol w:w="216"/>
        <w:gridCol w:w="462"/>
      </w:tblGrid>
      <w:tr w:rsidR="006659E1" w:rsidRPr="00E0107A" w:rsidTr="006047FB">
        <w:trPr>
          <w:trHeight w:val="530"/>
        </w:trPr>
        <w:tc>
          <w:tcPr>
            <w:tcW w:w="1944" w:type="dxa"/>
            <w:gridSpan w:val="3"/>
            <w:vMerge w:val="restart"/>
            <w:vAlign w:val="center"/>
          </w:tcPr>
          <w:p w:rsidR="00AA18A8" w:rsidRDefault="00AA18A8" w:rsidP="00AA18A8">
            <w:pPr>
              <w:jc w:val="center"/>
              <w:rPr>
                <w:rFonts w:ascii="Times New Roman" w:hAnsi="Times New Roman" w:cs="Times New Roman"/>
                <w:b/>
                <w:sz w:val="28"/>
                <w:szCs w:val="28"/>
              </w:rPr>
            </w:pPr>
            <w:r>
              <w:rPr>
                <w:rFonts w:ascii="Times New Roman" w:hAnsi="Times New Roman" w:cs="Times New Roman"/>
                <w:b/>
                <w:sz w:val="28"/>
                <w:szCs w:val="28"/>
              </w:rPr>
              <w:lastRenderedPageBreak/>
              <w:t>U15MC</w:t>
            </w:r>
            <w:r w:rsidRPr="00DC1AFA">
              <w:rPr>
                <w:rFonts w:ascii="Times New Roman" w:hAnsi="Times New Roman" w:cs="Times New Roman"/>
                <w:b/>
                <w:i/>
                <w:sz w:val="28"/>
                <w:szCs w:val="28"/>
              </w:rPr>
              <w:t>E</w:t>
            </w:r>
            <w:r>
              <w:rPr>
                <w:rFonts w:ascii="Times New Roman" w:hAnsi="Times New Roman" w:cs="Times New Roman"/>
                <w:b/>
                <w:sz w:val="28"/>
                <w:szCs w:val="28"/>
              </w:rPr>
              <w:t>202</w:t>
            </w:r>
          </w:p>
        </w:tc>
        <w:tc>
          <w:tcPr>
            <w:tcW w:w="5516" w:type="dxa"/>
            <w:gridSpan w:val="11"/>
            <w:vMerge w:val="restart"/>
            <w:tcBorders>
              <w:right w:val="single" w:sz="4" w:space="0" w:color="auto"/>
            </w:tcBorders>
            <w:vAlign w:val="center"/>
          </w:tcPr>
          <w:p w:rsidR="00AA18A8" w:rsidRDefault="00AA18A8" w:rsidP="00AA18A8">
            <w:pPr>
              <w:jc w:val="center"/>
              <w:rPr>
                <w:rFonts w:ascii="Times New Roman" w:hAnsi="Times New Roman" w:cs="Times New Roman"/>
                <w:b/>
                <w:sz w:val="28"/>
                <w:szCs w:val="28"/>
              </w:rPr>
            </w:pPr>
            <w:r w:rsidRPr="001C4B38">
              <w:rPr>
                <w:rFonts w:ascii="Times New Roman" w:hAnsi="Times New Roman" w:cs="Times New Roman"/>
                <w:b/>
                <w:sz w:val="28"/>
                <w:szCs w:val="28"/>
              </w:rPr>
              <w:t>MEDICAL MECHATRONICS</w:t>
            </w:r>
          </w:p>
        </w:tc>
        <w:tc>
          <w:tcPr>
            <w:tcW w:w="403" w:type="dxa"/>
            <w:gridSpan w:val="2"/>
            <w:tcBorders>
              <w:top w:val="single" w:sz="4" w:space="0" w:color="auto"/>
              <w:left w:val="single" w:sz="4" w:space="0" w:color="auto"/>
              <w:bottom w:val="single" w:sz="4" w:space="0" w:color="auto"/>
              <w:right w:val="single" w:sz="4" w:space="0" w:color="auto"/>
            </w:tcBorders>
            <w:vAlign w:val="center"/>
          </w:tcPr>
          <w:p w:rsidR="00AA18A8" w:rsidRPr="00E0107A" w:rsidRDefault="00AA18A8" w:rsidP="00AA18A8">
            <w:pPr>
              <w:jc w:val="center"/>
              <w:rPr>
                <w:rFonts w:ascii="Times New Roman" w:hAnsi="Times New Roman" w:cs="Times New Roman"/>
                <w:b/>
                <w:sz w:val="28"/>
                <w:szCs w:val="28"/>
              </w:rPr>
            </w:pPr>
            <w:r w:rsidRPr="00E0107A">
              <w:rPr>
                <w:rFonts w:ascii="Times New Roman" w:hAnsi="Times New Roman" w:cs="Times New Roman"/>
                <w:b/>
                <w:sz w:val="28"/>
                <w:szCs w:val="28"/>
              </w:rPr>
              <w:t>L</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AA18A8" w:rsidRPr="00E0107A" w:rsidRDefault="00AA18A8" w:rsidP="00AA18A8">
            <w:pPr>
              <w:jc w:val="center"/>
              <w:rPr>
                <w:rFonts w:ascii="Times New Roman" w:hAnsi="Times New Roman" w:cs="Times New Roman"/>
                <w:b/>
                <w:sz w:val="28"/>
                <w:szCs w:val="28"/>
              </w:rPr>
            </w:pPr>
            <w:r w:rsidRPr="00E0107A">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A18A8" w:rsidRPr="00E0107A" w:rsidRDefault="00AA18A8" w:rsidP="00AA18A8">
            <w:pPr>
              <w:jc w:val="center"/>
              <w:rPr>
                <w:rFonts w:ascii="Times New Roman" w:hAnsi="Times New Roman" w:cs="Times New Roman"/>
                <w:b/>
                <w:sz w:val="28"/>
                <w:szCs w:val="28"/>
              </w:rPr>
            </w:pPr>
            <w:r w:rsidRPr="00E0107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AA18A8" w:rsidRPr="00E0107A" w:rsidRDefault="00AA18A8" w:rsidP="00AA18A8">
            <w:pPr>
              <w:jc w:val="center"/>
              <w:rPr>
                <w:rFonts w:ascii="Times New Roman" w:hAnsi="Times New Roman" w:cs="Times New Roman"/>
                <w:b/>
                <w:sz w:val="28"/>
                <w:szCs w:val="28"/>
              </w:rPr>
            </w:pPr>
            <w:r w:rsidRPr="00E0107A">
              <w:rPr>
                <w:rFonts w:ascii="Times New Roman" w:hAnsi="Times New Roman" w:cs="Times New Roman"/>
                <w:b/>
                <w:sz w:val="28"/>
                <w:szCs w:val="28"/>
              </w:rPr>
              <w:t>C</w:t>
            </w:r>
          </w:p>
        </w:tc>
      </w:tr>
      <w:tr w:rsidR="006659E1" w:rsidRPr="00E0107A" w:rsidTr="006047FB">
        <w:trPr>
          <w:trHeight w:val="347"/>
        </w:trPr>
        <w:tc>
          <w:tcPr>
            <w:tcW w:w="1944" w:type="dxa"/>
            <w:gridSpan w:val="3"/>
            <w:vMerge/>
            <w:vAlign w:val="center"/>
          </w:tcPr>
          <w:p w:rsidR="00AA18A8" w:rsidRPr="00E0107A" w:rsidRDefault="00AA18A8" w:rsidP="00AA18A8">
            <w:pPr>
              <w:jc w:val="center"/>
              <w:rPr>
                <w:rFonts w:ascii="Times New Roman" w:hAnsi="Times New Roman" w:cs="Times New Roman"/>
                <w:b/>
                <w:sz w:val="28"/>
                <w:szCs w:val="28"/>
              </w:rPr>
            </w:pPr>
          </w:p>
        </w:tc>
        <w:tc>
          <w:tcPr>
            <w:tcW w:w="5516" w:type="dxa"/>
            <w:gridSpan w:val="11"/>
            <w:vMerge/>
            <w:tcBorders>
              <w:right w:val="single" w:sz="4" w:space="0" w:color="auto"/>
            </w:tcBorders>
            <w:vAlign w:val="center"/>
          </w:tcPr>
          <w:p w:rsidR="00AA18A8" w:rsidRDefault="00AA18A8" w:rsidP="00AA18A8">
            <w:pPr>
              <w:jc w:val="center"/>
              <w:rPr>
                <w:rFonts w:ascii="Times New Roman" w:hAnsi="Times New Roman" w:cs="Times New Roman"/>
                <w:b/>
                <w:sz w:val="28"/>
                <w:szCs w:val="28"/>
              </w:rPr>
            </w:pPr>
          </w:p>
        </w:tc>
        <w:tc>
          <w:tcPr>
            <w:tcW w:w="403" w:type="dxa"/>
            <w:gridSpan w:val="2"/>
            <w:tcBorders>
              <w:top w:val="single" w:sz="4" w:space="0" w:color="auto"/>
              <w:left w:val="single" w:sz="4" w:space="0" w:color="auto"/>
              <w:bottom w:val="single" w:sz="4" w:space="0" w:color="auto"/>
              <w:right w:val="single" w:sz="4" w:space="0" w:color="auto"/>
            </w:tcBorders>
            <w:vAlign w:val="center"/>
          </w:tcPr>
          <w:p w:rsidR="00AA18A8" w:rsidRPr="00E0107A" w:rsidRDefault="00AA18A8" w:rsidP="00AA18A8">
            <w:pPr>
              <w:jc w:val="center"/>
              <w:rPr>
                <w:rFonts w:ascii="Times New Roman" w:hAnsi="Times New Roman" w:cs="Times New Roman"/>
                <w:b/>
                <w:sz w:val="28"/>
                <w:szCs w:val="28"/>
              </w:rPr>
            </w:pPr>
            <w:r>
              <w:rPr>
                <w:rFonts w:ascii="Times New Roman" w:hAnsi="Times New Roman" w:cs="Times New Roman"/>
                <w:b/>
                <w:sz w:val="28"/>
                <w:szCs w:val="28"/>
              </w:rPr>
              <w:t>3</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AA18A8" w:rsidRPr="00E0107A" w:rsidRDefault="00AA18A8" w:rsidP="00AA18A8">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A18A8" w:rsidRPr="00E0107A" w:rsidRDefault="00AA18A8" w:rsidP="00AA18A8">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AA18A8" w:rsidRPr="00E0107A" w:rsidRDefault="00AA18A8" w:rsidP="00AA18A8">
            <w:pPr>
              <w:jc w:val="center"/>
              <w:rPr>
                <w:rFonts w:ascii="Times New Roman" w:hAnsi="Times New Roman" w:cs="Times New Roman"/>
                <w:b/>
                <w:sz w:val="28"/>
                <w:szCs w:val="28"/>
              </w:rPr>
            </w:pPr>
            <w:r>
              <w:rPr>
                <w:rFonts w:ascii="Times New Roman" w:hAnsi="Times New Roman" w:cs="Times New Roman"/>
                <w:b/>
                <w:sz w:val="28"/>
                <w:szCs w:val="28"/>
              </w:rPr>
              <w:t>3</w:t>
            </w:r>
          </w:p>
        </w:tc>
      </w:tr>
      <w:tr w:rsidR="00AA18A8" w:rsidTr="006659E1">
        <w:tc>
          <w:tcPr>
            <w:tcW w:w="9576" w:type="dxa"/>
            <w:gridSpan w:val="21"/>
          </w:tcPr>
          <w:p w:rsidR="00AA18A8" w:rsidRPr="00E0107A" w:rsidRDefault="00AA18A8" w:rsidP="00AA18A8">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AA18A8" w:rsidTr="006659E1">
        <w:tc>
          <w:tcPr>
            <w:tcW w:w="9576" w:type="dxa"/>
            <w:gridSpan w:val="21"/>
          </w:tcPr>
          <w:p w:rsidR="00AA18A8" w:rsidRDefault="00AA18A8" w:rsidP="00AA18A8">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AA18A8" w:rsidTr="006659E1">
        <w:tc>
          <w:tcPr>
            <w:tcW w:w="9576" w:type="dxa"/>
            <w:gridSpan w:val="21"/>
          </w:tcPr>
          <w:p w:rsidR="00AA18A8" w:rsidRPr="00F629E9" w:rsidRDefault="00AA18A8" w:rsidP="008441CD">
            <w:pPr>
              <w:pStyle w:val="Default"/>
              <w:numPr>
                <w:ilvl w:val="0"/>
                <w:numId w:val="103"/>
              </w:numPr>
              <w:spacing w:line="276" w:lineRule="auto"/>
              <w:ind w:left="720" w:hanging="720"/>
              <w:jc w:val="both"/>
              <w:rPr>
                <w:color w:val="auto"/>
              </w:rPr>
            </w:pPr>
            <w:r w:rsidRPr="001C4B38">
              <w:rPr>
                <w:rFonts w:eastAsiaTheme="minorHAnsi"/>
                <w:color w:val="auto"/>
              </w:rPr>
              <w:t>Explain different measurement techniques used in physiological parameters measurement</w:t>
            </w:r>
            <w:r>
              <w:rPr>
                <w:color w:val="000000" w:themeColor="text1"/>
              </w:rPr>
              <w:t>.</w:t>
            </w:r>
          </w:p>
          <w:p w:rsidR="00AA18A8" w:rsidRDefault="00AA18A8" w:rsidP="008441CD">
            <w:pPr>
              <w:pStyle w:val="Default"/>
              <w:numPr>
                <w:ilvl w:val="0"/>
                <w:numId w:val="103"/>
              </w:numPr>
              <w:spacing w:line="276" w:lineRule="auto"/>
              <w:ind w:left="720" w:hanging="720"/>
              <w:jc w:val="both"/>
              <w:rPr>
                <w:color w:val="auto"/>
              </w:rPr>
            </w:pPr>
            <w:r>
              <w:rPr>
                <w:color w:val="000000" w:themeColor="text1"/>
              </w:rPr>
              <w:t>Describe the different sensors and transducer principles used in bio medical application</w:t>
            </w:r>
          </w:p>
        </w:tc>
      </w:tr>
      <w:tr w:rsidR="00AA18A8" w:rsidTr="006659E1">
        <w:tc>
          <w:tcPr>
            <w:tcW w:w="9576" w:type="dxa"/>
            <w:gridSpan w:val="21"/>
          </w:tcPr>
          <w:p w:rsidR="00AA18A8" w:rsidRDefault="00AA18A8" w:rsidP="008441CD">
            <w:pPr>
              <w:pStyle w:val="ListParagraph"/>
              <w:numPr>
                <w:ilvl w:val="0"/>
                <w:numId w:val="103"/>
              </w:numPr>
              <w:ind w:left="270" w:hanging="270"/>
              <w:jc w:val="both"/>
              <w:rPr>
                <w:rFonts w:ascii="Times New Roman" w:hAnsi="Times New Roman" w:cs="Times New Roman"/>
                <w:sz w:val="24"/>
                <w:szCs w:val="24"/>
              </w:rPr>
            </w:pPr>
            <w:r w:rsidRPr="001C4B38">
              <w:rPr>
                <w:rFonts w:ascii="Times New Roman" w:hAnsi="Times New Roman" w:cs="Times New Roman"/>
                <w:sz w:val="24"/>
                <w:szCs w:val="24"/>
              </w:rPr>
              <w:t>Describe the signal conditioning circuits used in biomedical engineering</w:t>
            </w:r>
            <w:r>
              <w:rPr>
                <w:rFonts w:ascii="Times New Roman" w:hAnsi="Times New Roman" w:cs="Times New Roman"/>
                <w:color w:val="000000" w:themeColor="text1"/>
                <w:sz w:val="24"/>
                <w:szCs w:val="24"/>
              </w:rPr>
              <w:t>.</w:t>
            </w:r>
          </w:p>
        </w:tc>
      </w:tr>
      <w:tr w:rsidR="00AA18A8" w:rsidTr="006659E1">
        <w:tc>
          <w:tcPr>
            <w:tcW w:w="9576" w:type="dxa"/>
            <w:gridSpan w:val="21"/>
          </w:tcPr>
          <w:p w:rsidR="00AA18A8" w:rsidRPr="00F629E9" w:rsidRDefault="00AA18A8" w:rsidP="008441CD">
            <w:pPr>
              <w:pStyle w:val="Default"/>
              <w:numPr>
                <w:ilvl w:val="0"/>
                <w:numId w:val="103"/>
              </w:numPr>
              <w:spacing w:line="276" w:lineRule="auto"/>
              <w:ind w:left="270" w:hanging="270"/>
              <w:jc w:val="both"/>
              <w:rPr>
                <w:color w:val="auto"/>
              </w:rPr>
            </w:pPr>
            <w:r w:rsidRPr="001C4B38">
              <w:rPr>
                <w:rFonts w:eastAsiaTheme="minorHAnsi"/>
                <w:color w:val="auto"/>
              </w:rPr>
              <w:t xml:space="preserve">Comment on various measurement systems used in diagnostics. </w:t>
            </w:r>
          </w:p>
          <w:p w:rsidR="00AA18A8" w:rsidRDefault="00AA18A8" w:rsidP="008441CD">
            <w:pPr>
              <w:pStyle w:val="Default"/>
              <w:numPr>
                <w:ilvl w:val="0"/>
                <w:numId w:val="103"/>
              </w:numPr>
              <w:spacing w:line="276" w:lineRule="auto"/>
              <w:ind w:left="270" w:hanging="270"/>
              <w:jc w:val="both"/>
              <w:rPr>
                <w:color w:val="auto"/>
              </w:rPr>
            </w:pPr>
            <w:r w:rsidRPr="001C4B38">
              <w:rPr>
                <w:rFonts w:eastAsiaTheme="minorHAnsi"/>
                <w:color w:val="auto"/>
              </w:rPr>
              <w:t>Comment on various m</w:t>
            </w:r>
            <w:r>
              <w:rPr>
                <w:rFonts w:eastAsiaTheme="minorHAnsi"/>
                <w:color w:val="auto"/>
              </w:rPr>
              <w:t xml:space="preserve">onitoring </w:t>
            </w:r>
            <w:r w:rsidRPr="001C4B38">
              <w:rPr>
                <w:rFonts w:eastAsiaTheme="minorHAnsi"/>
                <w:color w:val="auto"/>
              </w:rPr>
              <w:t>systems used in diagnostics</w:t>
            </w:r>
          </w:p>
        </w:tc>
      </w:tr>
      <w:tr w:rsidR="00AA18A8" w:rsidTr="006659E1">
        <w:trPr>
          <w:trHeight w:val="288"/>
        </w:trPr>
        <w:tc>
          <w:tcPr>
            <w:tcW w:w="9576" w:type="dxa"/>
            <w:gridSpan w:val="21"/>
          </w:tcPr>
          <w:p w:rsidR="00AA18A8" w:rsidRDefault="00AA18A8" w:rsidP="008441CD">
            <w:pPr>
              <w:pStyle w:val="Default"/>
              <w:numPr>
                <w:ilvl w:val="0"/>
                <w:numId w:val="103"/>
              </w:numPr>
              <w:spacing w:line="276" w:lineRule="auto"/>
              <w:ind w:left="720" w:hanging="720"/>
              <w:jc w:val="both"/>
              <w:rPr>
                <w:color w:val="auto"/>
              </w:rPr>
            </w:pPr>
            <w:r w:rsidRPr="001C4B38">
              <w:rPr>
                <w:rFonts w:eastAsiaTheme="minorHAnsi"/>
                <w:color w:val="auto"/>
              </w:rPr>
              <w:t>Differentiate the working of recorders and explain the advanced systems used in medicine</w:t>
            </w:r>
            <w:r>
              <w:rPr>
                <w:color w:val="000000" w:themeColor="text1"/>
              </w:rPr>
              <w:t>.</w:t>
            </w:r>
          </w:p>
        </w:tc>
      </w:tr>
      <w:tr w:rsidR="00AA18A8" w:rsidTr="006659E1">
        <w:tc>
          <w:tcPr>
            <w:tcW w:w="9576" w:type="dxa"/>
            <w:gridSpan w:val="21"/>
            <w:vAlign w:val="center"/>
          </w:tcPr>
          <w:p w:rsidR="00AA18A8" w:rsidRPr="00E904B6" w:rsidRDefault="00AA18A8" w:rsidP="00AA18A8">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AA18A8" w:rsidRPr="00F23D4D" w:rsidTr="006659E1">
        <w:tc>
          <w:tcPr>
            <w:tcW w:w="9576" w:type="dxa"/>
            <w:gridSpan w:val="21"/>
            <w:vAlign w:val="center"/>
          </w:tcPr>
          <w:tbl>
            <w:tblPr>
              <w:tblW w:w="0" w:type="auto"/>
              <w:tblBorders>
                <w:top w:val="nil"/>
                <w:left w:val="nil"/>
                <w:bottom w:val="nil"/>
                <w:right w:val="nil"/>
              </w:tblBorders>
              <w:tblLook w:val="0000" w:firstRow="0" w:lastRow="0" w:firstColumn="0" w:lastColumn="0" w:noHBand="0" w:noVBand="0"/>
            </w:tblPr>
            <w:tblGrid>
              <w:gridCol w:w="236"/>
              <w:gridCol w:w="3302"/>
            </w:tblGrid>
            <w:tr w:rsidR="00AA18A8" w:rsidRPr="00F23D4D" w:rsidTr="00C01473">
              <w:trPr>
                <w:trHeight w:val="100"/>
              </w:trPr>
              <w:tc>
                <w:tcPr>
                  <w:tcW w:w="236" w:type="dxa"/>
                </w:tcPr>
                <w:p w:rsidR="00AA18A8" w:rsidRDefault="00AA18A8" w:rsidP="00AA18A8">
                  <w:pPr>
                    <w:framePr w:hSpace="180" w:wrap="around" w:vAnchor="page" w:hAnchor="margin" w:y="1374"/>
                    <w:spacing w:after="0" w:line="240" w:lineRule="auto"/>
                    <w:jc w:val="both"/>
                    <w:rPr>
                      <w:sz w:val="24"/>
                      <w:szCs w:val="24"/>
                    </w:rPr>
                  </w:pPr>
                </w:p>
              </w:tc>
              <w:tc>
                <w:tcPr>
                  <w:tcW w:w="3302" w:type="dxa"/>
                </w:tcPr>
                <w:p w:rsidR="00AA18A8" w:rsidRPr="00626514" w:rsidRDefault="00AA18A8" w:rsidP="00AA18A8">
                  <w:pPr>
                    <w:framePr w:hSpace="180" w:wrap="around" w:vAnchor="page" w:hAnchor="margin" w:y="1374"/>
                    <w:spacing w:after="0" w:line="240" w:lineRule="auto"/>
                    <w:jc w:val="both"/>
                    <w:rPr>
                      <w:rFonts w:ascii="Times New Roman" w:hAnsi="Times New Roman" w:cs="Times New Roman"/>
                      <w:sz w:val="24"/>
                      <w:szCs w:val="24"/>
                    </w:rPr>
                  </w:pPr>
                  <w:r w:rsidRPr="00626514">
                    <w:rPr>
                      <w:rFonts w:ascii="Times New Roman" w:hAnsi="Times New Roman" w:cs="Times New Roman"/>
                      <w:sz w:val="24"/>
                      <w:szCs w:val="24"/>
                    </w:rPr>
                    <w:t>Nil</w:t>
                  </w:r>
                </w:p>
              </w:tc>
            </w:tr>
          </w:tbl>
          <w:p w:rsidR="00AA18A8" w:rsidRPr="00F23D4D" w:rsidRDefault="00AA18A8" w:rsidP="00AA18A8">
            <w:pPr>
              <w:jc w:val="both"/>
              <w:rPr>
                <w:rFonts w:ascii="Times New Roman" w:hAnsi="Times New Roman" w:cs="Times New Roman"/>
                <w:sz w:val="24"/>
                <w:szCs w:val="24"/>
              </w:rPr>
            </w:pPr>
          </w:p>
        </w:tc>
      </w:tr>
      <w:tr w:rsidR="00AA18A8" w:rsidTr="006659E1">
        <w:tc>
          <w:tcPr>
            <w:tcW w:w="9576" w:type="dxa"/>
            <w:gridSpan w:val="21"/>
            <w:tcBorders>
              <w:bottom w:val="single" w:sz="4" w:space="0" w:color="auto"/>
            </w:tcBorders>
            <w:vAlign w:val="center"/>
          </w:tcPr>
          <w:p w:rsidR="00AA18A8" w:rsidRPr="00E904B6" w:rsidRDefault="00AA18A8" w:rsidP="00AA18A8">
            <w:pPr>
              <w:jc w:val="both"/>
              <w:rPr>
                <w:rFonts w:ascii="Times New Roman" w:hAnsi="Times New Roman" w:cs="Times New Roman"/>
                <w:b/>
                <w:sz w:val="24"/>
                <w:szCs w:val="24"/>
              </w:rPr>
            </w:pPr>
          </w:p>
        </w:tc>
      </w:tr>
      <w:tr w:rsidR="00AA18A8" w:rsidTr="006659E1">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8A8" w:rsidRPr="007B0413" w:rsidRDefault="00AA18A8" w:rsidP="00AA18A8">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AA18A8" w:rsidRPr="00E904B6" w:rsidRDefault="00AA18A8" w:rsidP="00AA18A8">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AA18A8" w:rsidTr="006659E1">
        <w:tc>
          <w:tcPr>
            <w:tcW w:w="7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8A8" w:rsidRPr="007B0413" w:rsidRDefault="00AA18A8" w:rsidP="00AA18A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70"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8A8" w:rsidRPr="007B0413" w:rsidRDefault="00AA18A8" w:rsidP="00AA18A8">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6047FB">
        <w:tc>
          <w:tcPr>
            <w:tcW w:w="7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0281E" w:rsidRDefault="0037012F" w:rsidP="0037012F">
            <w:pPr>
              <w:pStyle w:val="NoSpacing"/>
              <w:spacing w:line="360" w:lineRule="auto"/>
              <w:jc w:val="center"/>
              <w:rPr>
                <w:rFonts w:ascii="Times New Roman" w:hAnsi="Times New Roman" w:cs="Times New Roman"/>
                <w:sz w:val="20"/>
                <w:szCs w:val="20"/>
              </w:rPr>
            </w:pPr>
            <w:r w:rsidRPr="0090281E">
              <w:rPr>
                <w:rFonts w:ascii="Times New Roman" w:hAnsi="Times New Roman" w:cs="Times New Roman"/>
                <w:sz w:val="20"/>
                <w:szCs w:val="20"/>
              </w:rPr>
              <w:t>PO1</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0281E" w:rsidRDefault="0037012F" w:rsidP="0037012F">
            <w:pPr>
              <w:pStyle w:val="NoSpacing"/>
              <w:spacing w:line="360" w:lineRule="auto"/>
              <w:jc w:val="center"/>
              <w:rPr>
                <w:rFonts w:ascii="Times New Roman" w:hAnsi="Times New Roman" w:cs="Times New Roman"/>
                <w:sz w:val="20"/>
                <w:szCs w:val="20"/>
              </w:rPr>
            </w:pPr>
            <w:r w:rsidRPr="0090281E">
              <w:rPr>
                <w:rFonts w:ascii="Times New Roman" w:hAnsi="Times New Roman" w:cs="Times New Roman"/>
                <w:sz w:val="20"/>
                <w:szCs w:val="20"/>
              </w:rPr>
              <w:t>PO2</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0281E" w:rsidRDefault="0037012F" w:rsidP="0037012F">
            <w:pPr>
              <w:pStyle w:val="NoSpacing"/>
              <w:spacing w:line="360" w:lineRule="auto"/>
              <w:jc w:val="center"/>
              <w:rPr>
                <w:rFonts w:ascii="Times New Roman" w:hAnsi="Times New Roman" w:cs="Times New Roman"/>
                <w:sz w:val="20"/>
                <w:szCs w:val="20"/>
              </w:rPr>
            </w:pPr>
            <w:r w:rsidRPr="0090281E">
              <w:rPr>
                <w:rFonts w:ascii="Times New Roman" w:hAnsi="Times New Roman" w:cs="Times New Roman"/>
                <w:sz w:val="20"/>
                <w:szCs w:val="20"/>
              </w:rPr>
              <w:t>PO3</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0281E" w:rsidRDefault="0037012F" w:rsidP="0037012F">
            <w:pPr>
              <w:pStyle w:val="NoSpacing"/>
              <w:spacing w:line="360" w:lineRule="auto"/>
              <w:jc w:val="center"/>
              <w:rPr>
                <w:rFonts w:ascii="Times New Roman" w:hAnsi="Times New Roman" w:cs="Times New Roman"/>
                <w:sz w:val="20"/>
                <w:szCs w:val="20"/>
              </w:rPr>
            </w:pPr>
            <w:r w:rsidRPr="0090281E">
              <w:rPr>
                <w:rFonts w:ascii="Times New Roman" w:hAnsi="Times New Roman" w:cs="Times New Roman"/>
                <w:sz w:val="20"/>
                <w:szCs w:val="20"/>
              </w:rPr>
              <w:t>PO4</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0281E" w:rsidRDefault="0037012F" w:rsidP="0037012F">
            <w:pPr>
              <w:pStyle w:val="NoSpacing"/>
              <w:spacing w:line="360" w:lineRule="auto"/>
              <w:jc w:val="center"/>
              <w:rPr>
                <w:rFonts w:ascii="Times New Roman" w:hAnsi="Times New Roman" w:cs="Times New Roman"/>
                <w:sz w:val="20"/>
                <w:szCs w:val="20"/>
              </w:rPr>
            </w:pPr>
            <w:r w:rsidRPr="0090281E">
              <w:rPr>
                <w:rFonts w:ascii="Times New Roman" w:hAnsi="Times New Roman" w:cs="Times New Roman"/>
                <w:sz w:val="20"/>
                <w:szCs w:val="20"/>
              </w:rPr>
              <w:t>PO5</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0281E" w:rsidRDefault="0037012F" w:rsidP="0037012F">
            <w:pPr>
              <w:pStyle w:val="NoSpacing"/>
              <w:spacing w:line="360" w:lineRule="auto"/>
              <w:jc w:val="center"/>
              <w:rPr>
                <w:rFonts w:ascii="Times New Roman" w:hAnsi="Times New Roman" w:cs="Times New Roman"/>
                <w:sz w:val="20"/>
                <w:szCs w:val="20"/>
              </w:rPr>
            </w:pPr>
            <w:r w:rsidRPr="0090281E">
              <w:rPr>
                <w:rFonts w:ascii="Times New Roman" w:hAnsi="Times New Roman" w:cs="Times New Roman"/>
                <w:sz w:val="20"/>
                <w:szCs w:val="20"/>
              </w:rPr>
              <w:t>PO6</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0281E" w:rsidRDefault="0037012F" w:rsidP="0037012F">
            <w:pPr>
              <w:pStyle w:val="NoSpacing"/>
              <w:spacing w:line="360" w:lineRule="auto"/>
              <w:jc w:val="center"/>
              <w:rPr>
                <w:rFonts w:ascii="Times New Roman" w:hAnsi="Times New Roman" w:cs="Times New Roman"/>
                <w:sz w:val="20"/>
                <w:szCs w:val="20"/>
              </w:rPr>
            </w:pPr>
            <w:r w:rsidRPr="0090281E">
              <w:rPr>
                <w:rFonts w:ascii="Times New Roman" w:hAnsi="Times New Roman" w:cs="Times New Roman"/>
                <w:sz w:val="20"/>
                <w:szCs w:val="20"/>
              </w:rPr>
              <w:t>PO7</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0281E" w:rsidRDefault="0037012F" w:rsidP="0037012F">
            <w:pPr>
              <w:pStyle w:val="NoSpacing"/>
              <w:spacing w:line="360" w:lineRule="auto"/>
              <w:jc w:val="center"/>
              <w:rPr>
                <w:rFonts w:ascii="Times New Roman" w:hAnsi="Times New Roman" w:cs="Times New Roman"/>
                <w:sz w:val="20"/>
                <w:szCs w:val="20"/>
              </w:rPr>
            </w:pPr>
            <w:r w:rsidRPr="0090281E">
              <w:rPr>
                <w:rFonts w:ascii="Times New Roman" w:hAnsi="Times New Roman" w:cs="Times New Roman"/>
                <w:sz w:val="20"/>
                <w:szCs w:val="20"/>
              </w:rPr>
              <w:t>PO8</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0281E" w:rsidRDefault="0037012F" w:rsidP="0037012F">
            <w:pPr>
              <w:pStyle w:val="NoSpacing"/>
              <w:spacing w:line="360" w:lineRule="auto"/>
              <w:jc w:val="center"/>
              <w:rPr>
                <w:rFonts w:ascii="Times New Roman" w:hAnsi="Times New Roman" w:cs="Times New Roman"/>
                <w:sz w:val="20"/>
                <w:szCs w:val="20"/>
              </w:rPr>
            </w:pPr>
            <w:r w:rsidRPr="0090281E">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0281E" w:rsidRDefault="0037012F" w:rsidP="0037012F">
            <w:pPr>
              <w:pStyle w:val="NoSpacing"/>
              <w:spacing w:line="360" w:lineRule="auto"/>
              <w:jc w:val="center"/>
              <w:rPr>
                <w:rFonts w:ascii="Times New Roman" w:hAnsi="Times New Roman" w:cs="Times New Roman"/>
                <w:sz w:val="20"/>
                <w:szCs w:val="20"/>
              </w:rPr>
            </w:pPr>
            <w:r w:rsidRPr="0090281E">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0281E" w:rsidRDefault="0037012F" w:rsidP="0037012F">
            <w:pPr>
              <w:pStyle w:val="NoSpacing"/>
              <w:spacing w:line="360" w:lineRule="auto"/>
              <w:jc w:val="center"/>
              <w:rPr>
                <w:rFonts w:ascii="Times New Roman" w:hAnsi="Times New Roman" w:cs="Times New Roman"/>
                <w:sz w:val="20"/>
                <w:szCs w:val="20"/>
              </w:rPr>
            </w:pPr>
            <w:r w:rsidRPr="0090281E">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90281E" w:rsidRDefault="0037012F" w:rsidP="0037012F">
            <w:pPr>
              <w:pStyle w:val="NoSpacing"/>
              <w:spacing w:line="360" w:lineRule="auto"/>
              <w:jc w:val="center"/>
              <w:rPr>
                <w:rFonts w:ascii="Times New Roman" w:hAnsi="Times New Roman" w:cs="Times New Roman"/>
                <w:sz w:val="20"/>
                <w:szCs w:val="20"/>
              </w:rPr>
            </w:pPr>
            <w:r w:rsidRPr="0090281E">
              <w:rPr>
                <w:rFonts w:ascii="Times New Roman" w:hAnsi="Times New Roman" w:cs="Times New Roman"/>
                <w:sz w:val="20"/>
                <w:szCs w:val="20"/>
              </w:rPr>
              <w:t>PO12</w:t>
            </w: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6659E1" w:rsidTr="006047FB">
        <w:trPr>
          <w:trHeight w:val="467"/>
        </w:trPr>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F2E71" w:rsidRDefault="006659E1" w:rsidP="006659E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416BC4" w:rsidRDefault="006659E1" w:rsidP="006659E1">
            <w:pPr>
              <w:pStyle w:val="NoSpacing"/>
              <w:spacing w:line="360" w:lineRule="auto"/>
              <w:jc w:val="cente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Default="006659E1" w:rsidP="006659E1">
            <w:pPr>
              <w:jc w:val="cente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6659E1" w:rsidTr="006047FB">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F2E71" w:rsidRDefault="006659E1" w:rsidP="006659E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6659E1" w:rsidTr="006047FB">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F2E71" w:rsidRDefault="006659E1" w:rsidP="006659E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6659E1" w:rsidTr="006047FB">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F2E71" w:rsidRDefault="006659E1" w:rsidP="006659E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6659E1" w:rsidTr="006047FB">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F2E71" w:rsidRDefault="006659E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6659E1" w:rsidTr="006047FB">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Default="006659E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659E1" w:rsidP="006659E1">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E904B6" w:rsidRDefault="00676311" w:rsidP="006659E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6659E1" w:rsidTr="006659E1">
        <w:tc>
          <w:tcPr>
            <w:tcW w:w="9576" w:type="dxa"/>
            <w:gridSpan w:val="21"/>
            <w:tcBorders>
              <w:top w:val="single" w:sz="4" w:space="0" w:color="auto"/>
              <w:bottom w:val="single" w:sz="4" w:space="0" w:color="auto"/>
            </w:tcBorders>
          </w:tcPr>
          <w:p w:rsidR="006659E1" w:rsidRPr="0040384C" w:rsidRDefault="006659E1" w:rsidP="006659E1">
            <w:pPr>
              <w:jc w:val="both"/>
              <w:rPr>
                <w:rFonts w:ascii="Times New Roman" w:hAnsi="Times New Roman" w:cs="Times New Roman"/>
                <w:b/>
                <w:bCs/>
                <w:sz w:val="26"/>
                <w:szCs w:val="26"/>
              </w:rPr>
            </w:pPr>
          </w:p>
        </w:tc>
      </w:tr>
      <w:tr w:rsidR="006659E1" w:rsidTr="006659E1">
        <w:tc>
          <w:tcPr>
            <w:tcW w:w="9576" w:type="dxa"/>
            <w:gridSpan w:val="21"/>
            <w:tcBorders>
              <w:top w:val="single" w:sz="4" w:space="0" w:color="auto"/>
              <w:left w:val="single" w:sz="4" w:space="0" w:color="auto"/>
              <w:bottom w:val="single" w:sz="4" w:space="0" w:color="auto"/>
              <w:right w:val="single" w:sz="4" w:space="0" w:color="auto"/>
            </w:tcBorders>
          </w:tcPr>
          <w:p w:rsidR="006659E1" w:rsidRPr="0040384C" w:rsidRDefault="006659E1" w:rsidP="006659E1">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6659E1" w:rsidTr="006047FB">
        <w:tc>
          <w:tcPr>
            <w:tcW w:w="376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Pr="0040384C" w:rsidRDefault="006659E1" w:rsidP="006659E1">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07"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59E1" w:rsidRDefault="006659E1" w:rsidP="006659E1">
            <w:pPr>
              <w:tabs>
                <w:tab w:val="left" w:pos="1500"/>
              </w:tabs>
              <w:jc w:val="center"/>
              <w:rPr>
                <w:rFonts w:ascii="Times New Roman" w:hAnsi="Times New Roman" w:cs="Times New Roman"/>
                <w:b/>
                <w:sz w:val="24"/>
                <w:szCs w:val="24"/>
              </w:rPr>
            </w:pPr>
            <w:r w:rsidRPr="007B0413">
              <w:rPr>
                <w:rFonts w:ascii="Times New Roman" w:hAnsi="Times New Roman" w:cs="Times New Roman"/>
                <w:b/>
                <w:sz w:val="24"/>
                <w:szCs w:val="24"/>
              </w:rPr>
              <w:t>Indirect</w:t>
            </w:r>
          </w:p>
          <w:p w:rsidR="006659E1" w:rsidRPr="0040384C" w:rsidRDefault="006659E1" w:rsidP="006659E1">
            <w:pPr>
              <w:tabs>
                <w:tab w:val="left" w:pos="1500"/>
              </w:tabs>
              <w:jc w:val="center"/>
              <w:rPr>
                <w:rFonts w:ascii="Times New Roman" w:hAnsi="Times New Roman" w:cs="Times New Roman"/>
                <w:b/>
                <w:bCs/>
                <w:sz w:val="26"/>
                <w:szCs w:val="26"/>
              </w:rPr>
            </w:pPr>
          </w:p>
        </w:tc>
      </w:tr>
      <w:tr w:rsidR="006659E1" w:rsidTr="006047FB">
        <w:tc>
          <w:tcPr>
            <w:tcW w:w="3769" w:type="dxa"/>
            <w:gridSpan w:val="7"/>
            <w:tcBorders>
              <w:top w:val="single" w:sz="4" w:space="0" w:color="auto"/>
              <w:left w:val="single" w:sz="4" w:space="0" w:color="auto"/>
              <w:bottom w:val="single" w:sz="4" w:space="0" w:color="auto"/>
              <w:right w:val="single" w:sz="4" w:space="0" w:color="auto"/>
            </w:tcBorders>
          </w:tcPr>
          <w:p w:rsidR="006659E1" w:rsidRDefault="006659E1" w:rsidP="006659E1">
            <w:pPr>
              <w:rPr>
                <w:rFonts w:ascii="Times New Roman" w:hAnsi="Times New Roman" w:cs="Times New Roman"/>
                <w:color w:val="222222"/>
                <w:sz w:val="24"/>
                <w:szCs w:val="24"/>
                <w:shd w:val="clear" w:color="auto" w:fill="FFFFFF"/>
              </w:rPr>
            </w:pPr>
            <w:r w:rsidRPr="00FA5B21">
              <w:rPr>
                <w:rFonts w:ascii="Times New Roman" w:hAnsi="Times New Roman" w:cs="Times New Roman"/>
                <w:color w:val="222222"/>
                <w:sz w:val="24"/>
                <w:szCs w:val="24"/>
                <w:shd w:val="clear" w:color="auto" w:fill="FFFFFF"/>
              </w:rPr>
              <w:t>Internal test I</w:t>
            </w:r>
          </w:p>
          <w:p w:rsidR="006659E1" w:rsidRDefault="006659E1" w:rsidP="006659E1">
            <w:pPr>
              <w:rPr>
                <w:rFonts w:ascii="Times New Roman" w:hAnsi="Times New Roman" w:cs="Times New Roman"/>
                <w:color w:val="222222"/>
                <w:sz w:val="24"/>
                <w:szCs w:val="24"/>
                <w:shd w:val="clear" w:color="auto" w:fill="FFFFFF"/>
              </w:rPr>
            </w:pPr>
            <w:r w:rsidRPr="00FA5B21">
              <w:rPr>
                <w:rFonts w:ascii="Times New Roman" w:hAnsi="Times New Roman" w:cs="Times New Roman"/>
                <w:color w:val="222222"/>
                <w:sz w:val="24"/>
                <w:szCs w:val="24"/>
                <w:shd w:val="clear" w:color="auto" w:fill="FFFFFF"/>
              </w:rPr>
              <w:t>Internal test II</w:t>
            </w:r>
          </w:p>
          <w:p w:rsidR="006659E1" w:rsidRDefault="006659E1" w:rsidP="006659E1">
            <w:pPr>
              <w:rPr>
                <w:rFonts w:ascii="Times New Roman" w:hAnsi="Times New Roman" w:cs="Times New Roman"/>
                <w:color w:val="222222"/>
                <w:sz w:val="24"/>
                <w:szCs w:val="24"/>
                <w:shd w:val="clear" w:color="auto" w:fill="FFFFFF"/>
              </w:rPr>
            </w:pPr>
            <w:r w:rsidRPr="00FA5B21">
              <w:rPr>
                <w:rFonts w:ascii="Times New Roman" w:hAnsi="Times New Roman" w:cs="Times New Roman"/>
                <w:color w:val="222222"/>
                <w:sz w:val="24"/>
                <w:szCs w:val="24"/>
                <w:shd w:val="clear" w:color="auto" w:fill="FFFFFF"/>
              </w:rPr>
              <w:t xml:space="preserve">End semester Examination </w:t>
            </w:r>
          </w:p>
          <w:p w:rsidR="006659E1" w:rsidRDefault="006659E1" w:rsidP="006659E1">
            <w:pPr>
              <w:rPr>
                <w:rFonts w:ascii="Times New Roman" w:hAnsi="Times New Roman" w:cs="Times New Roman"/>
                <w:sz w:val="24"/>
                <w:szCs w:val="24"/>
              </w:rPr>
            </w:pPr>
            <w:r w:rsidRPr="00FA5B21">
              <w:rPr>
                <w:rFonts w:ascii="Times New Roman" w:hAnsi="Times New Roman" w:cs="Times New Roman"/>
                <w:color w:val="222222"/>
                <w:sz w:val="24"/>
                <w:szCs w:val="24"/>
                <w:shd w:val="clear" w:color="auto" w:fill="FFFFFF"/>
              </w:rPr>
              <w:t>Assignment</w:t>
            </w:r>
          </w:p>
        </w:tc>
        <w:tc>
          <w:tcPr>
            <w:tcW w:w="5807" w:type="dxa"/>
            <w:gridSpan w:val="14"/>
            <w:tcBorders>
              <w:top w:val="single" w:sz="4" w:space="0" w:color="auto"/>
              <w:left w:val="single" w:sz="4" w:space="0" w:color="auto"/>
              <w:bottom w:val="single" w:sz="4" w:space="0" w:color="auto"/>
              <w:right w:val="single" w:sz="4" w:space="0" w:color="auto"/>
            </w:tcBorders>
          </w:tcPr>
          <w:p w:rsidR="006659E1" w:rsidRPr="0040384C" w:rsidRDefault="006659E1" w:rsidP="006659E1">
            <w:pPr>
              <w:jc w:val="both"/>
              <w:rPr>
                <w:rFonts w:ascii="Times New Roman" w:hAnsi="Times New Roman" w:cs="Times New Roman"/>
                <w:b/>
                <w:bCs/>
                <w:sz w:val="26"/>
                <w:szCs w:val="26"/>
              </w:rPr>
            </w:pPr>
            <w:r>
              <w:rPr>
                <w:rFonts w:ascii="Times New Roman" w:hAnsi="Times New Roman" w:cs="Times New Roman"/>
                <w:sz w:val="24"/>
                <w:szCs w:val="24"/>
              </w:rPr>
              <w:t>Course end survey</w:t>
            </w:r>
          </w:p>
        </w:tc>
      </w:tr>
      <w:tr w:rsidR="006659E1" w:rsidTr="006659E1">
        <w:tc>
          <w:tcPr>
            <w:tcW w:w="9576" w:type="dxa"/>
            <w:gridSpan w:val="21"/>
          </w:tcPr>
          <w:p w:rsidR="006659E1" w:rsidRDefault="006659E1" w:rsidP="006659E1">
            <w:pPr>
              <w:jc w:val="both"/>
              <w:rPr>
                <w:rFonts w:ascii="Times New Roman" w:hAnsi="Times New Roman" w:cs="Times New Roman"/>
                <w:sz w:val="26"/>
                <w:szCs w:val="26"/>
              </w:rPr>
            </w:pPr>
          </w:p>
        </w:tc>
      </w:tr>
      <w:tr w:rsidR="006659E1" w:rsidTr="006047FB">
        <w:tc>
          <w:tcPr>
            <w:tcW w:w="7863" w:type="dxa"/>
            <w:gridSpan w:val="16"/>
          </w:tcPr>
          <w:p w:rsidR="006659E1" w:rsidRPr="00AF2776" w:rsidRDefault="006659E1" w:rsidP="006659E1">
            <w:pPr>
              <w:spacing w:after="200" w:line="276" w:lineRule="auto"/>
              <w:jc w:val="both"/>
              <w:rPr>
                <w:rFonts w:ascii="Times New Roman" w:hAnsi="Times New Roman" w:cs="Times New Roman"/>
                <w:b/>
                <w:sz w:val="26"/>
                <w:szCs w:val="26"/>
              </w:rPr>
            </w:pPr>
            <w:r w:rsidRPr="001C4B38">
              <w:rPr>
                <w:rFonts w:ascii="Times New Roman" w:hAnsi="Times New Roman" w:cs="Times New Roman"/>
                <w:b/>
                <w:bCs/>
                <w:sz w:val="26"/>
                <w:szCs w:val="26"/>
              </w:rPr>
              <w:t>INTRODUCTION</w:t>
            </w:r>
          </w:p>
        </w:tc>
        <w:tc>
          <w:tcPr>
            <w:tcW w:w="1713" w:type="dxa"/>
            <w:gridSpan w:val="5"/>
          </w:tcPr>
          <w:p w:rsidR="006659E1" w:rsidRDefault="006659E1" w:rsidP="006659E1">
            <w:pPr>
              <w:jc w:val="right"/>
              <w:rPr>
                <w:rFonts w:ascii="Times New Roman" w:hAnsi="Times New Roman" w:cs="Times New Roman"/>
                <w:b/>
                <w:sz w:val="24"/>
                <w:szCs w:val="24"/>
              </w:rPr>
            </w:pPr>
            <w:r>
              <w:rPr>
                <w:rFonts w:ascii="Times New Roman" w:hAnsi="Times New Roman" w:cs="Times New Roman"/>
                <w:b/>
                <w:sz w:val="26"/>
                <w:szCs w:val="26"/>
              </w:rPr>
              <w:t xml:space="preserve">9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6659E1" w:rsidTr="004341E0">
        <w:tc>
          <w:tcPr>
            <w:tcW w:w="9576" w:type="dxa"/>
            <w:gridSpan w:val="21"/>
          </w:tcPr>
          <w:p w:rsidR="006659E1" w:rsidRDefault="006659E1" w:rsidP="006659E1">
            <w:pPr>
              <w:jc w:val="both"/>
              <w:rPr>
                <w:rFonts w:ascii="Times New Roman" w:hAnsi="Times New Roman" w:cs="Times New Roman"/>
                <w:sz w:val="24"/>
                <w:szCs w:val="24"/>
              </w:rPr>
            </w:pPr>
            <w:r w:rsidRPr="001C4B38">
              <w:rPr>
                <w:rFonts w:ascii="Times New Roman" w:hAnsi="Times New Roman" w:cs="Times New Roman"/>
                <w:sz w:val="24"/>
                <w:szCs w:val="24"/>
              </w:rPr>
              <w:lastRenderedPageBreak/>
              <w:t>Cell structure – electrode – electrolyte interface, electrode potential, resting and action potential , source of bioelectric potentials – electrodes for their measurement, ECG, EEG, EMG – machine description – methods of measurement – three equipment failures and trouble shooting.</w:t>
            </w:r>
          </w:p>
          <w:p w:rsidR="004341E0" w:rsidRDefault="004341E0" w:rsidP="006659E1">
            <w:pPr>
              <w:jc w:val="both"/>
              <w:rPr>
                <w:rFonts w:ascii="Times New Roman" w:hAnsi="Times New Roman" w:cs="Times New Roman"/>
                <w:sz w:val="24"/>
                <w:szCs w:val="24"/>
              </w:rPr>
            </w:pPr>
          </w:p>
        </w:tc>
      </w:tr>
      <w:tr w:rsidR="006659E1" w:rsidTr="004341E0">
        <w:tc>
          <w:tcPr>
            <w:tcW w:w="7863" w:type="dxa"/>
            <w:gridSpan w:val="16"/>
          </w:tcPr>
          <w:p w:rsidR="006659E1" w:rsidRPr="004341E0" w:rsidRDefault="006659E1" w:rsidP="004341E0">
            <w:pPr>
              <w:jc w:val="both"/>
              <w:rPr>
                <w:rFonts w:ascii="Times New Roman" w:hAnsi="Times New Roman" w:cs="Times New Roman"/>
                <w:b/>
                <w:bCs/>
                <w:sz w:val="26"/>
                <w:szCs w:val="26"/>
              </w:rPr>
            </w:pPr>
            <w:r w:rsidRPr="004341E0">
              <w:rPr>
                <w:rFonts w:ascii="Times New Roman" w:hAnsi="Times New Roman" w:cs="Times New Roman"/>
                <w:b/>
                <w:bCs/>
                <w:sz w:val="26"/>
                <w:szCs w:val="26"/>
              </w:rPr>
              <w:t>BIO-MEDICAL SENSORS AND TRANSDUCERS</w:t>
            </w:r>
          </w:p>
        </w:tc>
        <w:tc>
          <w:tcPr>
            <w:tcW w:w="1713" w:type="dxa"/>
            <w:gridSpan w:val="5"/>
          </w:tcPr>
          <w:p w:rsidR="006659E1" w:rsidRDefault="006659E1" w:rsidP="006659E1">
            <w:pPr>
              <w:jc w:val="right"/>
              <w:rPr>
                <w:rFonts w:ascii="Times New Roman" w:hAnsi="Times New Roman" w:cs="Times New Roman"/>
                <w:b/>
                <w:sz w:val="24"/>
                <w:szCs w:val="24"/>
              </w:rPr>
            </w:pPr>
            <w:r>
              <w:rPr>
                <w:rFonts w:ascii="Times New Roman" w:hAnsi="Times New Roman" w:cs="Times New Roman"/>
                <w:b/>
                <w:sz w:val="26"/>
                <w:szCs w:val="26"/>
              </w:rPr>
              <w:t xml:space="preserve">9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6659E1" w:rsidTr="004341E0">
        <w:tc>
          <w:tcPr>
            <w:tcW w:w="9576" w:type="dxa"/>
            <w:gridSpan w:val="21"/>
          </w:tcPr>
          <w:p w:rsidR="006659E1" w:rsidRDefault="006659E1" w:rsidP="006659E1">
            <w:pPr>
              <w:jc w:val="both"/>
              <w:rPr>
                <w:rFonts w:ascii="Times New Roman" w:hAnsi="Times New Roman" w:cs="Times New Roman"/>
                <w:sz w:val="24"/>
                <w:szCs w:val="24"/>
              </w:rPr>
            </w:pPr>
            <w:r w:rsidRPr="001C4B38">
              <w:rPr>
                <w:rFonts w:ascii="Times New Roman" w:hAnsi="Times New Roman" w:cs="Times New Roman"/>
                <w:sz w:val="24"/>
                <w:szCs w:val="24"/>
              </w:rPr>
              <w:t>Basic transducer principles Types –– resistive, inductive, capacitive, fiber-optic, photoelectric, chemical, active and passive transducers and their description and feature applicable for biomedical instrumentation – Bio, Nano sensors and application.</w:t>
            </w:r>
          </w:p>
          <w:p w:rsidR="004341E0" w:rsidRDefault="004341E0" w:rsidP="006659E1">
            <w:pPr>
              <w:jc w:val="both"/>
              <w:rPr>
                <w:rFonts w:ascii="Times New Roman" w:hAnsi="Times New Roman" w:cs="Times New Roman"/>
                <w:sz w:val="24"/>
                <w:szCs w:val="24"/>
              </w:rPr>
            </w:pPr>
          </w:p>
        </w:tc>
      </w:tr>
      <w:tr w:rsidR="006659E1" w:rsidTr="004341E0">
        <w:tc>
          <w:tcPr>
            <w:tcW w:w="7863" w:type="dxa"/>
            <w:gridSpan w:val="16"/>
          </w:tcPr>
          <w:p w:rsidR="006659E1" w:rsidRDefault="006659E1" w:rsidP="006659E1">
            <w:pPr>
              <w:jc w:val="both"/>
              <w:rPr>
                <w:rFonts w:ascii="Times New Roman" w:hAnsi="Times New Roman" w:cs="Times New Roman"/>
                <w:b/>
                <w:sz w:val="24"/>
                <w:szCs w:val="24"/>
              </w:rPr>
            </w:pPr>
            <w:r w:rsidRPr="001C4B38">
              <w:rPr>
                <w:rFonts w:ascii="Times New Roman" w:hAnsi="Times New Roman" w:cs="Times New Roman"/>
                <w:b/>
                <w:bCs/>
                <w:sz w:val="26"/>
                <w:szCs w:val="26"/>
              </w:rPr>
              <w:t>SIGNAL CONDITIONING AND DISPLAY</w:t>
            </w:r>
          </w:p>
        </w:tc>
        <w:tc>
          <w:tcPr>
            <w:tcW w:w="1713" w:type="dxa"/>
            <w:gridSpan w:val="5"/>
          </w:tcPr>
          <w:p w:rsidR="006659E1" w:rsidRDefault="006659E1" w:rsidP="006659E1">
            <w:pPr>
              <w:jc w:val="right"/>
              <w:rPr>
                <w:rFonts w:ascii="Times New Roman" w:hAnsi="Times New Roman" w:cs="Times New Roman"/>
                <w:b/>
                <w:sz w:val="24"/>
                <w:szCs w:val="24"/>
              </w:rPr>
            </w:pPr>
            <w:r>
              <w:rPr>
                <w:rFonts w:ascii="Times New Roman" w:hAnsi="Times New Roman" w:cs="Times New Roman"/>
                <w:b/>
                <w:sz w:val="26"/>
                <w:szCs w:val="26"/>
              </w:rPr>
              <w:t xml:space="preserve">9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6659E1" w:rsidTr="004341E0">
        <w:tc>
          <w:tcPr>
            <w:tcW w:w="9576" w:type="dxa"/>
            <w:gridSpan w:val="21"/>
          </w:tcPr>
          <w:p w:rsidR="006659E1" w:rsidRDefault="006659E1" w:rsidP="006659E1">
            <w:pPr>
              <w:jc w:val="both"/>
              <w:rPr>
                <w:rFonts w:ascii="Times New Roman" w:hAnsi="Times New Roman" w:cs="Times New Roman"/>
                <w:sz w:val="24"/>
                <w:szCs w:val="24"/>
              </w:rPr>
            </w:pPr>
            <w:r w:rsidRPr="001C4B38">
              <w:rPr>
                <w:rFonts w:ascii="Times New Roman" w:hAnsi="Times New Roman" w:cs="Times New Roman"/>
                <w:sz w:val="24"/>
                <w:szCs w:val="24"/>
              </w:rPr>
              <w:t>Input isolation, DC amplifier, instrumentation, charge amplifier, power amplifier, and differential amplifier – feedback, op-Amp-electrometer amplifier, carrier Amplifier – instrument power supply, basis of signal conversion and digital filtering, data reduction technique – time and frequency domain technique.</w:t>
            </w:r>
          </w:p>
          <w:p w:rsidR="004341E0" w:rsidRDefault="004341E0" w:rsidP="006659E1">
            <w:pPr>
              <w:jc w:val="both"/>
              <w:rPr>
                <w:rFonts w:ascii="Times New Roman" w:hAnsi="Times New Roman" w:cs="Times New Roman"/>
                <w:sz w:val="24"/>
                <w:szCs w:val="24"/>
              </w:rPr>
            </w:pPr>
          </w:p>
        </w:tc>
      </w:tr>
      <w:tr w:rsidR="006659E1" w:rsidTr="004341E0">
        <w:trPr>
          <w:trHeight w:val="317"/>
        </w:trPr>
        <w:tc>
          <w:tcPr>
            <w:tcW w:w="7863" w:type="dxa"/>
            <w:gridSpan w:val="16"/>
          </w:tcPr>
          <w:p w:rsidR="006659E1" w:rsidRPr="00AF2776" w:rsidRDefault="006659E1" w:rsidP="004341E0">
            <w:pPr>
              <w:jc w:val="both"/>
              <w:rPr>
                <w:rFonts w:ascii="Times New Roman" w:hAnsi="Times New Roman" w:cs="Times New Roman"/>
                <w:b/>
                <w:sz w:val="28"/>
                <w:szCs w:val="28"/>
              </w:rPr>
            </w:pPr>
            <w:r w:rsidRPr="004341E0">
              <w:rPr>
                <w:rFonts w:ascii="Times New Roman" w:hAnsi="Times New Roman" w:cs="Times New Roman"/>
                <w:b/>
                <w:bCs/>
                <w:sz w:val="26"/>
                <w:szCs w:val="26"/>
              </w:rPr>
              <w:t>MEDICAL MEASUREMENT AND MONITORING SYSTEMS</w:t>
            </w:r>
          </w:p>
        </w:tc>
        <w:tc>
          <w:tcPr>
            <w:tcW w:w="1713" w:type="dxa"/>
            <w:gridSpan w:val="5"/>
          </w:tcPr>
          <w:p w:rsidR="006659E1" w:rsidRDefault="006659E1" w:rsidP="006659E1">
            <w:pPr>
              <w:jc w:val="right"/>
              <w:rPr>
                <w:rFonts w:ascii="Times New Roman" w:hAnsi="Times New Roman" w:cs="Times New Roman"/>
                <w:b/>
                <w:sz w:val="24"/>
                <w:szCs w:val="24"/>
              </w:rPr>
            </w:pPr>
            <w:r>
              <w:rPr>
                <w:rFonts w:ascii="Times New Roman" w:hAnsi="Times New Roman" w:cs="Times New Roman"/>
                <w:b/>
                <w:sz w:val="26"/>
                <w:szCs w:val="26"/>
              </w:rPr>
              <w:t xml:space="preserve">9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6659E1" w:rsidTr="004341E0">
        <w:tc>
          <w:tcPr>
            <w:tcW w:w="9576" w:type="dxa"/>
            <w:gridSpan w:val="21"/>
          </w:tcPr>
          <w:p w:rsidR="006659E1" w:rsidRDefault="006659E1" w:rsidP="006659E1">
            <w:pPr>
              <w:jc w:val="both"/>
              <w:rPr>
                <w:rFonts w:ascii="Times New Roman" w:hAnsi="Times New Roman" w:cs="Times New Roman"/>
                <w:sz w:val="24"/>
                <w:szCs w:val="24"/>
              </w:rPr>
            </w:pPr>
            <w:r w:rsidRPr="001C4B38">
              <w:rPr>
                <w:rFonts w:ascii="Times New Roman" w:hAnsi="Times New Roman" w:cs="Times New Roman"/>
                <w:sz w:val="24"/>
                <w:szCs w:val="24"/>
              </w:rPr>
              <w:t>Blood pressure measurement: by ultrasonic method – plethys</w:t>
            </w:r>
            <w:r>
              <w:rPr>
                <w:rFonts w:ascii="Times New Roman" w:hAnsi="Times New Roman" w:cs="Times New Roman"/>
                <w:sz w:val="24"/>
                <w:szCs w:val="24"/>
              </w:rPr>
              <w:t>m</w:t>
            </w:r>
            <w:r w:rsidRPr="001C4B38">
              <w:rPr>
                <w:rFonts w:ascii="Times New Roman" w:hAnsi="Times New Roman" w:cs="Times New Roman"/>
                <w:sz w:val="24"/>
                <w:szCs w:val="24"/>
              </w:rPr>
              <w:t>o</w:t>
            </w:r>
            <w:r>
              <w:rPr>
                <w:rFonts w:ascii="Times New Roman" w:hAnsi="Times New Roman" w:cs="Times New Roman"/>
                <w:sz w:val="24"/>
                <w:szCs w:val="24"/>
              </w:rPr>
              <w:t>gr</w:t>
            </w:r>
            <w:r w:rsidRPr="001C4B38">
              <w:rPr>
                <w:rFonts w:ascii="Times New Roman" w:hAnsi="Times New Roman" w:cs="Times New Roman"/>
                <w:sz w:val="24"/>
                <w:szCs w:val="24"/>
              </w:rPr>
              <w:t>aphy – blood flow measurement by electromagnetic flow meter, cardiac output measurement by dilution method – phonocardiography – vector cardiography. Heart lung machine – artificial ventilator – Anesthetic machine – Basic ideas of CT scanner – MRI and ultrasonic scanner – cardiac pacemaker –defibrillator patient safety - electrical shock hazards - Centralized patient monitoring system.</w:t>
            </w:r>
          </w:p>
          <w:p w:rsidR="00C916FE" w:rsidRDefault="00C916FE" w:rsidP="006659E1">
            <w:pPr>
              <w:jc w:val="both"/>
              <w:rPr>
                <w:rFonts w:ascii="Times New Roman" w:hAnsi="Times New Roman" w:cs="Times New Roman"/>
                <w:sz w:val="24"/>
                <w:szCs w:val="24"/>
              </w:rPr>
            </w:pPr>
          </w:p>
        </w:tc>
      </w:tr>
      <w:tr w:rsidR="006659E1" w:rsidTr="004341E0">
        <w:tc>
          <w:tcPr>
            <w:tcW w:w="7863" w:type="dxa"/>
            <w:gridSpan w:val="16"/>
          </w:tcPr>
          <w:p w:rsidR="006659E1" w:rsidRPr="004341E0" w:rsidRDefault="006659E1" w:rsidP="004341E0">
            <w:pPr>
              <w:jc w:val="both"/>
              <w:rPr>
                <w:rFonts w:ascii="Times New Roman" w:hAnsi="Times New Roman" w:cs="Times New Roman"/>
                <w:b/>
                <w:bCs/>
                <w:sz w:val="26"/>
                <w:szCs w:val="26"/>
              </w:rPr>
            </w:pPr>
            <w:r w:rsidRPr="001C4B38">
              <w:rPr>
                <w:rFonts w:ascii="Times New Roman" w:hAnsi="Times New Roman" w:cs="Times New Roman"/>
                <w:b/>
                <w:bCs/>
                <w:sz w:val="26"/>
                <w:szCs w:val="26"/>
              </w:rPr>
              <w:t>RECORDERS AND ADVANCED SYSTEMS</w:t>
            </w:r>
          </w:p>
        </w:tc>
        <w:tc>
          <w:tcPr>
            <w:tcW w:w="1713" w:type="dxa"/>
            <w:gridSpan w:val="5"/>
          </w:tcPr>
          <w:p w:rsidR="006659E1" w:rsidRDefault="006659E1" w:rsidP="006659E1">
            <w:pPr>
              <w:jc w:val="right"/>
              <w:rPr>
                <w:rFonts w:ascii="Times New Roman" w:hAnsi="Times New Roman" w:cs="Times New Roman"/>
                <w:b/>
                <w:sz w:val="24"/>
                <w:szCs w:val="24"/>
              </w:rPr>
            </w:pPr>
            <w:r>
              <w:rPr>
                <w:rFonts w:ascii="Times New Roman" w:hAnsi="Times New Roman" w:cs="Times New Roman"/>
                <w:b/>
                <w:sz w:val="26"/>
                <w:szCs w:val="26"/>
              </w:rPr>
              <w:t xml:space="preserve">9 </w:t>
            </w:r>
            <w:r w:rsidRPr="003D3BE4">
              <w:rPr>
                <w:rFonts w:ascii="Times New Roman" w:hAnsi="Times New Roman" w:cs="Times New Roman"/>
                <w:b/>
                <w:sz w:val="26"/>
                <w:szCs w:val="26"/>
              </w:rPr>
              <w:t>Hours</w:t>
            </w:r>
            <w:r w:rsidRPr="00EE1710">
              <w:rPr>
                <w:rFonts w:ascii="Times New Roman" w:hAnsi="Times New Roman" w:cs="Times New Roman"/>
                <w:b/>
                <w:sz w:val="20"/>
                <w:szCs w:val="20"/>
              </w:rPr>
              <w:t xml:space="preserve"> </w:t>
            </w:r>
          </w:p>
        </w:tc>
      </w:tr>
      <w:tr w:rsidR="006659E1" w:rsidTr="006659E1">
        <w:tc>
          <w:tcPr>
            <w:tcW w:w="9576" w:type="dxa"/>
            <w:gridSpan w:val="21"/>
          </w:tcPr>
          <w:p w:rsidR="006659E1" w:rsidRDefault="006659E1" w:rsidP="006659E1">
            <w:pPr>
              <w:jc w:val="both"/>
              <w:rPr>
                <w:rFonts w:ascii="Times New Roman" w:hAnsi="Times New Roman" w:cs="Times New Roman"/>
                <w:sz w:val="24"/>
                <w:szCs w:val="24"/>
              </w:rPr>
            </w:pPr>
            <w:r w:rsidRPr="001C4B38">
              <w:rPr>
                <w:rFonts w:ascii="Times New Roman" w:hAnsi="Times New Roman" w:cs="Times New Roman"/>
                <w:sz w:val="24"/>
                <w:szCs w:val="24"/>
              </w:rPr>
              <w:t xml:space="preserve">Oscillagraphic – galvanometric - thermal array recorder, photographic recorder, storage oscilloscopes, electron microscope.Biotelemetry, Diathermy,Audiometers, Dialysers, Lithotripsy. </w:t>
            </w:r>
            <w:r w:rsidRPr="001C4B38">
              <w:rPr>
                <w:rFonts w:ascii="Times New Roman" w:hAnsi="Times New Roman" w:cs="Times New Roman"/>
                <w:b/>
                <w:bCs/>
                <w:sz w:val="24"/>
                <w:szCs w:val="24"/>
              </w:rPr>
              <w:t xml:space="preserve">CASE STUDIES: Hot wire Anemometry for respiratory flow measurements. </w:t>
            </w:r>
          </w:p>
        </w:tc>
      </w:tr>
      <w:tr w:rsidR="006659E1" w:rsidTr="006659E1">
        <w:trPr>
          <w:trHeight w:val="188"/>
        </w:trPr>
        <w:tc>
          <w:tcPr>
            <w:tcW w:w="9576" w:type="dxa"/>
            <w:gridSpan w:val="21"/>
          </w:tcPr>
          <w:p w:rsidR="006659E1" w:rsidRDefault="006659E1" w:rsidP="006659E1">
            <w:pPr>
              <w:jc w:val="both"/>
              <w:rPr>
                <w:rFonts w:ascii="Times New Roman" w:hAnsi="Times New Roman" w:cs="Times New Roman"/>
                <w:sz w:val="26"/>
                <w:szCs w:val="26"/>
              </w:rPr>
            </w:pPr>
          </w:p>
        </w:tc>
      </w:tr>
      <w:tr w:rsidR="006659E1" w:rsidTr="006659E1">
        <w:tc>
          <w:tcPr>
            <w:tcW w:w="9576" w:type="dxa"/>
            <w:gridSpan w:val="21"/>
          </w:tcPr>
          <w:p w:rsidR="006659E1" w:rsidRDefault="006659E1" w:rsidP="00C916FE">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6659E1" w:rsidTr="006659E1">
        <w:tc>
          <w:tcPr>
            <w:tcW w:w="9576" w:type="dxa"/>
            <w:gridSpan w:val="21"/>
          </w:tcPr>
          <w:p w:rsidR="006659E1" w:rsidRDefault="006659E1" w:rsidP="006659E1">
            <w:pPr>
              <w:jc w:val="both"/>
              <w:rPr>
                <w:rFonts w:ascii="Times New Roman" w:hAnsi="Times New Roman" w:cs="Times New Roman"/>
                <w:sz w:val="24"/>
                <w:szCs w:val="24"/>
              </w:rPr>
            </w:pPr>
          </w:p>
        </w:tc>
      </w:tr>
      <w:tr w:rsidR="006659E1" w:rsidTr="006659E1">
        <w:tc>
          <w:tcPr>
            <w:tcW w:w="9576" w:type="dxa"/>
            <w:gridSpan w:val="21"/>
          </w:tcPr>
          <w:p w:rsidR="006659E1" w:rsidRDefault="001A7D6B" w:rsidP="006659E1">
            <w:pPr>
              <w:jc w:val="both"/>
              <w:rPr>
                <w:rFonts w:ascii="Times New Roman" w:hAnsi="Times New Roman" w:cs="Times New Roman"/>
                <w:b/>
                <w:sz w:val="24"/>
                <w:szCs w:val="24"/>
              </w:rPr>
            </w:pPr>
            <w:r>
              <w:rPr>
                <w:rFonts w:ascii="Times New Roman" w:hAnsi="Times New Roman" w:cs="Times New Roman"/>
                <w:b/>
                <w:sz w:val="24"/>
                <w:szCs w:val="24"/>
              </w:rPr>
              <w:t>REFERENCES:</w:t>
            </w:r>
          </w:p>
        </w:tc>
      </w:tr>
      <w:tr w:rsidR="006659E1" w:rsidTr="006659E1">
        <w:tc>
          <w:tcPr>
            <w:tcW w:w="9576" w:type="dxa"/>
            <w:gridSpan w:val="21"/>
          </w:tcPr>
          <w:p w:rsidR="006659E1" w:rsidRPr="00FA5B21" w:rsidRDefault="006659E1" w:rsidP="008441CD">
            <w:pPr>
              <w:numPr>
                <w:ilvl w:val="0"/>
                <w:numId w:val="109"/>
              </w:numPr>
              <w:autoSpaceDE w:val="0"/>
              <w:autoSpaceDN w:val="0"/>
              <w:adjustRightInd w:val="0"/>
              <w:spacing w:after="200" w:line="276" w:lineRule="auto"/>
              <w:contextualSpacing/>
              <w:jc w:val="both"/>
              <w:rPr>
                <w:rFonts w:ascii="Times New Roman" w:eastAsiaTheme="minorHAnsi" w:hAnsi="Times New Roman" w:cs="Times New Roman"/>
                <w:sz w:val="24"/>
                <w:szCs w:val="24"/>
              </w:rPr>
            </w:pPr>
            <w:r w:rsidRPr="001C4B38">
              <w:rPr>
                <w:rFonts w:ascii="Times New Roman" w:eastAsiaTheme="minorHAnsi" w:hAnsi="Times New Roman" w:cs="Times New Roman"/>
                <w:sz w:val="24"/>
                <w:szCs w:val="24"/>
              </w:rPr>
              <w:t>Khandpur R</w:t>
            </w:r>
            <w:r>
              <w:rPr>
                <w:rFonts w:ascii="Times New Roman" w:eastAsiaTheme="minorHAnsi" w:hAnsi="Times New Roman" w:cs="Times New Roman"/>
                <w:sz w:val="24"/>
                <w:szCs w:val="24"/>
              </w:rPr>
              <w:t xml:space="preserve"> </w:t>
            </w:r>
            <w:r w:rsidRPr="001C4B38">
              <w:rPr>
                <w:rFonts w:ascii="Times New Roman" w:eastAsiaTheme="minorHAnsi" w:hAnsi="Times New Roman" w:cs="Times New Roman"/>
                <w:sz w:val="24"/>
                <w:szCs w:val="24"/>
              </w:rPr>
              <w:t>S., “Handbook of Biomedical Instrumentation”, TMH, 2009</w:t>
            </w:r>
          </w:p>
        </w:tc>
      </w:tr>
      <w:tr w:rsidR="006659E1" w:rsidTr="006659E1">
        <w:tc>
          <w:tcPr>
            <w:tcW w:w="9576" w:type="dxa"/>
            <w:gridSpan w:val="21"/>
          </w:tcPr>
          <w:p w:rsidR="006659E1" w:rsidRPr="00FA5B21" w:rsidRDefault="006659E1" w:rsidP="008441CD">
            <w:pPr>
              <w:numPr>
                <w:ilvl w:val="0"/>
                <w:numId w:val="109"/>
              </w:numPr>
              <w:autoSpaceDE w:val="0"/>
              <w:autoSpaceDN w:val="0"/>
              <w:adjustRightInd w:val="0"/>
              <w:spacing w:after="200" w:line="276" w:lineRule="auto"/>
              <w:contextualSpacing/>
              <w:jc w:val="both"/>
              <w:rPr>
                <w:rFonts w:ascii="Times New Roman" w:eastAsiaTheme="minorHAnsi" w:hAnsi="Times New Roman" w:cs="Times New Roman"/>
                <w:sz w:val="24"/>
                <w:szCs w:val="24"/>
              </w:rPr>
            </w:pPr>
            <w:r w:rsidRPr="001C4B38">
              <w:rPr>
                <w:rFonts w:ascii="Times New Roman" w:eastAsiaTheme="minorHAnsi" w:hAnsi="Times New Roman" w:cs="Times New Roman"/>
                <w:sz w:val="24"/>
                <w:szCs w:val="24"/>
              </w:rPr>
              <w:t>Cromwell, Weibell and Pfeiffer, “Biomedical Instrumentation and Measurements”, 2</w:t>
            </w:r>
            <w:r w:rsidRPr="00F00C3A">
              <w:rPr>
                <w:rFonts w:ascii="Times New Roman" w:eastAsiaTheme="minorHAnsi" w:hAnsi="Times New Roman" w:cs="Times New Roman"/>
                <w:sz w:val="24"/>
                <w:szCs w:val="24"/>
                <w:vertAlign w:val="superscript"/>
              </w:rPr>
              <w:t>nd</w:t>
            </w:r>
            <w:r>
              <w:rPr>
                <w:rFonts w:ascii="Times New Roman" w:eastAsiaTheme="minorHAnsi" w:hAnsi="Times New Roman" w:cs="Times New Roman"/>
                <w:sz w:val="24"/>
                <w:szCs w:val="24"/>
              </w:rPr>
              <w:t xml:space="preserve"> e</w:t>
            </w:r>
            <w:r w:rsidRPr="001C4B38">
              <w:rPr>
                <w:rFonts w:ascii="Times New Roman" w:eastAsiaTheme="minorHAnsi" w:hAnsi="Times New Roman" w:cs="Times New Roman"/>
                <w:sz w:val="24"/>
                <w:szCs w:val="24"/>
              </w:rPr>
              <w:t>dition,</w:t>
            </w:r>
            <w:r>
              <w:rPr>
                <w:rFonts w:ascii="Times New Roman" w:eastAsiaTheme="minorHAnsi" w:hAnsi="Times New Roman" w:cs="Times New Roman"/>
                <w:sz w:val="24"/>
                <w:szCs w:val="24"/>
              </w:rPr>
              <w:t xml:space="preserve"> </w:t>
            </w:r>
            <w:r w:rsidRPr="001C4B38">
              <w:rPr>
                <w:rFonts w:ascii="Times New Roman" w:eastAsiaTheme="minorHAnsi" w:hAnsi="Times New Roman" w:cs="Times New Roman"/>
                <w:sz w:val="24"/>
                <w:szCs w:val="24"/>
              </w:rPr>
              <w:t>Prentice Hall of India, 2007.</w:t>
            </w:r>
          </w:p>
        </w:tc>
      </w:tr>
      <w:tr w:rsidR="006659E1" w:rsidTr="006659E1">
        <w:tc>
          <w:tcPr>
            <w:tcW w:w="9576" w:type="dxa"/>
            <w:gridSpan w:val="21"/>
          </w:tcPr>
          <w:p w:rsidR="006659E1" w:rsidRPr="00FA5B21" w:rsidRDefault="006659E1" w:rsidP="008441CD">
            <w:pPr>
              <w:numPr>
                <w:ilvl w:val="0"/>
                <w:numId w:val="109"/>
              </w:numPr>
              <w:autoSpaceDE w:val="0"/>
              <w:autoSpaceDN w:val="0"/>
              <w:adjustRightInd w:val="0"/>
              <w:spacing w:after="200" w:line="276"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Geddes L A. and Baker L </w:t>
            </w:r>
            <w:r w:rsidRPr="001C4B38">
              <w:rPr>
                <w:rFonts w:ascii="Times New Roman" w:eastAsiaTheme="minorHAnsi" w:hAnsi="Times New Roman" w:cs="Times New Roman"/>
                <w:sz w:val="24"/>
                <w:szCs w:val="24"/>
              </w:rPr>
              <w:t>E., “Principles of Applied Bio-medical Instrumentation”, 3</w:t>
            </w:r>
            <w:r w:rsidRPr="00F00C3A">
              <w:rPr>
                <w:rFonts w:ascii="Times New Roman" w:eastAsiaTheme="minorHAnsi" w:hAnsi="Times New Roman" w:cs="Times New Roman"/>
                <w:sz w:val="24"/>
                <w:szCs w:val="24"/>
                <w:vertAlign w:val="superscript"/>
              </w:rPr>
              <w:t>rd</w:t>
            </w:r>
            <w:r>
              <w:rPr>
                <w:rFonts w:ascii="Times New Roman" w:eastAsiaTheme="minorHAnsi" w:hAnsi="Times New Roman" w:cs="Times New Roman"/>
                <w:sz w:val="24"/>
                <w:szCs w:val="24"/>
              </w:rPr>
              <w:t xml:space="preserve"> e</w:t>
            </w:r>
            <w:r w:rsidRPr="001C4B38">
              <w:rPr>
                <w:rFonts w:ascii="Times New Roman" w:eastAsiaTheme="minorHAnsi" w:hAnsi="Times New Roman" w:cs="Times New Roman"/>
                <w:sz w:val="24"/>
                <w:szCs w:val="24"/>
              </w:rPr>
              <w:t>dition, John Wiley and Sons, 1995.</w:t>
            </w:r>
          </w:p>
        </w:tc>
      </w:tr>
      <w:tr w:rsidR="006659E1" w:rsidTr="006659E1">
        <w:tc>
          <w:tcPr>
            <w:tcW w:w="9576" w:type="dxa"/>
            <w:gridSpan w:val="21"/>
          </w:tcPr>
          <w:p w:rsidR="006659E1" w:rsidRPr="00FA5B21" w:rsidRDefault="006659E1" w:rsidP="008441CD">
            <w:pPr>
              <w:numPr>
                <w:ilvl w:val="0"/>
                <w:numId w:val="109"/>
              </w:numPr>
              <w:autoSpaceDE w:val="0"/>
              <w:autoSpaceDN w:val="0"/>
              <w:adjustRightInd w:val="0"/>
              <w:spacing w:after="200" w:line="276" w:lineRule="auto"/>
              <w:contextualSpacing/>
              <w:jc w:val="both"/>
              <w:rPr>
                <w:rFonts w:ascii="Times New Roman" w:eastAsiaTheme="minorHAnsi" w:hAnsi="Times New Roman" w:cs="Times New Roman"/>
                <w:sz w:val="24"/>
                <w:szCs w:val="24"/>
              </w:rPr>
            </w:pPr>
            <w:r w:rsidRPr="001C4B38">
              <w:rPr>
                <w:rFonts w:ascii="Times New Roman" w:eastAsiaTheme="minorHAnsi" w:hAnsi="Times New Roman" w:cs="Times New Roman"/>
                <w:sz w:val="24"/>
                <w:szCs w:val="24"/>
              </w:rPr>
              <w:t>Tompkins W</w:t>
            </w:r>
            <w:r>
              <w:rPr>
                <w:rFonts w:ascii="Times New Roman" w:eastAsiaTheme="minorHAnsi" w:hAnsi="Times New Roman" w:cs="Times New Roman"/>
                <w:sz w:val="24"/>
                <w:szCs w:val="24"/>
              </w:rPr>
              <w:t xml:space="preserve"> </w:t>
            </w:r>
            <w:r w:rsidRPr="001C4B38">
              <w:rPr>
                <w:rFonts w:ascii="Times New Roman" w:eastAsiaTheme="minorHAnsi" w:hAnsi="Times New Roman" w:cs="Times New Roman"/>
                <w:sz w:val="24"/>
                <w:szCs w:val="24"/>
              </w:rPr>
              <w:t>J., “Biomedical Digital Signal Processing”, Prentice Hall of India, 1998.</w:t>
            </w:r>
          </w:p>
        </w:tc>
      </w:tr>
      <w:tr w:rsidR="006659E1" w:rsidTr="006659E1">
        <w:tc>
          <w:tcPr>
            <w:tcW w:w="9576" w:type="dxa"/>
            <w:gridSpan w:val="21"/>
          </w:tcPr>
          <w:p w:rsidR="006659E1" w:rsidRPr="00FA5B21" w:rsidRDefault="006659E1" w:rsidP="008441CD">
            <w:pPr>
              <w:numPr>
                <w:ilvl w:val="0"/>
                <w:numId w:val="109"/>
              </w:numPr>
              <w:autoSpaceDE w:val="0"/>
              <w:autoSpaceDN w:val="0"/>
              <w:adjustRightInd w:val="0"/>
              <w:spacing w:after="200" w:line="276" w:lineRule="auto"/>
              <w:contextualSpacing/>
              <w:jc w:val="both"/>
              <w:rPr>
                <w:rFonts w:ascii="Times New Roman" w:eastAsiaTheme="minorHAnsi" w:hAnsi="Times New Roman" w:cs="Times New Roman"/>
                <w:sz w:val="24"/>
                <w:szCs w:val="24"/>
              </w:rPr>
            </w:pPr>
            <w:r w:rsidRPr="001C4B38">
              <w:rPr>
                <w:rFonts w:ascii="Times New Roman" w:eastAsiaTheme="minorHAnsi" w:hAnsi="Times New Roman" w:cs="Times New Roman"/>
                <w:sz w:val="24"/>
                <w:szCs w:val="24"/>
              </w:rPr>
              <w:t>Arumugam M</w:t>
            </w:r>
            <w:r>
              <w:rPr>
                <w:rFonts w:ascii="Times New Roman" w:eastAsiaTheme="minorHAnsi" w:hAnsi="Times New Roman" w:cs="Times New Roman"/>
                <w:sz w:val="24"/>
                <w:szCs w:val="24"/>
              </w:rPr>
              <w:t>, ”</w:t>
            </w:r>
            <w:r w:rsidRPr="001C4B38">
              <w:rPr>
                <w:rFonts w:ascii="Times New Roman" w:eastAsiaTheme="minorHAnsi" w:hAnsi="Times New Roman" w:cs="Times New Roman"/>
                <w:sz w:val="24"/>
                <w:szCs w:val="24"/>
              </w:rPr>
              <w:t>Bio-Medical Instrumentation</w:t>
            </w:r>
            <w:r>
              <w:rPr>
                <w:rFonts w:ascii="Times New Roman" w:eastAsiaTheme="minorHAnsi" w:hAnsi="Times New Roman" w:cs="Times New Roman"/>
                <w:sz w:val="24"/>
                <w:szCs w:val="24"/>
              </w:rPr>
              <w:t>”</w:t>
            </w:r>
            <w:r w:rsidRPr="001C4B38">
              <w:rPr>
                <w:rFonts w:ascii="Times New Roman" w:eastAsiaTheme="minorHAnsi" w:hAnsi="Times New Roman" w:cs="Times New Roman"/>
                <w:sz w:val="24"/>
                <w:szCs w:val="24"/>
              </w:rPr>
              <w:t>, Anuradha Agencies, 2003.</w:t>
            </w:r>
          </w:p>
        </w:tc>
      </w:tr>
    </w:tbl>
    <w:p w:rsidR="00AA18A8" w:rsidRDefault="00AA18A8">
      <w:pPr>
        <w:rPr>
          <w:rFonts w:ascii="Times New Roman" w:hAnsi="Times New Roman" w:cs="Times New Roman"/>
          <w:sz w:val="20"/>
          <w:szCs w:val="20"/>
        </w:rPr>
      </w:pPr>
    </w:p>
    <w:p w:rsidR="00AA18A8" w:rsidRDefault="00AA18A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p w:rsidR="00AA18A8" w:rsidRDefault="00AA18A8" w:rsidP="00AA18A8">
      <w:pPr>
        <w:autoSpaceDE w:val="0"/>
        <w:autoSpaceDN w:val="0"/>
        <w:adjustRightInd w:val="0"/>
        <w:spacing w:after="0" w:line="240" w:lineRule="auto"/>
        <w:ind w:left="555"/>
        <w:jc w:val="both"/>
        <w:rPr>
          <w:rFonts w:ascii="Times New Roman" w:hAnsi="Times New Roman" w:cs="Times New Roman"/>
          <w:sz w:val="20"/>
          <w:szCs w:val="20"/>
        </w:rPr>
      </w:pPr>
      <w:r w:rsidRPr="00AF2776">
        <w:rPr>
          <w:rFonts w:ascii="Times New Roman" w:hAnsi="Times New Roman" w:cs="Times New Roman"/>
          <w:b/>
          <w:sz w:val="20"/>
          <w:szCs w:val="20"/>
        </w:rPr>
        <w:t xml:space="preserve"> </w:t>
      </w:r>
    </w:p>
    <w:p w:rsidR="00AA18A8" w:rsidRDefault="00AA18A8">
      <w:pPr>
        <w:rPr>
          <w:rFonts w:ascii="Times New Roman" w:hAnsi="Times New Roman" w:cs="Times New Roman"/>
          <w:b/>
          <w:color w:val="000000" w:themeColor="text1"/>
          <w:sz w:val="20"/>
          <w:szCs w:val="20"/>
        </w:rPr>
      </w:pPr>
    </w:p>
    <w:p w:rsidR="00AA18A8" w:rsidRDefault="00AA18A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tbl>
      <w:tblPr>
        <w:tblStyle w:val="TableGrid"/>
        <w:tblpPr w:leftFromText="180" w:rightFromText="180" w:vertAnchor="page" w:horzAnchor="margin" w:tblpY="10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802"/>
        <w:gridCol w:w="417"/>
        <w:gridCol w:w="151"/>
        <w:gridCol w:w="564"/>
        <w:gridCol w:w="564"/>
        <w:gridCol w:w="564"/>
        <w:gridCol w:w="564"/>
        <w:gridCol w:w="564"/>
        <w:gridCol w:w="564"/>
        <w:gridCol w:w="564"/>
        <w:gridCol w:w="661"/>
        <w:gridCol w:w="661"/>
        <w:gridCol w:w="268"/>
        <w:gridCol w:w="399"/>
        <w:gridCol w:w="399"/>
        <w:gridCol w:w="279"/>
        <w:gridCol w:w="148"/>
        <w:gridCol w:w="530"/>
      </w:tblGrid>
      <w:tr w:rsidR="00E23B4C" w:rsidRPr="00584446" w:rsidTr="0080558A">
        <w:trPr>
          <w:trHeight w:val="530"/>
        </w:trPr>
        <w:tc>
          <w:tcPr>
            <w:tcW w:w="1949" w:type="dxa"/>
            <w:gridSpan w:val="3"/>
            <w:vMerge w:val="restart"/>
            <w:vAlign w:val="center"/>
          </w:tcPr>
          <w:p w:rsidR="00AA18A8" w:rsidRDefault="00AA18A8" w:rsidP="00DC1AFA">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Pr="00BE0CCA">
              <w:rPr>
                <w:rFonts w:ascii="Times New Roman" w:hAnsi="Times New Roman" w:cs="Times New Roman"/>
                <w:b/>
                <w:caps/>
                <w:color w:val="000000" w:themeColor="text1"/>
                <w:sz w:val="28"/>
                <w:szCs w:val="28"/>
              </w:rPr>
              <w:t>MC</w:t>
            </w:r>
            <w:r w:rsidRPr="00BE0CCA">
              <w:rPr>
                <w:rFonts w:ascii="Times New Roman" w:hAnsi="Times New Roman" w:cs="Times New Roman"/>
                <w:b/>
                <w:i/>
                <w:caps/>
                <w:color w:val="000000" w:themeColor="text1"/>
                <w:sz w:val="28"/>
                <w:szCs w:val="28"/>
              </w:rPr>
              <w:t>E</w:t>
            </w:r>
            <w:r>
              <w:rPr>
                <w:rFonts w:ascii="Times New Roman" w:hAnsi="Times New Roman" w:cs="Times New Roman"/>
                <w:b/>
                <w:caps/>
                <w:color w:val="000000" w:themeColor="text1"/>
                <w:sz w:val="28"/>
                <w:szCs w:val="28"/>
              </w:rPr>
              <w:t>2</w:t>
            </w:r>
            <w:r w:rsidRPr="00BE0CCA">
              <w:rPr>
                <w:rFonts w:ascii="Times New Roman" w:hAnsi="Times New Roman" w:cs="Times New Roman"/>
                <w:b/>
                <w:caps/>
                <w:color w:val="000000" w:themeColor="text1"/>
                <w:sz w:val="28"/>
                <w:szCs w:val="28"/>
              </w:rPr>
              <w:t>03</w:t>
            </w:r>
          </w:p>
        </w:tc>
        <w:tc>
          <w:tcPr>
            <w:tcW w:w="5858" w:type="dxa"/>
            <w:gridSpan w:val="11"/>
            <w:vMerge w:val="restart"/>
            <w:tcBorders>
              <w:right w:val="single" w:sz="4" w:space="0" w:color="auto"/>
            </w:tcBorders>
            <w:vAlign w:val="center"/>
          </w:tcPr>
          <w:p w:rsidR="00AA18A8" w:rsidRPr="00584446" w:rsidRDefault="00AA18A8" w:rsidP="00C01473">
            <w:pPr>
              <w:jc w:val="center"/>
              <w:rPr>
                <w:rFonts w:ascii="Times New Roman" w:hAnsi="Times New Roman" w:cs="Times New Roman"/>
                <w:b/>
                <w:sz w:val="28"/>
                <w:szCs w:val="28"/>
              </w:rPr>
            </w:pPr>
            <w:r w:rsidRPr="00BE0CCA">
              <w:rPr>
                <w:rFonts w:ascii="Times New Roman" w:hAnsi="Times New Roman" w:cs="Times New Roman"/>
                <w:b/>
                <w:sz w:val="28"/>
                <w:szCs w:val="28"/>
              </w:rPr>
              <w:t>DIGITAL SIGNAL PROCESSING</w:t>
            </w:r>
          </w:p>
        </w:tc>
        <w:tc>
          <w:tcPr>
            <w:tcW w:w="403" w:type="dxa"/>
            <w:tcBorders>
              <w:top w:val="single" w:sz="4" w:space="0" w:color="auto"/>
              <w:left w:val="single" w:sz="4" w:space="0" w:color="auto"/>
              <w:bottom w:val="single" w:sz="4" w:space="0" w:color="auto"/>
              <w:right w:val="single" w:sz="4" w:space="0" w:color="auto"/>
            </w:tcBorders>
            <w:vAlign w:val="center"/>
          </w:tcPr>
          <w:p w:rsidR="00AA18A8" w:rsidRPr="00584446" w:rsidRDefault="00AA18A8" w:rsidP="00C01473">
            <w:pPr>
              <w:jc w:val="center"/>
              <w:rPr>
                <w:rFonts w:ascii="Times New Roman" w:hAnsi="Times New Roman" w:cs="Times New Roman"/>
                <w:b/>
                <w:sz w:val="28"/>
                <w:szCs w:val="28"/>
              </w:rPr>
            </w:pPr>
            <w:r w:rsidRPr="00BE0CCA">
              <w:rPr>
                <w:rFonts w:ascii="Times New Roman" w:hAnsi="Times New Roman" w:cs="Times New Roman"/>
                <w:b/>
                <w:sz w:val="28"/>
                <w:szCs w:val="28"/>
              </w:rPr>
              <w:t>L</w:t>
            </w:r>
          </w:p>
        </w:tc>
        <w:tc>
          <w:tcPr>
            <w:tcW w:w="403" w:type="dxa"/>
            <w:tcBorders>
              <w:top w:val="single" w:sz="4" w:space="0" w:color="auto"/>
              <w:left w:val="single" w:sz="4" w:space="0" w:color="auto"/>
              <w:bottom w:val="single" w:sz="4" w:space="0" w:color="auto"/>
              <w:right w:val="single" w:sz="4" w:space="0" w:color="auto"/>
            </w:tcBorders>
            <w:vAlign w:val="center"/>
          </w:tcPr>
          <w:p w:rsidR="00AA18A8" w:rsidRPr="00584446" w:rsidRDefault="00AA18A8" w:rsidP="00C01473">
            <w:pPr>
              <w:jc w:val="center"/>
              <w:rPr>
                <w:rFonts w:ascii="Times New Roman" w:hAnsi="Times New Roman" w:cs="Times New Roman"/>
                <w:b/>
                <w:sz w:val="28"/>
                <w:szCs w:val="28"/>
              </w:rPr>
            </w:pPr>
            <w:r w:rsidRPr="00BE0CCA">
              <w:rPr>
                <w:rFonts w:ascii="Times New Roman" w:hAnsi="Times New Roman" w:cs="Times New Roman"/>
                <w:b/>
                <w:sz w:val="28"/>
                <w:szCs w:val="28"/>
              </w:rPr>
              <w:t>T</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AA18A8" w:rsidRPr="00584446" w:rsidRDefault="00AA18A8" w:rsidP="00C01473">
            <w:pPr>
              <w:jc w:val="center"/>
              <w:rPr>
                <w:rFonts w:ascii="Times New Roman" w:hAnsi="Times New Roman" w:cs="Times New Roman"/>
                <w:b/>
                <w:sz w:val="28"/>
                <w:szCs w:val="28"/>
              </w:rPr>
            </w:pPr>
            <w:r w:rsidRPr="00BE0CCA">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AA18A8" w:rsidRPr="00584446" w:rsidRDefault="00AA18A8" w:rsidP="00C01473">
            <w:pPr>
              <w:jc w:val="center"/>
              <w:rPr>
                <w:rFonts w:ascii="Times New Roman" w:hAnsi="Times New Roman" w:cs="Times New Roman"/>
                <w:b/>
                <w:sz w:val="28"/>
                <w:szCs w:val="28"/>
              </w:rPr>
            </w:pPr>
            <w:r w:rsidRPr="00BE0CCA">
              <w:rPr>
                <w:rFonts w:ascii="Times New Roman" w:hAnsi="Times New Roman" w:cs="Times New Roman"/>
                <w:b/>
                <w:sz w:val="28"/>
                <w:szCs w:val="28"/>
              </w:rPr>
              <w:t>C</w:t>
            </w:r>
          </w:p>
        </w:tc>
      </w:tr>
      <w:tr w:rsidR="00E23B4C" w:rsidRPr="00584446" w:rsidTr="0080558A">
        <w:trPr>
          <w:trHeight w:val="347"/>
        </w:trPr>
        <w:tc>
          <w:tcPr>
            <w:tcW w:w="1949" w:type="dxa"/>
            <w:gridSpan w:val="3"/>
            <w:vMerge/>
            <w:vAlign w:val="center"/>
          </w:tcPr>
          <w:p w:rsidR="00AA18A8" w:rsidRPr="00584446" w:rsidRDefault="00AA18A8" w:rsidP="00C01473">
            <w:pPr>
              <w:jc w:val="center"/>
              <w:rPr>
                <w:rFonts w:ascii="Times New Roman" w:hAnsi="Times New Roman" w:cs="Times New Roman"/>
                <w:b/>
                <w:sz w:val="28"/>
                <w:szCs w:val="28"/>
              </w:rPr>
            </w:pPr>
          </w:p>
        </w:tc>
        <w:tc>
          <w:tcPr>
            <w:tcW w:w="5858" w:type="dxa"/>
            <w:gridSpan w:val="11"/>
            <w:vMerge/>
            <w:tcBorders>
              <w:right w:val="single" w:sz="4" w:space="0" w:color="auto"/>
            </w:tcBorders>
            <w:vAlign w:val="center"/>
          </w:tcPr>
          <w:p w:rsidR="00AA18A8" w:rsidRPr="00584446" w:rsidRDefault="00AA18A8" w:rsidP="00C01473">
            <w:pPr>
              <w:jc w:val="center"/>
              <w:rPr>
                <w:rFonts w:ascii="Times New Roman" w:hAnsi="Times New Roman" w:cs="Times New Roman"/>
                <w:b/>
                <w:sz w:val="28"/>
                <w:szCs w:val="28"/>
              </w:rPr>
            </w:pPr>
          </w:p>
        </w:tc>
        <w:tc>
          <w:tcPr>
            <w:tcW w:w="403" w:type="dxa"/>
            <w:tcBorders>
              <w:top w:val="single" w:sz="4" w:space="0" w:color="auto"/>
              <w:left w:val="single" w:sz="4" w:space="0" w:color="auto"/>
              <w:bottom w:val="single" w:sz="4" w:space="0" w:color="auto"/>
              <w:right w:val="single" w:sz="4" w:space="0" w:color="auto"/>
            </w:tcBorders>
            <w:vAlign w:val="center"/>
          </w:tcPr>
          <w:p w:rsidR="00AA18A8" w:rsidRPr="00584446" w:rsidRDefault="00AA18A8" w:rsidP="00C01473">
            <w:pPr>
              <w:jc w:val="center"/>
              <w:rPr>
                <w:rFonts w:ascii="Times New Roman" w:hAnsi="Times New Roman" w:cs="Times New Roman"/>
                <w:b/>
                <w:sz w:val="28"/>
                <w:szCs w:val="28"/>
              </w:rPr>
            </w:pPr>
            <w:r w:rsidRPr="00BE0CCA">
              <w:rPr>
                <w:rFonts w:ascii="Times New Roman" w:hAnsi="Times New Roman" w:cs="Times New Roman"/>
                <w:b/>
                <w:sz w:val="28"/>
                <w:szCs w:val="28"/>
              </w:rPr>
              <w:t>3</w:t>
            </w:r>
          </w:p>
        </w:tc>
        <w:tc>
          <w:tcPr>
            <w:tcW w:w="403" w:type="dxa"/>
            <w:tcBorders>
              <w:top w:val="single" w:sz="4" w:space="0" w:color="auto"/>
              <w:left w:val="single" w:sz="4" w:space="0" w:color="auto"/>
              <w:bottom w:val="single" w:sz="4" w:space="0" w:color="auto"/>
              <w:right w:val="single" w:sz="4" w:space="0" w:color="auto"/>
            </w:tcBorders>
            <w:vAlign w:val="center"/>
          </w:tcPr>
          <w:p w:rsidR="00AA18A8" w:rsidRPr="00584446" w:rsidRDefault="00AA18A8" w:rsidP="00C01473">
            <w:pPr>
              <w:jc w:val="center"/>
              <w:rPr>
                <w:rFonts w:ascii="Times New Roman" w:hAnsi="Times New Roman" w:cs="Times New Roman"/>
                <w:b/>
                <w:sz w:val="28"/>
                <w:szCs w:val="28"/>
              </w:rPr>
            </w:pPr>
            <w:r w:rsidRPr="00BE0CCA">
              <w:rPr>
                <w:rFonts w:ascii="Times New Roman" w:hAnsi="Times New Roman" w:cs="Times New Roman"/>
                <w:b/>
                <w:sz w:val="28"/>
                <w:szCs w:val="28"/>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AA18A8" w:rsidRPr="00584446" w:rsidRDefault="00AA18A8" w:rsidP="00C01473">
            <w:pPr>
              <w:jc w:val="center"/>
              <w:rPr>
                <w:rFonts w:ascii="Times New Roman" w:hAnsi="Times New Roman" w:cs="Times New Roman"/>
                <w:b/>
                <w:sz w:val="28"/>
                <w:szCs w:val="28"/>
              </w:rPr>
            </w:pPr>
            <w:r w:rsidRPr="00BE0CCA">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AA18A8" w:rsidRPr="00584446" w:rsidRDefault="00AA18A8" w:rsidP="00C01473">
            <w:pPr>
              <w:jc w:val="center"/>
              <w:rPr>
                <w:rFonts w:ascii="Times New Roman" w:hAnsi="Times New Roman" w:cs="Times New Roman"/>
                <w:b/>
                <w:sz w:val="28"/>
                <w:szCs w:val="28"/>
              </w:rPr>
            </w:pPr>
            <w:r w:rsidRPr="00BE0CCA">
              <w:rPr>
                <w:rFonts w:ascii="Times New Roman" w:hAnsi="Times New Roman" w:cs="Times New Roman"/>
                <w:b/>
                <w:sz w:val="28"/>
                <w:szCs w:val="28"/>
              </w:rPr>
              <w:t>3</w:t>
            </w:r>
          </w:p>
        </w:tc>
      </w:tr>
      <w:tr w:rsidR="00AA18A8" w:rsidTr="00E23B4C">
        <w:tc>
          <w:tcPr>
            <w:tcW w:w="9576" w:type="dxa"/>
            <w:gridSpan w:val="19"/>
          </w:tcPr>
          <w:p w:rsidR="00AA18A8" w:rsidRPr="00E0107A" w:rsidRDefault="00AA18A8" w:rsidP="00C01473">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AA18A8" w:rsidTr="00E23B4C">
        <w:tc>
          <w:tcPr>
            <w:tcW w:w="9576" w:type="dxa"/>
            <w:gridSpan w:val="19"/>
          </w:tcPr>
          <w:p w:rsidR="00AA18A8" w:rsidRPr="00E0107A" w:rsidRDefault="00AA18A8" w:rsidP="00C01473">
            <w:pPr>
              <w:spacing w:line="276" w:lineRule="auto"/>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AA18A8" w:rsidTr="00E23B4C">
        <w:tc>
          <w:tcPr>
            <w:tcW w:w="9576" w:type="dxa"/>
            <w:gridSpan w:val="19"/>
          </w:tcPr>
          <w:p w:rsidR="00AA18A8" w:rsidRDefault="00AA18A8" w:rsidP="008441CD">
            <w:pPr>
              <w:numPr>
                <w:ilvl w:val="0"/>
                <w:numId w:val="100"/>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Explain the characteristics of discrete-time signals and discrete systems </w:t>
            </w:r>
          </w:p>
        </w:tc>
      </w:tr>
      <w:tr w:rsidR="00AA18A8" w:rsidTr="00E23B4C">
        <w:tc>
          <w:tcPr>
            <w:tcW w:w="9576" w:type="dxa"/>
            <w:gridSpan w:val="19"/>
          </w:tcPr>
          <w:p w:rsidR="00AA18A8" w:rsidRDefault="00A5358F" w:rsidP="00A5358F">
            <w:pPr>
              <w:numPr>
                <w:ilvl w:val="0"/>
                <w:numId w:val="100"/>
              </w:numPr>
              <w:jc w:val="both"/>
              <w:rPr>
                <w:rFonts w:ascii="Times New Roman" w:hAnsi="Times New Roman" w:cs="Times New Roman"/>
                <w:color w:val="000000" w:themeColor="text1"/>
                <w:sz w:val="24"/>
                <w:szCs w:val="24"/>
              </w:rPr>
            </w:pPr>
            <w:r w:rsidRPr="00A5358F">
              <w:rPr>
                <w:rFonts w:ascii="Times New Roman" w:hAnsi="Times New Roman" w:cs="Times New Roman"/>
                <w:color w:val="000000" w:themeColor="text1"/>
                <w:sz w:val="24"/>
                <w:szCs w:val="24"/>
              </w:rPr>
              <w:t xml:space="preserve">Explain </w:t>
            </w:r>
            <w:r>
              <w:rPr>
                <w:rFonts w:ascii="Times New Roman" w:hAnsi="Times New Roman" w:cs="Times New Roman"/>
                <w:color w:val="000000" w:themeColor="text1"/>
                <w:sz w:val="24"/>
                <w:szCs w:val="24"/>
              </w:rPr>
              <w:t xml:space="preserve">the </w:t>
            </w:r>
            <w:r w:rsidRPr="00A5358F">
              <w:rPr>
                <w:rFonts w:ascii="Times New Roman" w:hAnsi="Times New Roman" w:cs="Times New Roman"/>
                <w:color w:val="000000" w:themeColor="text1"/>
                <w:sz w:val="24"/>
                <w:szCs w:val="24"/>
              </w:rPr>
              <w:t xml:space="preserve">Properties </w:t>
            </w:r>
            <w:r>
              <w:rPr>
                <w:rFonts w:ascii="Times New Roman" w:hAnsi="Times New Roman" w:cs="Times New Roman"/>
                <w:color w:val="000000" w:themeColor="text1"/>
                <w:sz w:val="24"/>
                <w:szCs w:val="24"/>
              </w:rPr>
              <w:t>o</w:t>
            </w:r>
            <w:r w:rsidRPr="00A5358F">
              <w:rPr>
                <w:rFonts w:ascii="Times New Roman" w:hAnsi="Times New Roman" w:cs="Times New Roman"/>
                <w:color w:val="000000" w:themeColor="text1"/>
                <w:sz w:val="24"/>
                <w:szCs w:val="24"/>
              </w:rPr>
              <w:t xml:space="preserve">f </w:t>
            </w:r>
            <w:r>
              <w:rPr>
                <w:rFonts w:ascii="Times New Roman" w:hAnsi="Times New Roman" w:cs="Times New Roman"/>
                <w:color w:val="000000" w:themeColor="text1"/>
                <w:sz w:val="24"/>
                <w:szCs w:val="24"/>
              </w:rPr>
              <w:t xml:space="preserve"> Z transform and </w:t>
            </w:r>
            <w:r w:rsidRPr="00A5358F">
              <w:rPr>
                <w:rFonts w:ascii="Times New Roman" w:hAnsi="Times New Roman" w:cs="Times New Roman"/>
                <w:color w:val="000000" w:themeColor="text1"/>
                <w:sz w:val="24"/>
                <w:szCs w:val="24"/>
              </w:rPr>
              <w:t>DFT</w:t>
            </w:r>
          </w:p>
          <w:p w:rsidR="00A5358F" w:rsidRDefault="00A5358F" w:rsidP="00A5358F">
            <w:pPr>
              <w:numPr>
                <w:ilvl w:val="0"/>
                <w:numId w:val="10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Analyze the discrete time systems using mathematical tools.</w:t>
            </w:r>
          </w:p>
        </w:tc>
      </w:tr>
      <w:tr w:rsidR="00AA18A8" w:rsidTr="00E23B4C">
        <w:tc>
          <w:tcPr>
            <w:tcW w:w="9576" w:type="dxa"/>
            <w:gridSpan w:val="19"/>
          </w:tcPr>
          <w:p w:rsidR="00A5358F" w:rsidRDefault="00A5358F" w:rsidP="008441CD">
            <w:pPr>
              <w:numPr>
                <w:ilvl w:val="0"/>
                <w:numId w:val="100"/>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Illustrate efficient computation of DFT </w:t>
            </w:r>
          </w:p>
          <w:p w:rsidR="00A5358F" w:rsidRDefault="00A5358F" w:rsidP="008441CD">
            <w:pPr>
              <w:numPr>
                <w:ilvl w:val="0"/>
                <w:numId w:val="100"/>
              </w:numPr>
              <w:jc w:val="both"/>
              <w:rPr>
                <w:rFonts w:ascii="Times New Roman" w:hAnsi="Times New Roman" w:cs="Times New Roman"/>
                <w:color w:val="000000" w:themeColor="text1"/>
                <w:sz w:val="24"/>
                <w:szCs w:val="24"/>
              </w:rPr>
            </w:pPr>
            <w:r>
              <w:rPr>
                <w:rFonts w:ascii="Times New Roman" w:hAnsi="Times New Roman"/>
                <w:sz w:val="24"/>
                <w:szCs w:val="24"/>
              </w:rPr>
              <w:t>Describe Filters and their structures</w:t>
            </w:r>
            <w:r w:rsidRPr="001C4B38">
              <w:rPr>
                <w:rFonts w:ascii="Times New Roman" w:hAnsi="Times New Roman" w:cs="Times New Roman"/>
                <w:color w:val="000000" w:themeColor="text1"/>
                <w:sz w:val="24"/>
                <w:szCs w:val="24"/>
              </w:rPr>
              <w:t xml:space="preserve"> </w:t>
            </w:r>
          </w:p>
          <w:p w:rsidR="00AA18A8" w:rsidRDefault="00A5358F" w:rsidP="00A5358F">
            <w:pPr>
              <w:numPr>
                <w:ilvl w:val="0"/>
                <w:numId w:val="100"/>
              </w:numPr>
              <w:jc w:val="both"/>
              <w:rPr>
                <w:rFonts w:ascii="Times New Roman" w:hAnsi="Times New Roman" w:cs="Times New Roman"/>
                <w:color w:val="000000" w:themeColor="text1"/>
                <w:sz w:val="24"/>
                <w:szCs w:val="24"/>
              </w:rPr>
            </w:pPr>
            <w:r>
              <w:rPr>
                <w:rFonts w:ascii="Times New Roman" w:hAnsi="Times New Roman"/>
                <w:sz w:val="24"/>
                <w:szCs w:val="24"/>
              </w:rPr>
              <w:t>Illustrate the design of FIR and IIR filters</w:t>
            </w:r>
            <w:r w:rsidRPr="001C4B38">
              <w:rPr>
                <w:rFonts w:ascii="Times New Roman" w:hAnsi="Times New Roman" w:cs="Times New Roman"/>
                <w:color w:val="000000" w:themeColor="text1"/>
                <w:sz w:val="24"/>
                <w:szCs w:val="24"/>
              </w:rPr>
              <w:t xml:space="preserve"> </w:t>
            </w:r>
          </w:p>
          <w:p w:rsidR="00A5358F" w:rsidRDefault="00257960" w:rsidP="00A5358F">
            <w:pPr>
              <w:numPr>
                <w:ilvl w:val="0"/>
                <w:numId w:val="100"/>
              </w:numPr>
              <w:jc w:val="both"/>
              <w:rPr>
                <w:rFonts w:ascii="Times New Roman" w:hAnsi="Times New Roman" w:cs="Times New Roman"/>
                <w:color w:val="000000" w:themeColor="text1"/>
                <w:sz w:val="24"/>
                <w:szCs w:val="24"/>
              </w:rPr>
            </w:pPr>
            <w:r w:rsidRPr="00257960">
              <w:rPr>
                <w:rFonts w:ascii="Times New Roman" w:hAnsi="Times New Roman" w:cs="Times New Roman"/>
                <w:color w:val="000000" w:themeColor="text1"/>
                <w:sz w:val="24"/>
                <w:szCs w:val="24"/>
              </w:rPr>
              <w:t>Discuss advanced features and architecture of generic P-DSP</w:t>
            </w:r>
          </w:p>
        </w:tc>
      </w:tr>
      <w:tr w:rsidR="00AA18A8" w:rsidTr="00E23B4C">
        <w:tc>
          <w:tcPr>
            <w:tcW w:w="9576" w:type="dxa"/>
            <w:gridSpan w:val="19"/>
          </w:tcPr>
          <w:p w:rsidR="00AA18A8" w:rsidRDefault="00AA18A8" w:rsidP="00A5358F">
            <w:pPr>
              <w:jc w:val="both"/>
              <w:rPr>
                <w:rFonts w:ascii="Times New Roman" w:hAnsi="Times New Roman" w:cs="Times New Roman"/>
                <w:color w:val="000000" w:themeColor="text1"/>
                <w:sz w:val="24"/>
                <w:szCs w:val="24"/>
              </w:rPr>
            </w:pPr>
          </w:p>
        </w:tc>
      </w:tr>
      <w:tr w:rsidR="00AA18A8" w:rsidTr="00E23B4C">
        <w:tc>
          <w:tcPr>
            <w:tcW w:w="9576" w:type="dxa"/>
            <w:gridSpan w:val="19"/>
          </w:tcPr>
          <w:p w:rsidR="00DC1AFA" w:rsidRDefault="00DC1AFA" w:rsidP="00A5358F">
            <w:pPr>
              <w:jc w:val="both"/>
              <w:rPr>
                <w:rFonts w:ascii="Times New Roman" w:hAnsi="Times New Roman" w:cs="Times New Roman"/>
                <w:color w:val="000000" w:themeColor="text1"/>
                <w:sz w:val="24"/>
                <w:szCs w:val="24"/>
              </w:rPr>
            </w:pPr>
          </w:p>
        </w:tc>
      </w:tr>
      <w:tr w:rsidR="00AA18A8" w:rsidTr="00E23B4C">
        <w:tc>
          <w:tcPr>
            <w:tcW w:w="9576" w:type="dxa"/>
            <w:gridSpan w:val="19"/>
            <w:vAlign w:val="center"/>
          </w:tcPr>
          <w:p w:rsidR="00AA18A8" w:rsidRPr="0051691E" w:rsidRDefault="00AA18A8" w:rsidP="00C01473">
            <w:pPr>
              <w:spacing w:line="276" w:lineRule="auto"/>
              <w:jc w:val="both"/>
              <w:rPr>
                <w:rFonts w:ascii="Times New Roman" w:hAnsi="Times New Roman" w:cs="Times New Roman"/>
                <w:sz w:val="26"/>
                <w:szCs w:val="26"/>
              </w:rPr>
            </w:pPr>
            <w:r>
              <w:rPr>
                <w:rFonts w:ascii="Times New Roman" w:hAnsi="Times New Roman" w:cs="Times New Roman"/>
                <w:b/>
                <w:sz w:val="26"/>
                <w:szCs w:val="26"/>
              </w:rPr>
              <w:t>Pre-requisite</w:t>
            </w:r>
          </w:p>
        </w:tc>
      </w:tr>
      <w:tr w:rsidR="00AA18A8" w:rsidTr="00E23B4C">
        <w:tc>
          <w:tcPr>
            <w:tcW w:w="9576" w:type="dxa"/>
            <w:gridSpan w:val="19"/>
            <w:vAlign w:val="center"/>
          </w:tcPr>
          <w:p w:rsidR="00AA18A8" w:rsidRDefault="00855BAC" w:rsidP="00855BA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Nil</w:t>
            </w:r>
          </w:p>
        </w:tc>
      </w:tr>
      <w:tr w:rsidR="00AA18A8" w:rsidTr="00E23B4C">
        <w:tc>
          <w:tcPr>
            <w:tcW w:w="957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8A8" w:rsidRPr="007B0413" w:rsidRDefault="00AA18A8" w:rsidP="00C01473">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AA18A8" w:rsidRPr="00E904B6" w:rsidRDefault="00AA18A8" w:rsidP="00C01473">
            <w:pPr>
              <w:spacing w:line="276" w:lineRule="auto"/>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AA18A8" w:rsidTr="00C66D74">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8A8" w:rsidRPr="007B0413" w:rsidRDefault="00AA18A8" w:rsidP="00C01473">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7"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8A8" w:rsidRPr="007B0413" w:rsidRDefault="00AA18A8" w:rsidP="00C01473">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80558A">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276" w:lineRule="auto"/>
              <w:jc w:val="center"/>
              <w:rPr>
                <w:rFonts w:ascii="Times New Roman" w:hAnsi="Times New Roman" w:cs="Times New Roman"/>
                <w:b/>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23B4C" w:rsidRDefault="0037012F" w:rsidP="0037012F">
            <w:pPr>
              <w:pStyle w:val="NoSpacing"/>
              <w:spacing w:line="276" w:lineRule="auto"/>
              <w:jc w:val="center"/>
              <w:rPr>
                <w:rFonts w:ascii="Times New Roman" w:hAnsi="Times New Roman" w:cs="Times New Roman"/>
                <w:sz w:val="20"/>
                <w:szCs w:val="20"/>
              </w:rPr>
            </w:pPr>
            <w:r w:rsidRPr="00E23B4C">
              <w:rPr>
                <w:rFonts w:ascii="Times New Roman" w:hAnsi="Times New Roman" w:cs="Times New Roman"/>
                <w:sz w:val="20"/>
                <w:szCs w:val="20"/>
              </w:rPr>
              <w:t>PO1</w:t>
            </w:r>
          </w:p>
        </w:tc>
        <w:tc>
          <w:tcPr>
            <w:tcW w:w="6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23B4C" w:rsidRDefault="0037012F" w:rsidP="0037012F">
            <w:pPr>
              <w:pStyle w:val="NoSpacing"/>
              <w:spacing w:line="276" w:lineRule="auto"/>
              <w:jc w:val="center"/>
              <w:rPr>
                <w:rFonts w:ascii="Times New Roman" w:hAnsi="Times New Roman" w:cs="Times New Roman"/>
                <w:sz w:val="20"/>
                <w:szCs w:val="20"/>
              </w:rPr>
            </w:pPr>
            <w:r w:rsidRPr="00E23B4C">
              <w:rPr>
                <w:rFonts w:ascii="Times New Roman" w:hAnsi="Times New Roman" w:cs="Times New Roman"/>
                <w:sz w:val="20"/>
                <w:szCs w:val="20"/>
              </w:rPr>
              <w:t>PO2</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23B4C" w:rsidRDefault="0037012F" w:rsidP="0037012F">
            <w:pPr>
              <w:pStyle w:val="NoSpacing"/>
              <w:spacing w:line="276" w:lineRule="auto"/>
              <w:jc w:val="center"/>
              <w:rPr>
                <w:rFonts w:ascii="Times New Roman" w:hAnsi="Times New Roman" w:cs="Times New Roman"/>
                <w:sz w:val="20"/>
                <w:szCs w:val="20"/>
              </w:rPr>
            </w:pPr>
            <w:r w:rsidRPr="00E23B4C">
              <w:rPr>
                <w:rFonts w:ascii="Times New Roman" w:hAnsi="Times New Roman" w:cs="Times New Roman"/>
                <w:sz w:val="20"/>
                <w:szCs w:val="20"/>
              </w:rPr>
              <w:t>PO3</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23B4C" w:rsidRDefault="0037012F" w:rsidP="0037012F">
            <w:pPr>
              <w:pStyle w:val="NoSpacing"/>
              <w:spacing w:line="276" w:lineRule="auto"/>
              <w:jc w:val="center"/>
              <w:rPr>
                <w:rFonts w:ascii="Times New Roman" w:hAnsi="Times New Roman" w:cs="Times New Roman"/>
                <w:sz w:val="20"/>
                <w:szCs w:val="20"/>
              </w:rPr>
            </w:pPr>
            <w:r w:rsidRPr="00E23B4C">
              <w:rPr>
                <w:rFonts w:ascii="Times New Roman" w:hAnsi="Times New Roman" w:cs="Times New Roman"/>
                <w:sz w:val="20"/>
                <w:szCs w:val="20"/>
              </w:rPr>
              <w:t>PO4</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23B4C" w:rsidRDefault="0037012F" w:rsidP="0037012F">
            <w:pPr>
              <w:pStyle w:val="NoSpacing"/>
              <w:spacing w:line="276" w:lineRule="auto"/>
              <w:jc w:val="center"/>
              <w:rPr>
                <w:rFonts w:ascii="Times New Roman" w:hAnsi="Times New Roman" w:cs="Times New Roman"/>
                <w:sz w:val="20"/>
                <w:szCs w:val="20"/>
              </w:rPr>
            </w:pPr>
            <w:r w:rsidRPr="00E23B4C">
              <w:rPr>
                <w:rFonts w:ascii="Times New Roman" w:hAnsi="Times New Roman" w:cs="Times New Roman"/>
                <w:sz w:val="20"/>
                <w:szCs w:val="20"/>
              </w:rPr>
              <w:t>PO5</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23B4C" w:rsidRDefault="0037012F" w:rsidP="0037012F">
            <w:pPr>
              <w:pStyle w:val="NoSpacing"/>
              <w:spacing w:line="276" w:lineRule="auto"/>
              <w:jc w:val="center"/>
              <w:rPr>
                <w:rFonts w:ascii="Times New Roman" w:hAnsi="Times New Roman" w:cs="Times New Roman"/>
                <w:sz w:val="20"/>
                <w:szCs w:val="20"/>
              </w:rPr>
            </w:pPr>
            <w:r w:rsidRPr="00E23B4C">
              <w:rPr>
                <w:rFonts w:ascii="Times New Roman" w:hAnsi="Times New Roman" w:cs="Times New Roman"/>
                <w:sz w:val="20"/>
                <w:szCs w:val="20"/>
              </w:rPr>
              <w:t>PO6</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23B4C" w:rsidRDefault="0037012F" w:rsidP="0037012F">
            <w:pPr>
              <w:pStyle w:val="NoSpacing"/>
              <w:spacing w:line="276" w:lineRule="auto"/>
              <w:jc w:val="center"/>
              <w:rPr>
                <w:rFonts w:ascii="Times New Roman" w:hAnsi="Times New Roman" w:cs="Times New Roman"/>
                <w:sz w:val="20"/>
                <w:szCs w:val="20"/>
              </w:rPr>
            </w:pPr>
            <w:r w:rsidRPr="00E23B4C">
              <w:rPr>
                <w:rFonts w:ascii="Times New Roman" w:hAnsi="Times New Roman" w:cs="Times New Roman"/>
                <w:sz w:val="20"/>
                <w:szCs w:val="20"/>
              </w:rPr>
              <w:t>PO7</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23B4C" w:rsidRDefault="0037012F" w:rsidP="0037012F">
            <w:pPr>
              <w:pStyle w:val="NoSpacing"/>
              <w:spacing w:line="276" w:lineRule="auto"/>
              <w:jc w:val="center"/>
              <w:rPr>
                <w:rFonts w:ascii="Times New Roman" w:hAnsi="Times New Roman" w:cs="Times New Roman"/>
                <w:sz w:val="20"/>
                <w:szCs w:val="20"/>
              </w:rPr>
            </w:pPr>
            <w:r w:rsidRPr="00E23B4C">
              <w:rPr>
                <w:rFonts w:ascii="Times New Roman" w:hAnsi="Times New Roman" w:cs="Times New Roman"/>
                <w:sz w:val="20"/>
                <w:szCs w:val="20"/>
              </w:rPr>
              <w:t>PO8</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23B4C" w:rsidRDefault="0037012F" w:rsidP="0037012F">
            <w:pPr>
              <w:pStyle w:val="NoSpacing"/>
              <w:spacing w:line="276" w:lineRule="auto"/>
              <w:jc w:val="center"/>
              <w:rPr>
                <w:rFonts w:ascii="Times New Roman" w:hAnsi="Times New Roman" w:cs="Times New Roman"/>
                <w:sz w:val="20"/>
                <w:szCs w:val="20"/>
              </w:rPr>
            </w:pPr>
            <w:r w:rsidRPr="00E23B4C">
              <w:rPr>
                <w:rFonts w:ascii="Times New Roman" w:hAnsi="Times New Roman" w:cs="Times New Roman"/>
                <w:sz w:val="20"/>
                <w:szCs w:val="20"/>
              </w:rPr>
              <w:t>PO9</w:t>
            </w: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23B4C" w:rsidRDefault="0037012F" w:rsidP="0037012F">
            <w:pPr>
              <w:pStyle w:val="NoSpacing"/>
              <w:spacing w:line="276" w:lineRule="auto"/>
              <w:jc w:val="center"/>
              <w:rPr>
                <w:rFonts w:ascii="Times New Roman" w:hAnsi="Times New Roman" w:cs="Times New Roman"/>
                <w:sz w:val="20"/>
                <w:szCs w:val="20"/>
              </w:rPr>
            </w:pPr>
            <w:r w:rsidRPr="00E23B4C">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23B4C" w:rsidRDefault="0037012F" w:rsidP="0037012F">
            <w:pPr>
              <w:pStyle w:val="NoSpacing"/>
              <w:spacing w:line="276" w:lineRule="auto"/>
              <w:jc w:val="center"/>
              <w:rPr>
                <w:rFonts w:ascii="Times New Roman" w:hAnsi="Times New Roman" w:cs="Times New Roman"/>
                <w:sz w:val="20"/>
                <w:szCs w:val="20"/>
              </w:rPr>
            </w:pPr>
            <w:r w:rsidRPr="00E23B4C">
              <w:rPr>
                <w:rFonts w:ascii="Times New Roman" w:hAnsi="Times New Roman" w:cs="Times New Roman"/>
                <w:sz w:val="20"/>
                <w:szCs w:val="20"/>
              </w:rPr>
              <w:t>PO1</w:t>
            </w:r>
            <w:r>
              <w:rPr>
                <w:rFonts w:ascii="Times New Roman" w:hAnsi="Times New Roman" w:cs="Times New Roman"/>
                <w:sz w:val="20"/>
                <w:szCs w:val="20"/>
              </w:rPr>
              <w:t>1</w:t>
            </w: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E23B4C" w:rsidRDefault="0037012F" w:rsidP="0037012F">
            <w:pPr>
              <w:pStyle w:val="NoSpacing"/>
              <w:spacing w:line="276" w:lineRule="auto"/>
              <w:jc w:val="center"/>
              <w:rPr>
                <w:rFonts w:ascii="Times New Roman" w:hAnsi="Times New Roman" w:cs="Times New Roman"/>
                <w:sz w:val="20"/>
                <w:szCs w:val="20"/>
              </w:rPr>
            </w:pPr>
            <w:r w:rsidRPr="00E23B4C">
              <w:rPr>
                <w:rFonts w:ascii="Times New Roman" w:hAnsi="Times New Roman" w:cs="Times New Roman"/>
                <w:sz w:val="20"/>
                <w:szCs w:val="20"/>
              </w:rPr>
              <w:t>PO</w:t>
            </w:r>
            <w:r>
              <w:rPr>
                <w:rFonts w:ascii="Times New Roman" w:hAnsi="Times New Roman" w:cs="Times New Roman"/>
                <w:sz w:val="20"/>
                <w:szCs w:val="20"/>
              </w:rPr>
              <w:t>12</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E23B4C" w:rsidTr="0080558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3B4C" w:rsidRPr="00EF2E71" w:rsidRDefault="00E23B4C" w:rsidP="00E23B4C">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spacing w:line="276" w:lineRule="auto"/>
              <w:jc w:val="center"/>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spacing w:line="276" w:lineRule="auto"/>
              <w:jc w:val="center"/>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r>
      <w:tr w:rsidR="00E23B4C" w:rsidTr="0080558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3B4C" w:rsidRPr="00EF2E71" w:rsidRDefault="00E23B4C" w:rsidP="00E23B4C">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r>
      <w:tr w:rsidR="00E23B4C" w:rsidTr="0080558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3B4C" w:rsidRPr="00EF2E71" w:rsidRDefault="00E23B4C" w:rsidP="00E23B4C">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r>
      <w:tr w:rsidR="00E23B4C" w:rsidTr="0080558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EF2E71" w:rsidRDefault="00E23B4C" w:rsidP="00E23B4C">
            <w:pPr>
              <w:pStyle w:val="NoSpacing"/>
              <w:spacing w:line="276" w:lineRule="auto"/>
              <w:jc w:val="center"/>
              <w:rPr>
                <w:rFonts w:ascii="Times New Roman" w:hAnsi="Times New Roman" w:cs="Times New Roman"/>
                <w:sz w:val="24"/>
                <w:szCs w:val="24"/>
              </w:rPr>
            </w:pPr>
            <w:r w:rsidRPr="00941C7D">
              <w:rPr>
                <w:rFonts w:ascii="Times New Roman" w:hAnsi="Times New Roman" w:cs="Times New Roman"/>
                <w:sz w:val="24"/>
                <w:szCs w:val="24"/>
              </w:rPr>
              <w:t>CO</w:t>
            </w:r>
            <w:r>
              <w:rPr>
                <w:rFonts w:ascii="Times New Roman" w:hAnsi="Times New Roman" w:cs="Times New Roman"/>
                <w:sz w:val="24"/>
                <w:szCs w:val="24"/>
              </w:rPr>
              <w:t>4</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r>
      <w:tr w:rsidR="00E23B4C" w:rsidTr="0080558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EF2E71" w:rsidRDefault="00E23B4C" w:rsidP="00E23B4C">
            <w:pPr>
              <w:pStyle w:val="NoSpacing"/>
              <w:spacing w:line="276" w:lineRule="auto"/>
              <w:jc w:val="center"/>
              <w:rPr>
                <w:rFonts w:ascii="Times New Roman" w:hAnsi="Times New Roman" w:cs="Times New Roman"/>
                <w:sz w:val="24"/>
                <w:szCs w:val="24"/>
              </w:rPr>
            </w:pPr>
            <w:r w:rsidRPr="00941C7D">
              <w:rPr>
                <w:rFonts w:ascii="Times New Roman" w:hAnsi="Times New Roman" w:cs="Times New Roman"/>
                <w:sz w:val="24"/>
                <w:szCs w:val="24"/>
              </w:rPr>
              <w:t>CO</w:t>
            </w:r>
            <w:r>
              <w:rPr>
                <w:rFonts w:ascii="Times New Roman" w:hAnsi="Times New Roman" w:cs="Times New Roman"/>
                <w:sz w:val="24"/>
                <w:szCs w:val="24"/>
              </w:rPr>
              <w:t>5</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r>
      <w:tr w:rsidR="00E23B4C" w:rsidTr="0080558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941C7D" w:rsidRDefault="00E23B4C" w:rsidP="00E23B4C">
            <w:pPr>
              <w:pStyle w:val="NoSpacing"/>
              <w:spacing w:line="276" w:lineRule="auto"/>
              <w:jc w:val="center"/>
              <w:rPr>
                <w:rFonts w:ascii="Times New Roman" w:hAnsi="Times New Roman" w:cs="Times New Roman"/>
                <w:sz w:val="24"/>
                <w:szCs w:val="24"/>
              </w:rPr>
            </w:pPr>
            <w:r w:rsidRPr="00941C7D">
              <w:rPr>
                <w:rFonts w:ascii="Times New Roman" w:hAnsi="Times New Roman" w:cs="Times New Roman"/>
                <w:sz w:val="24"/>
                <w:szCs w:val="24"/>
              </w:rPr>
              <w:t>CO</w:t>
            </w:r>
            <w:r>
              <w:rPr>
                <w:rFonts w:ascii="Times New Roman" w:hAnsi="Times New Roman" w:cs="Times New Roman"/>
                <w:sz w:val="24"/>
                <w:szCs w:val="24"/>
              </w:rPr>
              <w:t>6</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3B4C" w:rsidRPr="0051691E" w:rsidRDefault="00E23B4C" w:rsidP="00E23B4C">
            <w:pPr>
              <w:pStyle w:val="NoSpacing"/>
              <w:spacing w:line="276" w:lineRule="auto"/>
              <w:jc w:val="center"/>
              <w:rPr>
                <w:rFonts w:ascii="Times New Roman" w:hAnsi="Times New Roman" w:cs="Times New Roman"/>
                <w:sz w:val="24"/>
                <w:szCs w:val="24"/>
              </w:rPr>
            </w:pPr>
          </w:p>
        </w:tc>
      </w:tr>
      <w:tr w:rsidR="00FC2794" w:rsidTr="0080558A">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941C7D"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CO7</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2794" w:rsidRPr="0051691E" w:rsidRDefault="00FC2794"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E23B4C" w:rsidTr="00E23B4C">
        <w:tc>
          <w:tcPr>
            <w:tcW w:w="9576" w:type="dxa"/>
            <w:gridSpan w:val="19"/>
            <w:tcBorders>
              <w:top w:val="single" w:sz="4" w:space="0" w:color="auto"/>
              <w:bottom w:val="single" w:sz="4" w:space="0" w:color="auto"/>
            </w:tcBorders>
            <w:shd w:val="clear" w:color="auto" w:fill="FFFFFF" w:themeFill="background1"/>
          </w:tcPr>
          <w:p w:rsidR="00E23B4C" w:rsidRPr="0051691E" w:rsidRDefault="00E23B4C" w:rsidP="00E23B4C">
            <w:pPr>
              <w:pStyle w:val="NoSpacing"/>
              <w:spacing w:line="276" w:lineRule="auto"/>
              <w:jc w:val="center"/>
              <w:rPr>
                <w:rFonts w:ascii="Times New Roman" w:hAnsi="Times New Roman" w:cs="Times New Roman"/>
                <w:sz w:val="24"/>
                <w:szCs w:val="24"/>
              </w:rPr>
            </w:pPr>
          </w:p>
        </w:tc>
      </w:tr>
      <w:tr w:rsidR="00E23B4C" w:rsidRPr="006446C6" w:rsidTr="00E23B4C">
        <w:tc>
          <w:tcPr>
            <w:tcW w:w="9576"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E23B4C" w:rsidRDefault="00E23B4C" w:rsidP="00E23B4C">
            <w:pPr>
              <w:tabs>
                <w:tab w:val="left" w:pos="1500"/>
              </w:tabs>
              <w:rPr>
                <w:rFonts w:ascii="Times New Roman" w:hAnsi="Times New Roman" w:cs="Times New Roman"/>
                <w:b/>
                <w:sz w:val="26"/>
                <w:szCs w:val="26"/>
              </w:rPr>
            </w:pPr>
            <w:r w:rsidRPr="006446C6">
              <w:rPr>
                <w:rFonts w:ascii="Times New Roman" w:hAnsi="Times New Roman" w:cs="Times New Roman"/>
                <w:b/>
                <w:sz w:val="26"/>
                <w:szCs w:val="26"/>
              </w:rPr>
              <w:t>Course Assessment methods:</w:t>
            </w:r>
          </w:p>
        </w:tc>
      </w:tr>
      <w:tr w:rsidR="00E23B4C" w:rsidRPr="006446C6" w:rsidTr="0080558A">
        <w:trPr>
          <w:trHeight w:val="347"/>
        </w:trPr>
        <w:tc>
          <w:tcPr>
            <w:tcW w:w="3890"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23B4C" w:rsidRPr="006446C6" w:rsidRDefault="00E23B4C" w:rsidP="00E23B4C">
            <w:pPr>
              <w:tabs>
                <w:tab w:val="left" w:pos="150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Direct</w:t>
            </w:r>
          </w:p>
        </w:tc>
        <w:tc>
          <w:tcPr>
            <w:tcW w:w="5686" w:type="dxa"/>
            <w:gridSpan w:val="1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23B4C" w:rsidRPr="006446C6" w:rsidRDefault="00E23B4C" w:rsidP="00E23B4C">
            <w:pPr>
              <w:tabs>
                <w:tab w:val="left" w:pos="150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Indirect</w:t>
            </w:r>
          </w:p>
        </w:tc>
      </w:tr>
      <w:tr w:rsidR="00E23B4C" w:rsidTr="0080558A">
        <w:tc>
          <w:tcPr>
            <w:tcW w:w="389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23B4C" w:rsidRPr="006446C6" w:rsidRDefault="00E23B4C" w:rsidP="00E23B4C">
            <w:pPr>
              <w:rPr>
                <w:rFonts w:ascii="Times New Roman" w:hAnsi="Times New Roman" w:cs="Times New Roman"/>
                <w:color w:val="222222"/>
                <w:sz w:val="24"/>
                <w:szCs w:val="24"/>
                <w:shd w:val="clear" w:color="auto" w:fill="FFFFFF"/>
              </w:rPr>
            </w:pPr>
            <w:r w:rsidRPr="006446C6">
              <w:rPr>
                <w:rFonts w:ascii="Times New Roman" w:hAnsi="Times New Roman" w:cs="Times New Roman"/>
                <w:color w:val="222222"/>
                <w:sz w:val="24"/>
                <w:szCs w:val="24"/>
                <w:shd w:val="clear" w:color="auto" w:fill="FFFFFF"/>
              </w:rPr>
              <w:t>Internal test I</w:t>
            </w:r>
          </w:p>
          <w:p w:rsidR="00E23B4C" w:rsidRPr="006446C6" w:rsidRDefault="00E23B4C" w:rsidP="00E23B4C">
            <w:pPr>
              <w:rPr>
                <w:rFonts w:ascii="Times New Roman" w:hAnsi="Times New Roman" w:cs="Times New Roman"/>
                <w:color w:val="222222"/>
                <w:sz w:val="24"/>
                <w:szCs w:val="24"/>
                <w:shd w:val="clear" w:color="auto" w:fill="FFFFFF"/>
              </w:rPr>
            </w:pPr>
            <w:r w:rsidRPr="006446C6">
              <w:rPr>
                <w:rFonts w:ascii="Times New Roman" w:hAnsi="Times New Roman" w:cs="Times New Roman"/>
                <w:color w:val="222222"/>
                <w:sz w:val="24"/>
                <w:szCs w:val="24"/>
                <w:shd w:val="clear" w:color="auto" w:fill="FFFFFF"/>
              </w:rPr>
              <w:t>Internal test II</w:t>
            </w:r>
          </w:p>
          <w:p w:rsidR="00E23B4C" w:rsidRPr="006446C6" w:rsidRDefault="00E23B4C" w:rsidP="00E23B4C">
            <w:pPr>
              <w:rPr>
                <w:rFonts w:ascii="Times New Roman" w:hAnsi="Times New Roman" w:cs="Times New Roman"/>
                <w:color w:val="222222"/>
                <w:sz w:val="24"/>
                <w:szCs w:val="24"/>
                <w:shd w:val="clear" w:color="auto" w:fill="FFFFFF"/>
              </w:rPr>
            </w:pPr>
            <w:r w:rsidRPr="006446C6">
              <w:rPr>
                <w:rFonts w:ascii="Times New Roman" w:hAnsi="Times New Roman" w:cs="Times New Roman"/>
                <w:color w:val="222222"/>
                <w:sz w:val="24"/>
                <w:szCs w:val="24"/>
                <w:shd w:val="clear" w:color="auto" w:fill="FFFFFF"/>
              </w:rPr>
              <w:t xml:space="preserve">End semester Examination </w:t>
            </w:r>
          </w:p>
          <w:p w:rsidR="00E23B4C" w:rsidRDefault="00E23B4C" w:rsidP="00E23B4C">
            <w:pPr>
              <w:rPr>
                <w:rFonts w:ascii="Times New Roman" w:hAnsi="Times New Roman" w:cs="Times New Roman"/>
                <w:color w:val="222222"/>
                <w:sz w:val="24"/>
                <w:szCs w:val="24"/>
                <w:shd w:val="clear" w:color="auto" w:fill="FFFFFF"/>
              </w:rPr>
            </w:pPr>
            <w:r w:rsidRPr="001C4B38">
              <w:rPr>
                <w:rFonts w:ascii="Times New Roman" w:hAnsi="Times New Roman" w:cs="Times New Roman"/>
                <w:color w:val="222222"/>
                <w:sz w:val="24"/>
                <w:szCs w:val="24"/>
                <w:shd w:val="clear" w:color="auto" w:fill="FFFFFF"/>
              </w:rPr>
              <w:t>Assignment</w:t>
            </w:r>
          </w:p>
        </w:tc>
        <w:tc>
          <w:tcPr>
            <w:tcW w:w="5686"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E23B4C" w:rsidRPr="0051691E" w:rsidRDefault="00E23B4C" w:rsidP="00E23B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Course end survey</w:t>
            </w:r>
          </w:p>
        </w:tc>
      </w:tr>
      <w:tr w:rsidR="00E23B4C" w:rsidTr="00E23B4C">
        <w:tc>
          <w:tcPr>
            <w:tcW w:w="9576" w:type="dxa"/>
            <w:gridSpan w:val="19"/>
          </w:tcPr>
          <w:p w:rsidR="00E23B4C" w:rsidRDefault="00E23B4C" w:rsidP="00E23B4C">
            <w:pPr>
              <w:spacing w:line="276" w:lineRule="auto"/>
              <w:jc w:val="both"/>
              <w:rPr>
                <w:rFonts w:ascii="Times New Roman" w:hAnsi="Times New Roman" w:cs="Times New Roman"/>
                <w:sz w:val="26"/>
                <w:szCs w:val="26"/>
              </w:rPr>
            </w:pPr>
          </w:p>
        </w:tc>
      </w:tr>
      <w:tr w:rsidR="00E23B4C" w:rsidTr="0080558A">
        <w:tc>
          <w:tcPr>
            <w:tcW w:w="7807" w:type="dxa"/>
            <w:gridSpan w:val="14"/>
          </w:tcPr>
          <w:p w:rsidR="00E23B4C" w:rsidRDefault="00E23B4C" w:rsidP="00E23B4C">
            <w:pPr>
              <w:spacing w:line="276" w:lineRule="auto"/>
              <w:jc w:val="both"/>
              <w:rPr>
                <w:rFonts w:ascii="Times New Roman" w:hAnsi="Times New Roman" w:cs="Times New Roman"/>
                <w:b/>
                <w:sz w:val="26"/>
                <w:szCs w:val="26"/>
              </w:rPr>
            </w:pPr>
            <w:r w:rsidRPr="00F910A9">
              <w:rPr>
                <w:rFonts w:ascii="Times New Roman" w:hAnsi="Times New Roman" w:cs="Times New Roman"/>
                <w:b/>
                <w:bCs/>
                <w:color w:val="000000" w:themeColor="text1"/>
                <w:sz w:val="26"/>
                <w:szCs w:val="26"/>
              </w:rPr>
              <w:t xml:space="preserve">DISCRETE TIME </w:t>
            </w:r>
            <w:r w:rsidRPr="00F910A9">
              <w:rPr>
                <w:rFonts w:ascii="Times New Roman" w:eastAsia="MS Mincho" w:hAnsi="Times New Roman" w:cs="Times New Roman"/>
                <w:b/>
                <w:bCs/>
                <w:color w:val="000000" w:themeColor="text1"/>
                <w:spacing w:val="1"/>
                <w:sz w:val="26"/>
                <w:szCs w:val="26"/>
              </w:rPr>
              <w:t>SIGNAL</w:t>
            </w:r>
            <w:r w:rsidRPr="00F910A9">
              <w:rPr>
                <w:rFonts w:ascii="Times New Roman" w:eastAsia="MS Mincho" w:hAnsi="Times New Roman" w:cs="Times New Roman"/>
                <w:b/>
                <w:bCs/>
                <w:color w:val="000000" w:themeColor="text1"/>
                <w:sz w:val="26"/>
                <w:szCs w:val="26"/>
              </w:rPr>
              <w:t>S AND SYSTEMS</w:t>
            </w:r>
          </w:p>
        </w:tc>
        <w:tc>
          <w:tcPr>
            <w:tcW w:w="1769" w:type="dxa"/>
            <w:gridSpan w:val="5"/>
          </w:tcPr>
          <w:p w:rsidR="00E23B4C" w:rsidRDefault="00E23B4C" w:rsidP="00E23B4C">
            <w:pPr>
              <w:spacing w:line="276" w:lineRule="auto"/>
              <w:jc w:val="right"/>
              <w:rPr>
                <w:rFonts w:ascii="Times New Roman" w:hAnsi="Times New Roman" w:cs="Times New Roman"/>
                <w:b/>
                <w:sz w:val="26"/>
                <w:szCs w:val="26"/>
              </w:rPr>
            </w:pPr>
            <w:r w:rsidRPr="00F910A9">
              <w:rPr>
                <w:rFonts w:ascii="Times New Roman" w:hAnsi="Times New Roman" w:cs="Times New Roman"/>
                <w:b/>
                <w:sz w:val="26"/>
                <w:szCs w:val="26"/>
              </w:rPr>
              <w:t xml:space="preserve">9 Hours </w:t>
            </w:r>
          </w:p>
        </w:tc>
      </w:tr>
      <w:tr w:rsidR="00E23B4C" w:rsidTr="00E23B4C">
        <w:tc>
          <w:tcPr>
            <w:tcW w:w="9576" w:type="dxa"/>
            <w:gridSpan w:val="19"/>
          </w:tcPr>
          <w:p w:rsidR="00E23B4C" w:rsidRDefault="00E23B4C" w:rsidP="00E23B4C">
            <w:pPr>
              <w:spacing w:line="276" w:lineRule="auto"/>
              <w:jc w:val="both"/>
              <w:rPr>
                <w:rFonts w:ascii="Times New Roman" w:hAnsi="Times New Roman" w:cs="Times New Roman"/>
                <w:sz w:val="24"/>
                <w:szCs w:val="24"/>
              </w:rPr>
            </w:pPr>
            <w:r w:rsidRPr="00F910A9">
              <w:rPr>
                <w:rFonts w:ascii="Times New Roman" w:hAnsi="Times New Roman" w:cs="Times New Roman"/>
                <w:color w:val="000000" w:themeColor="text1"/>
                <w:sz w:val="24"/>
                <w:szCs w:val="24"/>
              </w:rPr>
              <w:t>Representation of a CT signal by samples – Sampling theorem – Reconstruction of a signal from its samples – Aliasing – DT Signals – Impulse, Step, Pulse, Sine, Exponential – Properties of DT signals - Transformation of independent variable – Shifting, scaling, folding -  Discrete Time LTI systems – Properties – Impulse response – Convolution sum – Properties of Convolution</w:t>
            </w:r>
            <w:r w:rsidRPr="00F910A9">
              <w:rPr>
                <w:rFonts w:ascii="Times New Roman" w:hAnsi="Times New Roman" w:cs="Times New Roman"/>
                <w:sz w:val="24"/>
                <w:szCs w:val="24"/>
              </w:rPr>
              <w:t>.</w:t>
            </w:r>
          </w:p>
          <w:p w:rsidR="00C66D74" w:rsidRDefault="00C66D74" w:rsidP="00E23B4C">
            <w:pPr>
              <w:spacing w:line="276" w:lineRule="auto"/>
              <w:jc w:val="both"/>
              <w:rPr>
                <w:rFonts w:ascii="Times New Roman" w:hAnsi="Times New Roman" w:cs="Times New Roman"/>
                <w:sz w:val="24"/>
                <w:szCs w:val="24"/>
              </w:rPr>
            </w:pPr>
          </w:p>
        </w:tc>
      </w:tr>
      <w:tr w:rsidR="00E23B4C" w:rsidTr="0080558A">
        <w:tc>
          <w:tcPr>
            <w:tcW w:w="7807" w:type="dxa"/>
            <w:gridSpan w:val="14"/>
          </w:tcPr>
          <w:p w:rsidR="00E23B4C" w:rsidRDefault="00E23B4C" w:rsidP="00E23B4C">
            <w:pPr>
              <w:spacing w:line="276" w:lineRule="auto"/>
              <w:jc w:val="both"/>
              <w:rPr>
                <w:rFonts w:ascii="Times New Roman" w:hAnsi="Times New Roman" w:cs="Times New Roman"/>
                <w:b/>
                <w:sz w:val="26"/>
                <w:szCs w:val="26"/>
              </w:rPr>
            </w:pPr>
            <w:r w:rsidRPr="00F910A9">
              <w:rPr>
                <w:rFonts w:ascii="Times New Roman" w:hAnsi="Times New Roman" w:cs="Times New Roman"/>
                <w:b/>
                <w:bCs/>
                <w:color w:val="000000" w:themeColor="text1"/>
                <w:sz w:val="26"/>
                <w:szCs w:val="26"/>
              </w:rPr>
              <w:lastRenderedPageBreak/>
              <w:t>Z-TRANSFORM AND SYSTEM ANALYSIS</w:t>
            </w:r>
          </w:p>
        </w:tc>
        <w:tc>
          <w:tcPr>
            <w:tcW w:w="1769" w:type="dxa"/>
            <w:gridSpan w:val="5"/>
          </w:tcPr>
          <w:p w:rsidR="00E23B4C" w:rsidRDefault="00E23B4C" w:rsidP="00E23B4C">
            <w:pPr>
              <w:spacing w:line="276" w:lineRule="auto"/>
              <w:jc w:val="right"/>
              <w:rPr>
                <w:rFonts w:ascii="Times New Roman" w:hAnsi="Times New Roman" w:cs="Times New Roman"/>
                <w:b/>
                <w:sz w:val="26"/>
                <w:szCs w:val="26"/>
              </w:rPr>
            </w:pPr>
            <w:r w:rsidRPr="00F910A9">
              <w:rPr>
                <w:rFonts w:ascii="Times New Roman" w:hAnsi="Times New Roman" w:cs="Times New Roman"/>
                <w:b/>
                <w:sz w:val="26"/>
                <w:szCs w:val="26"/>
              </w:rPr>
              <w:t xml:space="preserve">9 Hours </w:t>
            </w:r>
          </w:p>
        </w:tc>
      </w:tr>
      <w:tr w:rsidR="00E23B4C" w:rsidTr="00E23B4C">
        <w:tc>
          <w:tcPr>
            <w:tcW w:w="9576" w:type="dxa"/>
            <w:gridSpan w:val="19"/>
          </w:tcPr>
          <w:p w:rsidR="00E23B4C" w:rsidRDefault="00E23B4C" w:rsidP="00E23B4C">
            <w:pPr>
              <w:spacing w:line="276" w:lineRule="auto"/>
              <w:jc w:val="both"/>
              <w:rPr>
                <w:rFonts w:ascii="Times New Roman" w:hAnsi="Times New Roman" w:cs="Times New Roman"/>
                <w:color w:val="000000" w:themeColor="text1"/>
                <w:sz w:val="24"/>
                <w:szCs w:val="24"/>
              </w:rPr>
            </w:pPr>
            <w:r w:rsidRPr="00F910A9">
              <w:rPr>
                <w:rFonts w:ascii="Times New Roman" w:hAnsi="Times New Roman" w:cs="Times New Roman"/>
                <w:color w:val="000000" w:themeColor="text1"/>
                <w:sz w:val="24"/>
                <w:szCs w:val="24"/>
              </w:rPr>
              <w:t>DTFT – Properties - Z transform – Forward Transform - Inverse Transform using Partial Fractions - Properties –  Pole-Zero plot– Difference Equations - Transfer function - Analysis of Discrete Time systems using DTFT and Z Transform.</w:t>
            </w:r>
          </w:p>
          <w:p w:rsidR="00C66D74" w:rsidRDefault="00C66D74" w:rsidP="00E23B4C">
            <w:pPr>
              <w:spacing w:line="276" w:lineRule="auto"/>
              <w:jc w:val="both"/>
              <w:rPr>
                <w:rFonts w:ascii="Times New Roman" w:hAnsi="Times New Roman" w:cs="Times New Roman"/>
                <w:sz w:val="24"/>
                <w:szCs w:val="24"/>
              </w:rPr>
            </w:pPr>
          </w:p>
        </w:tc>
      </w:tr>
      <w:tr w:rsidR="00E23B4C" w:rsidTr="0080558A">
        <w:tc>
          <w:tcPr>
            <w:tcW w:w="7807" w:type="dxa"/>
            <w:gridSpan w:val="14"/>
          </w:tcPr>
          <w:p w:rsidR="00E23B4C" w:rsidRDefault="00E23B4C" w:rsidP="00E23B4C">
            <w:pPr>
              <w:spacing w:line="276" w:lineRule="auto"/>
              <w:jc w:val="both"/>
              <w:rPr>
                <w:rFonts w:ascii="Times New Roman" w:hAnsi="Times New Roman" w:cs="Times New Roman"/>
                <w:b/>
                <w:sz w:val="26"/>
                <w:szCs w:val="26"/>
              </w:rPr>
            </w:pPr>
            <w:r w:rsidRPr="00F910A9">
              <w:rPr>
                <w:rFonts w:ascii="Times New Roman" w:hAnsi="Times New Roman" w:cs="Times New Roman"/>
                <w:b/>
                <w:bCs/>
                <w:color w:val="000000" w:themeColor="text1"/>
                <w:sz w:val="26"/>
                <w:szCs w:val="26"/>
              </w:rPr>
              <w:t>DISCRETE FOURIER TRANSFORM</w:t>
            </w:r>
          </w:p>
        </w:tc>
        <w:tc>
          <w:tcPr>
            <w:tcW w:w="1769" w:type="dxa"/>
            <w:gridSpan w:val="5"/>
          </w:tcPr>
          <w:p w:rsidR="00E23B4C" w:rsidRDefault="00E23B4C" w:rsidP="00E23B4C">
            <w:pPr>
              <w:spacing w:line="276" w:lineRule="auto"/>
              <w:jc w:val="right"/>
              <w:rPr>
                <w:rFonts w:ascii="Times New Roman" w:hAnsi="Times New Roman" w:cs="Times New Roman"/>
                <w:b/>
                <w:sz w:val="26"/>
                <w:szCs w:val="26"/>
              </w:rPr>
            </w:pPr>
            <w:r>
              <w:rPr>
                <w:rFonts w:ascii="Times New Roman" w:hAnsi="Times New Roman" w:cs="Times New Roman"/>
                <w:b/>
                <w:sz w:val="26"/>
                <w:szCs w:val="26"/>
              </w:rPr>
              <w:t>9</w:t>
            </w:r>
            <w:r w:rsidRPr="00F910A9">
              <w:rPr>
                <w:rFonts w:ascii="Times New Roman" w:hAnsi="Times New Roman" w:cs="Times New Roman"/>
                <w:b/>
                <w:sz w:val="26"/>
                <w:szCs w:val="26"/>
              </w:rPr>
              <w:t xml:space="preserve"> Hours </w:t>
            </w:r>
          </w:p>
        </w:tc>
      </w:tr>
      <w:tr w:rsidR="00E23B4C" w:rsidTr="00E23B4C">
        <w:tc>
          <w:tcPr>
            <w:tcW w:w="9576" w:type="dxa"/>
            <w:gridSpan w:val="19"/>
          </w:tcPr>
          <w:p w:rsidR="00E23B4C" w:rsidRDefault="00E23B4C" w:rsidP="00E23B4C">
            <w:pPr>
              <w:spacing w:line="276" w:lineRule="auto"/>
              <w:jc w:val="both"/>
              <w:rPr>
                <w:rFonts w:ascii="Times New Roman" w:hAnsi="Times New Roman" w:cs="Times New Roman"/>
                <w:color w:val="000000" w:themeColor="text1"/>
                <w:sz w:val="24"/>
                <w:szCs w:val="24"/>
              </w:rPr>
            </w:pPr>
            <w:r w:rsidRPr="00F910A9">
              <w:rPr>
                <w:rFonts w:ascii="Times New Roman" w:hAnsi="Times New Roman" w:cs="Times New Roman"/>
                <w:color w:val="000000" w:themeColor="text1"/>
                <w:sz w:val="24"/>
                <w:szCs w:val="24"/>
              </w:rPr>
              <w:t>Introduction to DFT – Properties of DFT – Efficient computation of DFT – FFT algorithms – Introduction to Radix - n algorithms – Radix – 2 FFT – Decimation-in-Time and Decimation–in-Frequency algorithms – Butterfly diagram.</w:t>
            </w:r>
          </w:p>
          <w:p w:rsidR="00C66D74" w:rsidRDefault="00C66D74" w:rsidP="00E23B4C">
            <w:pPr>
              <w:spacing w:line="276" w:lineRule="auto"/>
              <w:jc w:val="both"/>
              <w:rPr>
                <w:rFonts w:ascii="Times New Roman" w:hAnsi="Times New Roman" w:cs="Times New Roman"/>
                <w:sz w:val="24"/>
                <w:szCs w:val="24"/>
              </w:rPr>
            </w:pPr>
          </w:p>
        </w:tc>
      </w:tr>
      <w:tr w:rsidR="00E23B4C" w:rsidTr="0080558A">
        <w:tc>
          <w:tcPr>
            <w:tcW w:w="7807" w:type="dxa"/>
            <w:gridSpan w:val="14"/>
          </w:tcPr>
          <w:p w:rsidR="00E23B4C" w:rsidRDefault="00E23B4C" w:rsidP="00E23B4C">
            <w:pPr>
              <w:spacing w:line="276" w:lineRule="auto"/>
              <w:ind w:left="720" w:hanging="720"/>
              <w:jc w:val="both"/>
              <w:rPr>
                <w:rFonts w:ascii="Times New Roman" w:hAnsi="Times New Roman" w:cs="Times New Roman"/>
                <w:b/>
                <w:sz w:val="26"/>
                <w:szCs w:val="26"/>
              </w:rPr>
            </w:pPr>
            <w:r w:rsidRPr="00F910A9">
              <w:rPr>
                <w:rFonts w:ascii="Times New Roman" w:hAnsi="Times New Roman" w:cs="Times New Roman"/>
                <w:b/>
                <w:bCs/>
                <w:color w:val="000000" w:themeColor="text1"/>
                <w:sz w:val="26"/>
                <w:szCs w:val="26"/>
              </w:rPr>
              <w:t>DESIGN OF DIGITAL FILTERS</w:t>
            </w:r>
          </w:p>
        </w:tc>
        <w:tc>
          <w:tcPr>
            <w:tcW w:w="1769" w:type="dxa"/>
            <w:gridSpan w:val="5"/>
          </w:tcPr>
          <w:p w:rsidR="00E23B4C" w:rsidRDefault="00E23B4C" w:rsidP="00E23B4C">
            <w:pPr>
              <w:spacing w:line="276" w:lineRule="auto"/>
              <w:ind w:left="720" w:hanging="720"/>
              <w:jc w:val="right"/>
              <w:rPr>
                <w:rFonts w:ascii="Times New Roman" w:hAnsi="Times New Roman" w:cs="Times New Roman"/>
                <w:b/>
                <w:sz w:val="26"/>
                <w:szCs w:val="26"/>
              </w:rPr>
            </w:pPr>
            <w:r>
              <w:rPr>
                <w:rFonts w:ascii="Times New Roman" w:hAnsi="Times New Roman" w:cs="Times New Roman"/>
                <w:b/>
                <w:sz w:val="26"/>
                <w:szCs w:val="26"/>
              </w:rPr>
              <w:t>9</w:t>
            </w:r>
            <w:r w:rsidRPr="00F910A9">
              <w:rPr>
                <w:rFonts w:ascii="Times New Roman" w:hAnsi="Times New Roman" w:cs="Times New Roman"/>
                <w:b/>
                <w:sz w:val="26"/>
                <w:szCs w:val="26"/>
              </w:rPr>
              <w:t xml:space="preserve"> Hours </w:t>
            </w:r>
          </w:p>
        </w:tc>
      </w:tr>
      <w:tr w:rsidR="00E23B4C" w:rsidTr="00E23B4C">
        <w:trPr>
          <w:trHeight w:val="623"/>
        </w:trPr>
        <w:tc>
          <w:tcPr>
            <w:tcW w:w="9576" w:type="dxa"/>
            <w:gridSpan w:val="19"/>
          </w:tcPr>
          <w:p w:rsidR="00C66D74" w:rsidRDefault="00E23B4C" w:rsidP="00E23B4C">
            <w:pPr>
              <w:spacing w:line="276" w:lineRule="auto"/>
              <w:jc w:val="both"/>
              <w:rPr>
                <w:rFonts w:ascii="Times New Roman" w:hAnsi="Times New Roman" w:cs="Times New Roman"/>
                <w:color w:val="000000" w:themeColor="text1"/>
                <w:sz w:val="24"/>
                <w:szCs w:val="24"/>
              </w:rPr>
            </w:pPr>
            <w:r w:rsidRPr="00F910A9">
              <w:rPr>
                <w:rFonts w:ascii="Times New Roman" w:hAnsi="Times New Roman" w:cs="Times New Roman"/>
                <w:color w:val="000000" w:themeColor="text1"/>
                <w:sz w:val="24"/>
                <w:szCs w:val="24"/>
              </w:rPr>
              <w:t>FIR filter design: Linear phase characteristics - Windowing Technique –Rectangular, Hamming, Hanning, Blackmann windows – IIR filter design:  Analog filter design - Butterworth and Chebyshev approximations – Impulse invariance and Bilinear transformations - FIR and IIR filter structures – Direct form I and II - cascade and parallel forms – Finite Precision effects.</w:t>
            </w:r>
          </w:p>
          <w:p w:rsidR="00E23B4C" w:rsidRDefault="00E23B4C" w:rsidP="00E23B4C">
            <w:pPr>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 xml:space="preserve"> </w:t>
            </w:r>
          </w:p>
        </w:tc>
      </w:tr>
      <w:tr w:rsidR="00E23B4C" w:rsidRPr="00DA1F07" w:rsidTr="0080558A">
        <w:tc>
          <w:tcPr>
            <w:tcW w:w="7807" w:type="dxa"/>
            <w:gridSpan w:val="14"/>
          </w:tcPr>
          <w:p w:rsidR="00E23B4C" w:rsidRDefault="00E23B4C" w:rsidP="00E23B4C">
            <w:pPr>
              <w:spacing w:line="276" w:lineRule="auto"/>
              <w:ind w:left="720" w:hanging="720"/>
              <w:jc w:val="both"/>
              <w:rPr>
                <w:rFonts w:ascii="Times New Roman" w:eastAsia="Times New Roman" w:hAnsi="Times New Roman" w:cs="Times New Roman"/>
                <w:b/>
                <w:bCs/>
                <w:color w:val="000000" w:themeColor="text1"/>
                <w:sz w:val="26"/>
                <w:szCs w:val="26"/>
              </w:rPr>
            </w:pPr>
            <w:r w:rsidRPr="00F910A9">
              <w:rPr>
                <w:rFonts w:ascii="Times New Roman" w:hAnsi="Times New Roman" w:cs="Times New Roman"/>
                <w:b/>
                <w:bCs/>
                <w:color w:val="000000" w:themeColor="text1"/>
                <w:sz w:val="26"/>
                <w:szCs w:val="26"/>
              </w:rPr>
              <w:t xml:space="preserve">ADVANCED TOPICS AND PROGRAMMABLE DSP CHIPS  </w:t>
            </w:r>
          </w:p>
        </w:tc>
        <w:tc>
          <w:tcPr>
            <w:tcW w:w="1769" w:type="dxa"/>
            <w:gridSpan w:val="5"/>
          </w:tcPr>
          <w:p w:rsidR="00E23B4C" w:rsidRDefault="00E23B4C" w:rsidP="00E23B4C">
            <w:pPr>
              <w:spacing w:line="276" w:lineRule="auto"/>
              <w:ind w:left="720" w:hanging="720"/>
              <w:jc w:val="right"/>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9</w:t>
            </w:r>
            <w:r w:rsidRPr="00F910A9">
              <w:rPr>
                <w:rFonts w:ascii="Times New Roman" w:eastAsia="Times New Roman" w:hAnsi="Times New Roman" w:cs="Times New Roman"/>
                <w:b/>
                <w:bCs/>
                <w:color w:val="000000" w:themeColor="text1"/>
                <w:sz w:val="26"/>
                <w:szCs w:val="26"/>
              </w:rPr>
              <w:t xml:space="preserve"> Hours </w:t>
            </w:r>
          </w:p>
        </w:tc>
      </w:tr>
      <w:tr w:rsidR="00E23B4C" w:rsidTr="00E23B4C">
        <w:tc>
          <w:tcPr>
            <w:tcW w:w="9576" w:type="dxa"/>
            <w:gridSpan w:val="19"/>
          </w:tcPr>
          <w:p w:rsidR="00E23B4C" w:rsidRDefault="00E23B4C" w:rsidP="00E23B4C">
            <w:pPr>
              <w:pStyle w:val="Default"/>
              <w:spacing w:line="276" w:lineRule="auto"/>
              <w:jc w:val="both"/>
            </w:pPr>
            <w:r w:rsidRPr="00F910A9">
              <w:rPr>
                <w:color w:val="000000" w:themeColor="text1"/>
              </w:rPr>
              <w:t xml:space="preserve">Concepts of multi-rate signal processing – Decimation and interpolation by integer factor – Sampling rate conversion –  Introduction  to  DSP  architecture -  Von  Neumann,  Harvard,  Modified Harvard architectures – MAC unit–Multiple ALUs Modified Bus structures and memory access schemes in P-DSP – Multiple access memory – Multi-ported memory – VLIW architecture –Pipelining – Special addressing modes </w:t>
            </w:r>
          </w:p>
        </w:tc>
      </w:tr>
      <w:tr w:rsidR="00E23B4C" w:rsidTr="00E23B4C">
        <w:tc>
          <w:tcPr>
            <w:tcW w:w="9576" w:type="dxa"/>
            <w:gridSpan w:val="19"/>
          </w:tcPr>
          <w:p w:rsidR="00E23B4C" w:rsidRDefault="00E23B4C" w:rsidP="00E23B4C">
            <w:pPr>
              <w:pStyle w:val="Default"/>
              <w:spacing w:line="276" w:lineRule="auto"/>
              <w:jc w:val="both"/>
              <w:rPr>
                <w:color w:val="000000" w:themeColor="text1"/>
              </w:rPr>
            </w:pPr>
          </w:p>
        </w:tc>
      </w:tr>
      <w:tr w:rsidR="00E23B4C" w:rsidTr="00E23B4C">
        <w:tc>
          <w:tcPr>
            <w:tcW w:w="9576" w:type="dxa"/>
            <w:gridSpan w:val="19"/>
          </w:tcPr>
          <w:p w:rsidR="00E23B4C" w:rsidRDefault="00E23B4C" w:rsidP="009B0B85">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E23B4C" w:rsidTr="00E23B4C">
        <w:tc>
          <w:tcPr>
            <w:tcW w:w="9576" w:type="dxa"/>
            <w:gridSpan w:val="19"/>
          </w:tcPr>
          <w:p w:rsidR="00E23B4C" w:rsidRDefault="00E23B4C" w:rsidP="00E23B4C">
            <w:pPr>
              <w:pStyle w:val="Default"/>
              <w:spacing w:line="276" w:lineRule="auto"/>
              <w:jc w:val="right"/>
              <w:rPr>
                <w:b/>
                <w:sz w:val="26"/>
                <w:szCs w:val="26"/>
              </w:rPr>
            </w:pPr>
          </w:p>
        </w:tc>
      </w:tr>
      <w:tr w:rsidR="00E23B4C" w:rsidTr="00E23B4C">
        <w:tc>
          <w:tcPr>
            <w:tcW w:w="9576" w:type="dxa"/>
            <w:gridSpan w:val="19"/>
          </w:tcPr>
          <w:p w:rsidR="00E23B4C" w:rsidRDefault="001A7D6B" w:rsidP="00E23B4C">
            <w:pPr>
              <w:spacing w:line="276" w:lineRule="auto"/>
              <w:ind w:left="720" w:hanging="720"/>
              <w:jc w:val="both"/>
              <w:rPr>
                <w:rFonts w:ascii="Times New Roman" w:hAnsi="Times New Roman" w:cs="Times New Roman"/>
                <w:b/>
                <w:sz w:val="24"/>
                <w:szCs w:val="24"/>
              </w:rPr>
            </w:pPr>
            <w:r>
              <w:rPr>
                <w:rFonts w:ascii="Times New Roman" w:eastAsia="Times New Roman" w:hAnsi="Times New Roman" w:cs="Times New Roman"/>
                <w:b/>
                <w:bCs/>
                <w:color w:val="000000" w:themeColor="text1"/>
                <w:sz w:val="26"/>
                <w:szCs w:val="26"/>
              </w:rPr>
              <w:t>REFERENCES:</w:t>
            </w:r>
          </w:p>
        </w:tc>
      </w:tr>
      <w:tr w:rsidR="00E23B4C" w:rsidTr="00E23B4C">
        <w:tc>
          <w:tcPr>
            <w:tcW w:w="9576" w:type="dxa"/>
            <w:gridSpan w:val="19"/>
          </w:tcPr>
          <w:p w:rsidR="00E23B4C" w:rsidRDefault="00E23B4C" w:rsidP="008441CD">
            <w:pPr>
              <w:pStyle w:val="ListParagraph"/>
              <w:numPr>
                <w:ilvl w:val="0"/>
                <w:numId w:val="36"/>
              </w:numPr>
              <w:spacing w:line="276" w:lineRule="auto"/>
              <w:jc w:val="both"/>
              <w:rPr>
                <w:sz w:val="24"/>
                <w:szCs w:val="24"/>
              </w:rPr>
            </w:pPr>
            <w:r w:rsidRPr="00F910A9">
              <w:rPr>
                <w:rFonts w:ascii="Times New Roman" w:eastAsia="MS Mincho" w:hAnsi="Times New Roman" w:cs="Times New Roman"/>
                <w:color w:val="000000" w:themeColor="text1"/>
                <w:spacing w:val="1"/>
                <w:sz w:val="24"/>
                <w:szCs w:val="24"/>
              </w:rPr>
              <w:t>Mrinal Mandel and Amir Asif, “Continuous and Discrete Time Signals and Systems”, Cambridge International Student Edition, Cambridge University Press, 2007.</w:t>
            </w:r>
          </w:p>
        </w:tc>
      </w:tr>
      <w:tr w:rsidR="00E23B4C" w:rsidTr="00E23B4C">
        <w:tc>
          <w:tcPr>
            <w:tcW w:w="9576" w:type="dxa"/>
            <w:gridSpan w:val="19"/>
          </w:tcPr>
          <w:p w:rsidR="00E23B4C" w:rsidRDefault="00E23B4C" w:rsidP="008441CD">
            <w:pPr>
              <w:pStyle w:val="ListParagraph"/>
              <w:numPr>
                <w:ilvl w:val="0"/>
                <w:numId w:val="36"/>
              </w:numPr>
              <w:spacing w:line="276" w:lineRule="auto"/>
              <w:jc w:val="both"/>
              <w:rPr>
                <w:rFonts w:ascii="Times New Roman" w:eastAsia="MS Mincho" w:hAnsi="Times New Roman" w:cs="Times New Roman"/>
                <w:color w:val="000000" w:themeColor="text1"/>
                <w:spacing w:val="1"/>
                <w:sz w:val="24"/>
                <w:szCs w:val="24"/>
              </w:rPr>
            </w:pPr>
            <w:r>
              <w:rPr>
                <w:rFonts w:ascii="Times New Roman" w:eastAsia="MS Mincho" w:hAnsi="Times New Roman" w:cs="Times New Roman"/>
                <w:color w:val="000000" w:themeColor="text1"/>
                <w:sz w:val="24"/>
                <w:szCs w:val="24"/>
              </w:rPr>
              <w:t>John G Proakis and Dimitris G</w:t>
            </w:r>
            <w:r w:rsidRPr="00F910A9">
              <w:rPr>
                <w:rFonts w:ascii="Times New Roman" w:eastAsia="MS Mincho" w:hAnsi="Times New Roman" w:cs="Times New Roman"/>
                <w:color w:val="000000" w:themeColor="text1"/>
                <w:sz w:val="24"/>
                <w:szCs w:val="24"/>
              </w:rPr>
              <w:t xml:space="preserve"> Manolakis,</w:t>
            </w:r>
            <w:r w:rsidRPr="00F910A9">
              <w:rPr>
                <w:rFonts w:ascii="Times New Roman" w:eastAsia="MS Mincho" w:hAnsi="Times New Roman" w:cs="Times New Roman"/>
                <w:color w:val="000000" w:themeColor="text1"/>
                <w:spacing w:val="1"/>
                <w:sz w:val="24"/>
                <w:szCs w:val="24"/>
              </w:rPr>
              <w:t xml:space="preserve"> “</w:t>
            </w:r>
            <w:r w:rsidRPr="00F910A9">
              <w:rPr>
                <w:rFonts w:ascii="Times New Roman" w:eastAsia="MS Mincho" w:hAnsi="Times New Roman" w:cs="Times New Roman"/>
                <w:color w:val="000000" w:themeColor="text1"/>
                <w:sz w:val="24"/>
                <w:szCs w:val="24"/>
              </w:rPr>
              <w:t xml:space="preserve">Digital Signal Processing, Principles, </w:t>
            </w:r>
            <w:r w:rsidRPr="00F910A9">
              <w:rPr>
                <w:rFonts w:ascii="Times New Roman" w:eastAsia="MS Mincho" w:hAnsi="Times New Roman" w:cs="Times New Roman"/>
                <w:color w:val="000000" w:themeColor="text1"/>
                <w:spacing w:val="2"/>
                <w:sz w:val="24"/>
                <w:szCs w:val="24"/>
              </w:rPr>
              <w:t>Algorithm</w:t>
            </w:r>
            <w:r w:rsidRPr="00F910A9">
              <w:rPr>
                <w:rFonts w:ascii="Times New Roman" w:eastAsia="MS Mincho" w:hAnsi="Times New Roman" w:cs="Times New Roman"/>
                <w:color w:val="000000" w:themeColor="text1"/>
                <w:sz w:val="24"/>
                <w:szCs w:val="24"/>
              </w:rPr>
              <w:t xml:space="preserve">s </w:t>
            </w:r>
            <w:r w:rsidRPr="00F910A9">
              <w:rPr>
                <w:rFonts w:ascii="Times New Roman" w:eastAsia="MS Mincho" w:hAnsi="Times New Roman" w:cs="Times New Roman"/>
                <w:color w:val="000000" w:themeColor="text1"/>
                <w:spacing w:val="2"/>
                <w:sz w:val="24"/>
                <w:szCs w:val="24"/>
              </w:rPr>
              <w:t>an</w:t>
            </w:r>
            <w:r w:rsidRPr="00F910A9">
              <w:rPr>
                <w:rFonts w:ascii="Times New Roman" w:eastAsia="MS Mincho" w:hAnsi="Times New Roman" w:cs="Times New Roman"/>
                <w:color w:val="000000" w:themeColor="text1"/>
                <w:sz w:val="24"/>
                <w:szCs w:val="24"/>
              </w:rPr>
              <w:t xml:space="preserve">d </w:t>
            </w:r>
            <w:r w:rsidRPr="00F910A9">
              <w:rPr>
                <w:rFonts w:ascii="Times New Roman" w:eastAsia="MS Mincho" w:hAnsi="Times New Roman" w:cs="Times New Roman"/>
                <w:color w:val="000000" w:themeColor="text1"/>
                <w:spacing w:val="2"/>
                <w:sz w:val="24"/>
                <w:szCs w:val="24"/>
              </w:rPr>
              <w:t>Applications”</w:t>
            </w:r>
            <w:r w:rsidRPr="00F910A9">
              <w:rPr>
                <w:rFonts w:ascii="Times New Roman" w:eastAsia="MS Mincho" w:hAnsi="Times New Roman" w:cs="Times New Roman"/>
                <w:color w:val="000000" w:themeColor="text1"/>
                <w:sz w:val="24"/>
                <w:szCs w:val="24"/>
              </w:rPr>
              <w:t xml:space="preserve">, </w:t>
            </w:r>
            <w:r w:rsidRPr="00F910A9">
              <w:rPr>
                <w:rFonts w:ascii="Times New Roman" w:eastAsia="MS Mincho" w:hAnsi="Times New Roman" w:cs="Times New Roman"/>
                <w:color w:val="000000" w:themeColor="text1"/>
                <w:spacing w:val="42"/>
                <w:sz w:val="24"/>
                <w:szCs w:val="24"/>
              </w:rPr>
              <w:t>3</w:t>
            </w:r>
            <w:r w:rsidRPr="00F910A9">
              <w:rPr>
                <w:rFonts w:ascii="Times New Roman" w:eastAsia="MS Mincho" w:hAnsi="Times New Roman" w:cs="Times New Roman"/>
                <w:color w:val="000000" w:themeColor="text1"/>
                <w:spacing w:val="42"/>
                <w:sz w:val="24"/>
                <w:szCs w:val="24"/>
                <w:vertAlign w:val="superscript"/>
              </w:rPr>
              <w:t>rd</w:t>
            </w:r>
            <w:r w:rsidRPr="00F910A9">
              <w:rPr>
                <w:rFonts w:ascii="Times New Roman" w:eastAsia="MS Mincho" w:hAnsi="Times New Roman" w:cs="Times New Roman"/>
                <w:color w:val="000000" w:themeColor="text1"/>
                <w:spacing w:val="2"/>
                <w:sz w:val="24"/>
                <w:szCs w:val="24"/>
              </w:rPr>
              <w:t>Edition,</w:t>
            </w:r>
            <w:r>
              <w:rPr>
                <w:rFonts w:ascii="Times New Roman" w:eastAsia="MS Mincho" w:hAnsi="Times New Roman" w:cs="Times New Roman"/>
                <w:color w:val="000000" w:themeColor="text1"/>
                <w:spacing w:val="2"/>
                <w:sz w:val="24"/>
                <w:szCs w:val="24"/>
              </w:rPr>
              <w:t xml:space="preserve"> </w:t>
            </w:r>
            <w:r w:rsidRPr="00F910A9">
              <w:rPr>
                <w:rFonts w:ascii="Times New Roman" w:eastAsia="MS Mincho" w:hAnsi="Times New Roman" w:cs="Times New Roman"/>
                <w:color w:val="000000" w:themeColor="text1"/>
                <w:spacing w:val="2"/>
                <w:sz w:val="24"/>
                <w:szCs w:val="24"/>
              </w:rPr>
              <w:t>PHI</w:t>
            </w:r>
            <w:r w:rsidRPr="00F910A9">
              <w:rPr>
                <w:rFonts w:ascii="Times New Roman" w:eastAsia="MS Mincho" w:hAnsi="Times New Roman" w:cs="Times New Roman"/>
                <w:color w:val="000000" w:themeColor="text1"/>
                <w:sz w:val="24"/>
                <w:szCs w:val="24"/>
              </w:rPr>
              <w:t>,</w:t>
            </w:r>
            <w:r w:rsidRPr="00F910A9">
              <w:rPr>
                <w:rFonts w:ascii="Times New Roman" w:eastAsia="MS Mincho" w:hAnsi="Times New Roman" w:cs="Times New Roman"/>
                <w:color w:val="000000" w:themeColor="text1"/>
                <w:spacing w:val="42"/>
                <w:sz w:val="24"/>
                <w:szCs w:val="24"/>
              </w:rPr>
              <w:t xml:space="preserve"> </w:t>
            </w:r>
            <w:r w:rsidRPr="00F910A9">
              <w:rPr>
                <w:rFonts w:ascii="Times New Roman" w:eastAsia="MS Mincho" w:hAnsi="Times New Roman" w:cs="Times New Roman"/>
                <w:color w:val="000000" w:themeColor="text1"/>
                <w:spacing w:val="2"/>
                <w:sz w:val="24"/>
                <w:szCs w:val="24"/>
              </w:rPr>
              <w:t>2000.</w:t>
            </w:r>
            <w:r w:rsidRPr="00F910A9">
              <w:rPr>
                <w:rFonts w:ascii="Times New Roman" w:hAnsi="Times New Roman" w:cs="Times New Roman"/>
                <w:sz w:val="24"/>
                <w:szCs w:val="24"/>
              </w:rPr>
              <w:t xml:space="preserve"> </w:t>
            </w:r>
          </w:p>
        </w:tc>
      </w:tr>
      <w:tr w:rsidR="00E23B4C" w:rsidTr="00E23B4C">
        <w:tc>
          <w:tcPr>
            <w:tcW w:w="9576" w:type="dxa"/>
            <w:gridSpan w:val="19"/>
          </w:tcPr>
          <w:p w:rsidR="00E23B4C" w:rsidRDefault="00E23B4C" w:rsidP="008441CD">
            <w:pPr>
              <w:pStyle w:val="ListParagraph"/>
              <w:numPr>
                <w:ilvl w:val="0"/>
                <w:numId w:val="36"/>
              </w:numPr>
              <w:spacing w:line="276" w:lineRule="auto"/>
              <w:jc w:val="both"/>
              <w:rPr>
                <w:sz w:val="24"/>
                <w:szCs w:val="24"/>
              </w:rPr>
            </w:pPr>
            <w:r w:rsidRPr="00F910A9">
              <w:rPr>
                <w:rFonts w:ascii="Times New Roman" w:hAnsi="Times New Roman" w:cs="Times New Roman"/>
                <w:color w:val="000000" w:themeColor="text1"/>
                <w:sz w:val="24"/>
                <w:szCs w:val="24"/>
              </w:rPr>
              <w:t xml:space="preserve">Venkataramani B, Bhaskar </w:t>
            </w:r>
            <w:r>
              <w:rPr>
                <w:rFonts w:ascii="Times New Roman" w:hAnsi="Times New Roman" w:cs="Times New Roman"/>
                <w:color w:val="000000" w:themeColor="text1"/>
                <w:sz w:val="24"/>
                <w:szCs w:val="24"/>
              </w:rPr>
              <w:t>M</w:t>
            </w:r>
            <w:r w:rsidRPr="00F910A9">
              <w:rPr>
                <w:rFonts w:ascii="Times New Roman" w:hAnsi="Times New Roman" w:cs="Times New Roman"/>
                <w:color w:val="000000" w:themeColor="text1"/>
                <w:sz w:val="24"/>
                <w:szCs w:val="24"/>
              </w:rPr>
              <w:t>, “Digital Signal Processors, Architecture, Programming and Applications”, Tata McGraw Hill, New Delhi, 2003</w:t>
            </w:r>
            <w:r w:rsidRPr="00F910A9">
              <w:rPr>
                <w:rFonts w:ascii="Times New Roman" w:hAnsi="Times New Roman" w:cs="Times New Roman"/>
                <w:sz w:val="24"/>
                <w:szCs w:val="24"/>
              </w:rPr>
              <w:t>.</w:t>
            </w:r>
          </w:p>
        </w:tc>
      </w:tr>
      <w:tr w:rsidR="00E23B4C" w:rsidTr="00E23B4C">
        <w:tc>
          <w:tcPr>
            <w:tcW w:w="9576" w:type="dxa"/>
            <w:gridSpan w:val="19"/>
          </w:tcPr>
          <w:p w:rsidR="00E23B4C" w:rsidRDefault="00E23B4C" w:rsidP="008441CD">
            <w:pPr>
              <w:pStyle w:val="ListParagraph"/>
              <w:numPr>
                <w:ilvl w:val="0"/>
                <w:numId w:val="36"/>
              </w:numPr>
              <w:spacing w:line="276" w:lineRule="auto"/>
              <w:jc w:val="both"/>
              <w:rPr>
                <w:rFonts w:ascii="Times New Roman" w:hAnsi="Times New Roman" w:cs="Times New Roman"/>
                <w:sz w:val="24"/>
                <w:szCs w:val="24"/>
              </w:rPr>
            </w:pPr>
            <w:r w:rsidRPr="00F910A9">
              <w:rPr>
                <w:rFonts w:ascii="Times New Roman" w:eastAsia="MS Mincho" w:hAnsi="Times New Roman" w:cs="Times New Roman"/>
                <w:color w:val="000000" w:themeColor="text1"/>
                <w:spacing w:val="1"/>
                <w:sz w:val="24"/>
                <w:szCs w:val="24"/>
              </w:rPr>
              <w:t>John</w:t>
            </w:r>
            <w:r w:rsidRPr="00F910A9">
              <w:rPr>
                <w:rFonts w:ascii="Times New Roman" w:eastAsia="MS Mincho" w:hAnsi="Times New Roman" w:cs="Times New Roman"/>
                <w:color w:val="000000" w:themeColor="text1"/>
                <w:sz w:val="24"/>
                <w:szCs w:val="24"/>
              </w:rPr>
              <w:t xml:space="preserve">y </w:t>
            </w:r>
            <w:r>
              <w:rPr>
                <w:rFonts w:ascii="Times New Roman" w:eastAsia="MS Mincho" w:hAnsi="Times New Roman" w:cs="Times New Roman"/>
                <w:color w:val="000000" w:themeColor="text1"/>
                <w:spacing w:val="1"/>
                <w:sz w:val="24"/>
                <w:szCs w:val="24"/>
              </w:rPr>
              <w:t>R</w:t>
            </w:r>
            <w:r w:rsidRPr="00F910A9">
              <w:rPr>
                <w:rFonts w:ascii="Times New Roman" w:eastAsia="MS Mincho" w:hAnsi="Times New Roman" w:cs="Times New Roman"/>
                <w:color w:val="000000" w:themeColor="text1"/>
                <w:spacing w:val="1"/>
                <w:sz w:val="24"/>
                <w:szCs w:val="24"/>
              </w:rPr>
              <w:t xml:space="preserve"> Johnson</w:t>
            </w:r>
            <w:r w:rsidRPr="00F910A9">
              <w:rPr>
                <w:rFonts w:ascii="Times New Roman" w:eastAsia="MS Mincho" w:hAnsi="Times New Roman" w:cs="Times New Roman"/>
                <w:color w:val="000000" w:themeColor="text1"/>
                <w:sz w:val="24"/>
                <w:szCs w:val="24"/>
              </w:rPr>
              <w:t xml:space="preserve">, </w:t>
            </w:r>
            <w:r w:rsidRPr="00F910A9">
              <w:rPr>
                <w:rFonts w:ascii="Times New Roman" w:eastAsia="MS Mincho" w:hAnsi="Times New Roman" w:cs="Times New Roman"/>
                <w:color w:val="000000" w:themeColor="text1"/>
                <w:spacing w:val="5"/>
                <w:sz w:val="24"/>
                <w:szCs w:val="24"/>
              </w:rPr>
              <w:t>“</w:t>
            </w:r>
            <w:r w:rsidRPr="00F910A9">
              <w:rPr>
                <w:rFonts w:ascii="Times New Roman" w:eastAsia="MS Mincho" w:hAnsi="Times New Roman" w:cs="Times New Roman"/>
                <w:color w:val="000000" w:themeColor="text1"/>
                <w:spacing w:val="1"/>
                <w:sz w:val="24"/>
                <w:szCs w:val="24"/>
              </w:rPr>
              <w:t>Introductio</w:t>
            </w:r>
            <w:r w:rsidRPr="00F910A9">
              <w:rPr>
                <w:rFonts w:ascii="Times New Roman" w:eastAsia="MS Mincho" w:hAnsi="Times New Roman" w:cs="Times New Roman"/>
                <w:color w:val="000000" w:themeColor="text1"/>
                <w:sz w:val="24"/>
                <w:szCs w:val="24"/>
              </w:rPr>
              <w:t xml:space="preserve">n </w:t>
            </w:r>
            <w:r w:rsidRPr="00F910A9">
              <w:rPr>
                <w:rFonts w:ascii="Times New Roman" w:eastAsia="MS Mincho" w:hAnsi="Times New Roman" w:cs="Times New Roman"/>
                <w:color w:val="000000" w:themeColor="text1"/>
                <w:spacing w:val="1"/>
                <w:sz w:val="24"/>
                <w:szCs w:val="24"/>
              </w:rPr>
              <w:t>t</w:t>
            </w:r>
            <w:r w:rsidRPr="00F910A9">
              <w:rPr>
                <w:rFonts w:ascii="Times New Roman" w:eastAsia="MS Mincho" w:hAnsi="Times New Roman" w:cs="Times New Roman"/>
                <w:color w:val="000000" w:themeColor="text1"/>
                <w:sz w:val="24"/>
                <w:szCs w:val="24"/>
              </w:rPr>
              <w:t xml:space="preserve">o </w:t>
            </w:r>
            <w:r w:rsidRPr="00F910A9">
              <w:rPr>
                <w:rFonts w:ascii="Times New Roman" w:eastAsia="MS Mincho" w:hAnsi="Times New Roman" w:cs="Times New Roman"/>
                <w:color w:val="000000" w:themeColor="text1"/>
                <w:spacing w:val="2"/>
                <w:sz w:val="24"/>
                <w:szCs w:val="24"/>
              </w:rPr>
              <w:t>Digita</w:t>
            </w:r>
            <w:r w:rsidRPr="00F910A9">
              <w:rPr>
                <w:rFonts w:ascii="Times New Roman" w:eastAsia="MS Mincho" w:hAnsi="Times New Roman" w:cs="Times New Roman"/>
                <w:color w:val="000000" w:themeColor="text1"/>
                <w:sz w:val="24"/>
                <w:szCs w:val="24"/>
              </w:rPr>
              <w:t xml:space="preserve">l </w:t>
            </w:r>
            <w:r w:rsidRPr="00F910A9">
              <w:rPr>
                <w:rFonts w:ascii="Times New Roman" w:eastAsia="MS Mincho" w:hAnsi="Times New Roman" w:cs="Times New Roman"/>
                <w:color w:val="000000" w:themeColor="text1"/>
                <w:spacing w:val="2"/>
                <w:sz w:val="24"/>
                <w:szCs w:val="24"/>
              </w:rPr>
              <w:t>Signa</w:t>
            </w:r>
            <w:r w:rsidRPr="00F910A9">
              <w:rPr>
                <w:rFonts w:ascii="Times New Roman" w:eastAsia="MS Mincho" w:hAnsi="Times New Roman" w:cs="Times New Roman"/>
                <w:color w:val="000000" w:themeColor="text1"/>
                <w:sz w:val="24"/>
                <w:szCs w:val="24"/>
              </w:rPr>
              <w:t xml:space="preserve">l </w:t>
            </w:r>
            <w:r w:rsidRPr="00F910A9">
              <w:rPr>
                <w:rFonts w:ascii="Times New Roman" w:eastAsia="MS Mincho" w:hAnsi="Times New Roman" w:cs="Times New Roman"/>
                <w:color w:val="000000" w:themeColor="text1"/>
                <w:spacing w:val="2"/>
                <w:sz w:val="24"/>
                <w:szCs w:val="24"/>
              </w:rPr>
              <w:t>Processing”</w:t>
            </w:r>
            <w:r w:rsidRPr="00F910A9">
              <w:rPr>
                <w:rFonts w:ascii="Times New Roman" w:eastAsia="MS Mincho" w:hAnsi="Times New Roman" w:cs="Times New Roman"/>
                <w:color w:val="000000" w:themeColor="text1"/>
                <w:sz w:val="24"/>
                <w:szCs w:val="24"/>
              </w:rPr>
              <w:t xml:space="preserve">, </w:t>
            </w:r>
            <w:r w:rsidRPr="00F910A9">
              <w:rPr>
                <w:rFonts w:ascii="Times New Roman" w:eastAsia="MS Mincho" w:hAnsi="Times New Roman" w:cs="Times New Roman"/>
                <w:color w:val="000000" w:themeColor="text1"/>
                <w:spacing w:val="2"/>
                <w:sz w:val="24"/>
                <w:szCs w:val="24"/>
              </w:rPr>
              <w:t>PH</w:t>
            </w:r>
            <w:r w:rsidRPr="00F910A9">
              <w:rPr>
                <w:rFonts w:ascii="Times New Roman" w:eastAsia="MS Mincho" w:hAnsi="Times New Roman" w:cs="Times New Roman"/>
                <w:color w:val="000000" w:themeColor="text1"/>
                <w:sz w:val="24"/>
                <w:szCs w:val="24"/>
              </w:rPr>
              <w:t>I</w:t>
            </w:r>
            <w:r w:rsidRPr="00F910A9">
              <w:rPr>
                <w:rFonts w:ascii="Times New Roman" w:eastAsia="MS Mincho" w:hAnsi="Times New Roman" w:cs="Times New Roman"/>
                <w:color w:val="000000" w:themeColor="text1"/>
                <w:spacing w:val="2"/>
                <w:sz w:val="24"/>
                <w:szCs w:val="24"/>
              </w:rPr>
              <w:t>, 2009.</w:t>
            </w:r>
          </w:p>
        </w:tc>
      </w:tr>
      <w:tr w:rsidR="00E23B4C" w:rsidTr="00E23B4C">
        <w:tc>
          <w:tcPr>
            <w:tcW w:w="9576" w:type="dxa"/>
            <w:gridSpan w:val="19"/>
          </w:tcPr>
          <w:p w:rsidR="00E23B4C" w:rsidRDefault="00C66D74" w:rsidP="008441CD">
            <w:pPr>
              <w:pStyle w:val="ListParagraph"/>
              <w:numPr>
                <w:ilvl w:val="0"/>
                <w:numId w:val="36"/>
              </w:numPr>
              <w:spacing w:line="276" w:lineRule="auto"/>
              <w:jc w:val="both"/>
              <w:rPr>
                <w:rFonts w:ascii="Times New Roman" w:hAnsi="Times New Roman" w:cs="Times New Roman"/>
                <w:sz w:val="24"/>
                <w:szCs w:val="24"/>
              </w:rPr>
            </w:pPr>
            <w:r w:rsidRPr="00C66D74">
              <w:rPr>
                <w:rFonts w:ascii="Times New Roman" w:eastAsia="MS Mincho" w:hAnsi="Times New Roman" w:cs="Times New Roman"/>
                <w:color w:val="000000" w:themeColor="text1"/>
                <w:spacing w:val="1"/>
                <w:sz w:val="24"/>
                <w:szCs w:val="24"/>
              </w:rPr>
              <w:t>Yang, Won Young</w:t>
            </w:r>
            <w:r w:rsidRPr="00C66D74">
              <w:rPr>
                <w:rFonts w:ascii="Arial" w:hAnsi="Arial" w:cs="Arial"/>
                <w:color w:val="333333"/>
                <w:sz w:val="17"/>
                <w:szCs w:val="17"/>
              </w:rPr>
              <w:t>,</w:t>
            </w:r>
            <w:r w:rsidR="00E23B4C" w:rsidRPr="00C66D74">
              <w:rPr>
                <w:rFonts w:ascii="Times New Roman" w:hAnsi="Times New Roman" w:cs="Times New Roman"/>
                <w:bCs/>
                <w:color w:val="000000" w:themeColor="text1"/>
                <w:spacing w:val="-2"/>
                <w:w w:val="104"/>
                <w:sz w:val="24"/>
                <w:szCs w:val="24"/>
              </w:rPr>
              <w:t xml:space="preserve"> “Signals and Systems with MATLAB”, Springer International Edition, 2009</w:t>
            </w:r>
            <w:r w:rsidR="00E23B4C" w:rsidRPr="00F910A9">
              <w:rPr>
                <w:rFonts w:ascii="Times New Roman" w:hAnsi="Times New Roman" w:cs="Times New Roman"/>
                <w:bCs/>
                <w:color w:val="000000" w:themeColor="text1"/>
                <w:spacing w:val="-2"/>
                <w:w w:val="104"/>
                <w:sz w:val="24"/>
                <w:szCs w:val="24"/>
              </w:rPr>
              <w:t>.</w:t>
            </w:r>
          </w:p>
        </w:tc>
      </w:tr>
      <w:tr w:rsidR="00E23B4C" w:rsidTr="00E23B4C">
        <w:tc>
          <w:tcPr>
            <w:tcW w:w="9576" w:type="dxa"/>
            <w:gridSpan w:val="19"/>
          </w:tcPr>
          <w:p w:rsidR="00E23B4C" w:rsidRDefault="00E23B4C" w:rsidP="008441CD">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color w:val="000000" w:themeColor="text1"/>
                <w:spacing w:val="-5"/>
                <w:sz w:val="24"/>
                <w:szCs w:val="24"/>
              </w:rPr>
              <w:t xml:space="preserve">Steven W </w:t>
            </w:r>
            <w:r w:rsidRPr="00F910A9">
              <w:rPr>
                <w:rFonts w:ascii="Times New Roman" w:hAnsi="Times New Roman" w:cs="Times New Roman"/>
                <w:color w:val="000000" w:themeColor="text1"/>
                <w:spacing w:val="-5"/>
                <w:sz w:val="24"/>
                <w:szCs w:val="24"/>
              </w:rPr>
              <w:t>Smith, “The Scientists and Engineer’s Guide to Digital Signal Processing”, California Technical Publishing, 1997.</w:t>
            </w:r>
          </w:p>
        </w:tc>
      </w:tr>
      <w:tr w:rsidR="00E23B4C" w:rsidTr="00E23B4C">
        <w:tc>
          <w:tcPr>
            <w:tcW w:w="9576" w:type="dxa"/>
            <w:gridSpan w:val="19"/>
          </w:tcPr>
          <w:p w:rsidR="00E23B4C" w:rsidRDefault="00E23B4C" w:rsidP="008441CD">
            <w:pPr>
              <w:pStyle w:val="NoSpacing"/>
              <w:numPr>
                <w:ilvl w:val="0"/>
                <w:numId w:val="36"/>
              </w:numPr>
              <w:autoSpaceDE w:val="0"/>
              <w:autoSpaceDN w:val="0"/>
              <w:adjustRightInd w:val="0"/>
              <w:spacing w:line="276" w:lineRule="auto"/>
              <w:contextualSpacing/>
              <w:jc w:val="both"/>
              <w:rPr>
                <w:rFonts w:ascii="Times New Roman" w:hAnsi="Times New Roman" w:cs="Times New Roman"/>
                <w:sz w:val="24"/>
                <w:szCs w:val="24"/>
              </w:rPr>
            </w:pPr>
            <w:r w:rsidRPr="00C66D74">
              <w:rPr>
                <w:rFonts w:ascii="Times New Roman" w:hAnsi="Times New Roman" w:cs="Times New Roman"/>
                <w:color w:val="000000" w:themeColor="text1"/>
                <w:spacing w:val="-5"/>
                <w:sz w:val="24"/>
                <w:szCs w:val="24"/>
              </w:rPr>
              <w:t>James H McClellan, Ronald W Schafer, Mark A Yoder, “Signal Processing First”, 2</w:t>
            </w:r>
            <w:r w:rsidRPr="00C66D74">
              <w:rPr>
                <w:rFonts w:ascii="Times New Roman" w:hAnsi="Times New Roman" w:cs="Times New Roman"/>
                <w:color w:val="000000" w:themeColor="text1"/>
                <w:spacing w:val="-5"/>
                <w:sz w:val="24"/>
                <w:szCs w:val="24"/>
                <w:vertAlign w:val="superscript"/>
              </w:rPr>
              <w:t>nd</w:t>
            </w:r>
            <w:r w:rsidRPr="00C66D74">
              <w:rPr>
                <w:rFonts w:ascii="Times New Roman" w:hAnsi="Times New Roman" w:cs="Times New Roman"/>
                <w:color w:val="000000" w:themeColor="text1"/>
                <w:spacing w:val="-5"/>
                <w:sz w:val="24"/>
                <w:szCs w:val="24"/>
              </w:rPr>
              <w:t xml:space="preserve"> edition</w:t>
            </w:r>
            <w:r w:rsidR="00C66D74" w:rsidRPr="00C66D74">
              <w:rPr>
                <w:rFonts w:ascii="Times New Roman" w:hAnsi="Times New Roman" w:cs="Times New Roman"/>
                <w:color w:val="000000" w:themeColor="text1"/>
                <w:spacing w:val="-5"/>
                <w:sz w:val="24"/>
                <w:szCs w:val="24"/>
              </w:rPr>
              <w:t>,</w:t>
            </w:r>
            <w:r w:rsidR="00C66D74">
              <w:rPr>
                <w:rFonts w:ascii="Times New Roman" w:hAnsi="Times New Roman" w:cs="Times New Roman"/>
                <w:color w:val="000000" w:themeColor="text1"/>
                <w:spacing w:val="-5"/>
                <w:sz w:val="24"/>
                <w:szCs w:val="24"/>
              </w:rPr>
              <w:t xml:space="preserve"> 2003.</w:t>
            </w:r>
          </w:p>
        </w:tc>
      </w:tr>
    </w:tbl>
    <w:p w:rsidR="00200CBD" w:rsidRDefault="00AA18A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br w:type="page"/>
      </w:r>
    </w:p>
    <w:tbl>
      <w:tblPr>
        <w:tblStyle w:val="TableGrid"/>
        <w:tblpPr w:leftFromText="180" w:rightFromText="180" w:vertAnchor="page" w:horzAnchor="margin" w:tblpY="10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54"/>
        <w:gridCol w:w="355"/>
        <w:gridCol w:w="211"/>
        <w:gridCol w:w="558"/>
        <w:gridCol w:w="559"/>
        <w:gridCol w:w="441"/>
        <w:gridCol w:w="126"/>
        <w:gridCol w:w="559"/>
        <w:gridCol w:w="559"/>
        <w:gridCol w:w="559"/>
        <w:gridCol w:w="559"/>
        <w:gridCol w:w="655"/>
        <w:gridCol w:w="655"/>
        <w:gridCol w:w="225"/>
        <w:gridCol w:w="120"/>
        <w:gridCol w:w="327"/>
        <w:gridCol w:w="396"/>
        <w:gridCol w:w="278"/>
        <w:gridCol w:w="149"/>
        <w:gridCol w:w="525"/>
      </w:tblGrid>
      <w:tr w:rsidR="00743020" w:rsidRPr="00E0107A" w:rsidTr="00C66D74">
        <w:trPr>
          <w:trHeight w:val="530"/>
        </w:trPr>
        <w:tc>
          <w:tcPr>
            <w:tcW w:w="1950" w:type="dxa"/>
            <w:gridSpan w:val="3"/>
            <w:vMerge w:val="restart"/>
            <w:vAlign w:val="center"/>
          </w:tcPr>
          <w:p w:rsidR="00200CBD" w:rsidRPr="003B6730" w:rsidRDefault="00200CBD" w:rsidP="00DC1AFA">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Pr="00C9321E">
              <w:rPr>
                <w:rFonts w:ascii="Times New Roman" w:hAnsi="Times New Roman" w:cs="Times New Roman"/>
                <w:b/>
                <w:caps/>
                <w:color w:val="000000" w:themeColor="text1"/>
                <w:sz w:val="28"/>
                <w:szCs w:val="28"/>
              </w:rPr>
              <w:t>MC</w:t>
            </w:r>
            <w:r w:rsidR="00DC1AFA">
              <w:rPr>
                <w:rFonts w:ascii="Times New Roman" w:hAnsi="Times New Roman" w:cs="Times New Roman"/>
                <w:b/>
                <w:i/>
                <w:caps/>
                <w:color w:val="000000" w:themeColor="text1"/>
                <w:sz w:val="28"/>
                <w:szCs w:val="28"/>
              </w:rPr>
              <w:t>E</w:t>
            </w:r>
            <w:r>
              <w:rPr>
                <w:rFonts w:ascii="Times New Roman" w:hAnsi="Times New Roman" w:cs="Times New Roman"/>
                <w:b/>
                <w:caps/>
                <w:color w:val="000000" w:themeColor="text1"/>
                <w:sz w:val="28"/>
                <w:szCs w:val="28"/>
              </w:rPr>
              <w:t>204</w:t>
            </w:r>
          </w:p>
        </w:tc>
        <w:tc>
          <w:tcPr>
            <w:tcW w:w="5813" w:type="dxa"/>
            <w:gridSpan w:val="12"/>
            <w:vMerge w:val="restart"/>
            <w:tcBorders>
              <w:right w:val="single" w:sz="4" w:space="0" w:color="auto"/>
            </w:tcBorders>
            <w:vAlign w:val="center"/>
          </w:tcPr>
          <w:p w:rsidR="00200CBD" w:rsidRPr="003B6730" w:rsidRDefault="00200CBD" w:rsidP="000F369F">
            <w:pPr>
              <w:jc w:val="center"/>
              <w:rPr>
                <w:rFonts w:ascii="Times New Roman" w:hAnsi="Times New Roman" w:cs="Times New Roman"/>
                <w:b/>
                <w:sz w:val="28"/>
                <w:szCs w:val="28"/>
              </w:rPr>
            </w:pPr>
            <w:r w:rsidRPr="00C9321E">
              <w:rPr>
                <w:rFonts w:ascii="Times New Roman" w:hAnsi="Times New Roman" w:cs="Times New Roman"/>
                <w:b/>
                <w:bCs/>
                <w:sz w:val="28"/>
                <w:szCs w:val="28"/>
              </w:rPr>
              <w:t>MICRO ELECTRO MECHANICAL SYSTEMS</w:t>
            </w:r>
          </w:p>
        </w:tc>
        <w:tc>
          <w:tcPr>
            <w:tcW w:w="447" w:type="dxa"/>
            <w:gridSpan w:val="2"/>
            <w:tcBorders>
              <w:top w:val="single" w:sz="4" w:space="0" w:color="auto"/>
              <w:left w:val="single" w:sz="4" w:space="0" w:color="auto"/>
              <w:bottom w:val="single" w:sz="4" w:space="0" w:color="auto"/>
              <w:right w:val="single" w:sz="4" w:space="0" w:color="auto"/>
            </w:tcBorders>
            <w:vAlign w:val="center"/>
          </w:tcPr>
          <w:p w:rsidR="00200CBD" w:rsidRPr="007A2BA8" w:rsidRDefault="00200CBD" w:rsidP="000F369F">
            <w:pPr>
              <w:jc w:val="center"/>
              <w:rPr>
                <w:rFonts w:ascii="Times New Roman" w:hAnsi="Times New Roman" w:cs="Times New Roman"/>
                <w:b/>
                <w:sz w:val="28"/>
                <w:szCs w:val="28"/>
              </w:rPr>
            </w:pPr>
            <w:r w:rsidRPr="007A2BA8">
              <w:rPr>
                <w:rFonts w:ascii="Times New Roman" w:hAnsi="Times New Roman" w:cs="Times New Roman"/>
                <w:b/>
                <w:sz w:val="28"/>
                <w:szCs w:val="28"/>
              </w:rPr>
              <w:t>L</w:t>
            </w:r>
          </w:p>
        </w:tc>
        <w:tc>
          <w:tcPr>
            <w:tcW w:w="403" w:type="dxa"/>
            <w:tcBorders>
              <w:top w:val="single" w:sz="4" w:space="0" w:color="auto"/>
              <w:left w:val="single" w:sz="4" w:space="0" w:color="auto"/>
              <w:bottom w:val="single" w:sz="4" w:space="0" w:color="auto"/>
              <w:right w:val="single" w:sz="4" w:space="0" w:color="auto"/>
            </w:tcBorders>
            <w:vAlign w:val="center"/>
          </w:tcPr>
          <w:p w:rsidR="00200CBD" w:rsidRPr="007A2BA8" w:rsidRDefault="00200CBD" w:rsidP="000F369F">
            <w:pPr>
              <w:jc w:val="center"/>
              <w:rPr>
                <w:rFonts w:ascii="Times New Roman" w:hAnsi="Times New Roman" w:cs="Times New Roman"/>
                <w:b/>
                <w:sz w:val="28"/>
                <w:szCs w:val="28"/>
              </w:rPr>
            </w:pPr>
            <w:r w:rsidRPr="007A2BA8">
              <w:rPr>
                <w:rFonts w:ascii="Times New Roman" w:hAnsi="Times New Roman" w:cs="Times New Roman"/>
                <w:b/>
                <w:sz w:val="28"/>
                <w:szCs w:val="28"/>
              </w:rPr>
              <w:t>T</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200CBD" w:rsidRPr="007A2BA8" w:rsidRDefault="00200CBD" w:rsidP="000F369F">
            <w:pPr>
              <w:jc w:val="center"/>
              <w:rPr>
                <w:rFonts w:ascii="Times New Roman" w:hAnsi="Times New Roman" w:cs="Times New Roman"/>
                <w:b/>
                <w:sz w:val="28"/>
                <w:szCs w:val="28"/>
              </w:rPr>
            </w:pPr>
            <w:r w:rsidRPr="007A2BA8">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200CBD" w:rsidRPr="007A2BA8" w:rsidRDefault="00200CBD" w:rsidP="000F369F">
            <w:pPr>
              <w:jc w:val="center"/>
              <w:rPr>
                <w:rFonts w:ascii="Times New Roman" w:hAnsi="Times New Roman" w:cs="Times New Roman"/>
                <w:b/>
                <w:sz w:val="28"/>
                <w:szCs w:val="28"/>
              </w:rPr>
            </w:pPr>
            <w:r w:rsidRPr="007A2BA8">
              <w:rPr>
                <w:rFonts w:ascii="Times New Roman" w:hAnsi="Times New Roman" w:cs="Times New Roman"/>
                <w:b/>
                <w:sz w:val="28"/>
                <w:szCs w:val="28"/>
              </w:rPr>
              <w:t>C</w:t>
            </w:r>
          </w:p>
        </w:tc>
      </w:tr>
      <w:tr w:rsidR="00743020" w:rsidRPr="00E0107A" w:rsidTr="00C66D74">
        <w:trPr>
          <w:trHeight w:val="347"/>
        </w:trPr>
        <w:tc>
          <w:tcPr>
            <w:tcW w:w="1950" w:type="dxa"/>
            <w:gridSpan w:val="3"/>
            <w:vMerge/>
            <w:vAlign w:val="center"/>
          </w:tcPr>
          <w:p w:rsidR="00200CBD" w:rsidRPr="007A2BA8" w:rsidRDefault="00200CBD" w:rsidP="000F369F">
            <w:pPr>
              <w:jc w:val="center"/>
              <w:rPr>
                <w:rFonts w:ascii="Times New Roman" w:hAnsi="Times New Roman" w:cs="Times New Roman"/>
                <w:b/>
                <w:sz w:val="28"/>
                <w:szCs w:val="28"/>
              </w:rPr>
            </w:pPr>
          </w:p>
        </w:tc>
        <w:tc>
          <w:tcPr>
            <w:tcW w:w="5813" w:type="dxa"/>
            <w:gridSpan w:val="12"/>
            <w:vMerge/>
            <w:tcBorders>
              <w:right w:val="single" w:sz="4" w:space="0" w:color="auto"/>
            </w:tcBorders>
            <w:vAlign w:val="center"/>
          </w:tcPr>
          <w:p w:rsidR="00200CBD" w:rsidRPr="007A2BA8" w:rsidRDefault="00200CBD" w:rsidP="000F369F">
            <w:pPr>
              <w:jc w:val="center"/>
              <w:rPr>
                <w:rFonts w:ascii="Times New Roman" w:hAnsi="Times New Roman" w:cs="Times New Roman"/>
                <w:b/>
                <w:sz w:val="28"/>
                <w:szCs w:val="28"/>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200CBD" w:rsidRPr="007A2BA8" w:rsidRDefault="00200CBD" w:rsidP="000F369F">
            <w:pPr>
              <w:jc w:val="center"/>
              <w:rPr>
                <w:rFonts w:ascii="Times New Roman" w:hAnsi="Times New Roman" w:cs="Times New Roman"/>
                <w:b/>
                <w:sz w:val="28"/>
                <w:szCs w:val="28"/>
              </w:rPr>
            </w:pPr>
            <w:r w:rsidRPr="007A2BA8">
              <w:rPr>
                <w:rFonts w:ascii="Times New Roman" w:hAnsi="Times New Roman" w:cs="Times New Roman"/>
                <w:b/>
                <w:sz w:val="28"/>
                <w:szCs w:val="28"/>
              </w:rPr>
              <w:t>3</w:t>
            </w:r>
          </w:p>
        </w:tc>
        <w:tc>
          <w:tcPr>
            <w:tcW w:w="403" w:type="dxa"/>
            <w:tcBorders>
              <w:top w:val="single" w:sz="4" w:space="0" w:color="auto"/>
              <w:left w:val="single" w:sz="4" w:space="0" w:color="auto"/>
              <w:bottom w:val="single" w:sz="4" w:space="0" w:color="auto"/>
              <w:right w:val="single" w:sz="4" w:space="0" w:color="auto"/>
            </w:tcBorders>
            <w:vAlign w:val="center"/>
          </w:tcPr>
          <w:p w:rsidR="00200CBD" w:rsidRPr="007A2BA8" w:rsidRDefault="00200CBD" w:rsidP="000F369F">
            <w:pPr>
              <w:jc w:val="center"/>
              <w:rPr>
                <w:rFonts w:ascii="Times New Roman" w:hAnsi="Times New Roman" w:cs="Times New Roman"/>
                <w:b/>
                <w:sz w:val="28"/>
                <w:szCs w:val="28"/>
              </w:rPr>
            </w:pPr>
            <w:r>
              <w:rPr>
                <w:rFonts w:ascii="Times New Roman" w:hAnsi="Times New Roman" w:cs="Times New Roman"/>
                <w:b/>
                <w:sz w:val="28"/>
                <w:szCs w:val="28"/>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200CBD" w:rsidRPr="007A2BA8" w:rsidRDefault="00200CBD" w:rsidP="000F369F">
            <w:pPr>
              <w:jc w:val="center"/>
              <w:rPr>
                <w:rFonts w:ascii="Times New Roman" w:hAnsi="Times New Roman" w:cs="Times New Roman"/>
                <w:b/>
                <w:sz w:val="28"/>
                <w:szCs w:val="28"/>
              </w:rPr>
            </w:pPr>
            <w:r w:rsidRPr="007A2BA8">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200CBD" w:rsidRPr="007A2BA8" w:rsidRDefault="00200CBD" w:rsidP="000F369F">
            <w:pPr>
              <w:jc w:val="center"/>
              <w:rPr>
                <w:rFonts w:ascii="Times New Roman" w:hAnsi="Times New Roman" w:cs="Times New Roman"/>
                <w:b/>
                <w:sz w:val="28"/>
                <w:szCs w:val="28"/>
              </w:rPr>
            </w:pPr>
            <w:r>
              <w:rPr>
                <w:rFonts w:ascii="Times New Roman" w:hAnsi="Times New Roman" w:cs="Times New Roman"/>
                <w:b/>
                <w:sz w:val="28"/>
                <w:szCs w:val="28"/>
              </w:rPr>
              <w:t>3</w:t>
            </w:r>
          </w:p>
        </w:tc>
      </w:tr>
      <w:tr w:rsidR="00200CBD" w:rsidTr="00743020">
        <w:tc>
          <w:tcPr>
            <w:tcW w:w="9576" w:type="dxa"/>
            <w:gridSpan w:val="21"/>
          </w:tcPr>
          <w:p w:rsidR="00200CBD" w:rsidRPr="00E0107A" w:rsidRDefault="00200CBD" w:rsidP="000F369F">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200CBD" w:rsidTr="00743020">
        <w:tc>
          <w:tcPr>
            <w:tcW w:w="9576" w:type="dxa"/>
            <w:gridSpan w:val="21"/>
          </w:tcPr>
          <w:p w:rsidR="00200CBD" w:rsidRPr="00E0107A" w:rsidRDefault="00200CBD" w:rsidP="000F369F">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200CBD" w:rsidTr="00743020">
        <w:tc>
          <w:tcPr>
            <w:tcW w:w="9576" w:type="dxa"/>
            <w:gridSpan w:val="21"/>
          </w:tcPr>
          <w:p w:rsidR="00200CBD" w:rsidRDefault="00200CBD" w:rsidP="008441CD">
            <w:pPr>
              <w:pStyle w:val="ListParagraph"/>
              <w:numPr>
                <w:ilvl w:val="0"/>
                <w:numId w:val="75"/>
              </w:numPr>
              <w:tabs>
                <w:tab w:val="left" w:pos="1080"/>
              </w:tabs>
              <w:ind w:hanging="45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Explain the evolution of micro and smart system</w:t>
            </w:r>
            <w:r>
              <w:rPr>
                <w:rFonts w:ascii="Times New Roman" w:hAnsi="Times New Roman" w:cs="Times New Roman"/>
                <w:color w:val="000000" w:themeColor="text1"/>
                <w:sz w:val="24"/>
                <w:szCs w:val="24"/>
              </w:rPr>
              <w:t>.</w:t>
            </w:r>
          </w:p>
        </w:tc>
      </w:tr>
      <w:tr w:rsidR="00200CBD" w:rsidTr="00743020">
        <w:tc>
          <w:tcPr>
            <w:tcW w:w="9576" w:type="dxa"/>
            <w:gridSpan w:val="21"/>
          </w:tcPr>
          <w:p w:rsidR="00200CBD" w:rsidRDefault="00200CBD" w:rsidP="008441CD">
            <w:pPr>
              <w:pStyle w:val="ListParagraph"/>
              <w:numPr>
                <w:ilvl w:val="0"/>
                <w:numId w:val="75"/>
              </w:numPr>
              <w:tabs>
                <w:tab w:val="left" w:pos="1080"/>
              </w:tabs>
              <w:ind w:hanging="45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Illustrate about various sensors and actuating system</w:t>
            </w:r>
            <w:r>
              <w:rPr>
                <w:rFonts w:ascii="Times New Roman" w:hAnsi="Times New Roman" w:cs="Times New Roman"/>
                <w:color w:val="000000" w:themeColor="text1"/>
                <w:sz w:val="24"/>
                <w:szCs w:val="24"/>
              </w:rPr>
              <w:t>.</w:t>
            </w:r>
          </w:p>
        </w:tc>
      </w:tr>
      <w:tr w:rsidR="00200CBD" w:rsidTr="00743020">
        <w:tc>
          <w:tcPr>
            <w:tcW w:w="9576" w:type="dxa"/>
            <w:gridSpan w:val="21"/>
          </w:tcPr>
          <w:p w:rsidR="00200CBD" w:rsidRDefault="00200CBD" w:rsidP="008441CD">
            <w:pPr>
              <w:pStyle w:val="ListParagraph"/>
              <w:numPr>
                <w:ilvl w:val="0"/>
                <w:numId w:val="75"/>
              </w:numPr>
              <w:tabs>
                <w:tab w:val="left" w:pos="1080"/>
              </w:tabs>
              <w:ind w:hanging="45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Classify the Micro machining techniques in MEMS</w:t>
            </w:r>
            <w:r>
              <w:rPr>
                <w:rFonts w:ascii="Times New Roman" w:hAnsi="Times New Roman" w:cs="Times New Roman"/>
                <w:color w:val="000000" w:themeColor="text1"/>
                <w:sz w:val="24"/>
                <w:szCs w:val="24"/>
              </w:rPr>
              <w:t>.</w:t>
            </w:r>
          </w:p>
        </w:tc>
      </w:tr>
      <w:tr w:rsidR="00200CBD" w:rsidTr="00743020">
        <w:trPr>
          <w:trHeight w:val="248"/>
        </w:trPr>
        <w:tc>
          <w:tcPr>
            <w:tcW w:w="9576" w:type="dxa"/>
            <w:gridSpan w:val="21"/>
          </w:tcPr>
          <w:p w:rsidR="00200CBD" w:rsidRDefault="00200CBD" w:rsidP="008441CD">
            <w:pPr>
              <w:pStyle w:val="ListParagraph"/>
              <w:numPr>
                <w:ilvl w:val="0"/>
                <w:numId w:val="75"/>
              </w:numPr>
              <w:tabs>
                <w:tab w:val="left" w:pos="1080"/>
              </w:tabs>
              <w:ind w:hanging="45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Evaluate a proper scaling method.</w:t>
            </w:r>
          </w:p>
        </w:tc>
      </w:tr>
      <w:tr w:rsidR="00200CBD" w:rsidTr="00743020">
        <w:tc>
          <w:tcPr>
            <w:tcW w:w="9576" w:type="dxa"/>
            <w:gridSpan w:val="21"/>
          </w:tcPr>
          <w:p w:rsidR="00200CBD" w:rsidRDefault="00200CBD" w:rsidP="008441CD">
            <w:pPr>
              <w:pStyle w:val="ListParagraph"/>
              <w:numPr>
                <w:ilvl w:val="0"/>
                <w:numId w:val="75"/>
              </w:numPr>
              <w:tabs>
                <w:tab w:val="left" w:pos="1080"/>
              </w:tabs>
              <w:ind w:hanging="45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Determine packaging techniques in MEMS and smart system</w:t>
            </w:r>
            <w:r>
              <w:rPr>
                <w:rFonts w:ascii="Times New Roman" w:hAnsi="Times New Roman" w:cs="Times New Roman"/>
                <w:color w:val="000000" w:themeColor="text1"/>
                <w:sz w:val="24"/>
                <w:szCs w:val="24"/>
              </w:rPr>
              <w:t>.</w:t>
            </w:r>
          </w:p>
          <w:p w:rsidR="004978ED" w:rsidRDefault="004978ED" w:rsidP="008441CD">
            <w:pPr>
              <w:pStyle w:val="ListParagraph"/>
              <w:numPr>
                <w:ilvl w:val="0"/>
                <w:numId w:val="75"/>
              </w:numPr>
              <w:tabs>
                <w:tab w:val="left" w:pos="1080"/>
              </w:tabs>
              <w:ind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Discuss various applications of MEMS.</w:t>
            </w:r>
          </w:p>
        </w:tc>
      </w:tr>
      <w:tr w:rsidR="00200CBD" w:rsidTr="00743020">
        <w:tc>
          <w:tcPr>
            <w:tcW w:w="9576" w:type="dxa"/>
            <w:gridSpan w:val="21"/>
            <w:vAlign w:val="center"/>
          </w:tcPr>
          <w:p w:rsidR="00200CBD" w:rsidRPr="00E904B6" w:rsidRDefault="00200CBD" w:rsidP="000F369F">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200CBD" w:rsidRPr="004C43E8" w:rsidTr="00743020">
        <w:tc>
          <w:tcPr>
            <w:tcW w:w="9576" w:type="dxa"/>
            <w:gridSpan w:val="21"/>
            <w:vAlign w:val="center"/>
          </w:tcPr>
          <w:p w:rsidR="00200CBD" w:rsidRPr="004C43E8" w:rsidRDefault="00200CBD" w:rsidP="000F369F">
            <w:pPr>
              <w:spacing w:after="200" w:line="276" w:lineRule="auto"/>
              <w:jc w:val="both"/>
              <w:rPr>
                <w:rFonts w:ascii="Times New Roman" w:hAnsi="Times New Roman" w:cs="Times New Roman"/>
                <w:sz w:val="24"/>
                <w:szCs w:val="26"/>
              </w:rPr>
            </w:pPr>
            <w:r w:rsidRPr="004C43E8">
              <w:rPr>
                <w:rFonts w:ascii="Times New Roman" w:hAnsi="Times New Roman" w:cs="Times New Roman"/>
                <w:sz w:val="24"/>
                <w:szCs w:val="26"/>
              </w:rPr>
              <w:t>Nil</w:t>
            </w:r>
          </w:p>
        </w:tc>
      </w:tr>
      <w:tr w:rsidR="00200CBD" w:rsidTr="00743020">
        <w:tc>
          <w:tcPr>
            <w:tcW w:w="9576" w:type="dxa"/>
            <w:gridSpan w:val="21"/>
            <w:tcBorders>
              <w:bottom w:val="single" w:sz="4" w:space="0" w:color="auto"/>
            </w:tcBorders>
            <w:vAlign w:val="center"/>
          </w:tcPr>
          <w:p w:rsidR="00200CBD" w:rsidRPr="00E904B6" w:rsidRDefault="00200CBD" w:rsidP="000F369F">
            <w:pPr>
              <w:jc w:val="both"/>
              <w:rPr>
                <w:rFonts w:ascii="Times New Roman" w:hAnsi="Times New Roman" w:cs="Times New Roman"/>
                <w:b/>
                <w:sz w:val="24"/>
                <w:szCs w:val="24"/>
              </w:rPr>
            </w:pPr>
          </w:p>
        </w:tc>
      </w:tr>
      <w:tr w:rsidR="00200CBD" w:rsidTr="00743020">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CBD" w:rsidRPr="007B0413" w:rsidRDefault="00200CBD" w:rsidP="000F369F">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200CBD" w:rsidRPr="00E904B6" w:rsidRDefault="00200CBD" w:rsidP="000F369F">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200CBD" w:rsidTr="00C66D74">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CBD" w:rsidRPr="007B0413" w:rsidRDefault="00200CBD" w:rsidP="000F369F">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w:t>
            </w:r>
            <w:r w:rsidR="004978ED">
              <w:rPr>
                <w:rFonts w:ascii="Times New Roman" w:hAnsi="Times New Roman" w:cs="Times New Roman"/>
                <w:b/>
                <w:sz w:val="24"/>
                <w:szCs w:val="24"/>
              </w:rPr>
              <w:t>o</w:t>
            </w:r>
            <w:r>
              <w:rPr>
                <w:rFonts w:ascii="Times New Roman" w:hAnsi="Times New Roman" w:cs="Times New Roman"/>
                <w:b/>
                <w:sz w:val="24"/>
                <w:szCs w:val="24"/>
              </w:rPr>
              <w:t>s</w:t>
            </w:r>
          </w:p>
        </w:tc>
        <w:tc>
          <w:tcPr>
            <w:tcW w:w="886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CBD" w:rsidRPr="007B0413" w:rsidRDefault="00200CBD" w:rsidP="000F369F">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w:t>
            </w:r>
            <w:r w:rsidR="004978ED" w:rsidRPr="007B0413">
              <w:rPr>
                <w:rFonts w:ascii="Times New Roman" w:hAnsi="Times New Roman" w:cs="Times New Roman"/>
                <w:sz w:val="24"/>
                <w:szCs w:val="24"/>
              </w:rPr>
              <w:t>o</w:t>
            </w:r>
            <w:r w:rsidRPr="007B0413">
              <w:rPr>
                <w:rFonts w:ascii="Times New Roman" w:hAnsi="Times New Roman" w:cs="Times New Roman"/>
                <w:sz w:val="24"/>
                <w:szCs w:val="24"/>
              </w:rPr>
              <w:t>s)</w:t>
            </w:r>
          </w:p>
        </w:tc>
      </w:tr>
      <w:tr w:rsidR="0037012F" w:rsidTr="00C66D74">
        <w:trPr>
          <w:trHeight w:val="297"/>
        </w:trPr>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43020" w:rsidRDefault="0037012F" w:rsidP="0037012F">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43020" w:rsidRDefault="0037012F" w:rsidP="0037012F">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PO2</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43020" w:rsidRDefault="0037012F" w:rsidP="0037012F">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PO3</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43020" w:rsidRDefault="0037012F" w:rsidP="0037012F">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PO4</w:t>
            </w: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43020" w:rsidRDefault="0037012F" w:rsidP="0037012F">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PO5</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43020" w:rsidRDefault="0037012F" w:rsidP="0037012F">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PO6</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43020" w:rsidRDefault="0037012F" w:rsidP="0037012F">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PO7</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43020" w:rsidRDefault="0037012F" w:rsidP="0037012F">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PO8</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43020" w:rsidRDefault="0037012F" w:rsidP="0037012F">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43020" w:rsidRDefault="0037012F" w:rsidP="0037012F">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43020" w:rsidRDefault="0037012F" w:rsidP="0037012F">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PO11</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43020" w:rsidRDefault="0037012F" w:rsidP="0037012F">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PO12</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743020" w:rsidTr="00C66D74">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3020" w:rsidRPr="00EF2E71" w:rsidRDefault="00743020" w:rsidP="00743020">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4978ED" w:rsidP="00743020">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r>
      <w:tr w:rsidR="00743020" w:rsidTr="00C66D74">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3020" w:rsidRPr="00EF2E71" w:rsidRDefault="00743020" w:rsidP="00743020">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4978ED" w:rsidP="00743020">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r>
      <w:tr w:rsidR="00743020" w:rsidTr="00C66D74">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3020" w:rsidRPr="00EF2E71" w:rsidRDefault="00743020" w:rsidP="00743020">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4978ED" w:rsidP="00743020">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r>
      <w:tr w:rsidR="00743020" w:rsidTr="00C66D74">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3020" w:rsidRPr="00EF2E71" w:rsidRDefault="00743020" w:rsidP="00743020">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4978ED" w:rsidP="00743020">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4978ED" w:rsidP="00743020">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r>
      <w:tr w:rsidR="00743020" w:rsidTr="00C66D74">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3020" w:rsidRPr="00EF2E71" w:rsidRDefault="00743020" w:rsidP="00743020">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CO5</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4978ED" w:rsidP="00743020">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4978ED" w:rsidP="00743020">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3020" w:rsidRPr="003B6730" w:rsidRDefault="00743020" w:rsidP="00743020">
            <w:pPr>
              <w:pStyle w:val="NoSpacing"/>
              <w:spacing w:line="360" w:lineRule="auto"/>
              <w:jc w:val="center"/>
              <w:rPr>
                <w:rFonts w:ascii="Times New Roman" w:hAnsi="Times New Roman" w:cs="Times New Roman"/>
                <w:sz w:val="26"/>
                <w:szCs w:val="26"/>
              </w:rPr>
            </w:pPr>
          </w:p>
        </w:tc>
      </w:tr>
      <w:tr w:rsidR="004978ED" w:rsidTr="00C66D74">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8ED" w:rsidRPr="00EF2E71" w:rsidRDefault="004978ED" w:rsidP="0074302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8ED" w:rsidRPr="003B6730" w:rsidRDefault="004978ED" w:rsidP="00743020">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r>
      <w:tr w:rsidR="00743020" w:rsidTr="00743020">
        <w:tc>
          <w:tcPr>
            <w:tcW w:w="9576" w:type="dxa"/>
            <w:gridSpan w:val="21"/>
            <w:tcBorders>
              <w:top w:val="single" w:sz="4" w:space="0" w:color="auto"/>
              <w:bottom w:val="single" w:sz="4" w:space="0" w:color="auto"/>
            </w:tcBorders>
          </w:tcPr>
          <w:p w:rsidR="00743020" w:rsidRPr="0040384C" w:rsidRDefault="00743020" w:rsidP="00743020">
            <w:pPr>
              <w:jc w:val="both"/>
              <w:rPr>
                <w:rFonts w:ascii="Times New Roman" w:hAnsi="Times New Roman" w:cs="Times New Roman"/>
                <w:b/>
                <w:bCs/>
                <w:sz w:val="26"/>
                <w:szCs w:val="26"/>
              </w:rPr>
            </w:pPr>
          </w:p>
        </w:tc>
      </w:tr>
      <w:tr w:rsidR="00743020" w:rsidTr="00743020">
        <w:tc>
          <w:tcPr>
            <w:tcW w:w="9576" w:type="dxa"/>
            <w:gridSpan w:val="21"/>
            <w:tcBorders>
              <w:top w:val="single" w:sz="4" w:space="0" w:color="auto"/>
              <w:left w:val="single" w:sz="4" w:space="0" w:color="auto"/>
              <w:bottom w:val="single" w:sz="4" w:space="0" w:color="auto"/>
              <w:right w:val="single" w:sz="4" w:space="0" w:color="auto"/>
            </w:tcBorders>
          </w:tcPr>
          <w:p w:rsidR="00743020" w:rsidRPr="0040384C" w:rsidRDefault="00743020" w:rsidP="00743020">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743020" w:rsidTr="00C66D74">
        <w:tc>
          <w:tcPr>
            <w:tcW w:w="376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3020" w:rsidRPr="0040384C" w:rsidRDefault="00743020" w:rsidP="00743020">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1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3020" w:rsidRPr="0040384C" w:rsidRDefault="00743020" w:rsidP="00743020">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743020" w:rsidTr="00C66D74">
        <w:tc>
          <w:tcPr>
            <w:tcW w:w="3766" w:type="dxa"/>
            <w:gridSpan w:val="7"/>
            <w:tcBorders>
              <w:top w:val="single" w:sz="4" w:space="0" w:color="auto"/>
              <w:left w:val="single" w:sz="4" w:space="0" w:color="auto"/>
              <w:bottom w:val="single" w:sz="4" w:space="0" w:color="auto"/>
              <w:right w:val="single" w:sz="4" w:space="0" w:color="auto"/>
            </w:tcBorders>
          </w:tcPr>
          <w:p w:rsidR="00743020" w:rsidRDefault="00743020" w:rsidP="00743020">
            <w:pPr>
              <w:rPr>
                <w:rFonts w:ascii="Times New Roman" w:hAnsi="Times New Roman" w:cs="Times New Roman"/>
                <w:color w:val="222222"/>
                <w:sz w:val="24"/>
                <w:szCs w:val="24"/>
                <w:shd w:val="clear" w:color="auto" w:fill="FFFFFF"/>
              </w:rPr>
            </w:pPr>
            <w:r w:rsidRPr="004C43E8">
              <w:rPr>
                <w:rFonts w:ascii="Times New Roman" w:hAnsi="Times New Roman" w:cs="Times New Roman"/>
                <w:color w:val="222222"/>
                <w:sz w:val="24"/>
                <w:szCs w:val="24"/>
                <w:shd w:val="clear" w:color="auto" w:fill="FFFFFF"/>
              </w:rPr>
              <w:t>Internal test I</w:t>
            </w:r>
          </w:p>
          <w:p w:rsidR="00743020" w:rsidRDefault="00743020" w:rsidP="00743020">
            <w:pPr>
              <w:rPr>
                <w:rFonts w:ascii="Times New Roman" w:hAnsi="Times New Roman" w:cs="Times New Roman"/>
                <w:color w:val="222222"/>
                <w:sz w:val="24"/>
                <w:szCs w:val="24"/>
                <w:shd w:val="clear" w:color="auto" w:fill="FFFFFF"/>
              </w:rPr>
            </w:pPr>
            <w:r w:rsidRPr="004C43E8">
              <w:rPr>
                <w:rFonts w:ascii="Times New Roman" w:hAnsi="Times New Roman" w:cs="Times New Roman"/>
                <w:color w:val="222222"/>
                <w:sz w:val="24"/>
                <w:szCs w:val="24"/>
                <w:shd w:val="clear" w:color="auto" w:fill="FFFFFF"/>
              </w:rPr>
              <w:t>Internal test II</w:t>
            </w:r>
          </w:p>
          <w:p w:rsidR="00743020" w:rsidRDefault="00743020" w:rsidP="00743020">
            <w:pPr>
              <w:rPr>
                <w:rFonts w:ascii="Times New Roman" w:hAnsi="Times New Roman" w:cs="Times New Roman"/>
                <w:color w:val="222222"/>
                <w:sz w:val="24"/>
                <w:szCs w:val="24"/>
                <w:shd w:val="clear" w:color="auto" w:fill="FFFFFF"/>
              </w:rPr>
            </w:pPr>
            <w:r w:rsidRPr="004C43E8">
              <w:rPr>
                <w:rFonts w:ascii="Times New Roman" w:hAnsi="Times New Roman" w:cs="Times New Roman"/>
                <w:color w:val="222222"/>
                <w:sz w:val="24"/>
                <w:szCs w:val="24"/>
                <w:shd w:val="clear" w:color="auto" w:fill="FFFFFF"/>
              </w:rPr>
              <w:t xml:space="preserve">End semester Examination </w:t>
            </w:r>
          </w:p>
          <w:p w:rsidR="00743020" w:rsidRDefault="00743020" w:rsidP="00743020">
            <w:pPr>
              <w:rPr>
                <w:rFonts w:ascii="Times New Roman" w:hAnsi="Times New Roman" w:cs="Times New Roman"/>
                <w:sz w:val="26"/>
                <w:szCs w:val="26"/>
              </w:rPr>
            </w:pPr>
            <w:r w:rsidRPr="001C4B38">
              <w:rPr>
                <w:rFonts w:ascii="Times New Roman" w:hAnsi="Times New Roman" w:cs="Times New Roman"/>
                <w:color w:val="222222"/>
                <w:sz w:val="24"/>
                <w:szCs w:val="24"/>
                <w:shd w:val="clear" w:color="auto" w:fill="FFFFFF"/>
              </w:rPr>
              <w:t>Assignment</w:t>
            </w:r>
          </w:p>
        </w:tc>
        <w:tc>
          <w:tcPr>
            <w:tcW w:w="5810" w:type="dxa"/>
            <w:gridSpan w:val="14"/>
            <w:tcBorders>
              <w:top w:val="single" w:sz="4" w:space="0" w:color="auto"/>
              <w:left w:val="single" w:sz="4" w:space="0" w:color="auto"/>
              <w:bottom w:val="single" w:sz="4" w:space="0" w:color="auto"/>
              <w:right w:val="single" w:sz="4" w:space="0" w:color="auto"/>
            </w:tcBorders>
          </w:tcPr>
          <w:p w:rsidR="00743020" w:rsidRDefault="00743020" w:rsidP="00743020">
            <w:pPr>
              <w:jc w:val="both"/>
              <w:rPr>
                <w:rFonts w:ascii="Times New Roman" w:hAnsi="Times New Roman" w:cs="Times New Roman"/>
                <w:sz w:val="24"/>
                <w:szCs w:val="24"/>
              </w:rPr>
            </w:pPr>
          </w:p>
          <w:p w:rsidR="00743020" w:rsidRDefault="00743020" w:rsidP="00743020">
            <w:pPr>
              <w:jc w:val="both"/>
              <w:rPr>
                <w:rFonts w:ascii="Times New Roman" w:hAnsi="Times New Roman" w:cs="Times New Roman"/>
                <w:sz w:val="24"/>
                <w:szCs w:val="24"/>
              </w:rPr>
            </w:pPr>
          </w:p>
          <w:p w:rsidR="00743020" w:rsidRDefault="00743020" w:rsidP="00743020">
            <w:pPr>
              <w:jc w:val="center"/>
              <w:rPr>
                <w:rFonts w:ascii="Times New Roman" w:hAnsi="Times New Roman" w:cs="Times New Roman"/>
                <w:sz w:val="26"/>
                <w:szCs w:val="26"/>
              </w:rPr>
            </w:pPr>
            <w:r>
              <w:rPr>
                <w:rFonts w:ascii="Times New Roman" w:hAnsi="Times New Roman" w:cs="Times New Roman"/>
                <w:sz w:val="24"/>
                <w:szCs w:val="24"/>
              </w:rPr>
              <w:t>Course end survey</w:t>
            </w:r>
          </w:p>
        </w:tc>
      </w:tr>
      <w:tr w:rsidR="00743020" w:rsidTr="00743020">
        <w:tc>
          <w:tcPr>
            <w:tcW w:w="9576" w:type="dxa"/>
            <w:gridSpan w:val="21"/>
            <w:tcBorders>
              <w:top w:val="single" w:sz="4" w:space="0" w:color="auto"/>
            </w:tcBorders>
          </w:tcPr>
          <w:p w:rsidR="00743020" w:rsidRDefault="00743020" w:rsidP="00743020">
            <w:pPr>
              <w:jc w:val="both"/>
              <w:rPr>
                <w:rFonts w:ascii="Times New Roman" w:hAnsi="Times New Roman" w:cs="Times New Roman"/>
                <w:sz w:val="26"/>
                <w:szCs w:val="26"/>
              </w:rPr>
            </w:pPr>
          </w:p>
        </w:tc>
      </w:tr>
      <w:tr w:rsidR="00743020" w:rsidTr="00C66D74">
        <w:tc>
          <w:tcPr>
            <w:tcW w:w="7879" w:type="dxa"/>
            <w:gridSpan w:val="16"/>
          </w:tcPr>
          <w:p w:rsidR="00743020" w:rsidRDefault="00743020" w:rsidP="00743020">
            <w:pPr>
              <w:jc w:val="both"/>
              <w:rPr>
                <w:rFonts w:ascii="Times New Roman" w:hAnsi="Times New Roman" w:cs="Times New Roman"/>
                <w:b/>
                <w:sz w:val="26"/>
                <w:szCs w:val="26"/>
              </w:rPr>
            </w:pPr>
            <w:r w:rsidRPr="00152C6F">
              <w:rPr>
                <w:rFonts w:ascii="Times New Roman" w:hAnsi="Times New Roman" w:cs="Times New Roman"/>
                <w:b/>
                <w:sz w:val="26"/>
                <w:szCs w:val="26"/>
              </w:rPr>
              <w:t>INTRODUCTION</w:t>
            </w:r>
          </w:p>
        </w:tc>
        <w:tc>
          <w:tcPr>
            <w:tcW w:w="1697" w:type="dxa"/>
            <w:gridSpan w:val="5"/>
          </w:tcPr>
          <w:p w:rsidR="00743020" w:rsidRDefault="00743020" w:rsidP="00743020">
            <w:pPr>
              <w:jc w:val="right"/>
              <w:rPr>
                <w:rFonts w:ascii="Times New Roman" w:hAnsi="Times New Roman" w:cs="Times New Roman"/>
                <w:b/>
                <w:sz w:val="26"/>
                <w:szCs w:val="26"/>
              </w:rPr>
            </w:pPr>
            <w:r w:rsidRPr="00152C6F">
              <w:rPr>
                <w:rFonts w:ascii="Times New Roman" w:hAnsi="Times New Roman" w:cs="Times New Roman"/>
                <w:b/>
                <w:sz w:val="26"/>
                <w:szCs w:val="26"/>
              </w:rPr>
              <w:t>9 Hours</w:t>
            </w:r>
          </w:p>
        </w:tc>
      </w:tr>
      <w:tr w:rsidR="00743020" w:rsidTr="00743020">
        <w:tc>
          <w:tcPr>
            <w:tcW w:w="9576" w:type="dxa"/>
            <w:gridSpan w:val="21"/>
          </w:tcPr>
          <w:p w:rsidR="00743020" w:rsidRDefault="00743020" w:rsidP="00743020">
            <w:p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Overview - Microsystems and microelectronics - definition-MEMS materials-scaling laws scaling in geometry-scaling in rigid body dynamics- scaling in electrostatic forces- scaling in electricity- scaling in fluid mechanics- scaling in heat transfer.</w:t>
            </w:r>
          </w:p>
          <w:p w:rsidR="00C66D74" w:rsidRDefault="00C66D74" w:rsidP="00743020">
            <w:pPr>
              <w:jc w:val="both"/>
              <w:rPr>
                <w:rFonts w:ascii="Times New Roman" w:hAnsi="Times New Roman" w:cs="Times New Roman"/>
                <w:sz w:val="24"/>
                <w:szCs w:val="24"/>
              </w:rPr>
            </w:pPr>
          </w:p>
        </w:tc>
      </w:tr>
      <w:tr w:rsidR="00743020" w:rsidRPr="001E666D" w:rsidTr="00C66D74">
        <w:tc>
          <w:tcPr>
            <w:tcW w:w="7879" w:type="dxa"/>
            <w:gridSpan w:val="16"/>
          </w:tcPr>
          <w:p w:rsidR="00743020" w:rsidRDefault="00743020" w:rsidP="00743020">
            <w:pPr>
              <w:jc w:val="both"/>
              <w:rPr>
                <w:rFonts w:ascii="Times New Roman" w:hAnsi="Times New Roman" w:cs="Times New Roman"/>
                <w:b/>
                <w:sz w:val="26"/>
                <w:szCs w:val="26"/>
              </w:rPr>
            </w:pPr>
            <w:r w:rsidRPr="00C9321E">
              <w:rPr>
                <w:rFonts w:ascii="Times New Roman" w:hAnsi="Times New Roman" w:cs="Times New Roman"/>
                <w:b/>
                <w:sz w:val="26"/>
                <w:szCs w:val="26"/>
              </w:rPr>
              <w:t>MICRO SENSORS AND ACTUATORS</w:t>
            </w:r>
          </w:p>
        </w:tc>
        <w:tc>
          <w:tcPr>
            <w:tcW w:w="1697" w:type="dxa"/>
            <w:gridSpan w:val="5"/>
          </w:tcPr>
          <w:p w:rsidR="00743020" w:rsidRDefault="00743020" w:rsidP="00743020">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743020" w:rsidTr="00743020">
        <w:tc>
          <w:tcPr>
            <w:tcW w:w="9576" w:type="dxa"/>
            <w:gridSpan w:val="21"/>
          </w:tcPr>
          <w:p w:rsidR="00743020" w:rsidRDefault="00743020" w:rsidP="00743020">
            <w:pPr>
              <w:autoSpaceDE w:val="0"/>
              <w:autoSpaceDN w:val="0"/>
              <w:adjustRightInd w:val="0"/>
              <w:jc w:val="both"/>
              <w:rPr>
                <w:rFonts w:ascii="Times New Roman" w:hAnsi="Times New Roman" w:cs="Times New Roman"/>
                <w:sz w:val="24"/>
                <w:szCs w:val="24"/>
              </w:rPr>
            </w:pPr>
            <w:r w:rsidRPr="00C9321E">
              <w:rPr>
                <w:rFonts w:ascii="Times New Roman" w:hAnsi="Times New Roman" w:cs="Times New Roman"/>
                <w:color w:val="000000" w:themeColor="text1"/>
                <w:sz w:val="24"/>
                <w:szCs w:val="24"/>
              </w:rPr>
              <w:lastRenderedPageBreak/>
              <w:t>Working principle of Microsystems - micro actuation techniques - micro sensors-types –Micro actuators – types – micro pump – micro motors – micro – valves – micro grippers –micro Accelerometers</w:t>
            </w:r>
          </w:p>
        </w:tc>
      </w:tr>
      <w:tr w:rsidR="00743020" w:rsidTr="00C66D74">
        <w:tc>
          <w:tcPr>
            <w:tcW w:w="7879" w:type="dxa"/>
            <w:gridSpan w:val="16"/>
          </w:tcPr>
          <w:p w:rsidR="00743020" w:rsidRDefault="00743020" w:rsidP="00743020">
            <w:pPr>
              <w:jc w:val="both"/>
              <w:rPr>
                <w:rFonts w:ascii="Times New Roman" w:hAnsi="Times New Roman" w:cs="Times New Roman"/>
                <w:b/>
                <w:sz w:val="26"/>
                <w:szCs w:val="26"/>
              </w:rPr>
            </w:pPr>
            <w:r w:rsidRPr="00C9321E">
              <w:rPr>
                <w:rFonts w:ascii="Times New Roman" w:hAnsi="Times New Roman" w:cs="Times New Roman"/>
                <w:b/>
                <w:bCs/>
                <w:color w:val="000000" w:themeColor="text1"/>
                <w:sz w:val="26"/>
                <w:szCs w:val="26"/>
              </w:rPr>
              <w:t>FABRICATION PROCESS</w:t>
            </w:r>
          </w:p>
        </w:tc>
        <w:tc>
          <w:tcPr>
            <w:tcW w:w="1697" w:type="dxa"/>
            <w:gridSpan w:val="5"/>
          </w:tcPr>
          <w:p w:rsidR="00743020" w:rsidRDefault="00743020" w:rsidP="00743020">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743020" w:rsidTr="00743020">
        <w:tc>
          <w:tcPr>
            <w:tcW w:w="9576" w:type="dxa"/>
            <w:gridSpan w:val="21"/>
          </w:tcPr>
          <w:p w:rsidR="00743020" w:rsidRDefault="00743020" w:rsidP="00743020">
            <w:pPr>
              <w:autoSpaceDE w:val="0"/>
              <w:autoSpaceDN w:val="0"/>
              <w:adjustRightInd w:val="0"/>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Substrates-single crystal silicon wafer formation-Photolithography-Ion implantation-Diffusion –Oxidation-CVD-Physical vapor deposition-Deposition by epitaxy-etching process.</w:t>
            </w:r>
          </w:p>
          <w:p w:rsidR="00C66D74" w:rsidRDefault="00C66D74" w:rsidP="00743020">
            <w:pPr>
              <w:autoSpaceDE w:val="0"/>
              <w:autoSpaceDN w:val="0"/>
              <w:adjustRightInd w:val="0"/>
              <w:jc w:val="both"/>
              <w:rPr>
                <w:rFonts w:ascii="Times New Roman" w:hAnsi="Times New Roman" w:cs="Times New Roman"/>
                <w:sz w:val="24"/>
                <w:szCs w:val="24"/>
              </w:rPr>
            </w:pPr>
          </w:p>
        </w:tc>
      </w:tr>
      <w:tr w:rsidR="00743020" w:rsidTr="00C66D74">
        <w:tc>
          <w:tcPr>
            <w:tcW w:w="7879" w:type="dxa"/>
            <w:gridSpan w:val="16"/>
          </w:tcPr>
          <w:p w:rsidR="00743020" w:rsidRDefault="00743020" w:rsidP="00743020">
            <w:pPr>
              <w:jc w:val="both"/>
              <w:rPr>
                <w:rFonts w:ascii="Times New Roman" w:hAnsi="Times New Roman" w:cs="Times New Roman"/>
                <w:b/>
                <w:sz w:val="26"/>
                <w:szCs w:val="26"/>
              </w:rPr>
            </w:pPr>
            <w:r w:rsidRPr="00C9321E">
              <w:rPr>
                <w:rFonts w:ascii="Times New Roman" w:hAnsi="Times New Roman" w:cs="Times New Roman"/>
                <w:b/>
                <w:bCs/>
                <w:color w:val="000000" w:themeColor="text1"/>
                <w:sz w:val="26"/>
                <w:szCs w:val="26"/>
              </w:rPr>
              <w:t>MICRO SYSTEM MANUFACTURING</w:t>
            </w:r>
          </w:p>
        </w:tc>
        <w:tc>
          <w:tcPr>
            <w:tcW w:w="1697" w:type="dxa"/>
            <w:gridSpan w:val="5"/>
          </w:tcPr>
          <w:p w:rsidR="00743020" w:rsidRDefault="00743020" w:rsidP="00743020">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743020" w:rsidTr="00743020">
        <w:tc>
          <w:tcPr>
            <w:tcW w:w="9576" w:type="dxa"/>
            <w:gridSpan w:val="21"/>
          </w:tcPr>
          <w:p w:rsidR="00743020" w:rsidRDefault="00743020" w:rsidP="00743020">
            <w:pPr>
              <w:autoSpaceDE w:val="0"/>
              <w:autoSpaceDN w:val="0"/>
              <w:adjustRightInd w:val="0"/>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Bulk Micro manufacturing- surface micro machining – LIGA – SLIGA - Micro system packaging-materials - die level-device level-system level-packaging techniques - die preparation - surface bonding -wire bonding - sealing.</w:t>
            </w:r>
          </w:p>
          <w:p w:rsidR="00C66D74" w:rsidRDefault="00C66D74" w:rsidP="00743020">
            <w:pPr>
              <w:autoSpaceDE w:val="0"/>
              <w:autoSpaceDN w:val="0"/>
              <w:adjustRightInd w:val="0"/>
              <w:jc w:val="both"/>
              <w:rPr>
                <w:rFonts w:ascii="Times New Roman" w:hAnsi="Times New Roman" w:cs="Times New Roman"/>
                <w:sz w:val="24"/>
                <w:szCs w:val="24"/>
              </w:rPr>
            </w:pPr>
          </w:p>
        </w:tc>
      </w:tr>
      <w:tr w:rsidR="00743020" w:rsidTr="00C66D74">
        <w:tc>
          <w:tcPr>
            <w:tcW w:w="7879" w:type="dxa"/>
            <w:gridSpan w:val="16"/>
          </w:tcPr>
          <w:p w:rsidR="00743020" w:rsidRDefault="00743020" w:rsidP="00743020">
            <w:pPr>
              <w:jc w:val="both"/>
              <w:rPr>
                <w:rFonts w:ascii="Times New Roman" w:hAnsi="Times New Roman" w:cs="Times New Roman"/>
                <w:b/>
                <w:sz w:val="26"/>
                <w:szCs w:val="26"/>
              </w:rPr>
            </w:pPr>
            <w:r w:rsidRPr="00C9321E">
              <w:rPr>
                <w:rFonts w:ascii="Times New Roman" w:hAnsi="Times New Roman" w:cs="Times New Roman"/>
                <w:b/>
                <w:bCs/>
                <w:color w:val="000000" w:themeColor="text1"/>
                <w:sz w:val="26"/>
                <w:szCs w:val="26"/>
              </w:rPr>
              <w:t>MICRO SYSTEM DESIGN</w:t>
            </w:r>
            <w:r w:rsidRPr="00C9321E">
              <w:rPr>
                <w:rFonts w:ascii="Times New Roman" w:hAnsi="Times New Roman" w:cs="Times New Roman"/>
                <w:b/>
                <w:bCs/>
                <w:color w:val="000000" w:themeColor="text1"/>
                <w:sz w:val="26"/>
                <w:szCs w:val="26"/>
              </w:rPr>
              <w:tab/>
            </w:r>
          </w:p>
        </w:tc>
        <w:tc>
          <w:tcPr>
            <w:tcW w:w="1697" w:type="dxa"/>
            <w:gridSpan w:val="5"/>
          </w:tcPr>
          <w:p w:rsidR="00743020" w:rsidRDefault="00743020" w:rsidP="00743020">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743020" w:rsidTr="00743020">
        <w:tc>
          <w:tcPr>
            <w:tcW w:w="9576" w:type="dxa"/>
            <w:gridSpan w:val="21"/>
          </w:tcPr>
          <w:p w:rsidR="00743020" w:rsidRDefault="00743020" w:rsidP="00743020">
            <w:pPr>
              <w:autoSpaceDE w:val="0"/>
              <w:autoSpaceDN w:val="0"/>
              <w:adjustRightInd w:val="0"/>
              <w:jc w:val="both"/>
              <w:rPr>
                <w:rFonts w:ascii="Times New Roman" w:hAnsi="Times New Roman" w:cs="Times New Roman"/>
                <w:sz w:val="24"/>
                <w:szCs w:val="24"/>
              </w:rPr>
            </w:pPr>
            <w:r w:rsidRPr="00C9321E">
              <w:rPr>
                <w:rFonts w:ascii="Times New Roman" w:hAnsi="Times New Roman" w:cs="Times New Roman"/>
                <w:color w:val="000000" w:themeColor="text1"/>
                <w:sz w:val="24"/>
                <w:szCs w:val="24"/>
              </w:rPr>
              <w:t>Design considerations-process design-mask layout design- mechanical design-applications of micro systems in automotive industry, bio medical, aero space and telecommunications.</w:t>
            </w:r>
          </w:p>
        </w:tc>
      </w:tr>
      <w:tr w:rsidR="00743020" w:rsidTr="00743020">
        <w:tc>
          <w:tcPr>
            <w:tcW w:w="9576" w:type="dxa"/>
            <w:gridSpan w:val="21"/>
          </w:tcPr>
          <w:p w:rsidR="00743020" w:rsidRDefault="00743020" w:rsidP="00743020">
            <w:pPr>
              <w:autoSpaceDE w:val="0"/>
              <w:autoSpaceDN w:val="0"/>
              <w:adjustRightInd w:val="0"/>
              <w:jc w:val="both"/>
              <w:rPr>
                <w:rFonts w:ascii="Times New Roman" w:hAnsi="Times New Roman" w:cs="Times New Roman"/>
                <w:color w:val="000000" w:themeColor="text1"/>
                <w:sz w:val="24"/>
                <w:szCs w:val="24"/>
              </w:rPr>
            </w:pPr>
          </w:p>
        </w:tc>
      </w:tr>
      <w:tr w:rsidR="00743020" w:rsidTr="00743020">
        <w:tc>
          <w:tcPr>
            <w:tcW w:w="9576" w:type="dxa"/>
            <w:gridSpan w:val="21"/>
          </w:tcPr>
          <w:p w:rsidR="00743020" w:rsidRDefault="00743020" w:rsidP="00C66D74">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743020" w:rsidTr="00743020">
        <w:tc>
          <w:tcPr>
            <w:tcW w:w="9576" w:type="dxa"/>
            <w:gridSpan w:val="21"/>
          </w:tcPr>
          <w:p w:rsidR="00743020" w:rsidRDefault="00743020" w:rsidP="00743020">
            <w:pPr>
              <w:rPr>
                <w:rFonts w:ascii="Times New Roman" w:hAnsi="Times New Roman" w:cs="Times New Roman"/>
                <w:b/>
                <w:sz w:val="26"/>
                <w:szCs w:val="26"/>
              </w:rPr>
            </w:pPr>
          </w:p>
        </w:tc>
      </w:tr>
      <w:tr w:rsidR="00743020" w:rsidTr="00743020">
        <w:tc>
          <w:tcPr>
            <w:tcW w:w="9576" w:type="dxa"/>
            <w:gridSpan w:val="21"/>
          </w:tcPr>
          <w:p w:rsidR="00743020" w:rsidRDefault="001A7D6B" w:rsidP="00743020">
            <w:pPr>
              <w:jc w:val="both"/>
              <w:rPr>
                <w:rFonts w:ascii="Times New Roman" w:hAnsi="Times New Roman" w:cs="Times New Roman"/>
                <w:b/>
                <w:sz w:val="24"/>
                <w:szCs w:val="24"/>
              </w:rPr>
            </w:pPr>
            <w:r>
              <w:rPr>
                <w:rFonts w:ascii="Times New Roman" w:hAnsi="Times New Roman" w:cs="Times New Roman"/>
                <w:b/>
                <w:color w:val="000000" w:themeColor="text1"/>
                <w:sz w:val="26"/>
                <w:szCs w:val="26"/>
              </w:rPr>
              <w:t>REFERENCES:</w:t>
            </w:r>
          </w:p>
        </w:tc>
      </w:tr>
      <w:tr w:rsidR="00743020" w:rsidTr="00743020">
        <w:tc>
          <w:tcPr>
            <w:tcW w:w="9576" w:type="dxa"/>
            <w:gridSpan w:val="21"/>
          </w:tcPr>
          <w:p w:rsidR="00743020" w:rsidRDefault="00743020" w:rsidP="008441CD">
            <w:pPr>
              <w:pStyle w:val="ListParagraph"/>
              <w:numPr>
                <w:ilvl w:val="0"/>
                <w:numId w:val="16"/>
              </w:numPr>
              <w:jc w:val="both"/>
              <w:rPr>
                <w:rFonts w:ascii="Times New Roman" w:eastAsiaTheme="minorHAnsi" w:hAnsi="Times New Roman"/>
                <w:sz w:val="24"/>
                <w:szCs w:val="24"/>
              </w:rPr>
            </w:pPr>
            <w:r w:rsidRPr="00C9321E">
              <w:rPr>
                <w:rFonts w:ascii="Times New Roman" w:hAnsi="Times New Roman" w:cs="Times New Roman"/>
                <w:color w:val="000000" w:themeColor="text1"/>
                <w:sz w:val="24"/>
                <w:szCs w:val="24"/>
              </w:rPr>
              <w:t>Tai-Ran Hsu, “MEMS &amp; Microsystems Design and Manufacture”, Tata McGraw-Hill, 2006.</w:t>
            </w:r>
          </w:p>
        </w:tc>
      </w:tr>
      <w:tr w:rsidR="00743020" w:rsidTr="00743020">
        <w:tc>
          <w:tcPr>
            <w:tcW w:w="9576" w:type="dxa"/>
            <w:gridSpan w:val="21"/>
          </w:tcPr>
          <w:p w:rsidR="00743020" w:rsidRDefault="00743020" w:rsidP="008441CD">
            <w:pPr>
              <w:pStyle w:val="ListParagraph"/>
              <w:numPr>
                <w:ilvl w:val="0"/>
                <w:numId w:val="16"/>
              </w:numPr>
              <w:jc w:val="both"/>
              <w:rPr>
                <w:rFonts w:ascii="Times New Roman" w:eastAsia="MS Mincho" w:hAnsi="Times New Roman" w:cs="Times New Roman"/>
                <w:color w:val="000000" w:themeColor="text1"/>
                <w:spacing w:val="2"/>
                <w:sz w:val="24"/>
                <w:szCs w:val="24"/>
              </w:rPr>
            </w:pPr>
            <w:r w:rsidRPr="00C9321E">
              <w:rPr>
                <w:rFonts w:ascii="Times New Roman" w:hAnsi="Times New Roman" w:cs="Times New Roman"/>
                <w:color w:val="000000" w:themeColor="text1"/>
                <w:sz w:val="24"/>
                <w:szCs w:val="24"/>
              </w:rPr>
              <w:t>Mohamed Gad-el-Hak, “The MEMS Hand book”, CRC press, 2005.</w:t>
            </w:r>
          </w:p>
        </w:tc>
      </w:tr>
      <w:tr w:rsidR="00743020" w:rsidTr="00743020">
        <w:tc>
          <w:tcPr>
            <w:tcW w:w="9576" w:type="dxa"/>
            <w:gridSpan w:val="21"/>
          </w:tcPr>
          <w:p w:rsidR="00743020" w:rsidRDefault="00743020" w:rsidP="008441CD">
            <w:pPr>
              <w:pStyle w:val="ListParagraph"/>
              <w:numPr>
                <w:ilvl w:val="0"/>
                <w:numId w:val="16"/>
              </w:numPr>
              <w:jc w:val="both"/>
              <w:rPr>
                <w:rFonts w:ascii="Times New Roman" w:eastAsia="MS Mincho" w:hAnsi="Times New Roman" w:cs="Times New Roman"/>
                <w:color w:val="000000" w:themeColor="text1"/>
                <w:spacing w:val="2"/>
                <w:sz w:val="24"/>
                <w:szCs w:val="24"/>
              </w:rPr>
            </w:pPr>
            <w:r>
              <w:rPr>
                <w:rFonts w:ascii="Times New Roman" w:hAnsi="Times New Roman" w:cs="Times New Roman"/>
                <w:color w:val="000000" w:themeColor="text1"/>
                <w:sz w:val="24"/>
                <w:szCs w:val="24"/>
              </w:rPr>
              <w:t xml:space="preserve">Julian W </w:t>
            </w:r>
            <w:r w:rsidRPr="00C9321E">
              <w:rPr>
                <w:rFonts w:ascii="Times New Roman" w:hAnsi="Times New Roman" w:cs="Times New Roman"/>
                <w:color w:val="000000" w:themeColor="text1"/>
                <w:sz w:val="24"/>
                <w:szCs w:val="24"/>
              </w:rPr>
              <w:t>Gardner,</w:t>
            </w:r>
            <w:r>
              <w:rPr>
                <w:rFonts w:ascii="Times New Roman" w:hAnsi="Times New Roman" w:cs="Times New Roman"/>
                <w:color w:val="000000" w:themeColor="text1"/>
                <w:sz w:val="24"/>
                <w:szCs w:val="24"/>
              </w:rPr>
              <w:t xml:space="preserve"> Vijay K </w:t>
            </w:r>
            <w:r w:rsidRPr="00C9321E">
              <w:rPr>
                <w:rFonts w:ascii="Times New Roman" w:hAnsi="Times New Roman" w:cs="Times New Roman"/>
                <w:color w:val="000000" w:themeColor="text1"/>
                <w:sz w:val="24"/>
                <w:szCs w:val="24"/>
              </w:rPr>
              <w:t>Varadan,</w:t>
            </w:r>
            <w:r>
              <w:rPr>
                <w:rFonts w:ascii="Times New Roman" w:hAnsi="Times New Roman" w:cs="Times New Roman"/>
                <w:color w:val="000000" w:themeColor="text1"/>
                <w:sz w:val="24"/>
                <w:szCs w:val="24"/>
              </w:rPr>
              <w:t xml:space="preserve"> Osama O </w:t>
            </w:r>
            <w:r w:rsidRPr="00C9321E">
              <w:rPr>
                <w:rFonts w:ascii="Times New Roman" w:hAnsi="Times New Roman" w:cs="Times New Roman"/>
                <w:color w:val="000000" w:themeColor="text1"/>
                <w:sz w:val="24"/>
                <w:szCs w:val="24"/>
              </w:rPr>
              <w:t xml:space="preserve">Awadel Karim, “Microsensors MEMS and Smart Devices”, John Wily </w:t>
            </w:r>
            <w:r>
              <w:rPr>
                <w:rFonts w:ascii="Times New Roman" w:hAnsi="Times New Roman" w:cs="Times New Roman"/>
                <w:color w:val="000000" w:themeColor="text1"/>
                <w:sz w:val="24"/>
                <w:szCs w:val="24"/>
              </w:rPr>
              <w:t>and</w:t>
            </w:r>
            <w:r w:rsidRPr="00C9321E">
              <w:rPr>
                <w:rFonts w:ascii="Times New Roman" w:hAnsi="Times New Roman" w:cs="Times New Roman"/>
                <w:color w:val="000000" w:themeColor="text1"/>
                <w:sz w:val="24"/>
                <w:szCs w:val="24"/>
              </w:rPr>
              <w:t xml:space="preserve"> sons Ltd., 2001.</w:t>
            </w:r>
          </w:p>
        </w:tc>
      </w:tr>
      <w:tr w:rsidR="00743020" w:rsidTr="00743020">
        <w:tc>
          <w:tcPr>
            <w:tcW w:w="9576" w:type="dxa"/>
            <w:gridSpan w:val="21"/>
          </w:tcPr>
          <w:p w:rsidR="00743020" w:rsidRDefault="00743020" w:rsidP="008441CD">
            <w:pPr>
              <w:pStyle w:val="ListParagraph"/>
              <w:numPr>
                <w:ilvl w:val="0"/>
                <w:numId w:val="16"/>
              </w:numPr>
              <w:jc w:val="both"/>
              <w:rPr>
                <w:rFonts w:ascii="Times New Roman" w:eastAsiaTheme="minorHAnsi" w:hAnsi="Times New Roman"/>
                <w:sz w:val="24"/>
                <w:szCs w:val="24"/>
              </w:rPr>
            </w:pPr>
            <w:r w:rsidRPr="00C9321E">
              <w:rPr>
                <w:rFonts w:ascii="Times New Roman" w:hAnsi="Times New Roman" w:cs="Times New Roman"/>
                <w:color w:val="000000" w:themeColor="text1"/>
                <w:sz w:val="24"/>
                <w:szCs w:val="24"/>
              </w:rPr>
              <w:t xml:space="preserve">Fatikow </w:t>
            </w:r>
            <w:r>
              <w:rPr>
                <w:rFonts w:ascii="Times New Roman" w:hAnsi="Times New Roman" w:cs="Times New Roman"/>
                <w:color w:val="000000" w:themeColor="text1"/>
                <w:sz w:val="24"/>
                <w:szCs w:val="24"/>
              </w:rPr>
              <w:t>S,</w:t>
            </w:r>
            <w:r w:rsidRPr="00C9321E">
              <w:rPr>
                <w:rFonts w:ascii="Times New Roman" w:hAnsi="Times New Roman" w:cs="Times New Roman"/>
                <w:color w:val="000000" w:themeColor="text1"/>
                <w:sz w:val="24"/>
                <w:szCs w:val="24"/>
              </w:rPr>
              <w:t>Rembold</w:t>
            </w:r>
            <w:r>
              <w:rPr>
                <w:rFonts w:ascii="Times New Roman" w:hAnsi="Times New Roman" w:cs="Times New Roman"/>
                <w:color w:val="000000" w:themeColor="text1"/>
                <w:sz w:val="24"/>
                <w:szCs w:val="24"/>
              </w:rPr>
              <w:t xml:space="preserve"> U</w:t>
            </w:r>
            <w:r w:rsidRPr="00C9321E">
              <w:rPr>
                <w:rFonts w:ascii="Times New Roman" w:hAnsi="Times New Roman" w:cs="Times New Roman"/>
                <w:color w:val="000000" w:themeColor="text1"/>
                <w:sz w:val="24"/>
                <w:szCs w:val="24"/>
              </w:rPr>
              <w:t>, “Microsystem Technology and Microrobotics”, Springer-Verlag Berlin Heidelberg , 1997.</w:t>
            </w:r>
          </w:p>
        </w:tc>
      </w:tr>
      <w:tr w:rsidR="00743020" w:rsidTr="00743020">
        <w:tc>
          <w:tcPr>
            <w:tcW w:w="9576" w:type="dxa"/>
            <w:gridSpan w:val="21"/>
          </w:tcPr>
          <w:p w:rsidR="00743020" w:rsidRDefault="00743020" w:rsidP="008441CD">
            <w:pPr>
              <w:pStyle w:val="ListParagraph"/>
              <w:numPr>
                <w:ilvl w:val="0"/>
                <w:numId w:val="16"/>
              </w:numPr>
              <w:jc w:val="both"/>
              <w:rPr>
                <w:rFonts w:ascii="Times New Roman" w:eastAsiaTheme="minorHAnsi" w:hAnsi="Times New Roman"/>
                <w:sz w:val="24"/>
                <w:szCs w:val="24"/>
              </w:rPr>
            </w:pPr>
            <w:r>
              <w:rPr>
                <w:rFonts w:ascii="Times New Roman" w:hAnsi="Times New Roman" w:cs="Times New Roman"/>
                <w:color w:val="000000" w:themeColor="text1"/>
                <w:sz w:val="24"/>
                <w:szCs w:val="24"/>
              </w:rPr>
              <w:t xml:space="preserve">Francis E H Tay and W </w:t>
            </w:r>
            <w:r w:rsidRPr="00C9321E">
              <w:rPr>
                <w:rFonts w:ascii="Times New Roman" w:hAnsi="Times New Roman" w:cs="Times New Roman"/>
                <w:color w:val="000000" w:themeColor="text1"/>
                <w:sz w:val="24"/>
                <w:szCs w:val="24"/>
              </w:rPr>
              <w:t>O Choong, “Microfludics and BioMEMS Applications”, Springer, 2002.</w:t>
            </w:r>
          </w:p>
        </w:tc>
      </w:tr>
    </w:tbl>
    <w:p w:rsidR="00200CBD" w:rsidRDefault="00200CBD">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br w:type="page"/>
      </w:r>
    </w:p>
    <w:tbl>
      <w:tblPr>
        <w:tblStyle w:val="TableGrid"/>
        <w:tblpPr w:leftFromText="180" w:rightFromText="180" w:vertAnchor="page" w:horzAnchor="margin" w:tblpY="10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54"/>
        <w:gridCol w:w="355"/>
        <w:gridCol w:w="211"/>
        <w:gridCol w:w="558"/>
        <w:gridCol w:w="559"/>
        <w:gridCol w:w="441"/>
        <w:gridCol w:w="126"/>
        <w:gridCol w:w="559"/>
        <w:gridCol w:w="559"/>
        <w:gridCol w:w="559"/>
        <w:gridCol w:w="559"/>
        <w:gridCol w:w="655"/>
        <w:gridCol w:w="655"/>
        <w:gridCol w:w="225"/>
        <w:gridCol w:w="120"/>
        <w:gridCol w:w="327"/>
        <w:gridCol w:w="396"/>
        <w:gridCol w:w="278"/>
        <w:gridCol w:w="149"/>
        <w:gridCol w:w="525"/>
      </w:tblGrid>
      <w:tr w:rsidR="00A63801" w:rsidRPr="00E0107A" w:rsidTr="00A63801">
        <w:trPr>
          <w:trHeight w:val="530"/>
        </w:trPr>
        <w:tc>
          <w:tcPr>
            <w:tcW w:w="1950" w:type="dxa"/>
            <w:gridSpan w:val="3"/>
            <w:vMerge w:val="restart"/>
            <w:vAlign w:val="center"/>
          </w:tcPr>
          <w:p w:rsidR="00A63801" w:rsidRPr="003B6730" w:rsidRDefault="00A63801" w:rsidP="00E94AE4">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Pr="00C9321E">
              <w:rPr>
                <w:rFonts w:ascii="Times New Roman" w:hAnsi="Times New Roman" w:cs="Times New Roman"/>
                <w:b/>
                <w:caps/>
                <w:color w:val="000000" w:themeColor="text1"/>
                <w:sz w:val="28"/>
                <w:szCs w:val="28"/>
              </w:rPr>
              <w:t>MC</w:t>
            </w:r>
            <w:r>
              <w:rPr>
                <w:rFonts w:ascii="Times New Roman" w:hAnsi="Times New Roman" w:cs="Times New Roman"/>
                <w:b/>
                <w:i/>
                <w:caps/>
                <w:color w:val="000000" w:themeColor="text1"/>
                <w:sz w:val="28"/>
                <w:szCs w:val="28"/>
              </w:rPr>
              <w:t>E</w:t>
            </w:r>
            <w:r>
              <w:rPr>
                <w:rFonts w:ascii="Times New Roman" w:hAnsi="Times New Roman" w:cs="Times New Roman"/>
                <w:b/>
                <w:caps/>
                <w:color w:val="000000" w:themeColor="text1"/>
                <w:sz w:val="28"/>
                <w:szCs w:val="28"/>
              </w:rPr>
              <w:t>20</w:t>
            </w:r>
            <w:r w:rsidR="00E94AE4">
              <w:rPr>
                <w:rFonts w:ascii="Times New Roman" w:hAnsi="Times New Roman" w:cs="Times New Roman"/>
                <w:b/>
                <w:caps/>
                <w:color w:val="000000" w:themeColor="text1"/>
                <w:sz w:val="28"/>
                <w:szCs w:val="28"/>
              </w:rPr>
              <w:t>5</w:t>
            </w:r>
          </w:p>
        </w:tc>
        <w:tc>
          <w:tcPr>
            <w:tcW w:w="5813" w:type="dxa"/>
            <w:gridSpan w:val="12"/>
            <w:vMerge w:val="restart"/>
            <w:tcBorders>
              <w:right w:val="single" w:sz="4" w:space="0" w:color="auto"/>
            </w:tcBorders>
            <w:vAlign w:val="center"/>
          </w:tcPr>
          <w:p w:rsidR="00A63801" w:rsidRPr="003B6730" w:rsidRDefault="00E94AE4" w:rsidP="00A63801">
            <w:pPr>
              <w:jc w:val="center"/>
              <w:rPr>
                <w:rFonts w:ascii="Times New Roman" w:hAnsi="Times New Roman" w:cs="Times New Roman"/>
                <w:b/>
                <w:sz w:val="28"/>
                <w:szCs w:val="28"/>
              </w:rPr>
            </w:pPr>
            <w:r>
              <w:rPr>
                <w:rFonts w:ascii="Times New Roman" w:hAnsi="Times New Roman" w:cs="Times New Roman"/>
                <w:b/>
                <w:bCs/>
                <w:sz w:val="28"/>
                <w:szCs w:val="28"/>
              </w:rPr>
              <w:t>MOBILE ROBOTICS</w:t>
            </w:r>
          </w:p>
        </w:tc>
        <w:tc>
          <w:tcPr>
            <w:tcW w:w="447" w:type="dxa"/>
            <w:gridSpan w:val="2"/>
            <w:tcBorders>
              <w:top w:val="single" w:sz="4" w:space="0" w:color="auto"/>
              <w:left w:val="single" w:sz="4" w:space="0" w:color="auto"/>
              <w:bottom w:val="single" w:sz="4" w:space="0" w:color="auto"/>
              <w:right w:val="single" w:sz="4" w:space="0" w:color="auto"/>
            </w:tcBorders>
            <w:vAlign w:val="center"/>
          </w:tcPr>
          <w:p w:rsidR="00A63801" w:rsidRPr="007A2BA8" w:rsidRDefault="00A63801" w:rsidP="00A63801">
            <w:pPr>
              <w:jc w:val="center"/>
              <w:rPr>
                <w:rFonts w:ascii="Times New Roman" w:hAnsi="Times New Roman" w:cs="Times New Roman"/>
                <w:b/>
                <w:sz w:val="28"/>
                <w:szCs w:val="28"/>
              </w:rPr>
            </w:pPr>
            <w:r w:rsidRPr="007A2BA8">
              <w:rPr>
                <w:rFonts w:ascii="Times New Roman" w:hAnsi="Times New Roman" w:cs="Times New Roman"/>
                <w:b/>
                <w:sz w:val="28"/>
                <w:szCs w:val="28"/>
              </w:rPr>
              <w:t>L</w:t>
            </w:r>
          </w:p>
        </w:tc>
        <w:tc>
          <w:tcPr>
            <w:tcW w:w="403" w:type="dxa"/>
            <w:tcBorders>
              <w:top w:val="single" w:sz="4" w:space="0" w:color="auto"/>
              <w:left w:val="single" w:sz="4" w:space="0" w:color="auto"/>
              <w:bottom w:val="single" w:sz="4" w:space="0" w:color="auto"/>
              <w:right w:val="single" w:sz="4" w:space="0" w:color="auto"/>
            </w:tcBorders>
            <w:vAlign w:val="center"/>
          </w:tcPr>
          <w:p w:rsidR="00A63801" w:rsidRPr="007A2BA8" w:rsidRDefault="00A63801" w:rsidP="00A63801">
            <w:pPr>
              <w:jc w:val="center"/>
              <w:rPr>
                <w:rFonts w:ascii="Times New Roman" w:hAnsi="Times New Roman" w:cs="Times New Roman"/>
                <w:b/>
                <w:sz w:val="28"/>
                <w:szCs w:val="28"/>
              </w:rPr>
            </w:pPr>
            <w:r w:rsidRPr="007A2BA8">
              <w:rPr>
                <w:rFonts w:ascii="Times New Roman" w:hAnsi="Times New Roman" w:cs="Times New Roman"/>
                <w:b/>
                <w:sz w:val="28"/>
                <w:szCs w:val="28"/>
              </w:rPr>
              <w:t>T</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A63801" w:rsidRPr="007A2BA8" w:rsidRDefault="00A63801" w:rsidP="00A63801">
            <w:pPr>
              <w:jc w:val="center"/>
              <w:rPr>
                <w:rFonts w:ascii="Times New Roman" w:hAnsi="Times New Roman" w:cs="Times New Roman"/>
                <w:b/>
                <w:sz w:val="28"/>
                <w:szCs w:val="28"/>
              </w:rPr>
            </w:pPr>
            <w:r w:rsidRPr="007A2BA8">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A63801" w:rsidRPr="007A2BA8" w:rsidRDefault="00A63801" w:rsidP="00A63801">
            <w:pPr>
              <w:jc w:val="center"/>
              <w:rPr>
                <w:rFonts w:ascii="Times New Roman" w:hAnsi="Times New Roman" w:cs="Times New Roman"/>
                <w:b/>
                <w:sz w:val="28"/>
                <w:szCs w:val="28"/>
              </w:rPr>
            </w:pPr>
            <w:r w:rsidRPr="007A2BA8">
              <w:rPr>
                <w:rFonts w:ascii="Times New Roman" w:hAnsi="Times New Roman" w:cs="Times New Roman"/>
                <w:b/>
                <w:sz w:val="28"/>
                <w:szCs w:val="28"/>
              </w:rPr>
              <w:t>C</w:t>
            </w:r>
          </w:p>
        </w:tc>
      </w:tr>
      <w:tr w:rsidR="00A63801" w:rsidRPr="00E0107A" w:rsidTr="00A63801">
        <w:trPr>
          <w:trHeight w:val="347"/>
        </w:trPr>
        <w:tc>
          <w:tcPr>
            <w:tcW w:w="1950" w:type="dxa"/>
            <w:gridSpan w:val="3"/>
            <w:vMerge/>
            <w:vAlign w:val="center"/>
          </w:tcPr>
          <w:p w:rsidR="00A63801" w:rsidRPr="007A2BA8" w:rsidRDefault="00A63801" w:rsidP="00A63801">
            <w:pPr>
              <w:jc w:val="center"/>
              <w:rPr>
                <w:rFonts w:ascii="Times New Roman" w:hAnsi="Times New Roman" w:cs="Times New Roman"/>
                <w:b/>
                <w:sz w:val="28"/>
                <w:szCs w:val="28"/>
              </w:rPr>
            </w:pPr>
          </w:p>
        </w:tc>
        <w:tc>
          <w:tcPr>
            <w:tcW w:w="5813" w:type="dxa"/>
            <w:gridSpan w:val="12"/>
            <w:vMerge/>
            <w:tcBorders>
              <w:right w:val="single" w:sz="4" w:space="0" w:color="auto"/>
            </w:tcBorders>
            <w:vAlign w:val="center"/>
          </w:tcPr>
          <w:p w:rsidR="00A63801" w:rsidRPr="007A2BA8" w:rsidRDefault="00A63801" w:rsidP="00A63801">
            <w:pPr>
              <w:jc w:val="center"/>
              <w:rPr>
                <w:rFonts w:ascii="Times New Roman" w:hAnsi="Times New Roman" w:cs="Times New Roman"/>
                <w:b/>
                <w:sz w:val="28"/>
                <w:szCs w:val="28"/>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A63801" w:rsidRPr="007A2BA8" w:rsidRDefault="00A63801" w:rsidP="00A63801">
            <w:pPr>
              <w:jc w:val="center"/>
              <w:rPr>
                <w:rFonts w:ascii="Times New Roman" w:hAnsi="Times New Roman" w:cs="Times New Roman"/>
                <w:b/>
                <w:sz w:val="28"/>
                <w:szCs w:val="28"/>
              </w:rPr>
            </w:pPr>
            <w:r w:rsidRPr="007A2BA8">
              <w:rPr>
                <w:rFonts w:ascii="Times New Roman" w:hAnsi="Times New Roman" w:cs="Times New Roman"/>
                <w:b/>
                <w:sz w:val="28"/>
                <w:szCs w:val="28"/>
              </w:rPr>
              <w:t>3</w:t>
            </w:r>
          </w:p>
        </w:tc>
        <w:tc>
          <w:tcPr>
            <w:tcW w:w="403" w:type="dxa"/>
            <w:tcBorders>
              <w:top w:val="single" w:sz="4" w:space="0" w:color="auto"/>
              <w:left w:val="single" w:sz="4" w:space="0" w:color="auto"/>
              <w:bottom w:val="single" w:sz="4" w:space="0" w:color="auto"/>
              <w:right w:val="single" w:sz="4" w:space="0" w:color="auto"/>
            </w:tcBorders>
            <w:vAlign w:val="center"/>
          </w:tcPr>
          <w:p w:rsidR="00A63801" w:rsidRPr="007A2BA8" w:rsidRDefault="00A63801" w:rsidP="00A63801">
            <w:pPr>
              <w:jc w:val="center"/>
              <w:rPr>
                <w:rFonts w:ascii="Times New Roman" w:hAnsi="Times New Roman" w:cs="Times New Roman"/>
                <w:b/>
                <w:sz w:val="28"/>
                <w:szCs w:val="28"/>
              </w:rPr>
            </w:pPr>
            <w:r>
              <w:rPr>
                <w:rFonts w:ascii="Times New Roman" w:hAnsi="Times New Roman" w:cs="Times New Roman"/>
                <w:b/>
                <w:sz w:val="28"/>
                <w:szCs w:val="28"/>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A63801" w:rsidRPr="007A2BA8" w:rsidRDefault="00A63801" w:rsidP="00A63801">
            <w:pPr>
              <w:jc w:val="center"/>
              <w:rPr>
                <w:rFonts w:ascii="Times New Roman" w:hAnsi="Times New Roman" w:cs="Times New Roman"/>
                <w:b/>
                <w:sz w:val="28"/>
                <w:szCs w:val="28"/>
              </w:rPr>
            </w:pPr>
            <w:r w:rsidRPr="007A2BA8">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A63801" w:rsidRPr="007A2BA8" w:rsidRDefault="00A63801" w:rsidP="00A63801">
            <w:pPr>
              <w:jc w:val="center"/>
              <w:rPr>
                <w:rFonts w:ascii="Times New Roman" w:hAnsi="Times New Roman" w:cs="Times New Roman"/>
                <w:b/>
                <w:sz w:val="28"/>
                <w:szCs w:val="28"/>
              </w:rPr>
            </w:pPr>
            <w:r>
              <w:rPr>
                <w:rFonts w:ascii="Times New Roman" w:hAnsi="Times New Roman" w:cs="Times New Roman"/>
                <w:b/>
                <w:sz w:val="28"/>
                <w:szCs w:val="28"/>
              </w:rPr>
              <w:t>3</w:t>
            </w:r>
          </w:p>
        </w:tc>
      </w:tr>
      <w:tr w:rsidR="00A63801" w:rsidTr="00A63801">
        <w:tc>
          <w:tcPr>
            <w:tcW w:w="9576" w:type="dxa"/>
            <w:gridSpan w:val="21"/>
          </w:tcPr>
          <w:p w:rsidR="00A63801" w:rsidRPr="00E0107A" w:rsidRDefault="00A63801" w:rsidP="00A63801">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A63801" w:rsidTr="00A63801">
        <w:tc>
          <w:tcPr>
            <w:tcW w:w="9576" w:type="dxa"/>
            <w:gridSpan w:val="21"/>
          </w:tcPr>
          <w:p w:rsidR="00A63801" w:rsidRPr="00E0107A" w:rsidRDefault="00A63801" w:rsidP="00A63801">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A63801" w:rsidTr="00A63801">
        <w:tc>
          <w:tcPr>
            <w:tcW w:w="9576" w:type="dxa"/>
            <w:gridSpan w:val="21"/>
          </w:tcPr>
          <w:p w:rsidR="00A63801" w:rsidRPr="00D63159" w:rsidRDefault="00A63801" w:rsidP="00A63801">
            <w:pPr>
              <w:pStyle w:val="ListParagraph"/>
              <w:numPr>
                <w:ilvl w:val="0"/>
                <w:numId w:val="167"/>
              </w:numPr>
              <w:tabs>
                <w:tab w:val="left" w:pos="990"/>
              </w:tabs>
              <w:autoSpaceDE w:val="0"/>
              <w:autoSpaceDN w:val="0"/>
              <w:adjustRightInd w:val="0"/>
              <w:rPr>
                <w:rFonts w:ascii="Times New Roman" w:hAnsi="Times New Roman"/>
                <w:sz w:val="24"/>
                <w:szCs w:val="24"/>
              </w:rPr>
            </w:pPr>
            <w:r w:rsidRPr="00D63159">
              <w:rPr>
                <w:rFonts w:ascii="Times New Roman" w:hAnsi="Times New Roman"/>
                <w:sz w:val="24"/>
                <w:szCs w:val="24"/>
              </w:rPr>
              <w:t>Explain robot locomotion</w:t>
            </w:r>
          </w:p>
        </w:tc>
      </w:tr>
      <w:tr w:rsidR="00A63801" w:rsidTr="00A63801">
        <w:tc>
          <w:tcPr>
            <w:tcW w:w="9576" w:type="dxa"/>
            <w:gridSpan w:val="21"/>
          </w:tcPr>
          <w:p w:rsidR="00A63801" w:rsidRPr="00D63159" w:rsidRDefault="00A63801" w:rsidP="00A63801">
            <w:pPr>
              <w:pStyle w:val="ListParagraph"/>
              <w:numPr>
                <w:ilvl w:val="0"/>
                <w:numId w:val="167"/>
              </w:numPr>
              <w:tabs>
                <w:tab w:val="left" w:pos="990"/>
              </w:tabs>
              <w:autoSpaceDE w:val="0"/>
              <w:autoSpaceDN w:val="0"/>
              <w:adjustRightInd w:val="0"/>
              <w:rPr>
                <w:rFonts w:ascii="Times New Roman" w:hAnsi="Times New Roman"/>
                <w:sz w:val="24"/>
                <w:szCs w:val="24"/>
              </w:rPr>
            </w:pPr>
            <w:r w:rsidRPr="00D63159">
              <w:rPr>
                <w:rFonts w:ascii="Times New Roman" w:hAnsi="Times New Roman"/>
                <w:sz w:val="24"/>
                <w:szCs w:val="24"/>
              </w:rPr>
              <w:t>Apply kinematics models and constraints</w:t>
            </w:r>
          </w:p>
        </w:tc>
      </w:tr>
      <w:tr w:rsidR="00A63801" w:rsidTr="00A63801">
        <w:tc>
          <w:tcPr>
            <w:tcW w:w="9576" w:type="dxa"/>
            <w:gridSpan w:val="21"/>
          </w:tcPr>
          <w:p w:rsidR="00A63801" w:rsidRPr="00D63159" w:rsidRDefault="00A63801" w:rsidP="00A63801">
            <w:pPr>
              <w:pStyle w:val="ListParagraph"/>
              <w:numPr>
                <w:ilvl w:val="0"/>
                <w:numId w:val="167"/>
              </w:numPr>
              <w:tabs>
                <w:tab w:val="left" w:pos="990"/>
              </w:tabs>
              <w:autoSpaceDE w:val="0"/>
              <w:autoSpaceDN w:val="0"/>
              <w:adjustRightInd w:val="0"/>
              <w:rPr>
                <w:rFonts w:ascii="Times New Roman" w:hAnsi="Times New Roman"/>
                <w:sz w:val="24"/>
                <w:szCs w:val="24"/>
              </w:rPr>
            </w:pPr>
            <w:r w:rsidRPr="00D63159">
              <w:rPr>
                <w:rFonts w:ascii="Times New Roman" w:hAnsi="Times New Roman"/>
                <w:sz w:val="24"/>
                <w:szCs w:val="24"/>
              </w:rPr>
              <w:t>Implement vision algorithms for robotics</w:t>
            </w:r>
          </w:p>
        </w:tc>
      </w:tr>
      <w:tr w:rsidR="00A63801" w:rsidTr="00A63801">
        <w:trPr>
          <w:trHeight w:val="248"/>
        </w:trPr>
        <w:tc>
          <w:tcPr>
            <w:tcW w:w="9576" w:type="dxa"/>
            <w:gridSpan w:val="21"/>
          </w:tcPr>
          <w:p w:rsidR="00A63801" w:rsidRPr="00D63159" w:rsidRDefault="00A63801" w:rsidP="00A63801">
            <w:pPr>
              <w:pStyle w:val="ListParagraph"/>
              <w:numPr>
                <w:ilvl w:val="0"/>
                <w:numId w:val="167"/>
              </w:numPr>
              <w:tabs>
                <w:tab w:val="left" w:pos="990"/>
              </w:tabs>
              <w:autoSpaceDE w:val="0"/>
              <w:autoSpaceDN w:val="0"/>
              <w:adjustRightInd w:val="0"/>
              <w:rPr>
                <w:rFonts w:ascii="Times New Roman" w:hAnsi="Times New Roman"/>
                <w:sz w:val="24"/>
                <w:szCs w:val="24"/>
              </w:rPr>
            </w:pPr>
            <w:r w:rsidRPr="00D63159">
              <w:rPr>
                <w:rFonts w:ascii="Times New Roman" w:hAnsi="Times New Roman"/>
                <w:sz w:val="24"/>
                <w:szCs w:val="24"/>
              </w:rPr>
              <w:t>Implement robot localization techniques</w:t>
            </w:r>
          </w:p>
        </w:tc>
      </w:tr>
      <w:tr w:rsidR="00A63801" w:rsidTr="00A63801">
        <w:trPr>
          <w:trHeight w:val="248"/>
        </w:trPr>
        <w:tc>
          <w:tcPr>
            <w:tcW w:w="9576" w:type="dxa"/>
            <w:gridSpan w:val="21"/>
          </w:tcPr>
          <w:p w:rsidR="00A63801" w:rsidRPr="00D63159" w:rsidRDefault="00CD0CF3" w:rsidP="00A63801">
            <w:pPr>
              <w:pStyle w:val="ListParagraph"/>
              <w:numPr>
                <w:ilvl w:val="0"/>
                <w:numId w:val="167"/>
              </w:numPr>
              <w:tabs>
                <w:tab w:val="left" w:pos="990"/>
              </w:tabs>
              <w:autoSpaceDE w:val="0"/>
              <w:autoSpaceDN w:val="0"/>
              <w:adjustRightInd w:val="0"/>
              <w:rPr>
                <w:rFonts w:ascii="Times New Roman" w:hAnsi="Times New Roman"/>
                <w:sz w:val="24"/>
                <w:szCs w:val="24"/>
              </w:rPr>
            </w:pPr>
            <w:r>
              <w:rPr>
                <w:rFonts w:ascii="Times New Roman" w:hAnsi="Times New Roman"/>
                <w:sz w:val="24"/>
                <w:szCs w:val="24"/>
              </w:rPr>
              <w:t>Explain</w:t>
            </w:r>
            <w:r w:rsidR="00E94AE4" w:rsidRPr="00D63159">
              <w:rPr>
                <w:rFonts w:ascii="Times New Roman" w:hAnsi="Times New Roman"/>
                <w:sz w:val="24"/>
                <w:szCs w:val="24"/>
              </w:rPr>
              <w:t xml:space="preserve"> robot mapping techniques</w:t>
            </w:r>
          </w:p>
        </w:tc>
      </w:tr>
      <w:tr w:rsidR="00A63801" w:rsidTr="00A63801">
        <w:tc>
          <w:tcPr>
            <w:tcW w:w="9576" w:type="dxa"/>
            <w:gridSpan w:val="21"/>
          </w:tcPr>
          <w:p w:rsidR="00A63801" w:rsidRDefault="00CD0CF3" w:rsidP="00A63801">
            <w:pPr>
              <w:pStyle w:val="ListParagraph"/>
              <w:numPr>
                <w:ilvl w:val="0"/>
                <w:numId w:val="167"/>
              </w:numPr>
              <w:tabs>
                <w:tab w:val="left" w:pos="990"/>
              </w:tabs>
              <w:autoSpaceDE w:val="0"/>
              <w:autoSpaceDN w:val="0"/>
              <w:adjustRightInd w:val="0"/>
              <w:rPr>
                <w:rFonts w:ascii="Times New Roman" w:hAnsi="Times New Roman"/>
                <w:sz w:val="24"/>
                <w:szCs w:val="24"/>
              </w:rPr>
            </w:pPr>
            <w:r>
              <w:rPr>
                <w:rFonts w:ascii="Times New Roman" w:hAnsi="Times New Roman"/>
                <w:sz w:val="24"/>
                <w:szCs w:val="24"/>
              </w:rPr>
              <w:t>Describe</w:t>
            </w:r>
            <w:r w:rsidR="00E94AE4">
              <w:rPr>
                <w:rFonts w:ascii="Times New Roman" w:hAnsi="Times New Roman"/>
                <w:sz w:val="24"/>
                <w:szCs w:val="24"/>
              </w:rPr>
              <w:t xml:space="preserve"> SLAM algorithms</w:t>
            </w:r>
          </w:p>
          <w:p w:rsidR="00E94AE4" w:rsidRPr="00D63159" w:rsidRDefault="00E94AE4" w:rsidP="00A63801">
            <w:pPr>
              <w:pStyle w:val="ListParagraph"/>
              <w:numPr>
                <w:ilvl w:val="0"/>
                <w:numId w:val="167"/>
              </w:numPr>
              <w:tabs>
                <w:tab w:val="left" w:pos="990"/>
              </w:tabs>
              <w:autoSpaceDE w:val="0"/>
              <w:autoSpaceDN w:val="0"/>
              <w:adjustRightInd w:val="0"/>
              <w:rPr>
                <w:rFonts w:ascii="Times New Roman" w:hAnsi="Times New Roman"/>
                <w:sz w:val="24"/>
                <w:szCs w:val="24"/>
              </w:rPr>
            </w:pPr>
            <w:r>
              <w:rPr>
                <w:rFonts w:ascii="Times New Roman" w:hAnsi="Times New Roman"/>
                <w:sz w:val="24"/>
                <w:szCs w:val="24"/>
              </w:rPr>
              <w:t>Explain planning and navigation in robotics</w:t>
            </w:r>
          </w:p>
        </w:tc>
      </w:tr>
      <w:tr w:rsidR="00A63801" w:rsidTr="00A63801">
        <w:tc>
          <w:tcPr>
            <w:tcW w:w="9576" w:type="dxa"/>
            <w:gridSpan w:val="21"/>
            <w:vAlign w:val="center"/>
          </w:tcPr>
          <w:p w:rsidR="00A63801" w:rsidRPr="00E904B6" w:rsidRDefault="00A63801" w:rsidP="00A63801">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A63801" w:rsidRPr="004C43E8" w:rsidTr="00A63801">
        <w:tc>
          <w:tcPr>
            <w:tcW w:w="9576" w:type="dxa"/>
            <w:gridSpan w:val="21"/>
            <w:vAlign w:val="center"/>
          </w:tcPr>
          <w:p w:rsidR="00A63801" w:rsidRPr="004C43E8" w:rsidRDefault="00A63801" w:rsidP="00A63801">
            <w:pPr>
              <w:spacing w:after="200" w:line="276" w:lineRule="auto"/>
              <w:jc w:val="both"/>
              <w:rPr>
                <w:rFonts w:ascii="Times New Roman" w:hAnsi="Times New Roman" w:cs="Times New Roman"/>
                <w:sz w:val="24"/>
                <w:szCs w:val="26"/>
              </w:rPr>
            </w:pPr>
            <w:r w:rsidRPr="004C43E8">
              <w:rPr>
                <w:rFonts w:ascii="Times New Roman" w:hAnsi="Times New Roman" w:cs="Times New Roman"/>
                <w:sz w:val="24"/>
                <w:szCs w:val="26"/>
              </w:rPr>
              <w:t>Nil</w:t>
            </w:r>
          </w:p>
        </w:tc>
      </w:tr>
      <w:tr w:rsidR="00A63801" w:rsidTr="00A63801">
        <w:tc>
          <w:tcPr>
            <w:tcW w:w="9576" w:type="dxa"/>
            <w:gridSpan w:val="21"/>
            <w:tcBorders>
              <w:bottom w:val="single" w:sz="4" w:space="0" w:color="auto"/>
            </w:tcBorders>
            <w:vAlign w:val="center"/>
          </w:tcPr>
          <w:p w:rsidR="00A63801" w:rsidRPr="00E904B6" w:rsidRDefault="00A63801" w:rsidP="00A63801">
            <w:pPr>
              <w:jc w:val="both"/>
              <w:rPr>
                <w:rFonts w:ascii="Times New Roman" w:hAnsi="Times New Roman" w:cs="Times New Roman"/>
                <w:b/>
                <w:sz w:val="24"/>
                <w:szCs w:val="24"/>
              </w:rPr>
            </w:pPr>
          </w:p>
        </w:tc>
      </w:tr>
      <w:tr w:rsidR="00A63801" w:rsidTr="00A63801">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B0413" w:rsidRDefault="00A63801" w:rsidP="00A63801">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A63801" w:rsidRPr="00E904B6" w:rsidRDefault="00A63801" w:rsidP="00A63801">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A63801" w:rsidTr="00A63801">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B0413" w:rsidRDefault="00A63801" w:rsidP="00A63801">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B0413" w:rsidRDefault="00A63801" w:rsidP="00A63801">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A63801" w:rsidTr="00A63801">
        <w:trPr>
          <w:trHeight w:val="297"/>
        </w:trPr>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B0413" w:rsidRDefault="00A63801" w:rsidP="00A63801">
            <w:pPr>
              <w:pStyle w:val="NoSpacing"/>
              <w:spacing w:line="360" w:lineRule="auto"/>
              <w:jc w:val="center"/>
              <w:rPr>
                <w:rFonts w:ascii="Times New Roman" w:hAnsi="Times New Roman" w:cs="Times New Roman"/>
                <w:b/>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43020" w:rsidRDefault="00A63801" w:rsidP="00A63801">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43020" w:rsidRDefault="00A63801" w:rsidP="00A63801">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PO2</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43020" w:rsidRDefault="00A63801" w:rsidP="00A63801">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PO3</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43020" w:rsidRDefault="00A63801" w:rsidP="00A63801">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PO4</w:t>
            </w: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43020" w:rsidRDefault="00A63801" w:rsidP="00A63801">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PO5</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43020" w:rsidRDefault="00A63801" w:rsidP="00A63801">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PO6</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43020" w:rsidRDefault="00A63801" w:rsidP="00A63801">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PO7</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43020" w:rsidRDefault="00A63801" w:rsidP="00A63801">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PO8</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43020" w:rsidRDefault="00A63801" w:rsidP="00A63801">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43020" w:rsidRDefault="00A63801" w:rsidP="00A63801">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43020" w:rsidRDefault="00A63801" w:rsidP="00A63801">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PO11</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743020" w:rsidRDefault="00A63801" w:rsidP="00A63801">
            <w:pPr>
              <w:pStyle w:val="NoSpacing"/>
              <w:spacing w:line="360" w:lineRule="auto"/>
              <w:jc w:val="center"/>
              <w:rPr>
                <w:rFonts w:ascii="Times New Roman" w:hAnsi="Times New Roman" w:cs="Times New Roman"/>
                <w:sz w:val="20"/>
                <w:szCs w:val="20"/>
              </w:rPr>
            </w:pPr>
            <w:r w:rsidRPr="00743020">
              <w:rPr>
                <w:rFonts w:ascii="Times New Roman" w:hAnsi="Times New Roman" w:cs="Times New Roman"/>
                <w:sz w:val="20"/>
                <w:szCs w:val="20"/>
              </w:rPr>
              <w:t>PO12</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CE1977" w:rsidRDefault="00A63801" w:rsidP="00A63801">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CE1977" w:rsidRDefault="00A63801" w:rsidP="00A63801">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A63801" w:rsidTr="00A63801">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EF2E71" w:rsidRDefault="00A63801" w:rsidP="00A6380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r>
      <w:tr w:rsidR="00A63801" w:rsidTr="00A63801">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EF2E71" w:rsidRDefault="00A63801" w:rsidP="00A6380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r>
      <w:tr w:rsidR="00A63801" w:rsidTr="00A63801">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EF2E71" w:rsidRDefault="00A63801" w:rsidP="00A6380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r>
      <w:tr w:rsidR="00A63801" w:rsidTr="00A63801">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EF2E71" w:rsidRDefault="00A63801" w:rsidP="00A6380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r>
      <w:tr w:rsidR="00A63801" w:rsidTr="00A63801">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EF2E71" w:rsidRDefault="00A63801" w:rsidP="00A63801">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CO5</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r>
      <w:tr w:rsidR="00A63801" w:rsidTr="00A63801">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EF2E71" w:rsidRDefault="00A63801" w:rsidP="00A6380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A63801"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801" w:rsidRPr="003B6730"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r>
      <w:tr w:rsidR="00E94AE4" w:rsidTr="00A63801">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4AE4" w:rsidRDefault="00E94AE4" w:rsidP="00E94AE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CO7</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S</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Default="00E94AE4"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Default="00E94AE4"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Pr="003B6730" w:rsidRDefault="00E94AE4" w:rsidP="00A63801">
            <w:pPr>
              <w:pStyle w:val="NoSpacing"/>
              <w:spacing w:line="360" w:lineRule="auto"/>
              <w:jc w:val="center"/>
              <w:rPr>
                <w:rFonts w:ascii="Times New Roman" w:hAnsi="Times New Roman" w:cs="Times New Roman"/>
                <w:sz w:val="26"/>
                <w:szCs w:val="2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Pr="003B6730" w:rsidRDefault="00E94AE4" w:rsidP="00A63801">
            <w:pPr>
              <w:pStyle w:val="NoSpacing"/>
              <w:spacing w:line="360" w:lineRule="auto"/>
              <w:jc w:val="center"/>
              <w:rPr>
                <w:rFonts w:ascii="Times New Roman" w:hAnsi="Times New Roman" w:cs="Times New Roman"/>
                <w:sz w:val="26"/>
                <w:szCs w:val="26"/>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Pr="003B6730" w:rsidRDefault="00E94AE4"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Pr="003B6730" w:rsidRDefault="00E94AE4"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Pr="003B6730" w:rsidRDefault="00E94AE4" w:rsidP="00A63801">
            <w:pPr>
              <w:pStyle w:val="NoSpacing"/>
              <w:spacing w:line="360" w:lineRule="auto"/>
              <w:jc w:val="center"/>
              <w:rPr>
                <w:rFonts w:ascii="Times New Roman" w:hAnsi="Times New Roman" w:cs="Times New Roman"/>
                <w:sz w:val="26"/>
                <w:szCs w:val="26"/>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Pr="003B6730" w:rsidRDefault="00E94AE4"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Pr="003B6730" w:rsidRDefault="00E94AE4" w:rsidP="00A63801">
            <w:pPr>
              <w:pStyle w:val="NoSpacing"/>
              <w:spacing w:line="360" w:lineRule="auto"/>
              <w:jc w:val="center"/>
              <w:rPr>
                <w:rFonts w:ascii="Times New Roman" w:hAnsi="Times New Roman" w:cs="Times New Roman"/>
                <w:sz w:val="26"/>
                <w:szCs w:val="26"/>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Pr="003B6730" w:rsidRDefault="00E94AE4" w:rsidP="00A63801">
            <w:pPr>
              <w:pStyle w:val="NoSpacing"/>
              <w:spacing w:line="360" w:lineRule="auto"/>
              <w:jc w:val="center"/>
              <w:rPr>
                <w:rFonts w:ascii="Times New Roman" w:hAnsi="Times New Roman" w:cs="Times New Roman"/>
                <w:sz w:val="26"/>
                <w:szCs w:val="26"/>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Pr="003B6730" w:rsidRDefault="00E94AE4"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Default="00E94AE4" w:rsidP="00A63801">
            <w:pPr>
              <w:pStyle w:val="NoSpacing"/>
              <w:spacing w:line="360" w:lineRule="auto"/>
              <w:jc w:val="center"/>
              <w:rPr>
                <w:rFonts w:ascii="Times New Roman" w:hAnsi="Times New Roman" w:cs="Times New Roman"/>
                <w:sz w:val="26"/>
                <w:szCs w:val="26"/>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4AE4" w:rsidRDefault="00CD0CF3" w:rsidP="00A63801">
            <w:pPr>
              <w:pStyle w:val="NoSpacing"/>
              <w:spacing w:line="360" w:lineRule="auto"/>
              <w:jc w:val="center"/>
              <w:rPr>
                <w:rFonts w:ascii="Times New Roman" w:hAnsi="Times New Roman" w:cs="Times New Roman"/>
                <w:sz w:val="26"/>
                <w:szCs w:val="26"/>
              </w:rPr>
            </w:pPr>
            <w:r>
              <w:rPr>
                <w:rFonts w:ascii="Times New Roman" w:hAnsi="Times New Roman" w:cs="Times New Roman"/>
                <w:sz w:val="26"/>
                <w:szCs w:val="26"/>
              </w:rPr>
              <w:t>M</w:t>
            </w:r>
          </w:p>
        </w:tc>
      </w:tr>
      <w:tr w:rsidR="00A63801" w:rsidTr="00A63801">
        <w:tc>
          <w:tcPr>
            <w:tcW w:w="9576" w:type="dxa"/>
            <w:gridSpan w:val="21"/>
            <w:tcBorders>
              <w:top w:val="single" w:sz="4" w:space="0" w:color="auto"/>
              <w:bottom w:val="single" w:sz="4" w:space="0" w:color="auto"/>
            </w:tcBorders>
          </w:tcPr>
          <w:p w:rsidR="00A63801" w:rsidRPr="0040384C" w:rsidRDefault="00A63801" w:rsidP="00A63801">
            <w:pPr>
              <w:jc w:val="both"/>
              <w:rPr>
                <w:rFonts w:ascii="Times New Roman" w:hAnsi="Times New Roman" w:cs="Times New Roman"/>
                <w:b/>
                <w:bCs/>
                <w:sz w:val="26"/>
                <w:szCs w:val="26"/>
              </w:rPr>
            </w:pPr>
          </w:p>
        </w:tc>
      </w:tr>
      <w:tr w:rsidR="00A63801" w:rsidTr="00A63801">
        <w:tc>
          <w:tcPr>
            <w:tcW w:w="9576" w:type="dxa"/>
            <w:gridSpan w:val="21"/>
            <w:tcBorders>
              <w:top w:val="single" w:sz="4" w:space="0" w:color="auto"/>
              <w:left w:val="single" w:sz="4" w:space="0" w:color="auto"/>
              <w:bottom w:val="single" w:sz="4" w:space="0" w:color="auto"/>
              <w:right w:val="single" w:sz="4" w:space="0" w:color="auto"/>
            </w:tcBorders>
          </w:tcPr>
          <w:p w:rsidR="00A63801" w:rsidRPr="0040384C" w:rsidRDefault="00A63801" w:rsidP="00A63801">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A63801" w:rsidTr="00A63801">
        <w:tc>
          <w:tcPr>
            <w:tcW w:w="376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40384C" w:rsidRDefault="00A63801" w:rsidP="00A63801">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1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801" w:rsidRPr="0040384C" w:rsidRDefault="00A63801" w:rsidP="00A63801">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A63801" w:rsidTr="00A63801">
        <w:tc>
          <w:tcPr>
            <w:tcW w:w="3766" w:type="dxa"/>
            <w:gridSpan w:val="7"/>
            <w:tcBorders>
              <w:top w:val="single" w:sz="4" w:space="0" w:color="auto"/>
              <w:left w:val="single" w:sz="4" w:space="0" w:color="auto"/>
              <w:bottom w:val="single" w:sz="4" w:space="0" w:color="auto"/>
              <w:right w:val="single" w:sz="4" w:space="0" w:color="auto"/>
            </w:tcBorders>
          </w:tcPr>
          <w:p w:rsidR="00A63801" w:rsidRDefault="00A63801" w:rsidP="00A63801">
            <w:pPr>
              <w:rPr>
                <w:rFonts w:ascii="Times New Roman" w:hAnsi="Times New Roman" w:cs="Times New Roman"/>
                <w:color w:val="222222"/>
                <w:sz w:val="24"/>
                <w:szCs w:val="24"/>
                <w:shd w:val="clear" w:color="auto" w:fill="FFFFFF"/>
              </w:rPr>
            </w:pPr>
            <w:r w:rsidRPr="004C43E8">
              <w:rPr>
                <w:rFonts w:ascii="Times New Roman" w:hAnsi="Times New Roman" w:cs="Times New Roman"/>
                <w:color w:val="222222"/>
                <w:sz w:val="24"/>
                <w:szCs w:val="24"/>
                <w:shd w:val="clear" w:color="auto" w:fill="FFFFFF"/>
              </w:rPr>
              <w:t>Internal test I</w:t>
            </w:r>
          </w:p>
          <w:p w:rsidR="00A63801" w:rsidRDefault="00A63801" w:rsidP="00A63801">
            <w:pPr>
              <w:rPr>
                <w:rFonts w:ascii="Times New Roman" w:hAnsi="Times New Roman" w:cs="Times New Roman"/>
                <w:color w:val="222222"/>
                <w:sz w:val="24"/>
                <w:szCs w:val="24"/>
                <w:shd w:val="clear" w:color="auto" w:fill="FFFFFF"/>
              </w:rPr>
            </w:pPr>
            <w:r w:rsidRPr="004C43E8">
              <w:rPr>
                <w:rFonts w:ascii="Times New Roman" w:hAnsi="Times New Roman" w:cs="Times New Roman"/>
                <w:color w:val="222222"/>
                <w:sz w:val="24"/>
                <w:szCs w:val="24"/>
                <w:shd w:val="clear" w:color="auto" w:fill="FFFFFF"/>
              </w:rPr>
              <w:t>Internal test II</w:t>
            </w:r>
          </w:p>
          <w:p w:rsidR="00A63801" w:rsidRDefault="00A63801" w:rsidP="00A63801">
            <w:pPr>
              <w:rPr>
                <w:rFonts w:ascii="Times New Roman" w:hAnsi="Times New Roman" w:cs="Times New Roman"/>
                <w:color w:val="222222"/>
                <w:sz w:val="24"/>
                <w:szCs w:val="24"/>
                <w:shd w:val="clear" w:color="auto" w:fill="FFFFFF"/>
              </w:rPr>
            </w:pPr>
            <w:r w:rsidRPr="004C43E8">
              <w:rPr>
                <w:rFonts w:ascii="Times New Roman" w:hAnsi="Times New Roman" w:cs="Times New Roman"/>
                <w:color w:val="222222"/>
                <w:sz w:val="24"/>
                <w:szCs w:val="24"/>
                <w:shd w:val="clear" w:color="auto" w:fill="FFFFFF"/>
              </w:rPr>
              <w:t xml:space="preserve">End semester Examination </w:t>
            </w:r>
          </w:p>
          <w:p w:rsidR="00A63801" w:rsidRDefault="00A63801" w:rsidP="00A63801">
            <w:pPr>
              <w:rPr>
                <w:rFonts w:ascii="Times New Roman" w:hAnsi="Times New Roman" w:cs="Times New Roman"/>
                <w:sz w:val="26"/>
                <w:szCs w:val="26"/>
              </w:rPr>
            </w:pPr>
            <w:r w:rsidRPr="001C4B38">
              <w:rPr>
                <w:rFonts w:ascii="Times New Roman" w:hAnsi="Times New Roman" w:cs="Times New Roman"/>
                <w:color w:val="222222"/>
                <w:sz w:val="24"/>
                <w:szCs w:val="24"/>
                <w:shd w:val="clear" w:color="auto" w:fill="FFFFFF"/>
              </w:rPr>
              <w:t>Assignment</w:t>
            </w:r>
          </w:p>
        </w:tc>
        <w:tc>
          <w:tcPr>
            <w:tcW w:w="5810" w:type="dxa"/>
            <w:gridSpan w:val="14"/>
            <w:tcBorders>
              <w:top w:val="single" w:sz="4" w:space="0" w:color="auto"/>
              <w:left w:val="single" w:sz="4" w:space="0" w:color="auto"/>
              <w:bottom w:val="single" w:sz="4" w:space="0" w:color="auto"/>
              <w:right w:val="single" w:sz="4" w:space="0" w:color="auto"/>
            </w:tcBorders>
          </w:tcPr>
          <w:p w:rsidR="00A63801" w:rsidRDefault="00A63801" w:rsidP="00A63801">
            <w:pPr>
              <w:jc w:val="both"/>
              <w:rPr>
                <w:rFonts w:ascii="Times New Roman" w:hAnsi="Times New Roman" w:cs="Times New Roman"/>
                <w:sz w:val="24"/>
                <w:szCs w:val="24"/>
              </w:rPr>
            </w:pPr>
          </w:p>
          <w:p w:rsidR="00A63801" w:rsidRDefault="00A63801" w:rsidP="00A63801">
            <w:pPr>
              <w:jc w:val="both"/>
              <w:rPr>
                <w:rFonts w:ascii="Times New Roman" w:hAnsi="Times New Roman" w:cs="Times New Roman"/>
                <w:sz w:val="24"/>
                <w:szCs w:val="24"/>
              </w:rPr>
            </w:pPr>
          </w:p>
          <w:p w:rsidR="00A63801" w:rsidRDefault="00A63801" w:rsidP="00A63801">
            <w:pPr>
              <w:jc w:val="center"/>
              <w:rPr>
                <w:rFonts w:ascii="Times New Roman" w:hAnsi="Times New Roman" w:cs="Times New Roman"/>
                <w:sz w:val="26"/>
                <w:szCs w:val="26"/>
              </w:rPr>
            </w:pPr>
            <w:r>
              <w:rPr>
                <w:rFonts w:ascii="Times New Roman" w:hAnsi="Times New Roman" w:cs="Times New Roman"/>
                <w:sz w:val="24"/>
                <w:szCs w:val="24"/>
              </w:rPr>
              <w:t>Course end survey</w:t>
            </w:r>
          </w:p>
        </w:tc>
      </w:tr>
      <w:tr w:rsidR="00A63801" w:rsidTr="00A63801">
        <w:tc>
          <w:tcPr>
            <w:tcW w:w="9576" w:type="dxa"/>
            <w:gridSpan w:val="21"/>
            <w:tcBorders>
              <w:top w:val="single" w:sz="4" w:space="0" w:color="auto"/>
            </w:tcBorders>
          </w:tcPr>
          <w:p w:rsidR="00A63801" w:rsidRDefault="00A63801" w:rsidP="00A63801">
            <w:pPr>
              <w:jc w:val="both"/>
              <w:rPr>
                <w:rFonts w:ascii="Times New Roman" w:hAnsi="Times New Roman" w:cs="Times New Roman"/>
                <w:sz w:val="26"/>
                <w:szCs w:val="26"/>
              </w:rPr>
            </w:pPr>
          </w:p>
        </w:tc>
      </w:tr>
      <w:tr w:rsidR="00A63801" w:rsidTr="00A63801">
        <w:tc>
          <w:tcPr>
            <w:tcW w:w="7879" w:type="dxa"/>
            <w:gridSpan w:val="16"/>
          </w:tcPr>
          <w:p w:rsidR="00A63801" w:rsidRDefault="00EC32BB" w:rsidP="00A63801">
            <w:pPr>
              <w:jc w:val="both"/>
              <w:rPr>
                <w:rFonts w:ascii="Times New Roman" w:hAnsi="Times New Roman" w:cs="Times New Roman"/>
                <w:b/>
                <w:sz w:val="26"/>
                <w:szCs w:val="26"/>
              </w:rPr>
            </w:pPr>
            <w:r w:rsidRPr="00EB264F">
              <w:rPr>
                <w:rFonts w:ascii="Times New Roman" w:hAnsi="Times New Roman"/>
                <w:b/>
                <w:sz w:val="24"/>
                <w:szCs w:val="24"/>
              </w:rPr>
              <w:t>LOCOMOTION AND KINEMATICS</w:t>
            </w:r>
          </w:p>
        </w:tc>
        <w:tc>
          <w:tcPr>
            <w:tcW w:w="1697" w:type="dxa"/>
            <w:gridSpan w:val="5"/>
          </w:tcPr>
          <w:p w:rsidR="00A63801" w:rsidRDefault="00A63801" w:rsidP="00A63801">
            <w:pPr>
              <w:jc w:val="right"/>
              <w:rPr>
                <w:rFonts w:ascii="Times New Roman" w:hAnsi="Times New Roman" w:cs="Times New Roman"/>
                <w:b/>
                <w:sz w:val="26"/>
                <w:szCs w:val="26"/>
              </w:rPr>
            </w:pPr>
            <w:r w:rsidRPr="00152C6F">
              <w:rPr>
                <w:rFonts w:ascii="Times New Roman" w:hAnsi="Times New Roman" w:cs="Times New Roman"/>
                <w:b/>
                <w:sz w:val="26"/>
                <w:szCs w:val="26"/>
              </w:rPr>
              <w:t>9 Hours</w:t>
            </w:r>
          </w:p>
        </w:tc>
      </w:tr>
      <w:tr w:rsidR="00A63801" w:rsidTr="00A63801">
        <w:tc>
          <w:tcPr>
            <w:tcW w:w="9576" w:type="dxa"/>
            <w:gridSpan w:val="21"/>
          </w:tcPr>
          <w:p w:rsidR="00EC32BB" w:rsidRPr="00EB264F" w:rsidRDefault="00EC32BB" w:rsidP="00EC32BB">
            <w:pPr>
              <w:tabs>
                <w:tab w:val="left" w:pos="709"/>
                <w:tab w:val="left" w:pos="1260"/>
                <w:tab w:val="left" w:pos="7740"/>
                <w:tab w:val="left" w:pos="8222"/>
              </w:tabs>
              <w:jc w:val="both"/>
              <w:rPr>
                <w:rFonts w:ascii="Times New Roman" w:hAnsi="Times New Roman"/>
                <w:sz w:val="24"/>
                <w:szCs w:val="24"/>
              </w:rPr>
            </w:pPr>
            <w:r w:rsidRPr="00EB264F">
              <w:rPr>
                <w:rFonts w:ascii="Times New Roman" w:hAnsi="Times New Roman"/>
                <w:sz w:val="24"/>
                <w:szCs w:val="24"/>
              </w:rPr>
              <w:t xml:space="preserve">Introduction to Robotics </w:t>
            </w:r>
            <w:r w:rsidRPr="00EB264F">
              <w:rPr>
                <w:rFonts w:ascii="Times New Roman" w:hAnsi="Times New Roman" w:hint="eastAsia"/>
                <w:sz w:val="24"/>
                <w:szCs w:val="24"/>
              </w:rPr>
              <w:t>–</w:t>
            </w:r>
            <w:r w:rsidRPr="00EB264F">
              <w:rPr>
                <w:rFonts w:ascii="Times New Roman" w:hAnsi="Times New Roman"/>
                <w:sz w:val="24"/>
                <w:szCs w:val="24"/>
              </w:rPr>
              <w:t xml:space="preserve"> key issues in robot locomotion </w:t>
            </w:r>
            <w:r w:rsidRPr="00EB264F">
              <w:rPr>
                <w:rFonts w:ascii="Times New Roman" w:hAnsi="Times New Roman" w:hint="eastAsia"/>
                <w:sz w:val="24"/>
                <w:szCs w:val="24"/>
              </w:rPr>
              <w:t>–</w:t>
            </w:r>
            <w:r w:rsidRPr="00EB264F">
              <w:rPr>
                <w:rFonts w:ascii="Times New Roman" w:hAnsi="Times New Roman"/>
                <w:sz w:val="24"/>
                <w:szCs w:val="24"/>
              </w:rPr>
              <w:t xml:space="preserve"> legged robots </w:t>
            </w:r>
            <w:r w:rsidRPr="00EB264F">
              <w:rPr>
                <w:rFonts w:ascii="Times New Roman" w:hAnsi="Times New Roman" w:hint="eastAsia"/>
                <w:sz w:val="24"/>
                <w:szCs w:val="24"/>
              </w:rPr>
              <w:t>–</w:t>
            </w:r>
            <w:r w:rsidRPr="00EB264F">
              <w:rPr>
                <w:rFonts w:ascii="Times New Roman" w:hAnsi="Times New Roman"/>
                <w:sz w:val="24"/>
                <w:szCs w:val="24"/>
              </w:rPr>
              <w:t xml:space="preserve"> wheeled mobile robots </w:t>
            </w:r>
            <w:r w:rsidRPr="00EB264F">
              <w:rPr>
                <w:rFonts w:ascii="Times New Roman" w:hAnsi="Times New Roman" w:hint="eastAsia"/>
                <w:sz w:val="24"/>
                <w:szCs w:val="24"/>
              </w:rPr>
              <w:t>–</w:t>
            </w:r>
            <w:r w:rsidRPr="00EB264F">
              <w:rPr>
                <w:rFonts w:ascii="Times New Roman" w:hAnsi="Times New Roman"/>
                <w:sz w:val="24"/>
                <w:szCs w:val="24"/>
              </w:rPr>
              <w:t xml:space="preserve"> aerial mobile robots </w:t>
            </w:r>
            <w:r w:rsidRPr="00EB264F">
              <w:rPr>
                <w:rFonts w:ascii="Times New Roman" w:hAnsi="Times New Roman" w:hint="eastAsia"/>
                <w:sz w:val="24"/>
                <w:szCs w:val="24"/>
              </w:rPr>
              <w:t>–</w:t>
            </w:r>
            <w:r w:rsidRPr="00EB264F">
              <w:rPr>
                <w:rFonts w:ascii="Times New Roman" w:hAnsi="Times New Roman"/>
                <w:sz w:val="24"/>
                <w:szCs w:val="24"/>
              </w:rPr>
              <w:t xml:space="preserve"> introduction to kinematics </w:t>
            </w:r>
            <w:r w:rsidRPr="00EB264F">
              <w:rPr>
                <w:rFonts w:ascii="Times New Roman" w:hAnsi="Times New Roman" w:hint="eastAsia"/>
                <w:sz w:val="24"/>
                <w:szCs w:val="24"/>
              </w:rPr>
              <w:t>–</w:t>
            </w:r>
            <w:r w:rsidRPr="00EB264F">
              <w:rPr>
                <w:rFonts w:ascii="Times New Roman" w:hAnsi="Times New Roman"/>
                <w:sz w:val="24"/>
                <w:szCs w:val="24"/>
              </w:rPr>
              <w:t xml:space="preserve"> kinematics models and constraints </w:t>
            </w:r>
            <w:r w:rsidRPr="00EB264F">
              <w:rPr>
                <w:rFonts w:ascii="Times New Roman" w:hAnsi="Times New Roman" w:hint="eastAsia"/>
                <w:sz w:val="24"/>
                <w:szCs w:val="24"/>
              </w:rPr>
              <w:t>–</w:t>
            </w:r>
            <w:r w:rsidRPr="00EB264F">
              <w:rPr>
                <w:rFonts w:ascii="Times New Roman" w:hAnsi="Times New Roman"/>
                <w:sz w:val="24"/>
                <w:szCs w:val="24"/>
              </w:rPr>
              <w:t xml:space="preserve"> robot maneuverability</w:t>
            </w:r>
          </w:p>
          <w:p w:rsidR="00A63801" w:rsidRDefault="00A63801" w:rsidP="00A63801">
            <w:pPr>
              <w:jc w:val="both"/>
              <w:rPr>
                <w:rFonts w:ascii="Times New Roman" w:hAnsi="Times New Roman" w:cs="Times New Roman"/>
                <w:sz w:val="24"/>
                <w:szCs w:val="24"/>
              </w:rPr>
            </w:pPr>
          </w:p>
          <w:p w:rsidR="00EC32BB" w:rsidRDefault="00EC32BB" w:rsidP="00A63801">
            <w:pPr>
              <w:jc w:val="both"/>
              <w:rPr>
                <w:rFonts w:ascii="Times New Roman" w:hAnsi="Times New Roman" w:cs="Times New Roman"/>
                <w:sz w:val="24"/>
                <w:szCs w:val="24"/>
              </w:rPr>
            </w:pPr>
          </w:p>
        </w:tc>
      </w:tr>
      <w:tr w:rsidR="00A63801" w:rsidRPr="001E666D" w:rsidTr="00A63801">
        <w:tc>
          <w:tcPr>
            <w:tcW w:w="7879" w:type="dxa"/>
            <w:gridSpan w:val="16"/>
          </w:tcPr>
          <w:p w:rsidR="00A63801" w:rsidRDefault="00EC32BB" w:rsidP="00A63801">
            <w:pPr>
              <w:jc w:val="both"/>
              <w:rPr>
                <w:rFonts w:ascii="Times New Roman" w:hAnsi="Times New Roman" w:cs="Times New Roman"/>
                <w:b/>
                <w:sz w:val="26"/>
                <w:szCs w:val="26"/>
              </w:rPr>
            </w:pPr>
            <w:r w:rsidRPr="00EB264F">
              <w:rPr>
                <w:rFonts w:ascii="Times New Roman" w:hAnsi="Times New Roman"/>
                <w:b/>
                <w:bCs/>
                <w:color w:val="000000"/>
                <w:sz w:val="24"/>
                <w:szCs w:val="24"/>
              </w:rPr>
              <w:lastRenderedPageBreak/>
              <w:t>ROBOT PERCEPTION</w:t>
            </w:r>
          </w:p>
        </w:tc>
        <w:tc>
          <w:tcPr>
            <w:tcW w:w="1697" w:type="dxa"/>
            <w:gridSpan w:val="5"/>
          </w:tcPr>
          <w:p w:rsidR="00A63801" w:rsidRDefault="00A63801" w:rsidP="00A63801">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A63801" w:rsidTr="00A63801">
        <w:tc>
          <w:tcPr>
            <w:tcW w:w="9576" w:type="dxa"/>
            <w:gridSpan w:val="21"/>
          </w:tcPr>
          <w:p w:rsidR="00EC32BB" w:rsidRPr="00EB264F" w:rsidRDefault="00EC32BB" w:rsidP="00EC32BB">
            <w:pPr>
              <w:autoSpaceDE w:val="0"/>
              <w:autoSpaceDN w:val="0"/>
              <w:adjustRightInd w:val="0"/>
              <w:jc w:val="both"/>
              <w:rPr>
                <w:rFonts w:ascii="Times New Roman" w:hAnsi="Times New Roman"/>
                <w:sz w:val="24"/>
                <w:szCs w:val="24"/>
              </w:rPr>
            </w:pPr>
            <w:r w:rsidRPr="00EB264F">
              <w:rPr>
                <w:rFonts w:ascii="Times New Roman" w:hAnsi="Times New Roman"/>
                <w:sz w:val="24"/>
                <w:szCs w:val="24"/>
              </w:rPr>
              <w:t xml:space="preserve">Sensors for mobile robots </w:t>
            </w:r>
            <w:r w:rsidRPr="00EB264F">
              <w:rPr>
                <w:rFonts w:ascii="Times New Roman" w:hAnsi="Times New Roman" w:hint="eastAsia"/>
                <w:sz w:val="24"/>
                <w:szCs w:val="24"/>
              </w:rPr>
              <w:t>–</w:t>
            </w:r>
            <w:r w:rsidRPr="00EB264F">
              <w:rPr>
                <w:rFonts w:ascii="Times New Roman" w:hAnsi="Times New Roman"/>
                <w:sz w:val="24"/>
                <w:szCs w:val="24"/>
              </w:rPr>
              <w:t xml:space="preserve"> vision for robotics </w:t>
            </w:r>
            <w:r w:rsidRPr="00EB264F">
              <w:rPr>
                <w:rFonts w:ascii="Times New Roman" w:hAnsi="Times New Roman" w:hint="eastAsia"/>
                <w:sz w:val="24"/>
                <w:szCs w:val="24"/>
              </w:rPr>
              <w:t>–</w:t>
            </w:r>
            <w:r w:rsidRPr="00EB264F">
              <w:rPr>
                <w:rFonts w:ascii="Times New Roman" w:hAnsi="Times New Roman"/>
                <w:sz w:val="24"/>
                <w:szCs w:val="24"/>
              </w:rPr>
              <w:t xml:space="preserve"> cameras </w:t>
            </w:r>
            <w:r w:rsidRPr="00EB264F">
              <w:rPr>
                <w:rFonts w:ascii="Times New Roman" w:hAnsi="Times New Roman" w:hint="eastAsia"/>
                <w:sz w:val="24"/>
                <w:szCs w:val="24"/>
              </w:rPr>
              <w:t>–</w:t>
            </w:r>
            <w:r w:rsidRPr="00EB264F">
              <w:rPr>
                <w:rFonts w:ascii="Times New Roman" w:hAnsi="Times New Roman"/>
                <w:sz w:val="24"/>
                <w:szCs w:val="24"/>
              </w:rPr>
              <w:t xml:space="preserve"> image formation </w:t>
            </w:r>
            <w:r w:rsidRPr="00EB264F">
              <w:rPr>
                <w:rFonts w:ascii="Times New Roman" w:hAnsi="Times New Roman" w:hint="eastAsia"/>
                <w:sz w:val="24"/>
                <w:szCs w:val="24"/>
              </w:rPr>
              <w:t>–</w:t>
            </w:r>
            <w:r w:rsidRPr="00EB264F">
              <w:rPr>
                <w:rFonts w:ascii="Times New Roman" w:hAnsi="Times New Roman"/>
                <w:sz w:val="24"/>
                <w:szCs w:val="24"/>
              </w:rPr>
              <w:t xml:space="preserve"> structure from stereo </w:t>
            </w:r>
            <w:r w:rsidRPr="00EB264F">
              <w:rPr>
                <w:rFonts w:ascii="Times New Roman" w:hAnsi="Times New Roman" w:hint="eastAsia"/>
                <w:sz w:val="24"/>
                <w:szCs w:val="24"/>
              </w:rPr>
              <w:t>–</w:t>
            </w:r>
            <w:r w:rsidRPr="00EB264F">
              <w:rPr>
                <w:rFonts w:ascii="Times New Roman" w:hAnsi="Times New Roman"/>
                <w:sz w:val="24"/>
                <w:szCs w:val="24"/>
              </w:rPr>
              <w:t xml:space="preserve"> structure from motion </w:t>
            </w:r>
            <w:r w:rsidRPr="00EB264F">
              <w:rPr>
                <w:rFonts w:ascii="Times New Roman" w:hAnsi="Times New Roman" w:hint="eastAsia"/>
                <w:sz w:val="24"/>
                <w:szCs w:val="24"/>
              </w:rPr>
              <w:t>–</w:t>
            </w:r>
            <w:r w:rsidRPr="00EB264F">
              <w:rPr>
                <w:rFonts w:ascii="Times New Roman" w:hAnsi="Times New Roman"/>
                <w:sz w:val="24"/>
                <w:szCs w:val="24"/>
              </w:rPr>
              <w:t xml:space="preserve"> optical flow </w:t>
            </w:r>
            <w:r w:rsidRPr="00EB264F">
              <w:rPr>
                <w:rFonts w:ascii="Times New Roman" w:hAnsi="Times New Roman" w:hint="eastAsia"/>
                <w:sz w:val="24"/>
                <w:szCs w:val="24"/>
              </w:rPr>
              <w:t>–</w:t>
            </w:r>
            <w:r w:rsidRPr="00EB264F">
              <w:rPr>
                <w:rFonts w:ascii="Times New Roman" w:hAnsi="Times New Roman"/>
                <w:sz w:val="24"/>
                <w:szCs w:val="24"/>
              </w:rPr>
              <w:t xml:space="preserve"> color tracking </w:t>
            </w:r>
            <w:r w:rsidRPr="00EB264F">
              <w:rPr>
                <w:rFonts w:ascii="Times New Roman" w:hAnsi="Times New Roman" w:hint="eastAsia"/>
                <w:sz w:val="24"/>
                <w:szCs w:val="24"/>
              </w:rPr>
              <w:t>–</w:t>
            </w:r>
            <w:r w:rsidRPr="00EB264F">
              <w:rPr>
                <w:rFonts w:ascii="Times New Roman" w:hAnsi="Times New Roman"/>
                <w:sz w:val="24"/>
                <w:szCs w:val="24"/>
              </w:rPr>
              <w:t xml:space="preserve"> place recognition </w:t>
            </w:r>
            <w:r w:rsidRPr="00EB264F">
              <w:rPr>
                <w:rFonts w:ascii="Times New Roman" w:hAnsi="Times New Roman" w:hint="eastAsia"/>
                <w:sz w:val="24"/>
                <w:szCs w:val="24"/>
              </w:rPr>
              <w:t>–</w:t>
            </w:r>
            <w:r w:rsidRPr="00EB264F">
              <w:rPr>
                <w:rFonts w:ascii="Times New Roman" w:hAnsi="Times New Roman"/>
                <w:sz w:val="24"/>
                <w:szCs w:val="24"/>
              </w:rPr>
              <w:t xml:space="preserve"> range data</w:t>
            </w:r>
          </w:p>
          <w:p w:rsidR="00EC32BB" w:rsidRDefault="00EC32BB" w:rsidP="00A63801">
            <w:pPr>
              <w:autoSpaceDE w:val="0"/>
              <w:autoSpaceDN w:val="0"/>
              <w:adjustRightInd w:val="0"/>
              <w:jc w:val="both"/>
              <w:rPr>
                <w:rFonts w:ascii="Times New Roman" w:hAnsi="Times New Roman" w:cs="Times New Roman"/>
                <w:sz w:val="24"/>
                <w:szCs w:val="24"/>
              </w:rPr>
            </w:pPr>
          </w:p>
        </w:tc>
      </w:tr>
      <w:tr w:rsidR="00A63801" w:rsidTr="00A63801">
        <w:tc>
          <w:tcPr>
            <w:tcW w:w="7879" w:type="dxa"/>
            <w:gridSpan w:val="16"/>
          </w:tcPr>
          <w:p w:rsidR="00A63801" w:rsidRDefault="00EC32BB" w:rsidP="00A63801">
            <w:pPr>
              <w:jc w:val="both"/>
              <w:rPr>
                <w:rFonts w:ascii="Times New Roman" w:hAnsi="Times New Roman" w:cs="Times New Roman"/>
                <w:b/>
                <w:sz w:val="26"/>
                <w:szCs w:val="26"/>
              </w:rPr>
            </w:pPr>
            <w:r w:rsidRPr="00EB264F">
              <w:rPr>
                <w:rFonts w:ascii="Times New Roman" w:hAnsi="Times New Roman"/>
                <w:b/>
                <w:bCs/>
                <w:color w:val="000000"/>
                <w:sz w:val="24"/>
                <w:szCs w:val="24"/>
              </w:rPr>
              <w:t>MOBILE ROBOT LOCALIZATION</w:t>
            </w:r>
          </w:p>
        </w:tc>
        <w:tc>
          <w:tcPr>
            <w:tcW w:w="1697" w:type="dxa"/>
            <w:gridSpan w:val="5"/>
          </w:tcPr>
          <w:p w:rsidR="00A63801" w:rsidRDefault="00A63801" w:rsidP="00A63801">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A63801" w:rsidTr="00A63801">
        <w:tc>
          <w:tcPr>
            <w:tcW w:w="9576" w:type="dxa"/>
            <w:gridSpan w:val="21"/>
          </w:tcPr>
          <w:p w:rsidR="00EC32BB" w:rsidRPr="00EB264F" w:rsidRDefault="00EC32BB" w:rsidP="00EC32BB">
            <w:pPr>
              <w:autoSpaceDE w:val="0"/>
              <w:autoSpaceDN w:val="0"/>
              <w:adjustRightInd w:val="0"/>
              <w:jc w:val="both"/>
              <w:rPr>
                <w:rFonts w:ascii="Times New Roman" w:hAnsi="Times New Roman"/>
                <w:sz w:val="24"/>
                <w:szCs w:val="24"/>
              </w:rPr>
            </w:pPr>
            <w:r w:rsidRPr="00EB264F">
              <w:rPr>
                <w:rFonts w:ascii="Times New Roman" w:hAnsi="Times New Roman"/>
                <w:sz w:val="24"/>
                <w:szCs w:val="24"/>
              </w:rPr>
              <w:t xml:space="preserve">Introduction to localization </w:t>
            </w:r>
            <w:r w:rsidRPr="00EB264F">
              <w:rPr>
                <w:rFonts w:ascii="Times New Roman" w:hAnsi="Times New Roman" w:hint="eastAsia"/>
                <w:sz w:val="24"/>
                <w:szCs w:val="24"/>
              </w:rPr>
              <w:t>–</w:t>
            </w:r>
            <w:r w:rsidRPr="00EB264F">
              <w:rPr>
                <w:rFonts w:ascii="Times New Roman" w:hAnsi="Times New Roman"/>
                <w:sz w:val="24"/>
                <w:szCs w:val="24"/>
              </w:rPr>
              <w:t xml:space="preserve"> challenges in localization </w:t>
            </w:r>
            <w:r w:rsidRPr="00EB264F">
              <w:rPr>
                <w:rFonts w:ascii="Times New Roman" w:hAnsi="Times New Roman" w:hint="eastAsia"/>
                <w:sz w:val="24"/>
                <w:szCs w:val="24"/>
              </w:rPr>
              <w:t>–</w:t>
            </w:r>
            <w:r w:rsidRPr="00EB264F">
              <w:rPr>
                <w:rFonts w:ascii="Times New Roman" w:hAnsi="Times New Roman"/>
                <w:sz w:val="24"/>
                <w:szCs w:val="24"/>
              </w:rPr>
              <w:t xml:space="preserve"> localization and navigation </w:t>
            </w:r>
            <w:r w:rsidRPr="00EB264F">
              <w:rPr>
                <w:rFonts w:ascii="Times New Roman" w:hAnsi="Times New Roman" w:hint="eastAsia"/>
                <w:sz w:val="24"/>
                <w:szCs w:val="24"/>
              </w:rPr>
              <w:t>–</w:t>
            </w:r>
            <w:r w:rsidRPr="00EB264F">
              <w:rPr>
                <w:rFonts w:ascii="Times New Roman" w:hAnsi="Times New Roman"/>
                <w:sz w:val="24"/>
                <w:szCs w:val="24"/>
              </w:rPr>
              <w:t xml:space="preserve"> belief representation </w:t>
            </w:r>
            <w:r w:rsidRPr="00EB264F">
              <w:rPr>
                <w:rFonts w:ascii="Times New Roman" w:hAnsi="Times New Roman" w:hint="eastAsia"/>
                <w:sz w:val="24"/>
                <w:szCs w:val="24"/>
              </w:rPr>
              <w:t>–</w:t>
            </w:r>
            <w:r w:rsidRPr="00EB264F">
              <w:rPr>
                <w:rFonts w:ascii="Times New Roman" w:hAnsi="Times New Roman"/>
                <w:sz w:val="24"/>
                <w:szCs w:val="24"/>
              </w:rPr>
              <w:t xml:space="preserve"> map representation </w:t>
            </w:r>
            <w:r w:rsidRPr="00EB264F">
              <w:rPr>
                <w:rFonts w:ascii="Times New Roman" w:hAnsi="Times New Roman" w:hint="eastAsia"/>
                <w:sz w:val="24"/>
                <w:szCs w:val="24"/>
              </w:rPr>
              <w:t>–</w:t>
            </w:r>
            <w:r w:rsidRPr="00EB264F">
              <w:rPr>
                <w:rFonts w:ascii="Times New Roman" w:hAnsi="Times New Roman"/>
                <w:sz w:val="24"/>
                <w:szCs w:val="24"/>
              </w:rPr>
              <w:t xml:space="preserve"> probabilistic map-based localization </w:t>
            </w:r>
            <w:r w:rsidRPr="00EB264F">
              <w:rPr>
                <w:rFonts w:ascii="Times New Roman" w:hAnsi="Times New Roman" w:hint="eastAsia"/>
                <w:sz w:val="24"/>
                <w:szCs w:val="24"/>
              </w:rPr>
              <w:t>–</w:t>
            </w:r>
            <w:r w:rsidRPr="00EB264F">
              <w:rPr>
                <w:rFonts w:ascii="Times New Roman" w:hAnsi="Times New Roman"/>
                <w:sz w:val="24"/>
                <w:szCs w:val="24"/>
              </w:rPr>
              <w:t xml:space="preserve"> Markov localization </w:t>
            </w:r>
            <w:r w:rsidRPr="00EB264F">
              <w:rPr>
                <w:rFonts w:ascii="Times New Roman" w:hAnsi="Times New Roman" w:hint="eastAsia"/>
                <w:sz w:val="24"/>
                <w:szCs w:val="24"/>
              </w:rPr>
              <w:t>–</w:t>
            </w:r>
            <w:r w:rsidRPr="00EB264F">
              <w:rPr>
                <w:rFonts w:ascii="Times New Roman" w:hAnsi="Times New Roman"/>
                <w:sz w:val="24"/>
                <w:szCs w:val="24"/>
              </w:rPr>
              <w:t xml:space="preserve"> EKF localization </w:t>
            </w:r>
            <w:r w:rsidRPr="00EB264F">
              <w:rPr>
                <w:rFonts w:ascii="Times New Roman" w:hAnsi="Times New Roman" w:hint="eastAsia"/>
                <w:sz w:val="24"/>
                <w:szCs w:val="24"/>
              </w:rPr>
              <w:t>–</w:t>
            </w:r>
            <w:r w:rsidRPr="00EB264F">
              <w:rPr>
                <w:rFonts w:ascii="Times New Roman" w:hAnsi="Times New Roman"/>
                <w:sz w:val="24"/>
                <w:szCs w:val="24"/>
              </w:rPr>
              <w:t xml:space="preserve"> UKF localization </w:t>
            </w:r>
            <w:r w:rsidRPr="00EB264F">
              <w:rPr>
                <w:rFonts w:ascii="Times New Roman" w:hAnsi="Times New Roman" w:hint="eastAsia"/>
                <w:sz w:val="24"/>
                <w:szCs w:val="24"/>
              </w:rPr>
              <w:t>–</w:t>
            </w:r>
            <w:r w:rsidRPr="00EB264F">
              <w:rPr>
                <w:rFonts w:ascii="Times New Roman" w:hAnsi="Times New Roman"/>
                <w:sz w:val="24"/>
                <w:szCs w:val="24"/>
              </w:rPr>
              <w:t xml:space="preserve"> Grid localization </w:t>
            </w:r>
            <w:r w:rsidRPr="00EB264F">
              <w:rPr>
                <w:rFonts w:ascii="Times New Roman" w:hAnsi="Times New Roman" w:hint="eastAsia"/>
                <w:sz w:val="24"/>
                <w:szCs w:val="24"/>
              </w:rPr>
              <w:t>–</w:t>
            </w:r>
            <w:r w:rsidRPr="00EB264F">
              <w:rPr>
                <w:rFonts w:ascii="Times New Roman" w:hAnsi="Times New Roman"/>
                <w:sz w:val="24"/>
                <w:szCs w:val="24"/>
              </w:rPr>
              <w:t xml:space="preserve"> Monte Carlo localization </w:t>
            </w:r>
            <w:r w:rsidRPr="00EB264F">
              <w:rPr>
                <w:rFonts w:ascii="Times New Roman" w:hAnsi="Times New Roman" w:hint="eastAsia"/>
                <w:sz w:val="24"/>
                <w:szCs w:val="24"/>
              </w:rPr>
              <w:t>–</w:t>
            </w:r>
            <w:r w:rsidRPr="00EB264F">
              <w:rPr>
                <w:rFonts w:ascii="Times New Roman" w:hAnsi="Times New Roman"/>
                <w:sz w:val="24"/>
                <w:szCs w:val="24"/>
              </w:rPr>
              <w:t xml:space="preserve"> localization in dynamic environments</w:t>
            </w:r>
          </w:p>
          <w:p w:rsidR="00A63801" w:rsidRDefault="00A63801" w:rsidP="00A63801">
            <w:pPr>
              <w:autoSpaceDE w:val="0"/>
              <w:autoSpaceDN w:val="0"/>
              <w:adjustRightInd w:val="0"/>
              <w:jc w:val="both"/>
              <w:rPr>
                <w:rFonts w:ascii="Times New Roman" w:hAnsi="Times New Roman" w:cs="Times New Roman"/>
                <w:sz w:val="24"/>
                <w:szCs w:val="24"/>
              </w:rPr>
            </w:pPr>
          </w:p>
        </w:tc>
      </w:tr>
      <w:tr w:rsidR="00A63801" w:rsidTr="00A63801">
        <w:tc>
          <w:tcPr>
            <w:tcW w:w="7879" w:type="dxa"/>
            <w:gridSpan w:val="16"/>
          </w:tcPr>
          <w:p w:rsidR="00A63801" w:rsidRDefault="00EC32BB" w:rsidP="00A63801">
            <w:pPr>
              <w:jc w:val="both"/>
              <w:rPr>
                <w:rFonts w:ascii="Times New Roman" w:hAnsi="Times New Roman" w:cs="Times New Roman"/>
                <w:b/>
                <w:sz w:val="26"/>
                <w:szCs w:val="26"/>
              </w:rPr>
            </w:pPr>
            <w:r w:rsidRPr="000364E0">
              <w:rPr>
                <w:rFonts w:ascii="Times New Roman" w:hAnsi="Times New Roman"/>
                <w:b/>
                <w:bCs/>
                <w:sz w:val="24"/>
                <w:szCs w:val="24"/>
              </w:rPr>
              <w:t>MOBILE ROBOT MAPPING</w:t>
            </w:r>
          </w:p>
        </w:tc>
        <w:tc>
          <w:tcPr>
            <w:tcW w:w="1697" w:type="dxa"/>
            <w:gridSpan w:val="5"/>
          </w:tcPr>
          <w:p w:rsidR="00A63801" w:rsidRDefault="00A63801" w:rsidP="00A63801">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A63801" w:rsidTr="00A63801">
        <w:tc>
          <w:tcPr>
            <w:tcW w:w="9576" w:type="dxa"/>
            <w:gridSpan w:val="21"/>
          </w:tcPr>
          <w:p w:rsidR="00EC32BB" w:rsidRPr="000364E0" w:rsidRDefault="00EC32BB" w:rsidP="00EC32BB">
            <w:pPr>
              <w:autoSpaceDE w:val="0"/>
              <w:autoSpaceDN w:val="0"/>
              <w:adjustRightInd w:val="0"/>
              <w:jc w:val="both"/>
              <w:rPr>
                <w:rFonts w:ascii="Times New Roman" w:hAnsi="Times New Roman"/>
                <w:sz w:val="24"/>
                <w:szCs w:val="24"/>
              </w:rPr>
            </w:pPr>
            <w:r w:rsidRPr="000364E0">
              <w:rPr>
                <w:rFonts w:ascii="Times New Roman" w:hAnsi="Times New Roman"/>
                <w:sz w:val="24"/>
                <w:szCs w:val="24"/>
              </w:rPr>
              <w:t xml:space="preserve">Autonomous map building </w:t>
            </w:r>
            <w:r w:rsidRPr="000364E0">
              <w:rPr>
                <w:rFonts w:ascii="Times New Roman" w:hAnsi="Times New Roman" w:hint="eastAsia"/>
                <w:sz w:val="24"/>
                <w:szCs w:val="24"/>
              </w:rPr>
              <w:t>–</w:t>
            </w:r>
            <w:r w:rsidRPr="000364E0">
              <w:rPr>
                <w:rFonts w:ascii="Times New Roman" w:hAnsi="Times New Roman"/>
                <w:sz w:val="24"/>
                <w:szCs w:val="24"/>
              </w:rPr>
              <w:t xml:space="preserve"> occupancy grip mapping </w:t>
            </w:r>
            <w:r w:rsidRPr="000364E0">
              <w:rPr>
                <w:rFonts w:ascii="Times New Roman" w:hAnsi="Times New Roman" w:hint="eastAsia"/>
                <w:sz w:val="24"/>
                <w:szCs w:val="24"/>
              </w:rPr>
              <w:t>–</w:t>
            </w:r>
            <w:r w:rsidRPr="000364E0">
              <w:rPr>
                <w:rFonts w:ascii="Times New Roman" w:hAnsi="Times New Roman"/>
                <w:sz w:val="24"/>
                <w:szCs w:val="24"/>
              </w:rPr>
              <w:t xml:space="preserve"> MAP occupancy mapping </w:t>
            </w:r>
            <w:r w:rsidRPr="000364E0">
              <w:rPr>
                <w:rFonts w:ascii="Times New Roman" w:hAnsi="Times New Roman" w:hint="eastAsia"/>
                <w:sz w:val="24"/>
                <w:szCs w:val="24"/>
              </w:rPr>
              <w:t>–</w:t>
            </w:r>
            <w:r w:rsidRPr="000364E0">
              <w:rPr>
                <w:rFonts w:ascii="Times New Roman" w:hAnsi="Times New Roman"/>
                <w:sz w:val="24"/>
                <w:szCs w:val="24"/>
              </w:rPr>
              <w:t xml:space="preserve"> SLAM </w:t>
            </w:r>
            <w:r w:rsidRPr="000364E0">
              <w:rPr>
                <w:rFonts w:ascii="Times New Roman" w:hAnsi="Times New Roman" w:hint="eastAsia"/>
                <w:sz w:val="24"/>
                <w:szCs w:val="24"/>
              </w:rPr>
              <w:t>–</w:t>
            </w:r>
            <w:r w:rsidRPr="000364E0">
              <w:rPr>
                <w:rFonts w:ascii="Times New Roman" w:hAnsi="Times New Roman"/>
                <w:sz w:val="24"/>
                <w:szCs w:val="24"/>
              </w:rPr>
              <w:t xml:space="preserve"> extended Kalman Filter SLAM </w:t>
            </w:r>
            <w:r w:rsidRPr="000364E0">
              <w:rPr>
                <w:rFonts w:ascii="Times New Roman" w:hAnsi="Times New Roman" w:hint="eastAsia"/>
                <w:sz w:val="24"/>
                <w:szCs w:val="24"/>
              </w:rPr>
              <w:t>–</w:t>
            </w:r>
            <w:r w:rsidRPr="000364E0">
              <w:rPr>
                <w:rFonts w:ascii="Times New Roman" w:hAnsi="Times New Roman"/>
                <w:sz w:val="24"/>
                <w:szCs w:val="24"/>
              </w:rPr>
              <w:t xml:space="preserve"> graph-based SLAM </w:t>
            </w:r>
            <w:r w:rsidRPr="000364E0">
              <w:rPr>
                <w:rFonts w:ascii="Times New Roman" w:hAnsi="Times New Roman" w:hint="eastAsia"/>
                <w:sz w:val="24"/>
                <w:szCs w:val="24"/>
              </w:rPr>
              <w:t>–</w:t>
            </w:r>
            <w:r w:rsidRPr="000364E0">
              <w:rPr>
                <w:rFonts w:ascii="Times New Roman" w:hAnsi="Times New Roman"/>
                <w:sz w:val="24"/>
                <w:szCs w:val="24"/>
              </w:rPr>
              <w:t xml:space="preserve"> particle filter SLAM </w:t>
            </w:r>
            <w:r w:rsidRPr="000364E0">
              <w:rPr>
                <w:rFonts w:ascii="Times New Roman" w:hAnsi="Times New Roman" w:hint="eastAsia"/>
                <w:sz w:val="24"/>
                <w:szCs w:val="24"/>
              </w:rPr>
              <w:t>–</w:t>
            </w:r>
            <w:r w:rsidRPr="000364E0">
              <w:rPr>
                <w:rFonts w:ascii="Times New Roman" w:hAnsi="Times New Roman"/>
                <w:sz w:val="24"/>
                <w:szCs w:val="24"/>
              </w:rPr>
              <w:t xml:space="preserve"> sparse extended information filter </w:t>
            </w:r>
            <w:r w:rsidRPr="000364E0">
              <w:rPr>
                <w:rFonts w:ascii="Times New Roman" w:hAnsi="Times New Roman" w:hint="eastAsia"/>
                <w:sz w:val="24"/>
                <w:szCs w:val="24"/>
              </w:rPr>
              <w:t>–</w:t>
            </w:r>
            <w:r w:rsidRPr="000364E0">
              <w:rPr>
                <w:rFonts w:ascii="Times New Roman" w:hAnsi="Times New Roman"/>
                <w:sz w:val="24"/>
                <w:szCs w:val="24"/>
              </w:rPr>
              <w:t xml:space="preserve"> fastSLAM algorithm</w:t>
            </w:r>
          </w:p>
          <w:p w:rsidR="00A63801" w:rsidRDefault="00A63801" w:rsidP="00A63801">
            <w:pPr>
              <w:autoSpaceDE w:val="0"/>
              <w:autoSpaceDN w:val="0"/>
              <w:adjustRightInd w:val="0"/>
              <w:jc w:val="both"/>
              <w:rPr>
                <w:rFonts w:ascii="Times New Roman" w:hAnsi="Times New Roman" w:cs="Times New Roman"/>
                <w:sz w:val="24"/>
                <w:szCs w:val="24"/>
              </w:rPr>
            </w:pPr>
          </w:p>
        </w:tc>
      </w:tr>
      <w:tr w:rsidR="00A63801" w:rsidTr="00A63801">
        <w:tc>
          <w:tcPr>
            <w:tcW w:w="7879" w:type="dxa"/>
            <w:gridSpan w:val="16"/>
          </w:tcPr>
          <w:p w:rsidR="00A63801" w:rsidRDefault="00EC32BB" w:rsidP="00A63801">
            <w:pPr>
              <w:jc w:val="both"/>
              <w:rPr>
                <w:rFonts w:ascii="Times New Roman" w:hAnsi="Times New Roman" w:cs="Times New Roman"/>
                <w:b/>
                <w:sz w:val="26"/>
                <w:szCs w:val="26"/>
              </w:rPr>
            </w:pPr>
            <w:r w:rsidRPr="000364E0">
              <w:rPr>
                <w:rFonts w:ascii="Times New Roman" w:hAnsi="Times New Roman"/>
                <w:b/>
                <w:bCs/>
                <w:sz w:val="24"/>
                <w:szCs w:val="24"/>
              </w:rPr>
              <w:t>PLANNING AND NAVIGATION</w:t>
            </w:r>
          </w:p>
        </w:tc>
        <w:tc>
          <w:tcPr>
            <w:tcW w:w="1697" w:type="dxa"/>
            <w:gridSpan w:val="5"/>
          </w:tcPr>
          <w:p w:rsidR="00A63801" w:rsidRDefault="00A63801" w:rsidP="00A63801">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A63801" w:rsidTr="00A63801">
        <w:tc>
          <w:tcPr>
            <w:tcW w:w="9576" w:type="dxa"/>
            <w:gridSpan w:val="21"/>
          </w:tcPr>
          <w:p w:rsidR="00A63801" w:rsidRDefault="00EC32BB" w:rsidP="00A63801">
            <w:pPr>
              <w:autoSpaceDE w:val="0"/>
              <w:autoSpaceDN w:val="0"/>
              <w:adjustRightInd w:val="0"/>
              <w:jc w:val="both"/>
              <w:rPr>
                <w:rFonts w:ascii="Times New Roman" w:hAnsi="Times New Roman" w:cs="Times New Roman"/>
                <w:sz w:val="24"/>
                <w:szCs w:val="24"/>
              </w:rPr>
            </w:pPr>
            <w:r w:rsidRPr="000364E0">
              <w:rPr>
                <w:rFonts w:ascii="Times New Roman" w:hAnsi="Times New Roman"/>
                <w:sz w:val="24"/>
                <w:szCs w:val="24"/>
              </w:rPr>
              <w:t xml:space="preserve">Introduction to planning and navigation </w:t>
            </w:r>
            <w:r w:rsidRPr="000364E0">
              <w:rPr>
                <w:rFonts w:ascii="Times New Roman" w:hAnsi="Times New Roman" w:hint="eastAsia"/>
                <w:sz w:val="24"/>
                <w:szCs w:val="24"/>
              </w:rPr>
              <w:t>–</w:t>
            </w:r>
            <w:r w:rsidRPr="000364E0">
              <w:rPr>
                <w:rFonts w:ascii="Times New Roman" w:hAnsi="Times New Roman"/>
                <w:sz w:val="24"/>
                <w:szCs w:val="24"/>
              </w:rPr>
              <w:t xml:space="preserve"> planning and reacting </w:t>
            </w:r>
            <w:r w:rsidRPr="000364E0">
              <w:rPr>
                <w:rFonts w:ascii="Times New Roman" w:hAnsi="Times New Roman" w:hint="eastAsia"/>
                <w:sz w:val="24"/>
                <w:szCs w:val="24"/>
              </w:rPr>
              <w:t>–</w:t>
            </w:r>
            <w:r w:rsidRPr="000364E0">
              <w:rPr>
                <w:rFonts w:ascii="Times New Roman" w:hAnsi="Times New Roman"/>
                <w:sz w:val="24"/>
                <w:szCs w:val="24"/>
              </w:rPr>
              <w:t xml:space="preserve"> path planning </w:t>
            </w:r>
            <w:r w:rsidRPr="000364E0">
              <w:rPr>
                <w:rFonts w:ascii="Times New Roman" w:hAnsi="Times New Roman" w:hint="eastAsia"/>
                <w:sz w:val="24"/>
                <w:szCs w:val="24"/>
              </w:rPr>
              <w:t>–</w:t>
            </w:r>
            <w:r w:rsidRPr="000364E0">
              <w:rPr>
                <w:rFonts w:ascii="Times New Roman" w:hAnsi="Times New Roman"/>
                <w:sz w:val="24"/>
                <w:szCs w:val="24"/>
              </w:rPr>
              <w:t xml:space="preserve"> obstacle avoidance</w:t>
            </w:r>
            <w:r>
              <w:rPr>
                <w:rFonts w:ascii="Times New Roman" w:hAnsi="Times New Roman"/>
                <w:sz w:val="24"/>
                <w:szCs w:val="24"/>
              </w:rPr>
              <w:t xml:space="preserve"> </w:t>
            </w:r>
            <w:r w:rsidRPr="000364E0">
              <w:rPr>
                <w:rFonts w:ascii="Times New Roman" w:hAnsi="Times New Roman"/>
                <w:sz w:val="24"/>
                <w:szCs w:val="24"/>
              </w:rPr>
              <w:t xml:space="preserve">techniques </w:t>
            </w:r>
            <w:r w:rsidRPr="000364E0">
              <w:rPr>
                <w:rFonts w:ascii="Times New Roman" w:hAnsi="Times New Roman" w:hint="eastAsia"/>
                <w:sz w:val="24"/>
                <w:szCs w:val="24"/>
              </w:rPr>
              <w:t>–</w:t>
            </w:r>
            <w:r w:rsidRPr="000364E0">
              <w:rPr>
                <w:rFonts w:ascii="Times New Roman" w:hAnsi="Times New Roman"/>
                <w:sz w:val="24"/>
                <w:szCs w:val="24"/>
              </w:rPr>
              <w:t xml:space="preserve"> navigation architectures </w:t>
            </w:r>
            <w:r w:rsidRPr="000364E0">
              <w:rPr>
                <w:rFonts w:ascii="Times New Roman" w:hAnsi="Times New Roman" w:hint="eastAsia"/>
                <w:sz w:val="24"/>
                <w:szCs w:val="24"/>
              </w:rPr>
              <w:t>–</w:t>
            </w:r>
            <w:r w:rsidRPr="000364E0">
              <w:rPr>
                <w:rFonts w:ascii="Times New Roman" w:hAnsi="Times New Roman"/>
                <w:sz w:val="24"/>
                <w:szCs w:val="24"/>
              </w:rPr>
              <w:t xml:space="preserve"> basic exploration algorithms</w:t>
            </w:r>
          </w:p>
        </w:tc>
      </w:tr>
      <w:tr w:rsidR="00A63801" w:rsidTr="00A63801">
        <w:tc>
          <w:tcPr>
            <w:tcW w:w="9576" w:type="dxa"/>
            <w:gridSpan w:val="21"/>
          </w:tcPr>
          <w:p w:rsidR="00A63801" w:rsidRDefault="00A63801" w:rsidP="00A63801">
            <w:pPr>
              <w:autoSpaceDE w:val="0"/>
              <w:autoSpaceDN w:val="0"/>
              <w:adjustRightInd w:val="0"/>
              <w:jc w:val="both"/>
              <w:rPr>
                <w:rFonts w:ascii="Times New Roman" w:hAnsi="Times New Roman" w:cs="Times New Roman"/>
                <w:color w:val="000000" w:themeColor="text1"/>
                <w:sz w:val="24"/>
                <w:szCs w:val="24"/>
              </w:rPr>
            </w:pPr>
          </w:p>
        </w:tc>
      </w:tr>
      <w:tr w:rsidR="00A63801" w:rsidTr="00A63801">
        <w:tc>
          <w:tcPr>
            <w:tcW w:w="9576" w:type="dxa"/>
            <w:gridSpan w:val="21"/>
          </w:tcPr>
          <w:p w:rsidR="00A63801" w:rsidRDefault="00A63801" w:rsidP="00A63801">
            <w:pPr>
              <w:jc w:val="both"/>
              <w:rPr>
                <w:rFonts w:ascii="Times New Roman" w:hAnsi="Times New Roman" w:cs="Times New Roman"/>
                <w:b/>
                <w:sz w:val="24"/>
                <w:szCs w:val="24"/>
              </w:rPr>
            </w:pPr>
            <w:r>
              <w:rPr>
                <w:rFonts w:ascii="Times New Roman" w:hAnsi="Times New Roman" w:cs="Times New Roman"/>
                <w:b/>
                <w:sz w:val="24"/>
                <w:szCs w:val="24"/>
              </w:rPr>
              <w:t>Theory: 45 Hrs                                                                                                      Total Hours: 45</w:t>
            </w:r>
          </w:p>
        </w:tc>
      </w:tr>
      <w:tr w:rsidR="00A63801" w:rsidTr="00A63801">
        <w:tc>
          <w:tcPr>
            <w:tcW w:w="9576" w:type="dxa"/>
            <w:gridSpan w:val="21"/>
          </w:tcPr>
          <w:p w:rsidR="00A63801" w:rsidRDefault="00A63801" w:rsidP="00A63801">
            <w:pPr>
              <w:rPr>
                <w:rFonts w:ascii="Times New Roman" w:hAnsi="Times New Roman" w:cs="Times New Roman"/>
                <w:b/>
                <w:sz w:val="26"/>
                <w:szCs w:val="26"/>
              </w:rPr>
            </w:pPr>
          </w:p>
        </w:tc>
      </w:tr>
      <w:tr w:rsidR="00A63801" w:rsidTr="00A63801">
        <w:tc>
          <w:tcPr>
            <w:tcW w:w="9576" w:type="dxa"/>
            <w:gridSpan w:val="21"/>
          </w:tcPr>
          <w:p w:rsidR="00A63801" w:rsidRDefault="00A63801" w:rsidP="00A63801">
            <w:pPr>
              <w:jc w:val="both"/>
              <w:rPr>
                <w:rFonts w:ascii="Times New Roman" w:hAnsi="Times New Roman" w:cs="Times New Roman"/>
                <w:b/>
                <w:sz w:val="24"/>
                <w:szCs w:val="24"/>
              </w:rPr>
            </w:pPr>
            <w:r>
              <w:rPr>
                <w:rFonts w:ascii="Times New Roman" w:hAnsi="Times New Roman" w:cs="Times New Roman"/>
                <w:b/>
                <w:color w:val="000000" w:themeColor="text1"/>
                <w:sz w:val="26"/>
                <w:szCs w:val="26"/>
              </w:rPr>
              <w:t>REFERENCES:</w:t>
            </w:r>
          </w:p>
        </w:tc>
      </w:tr>
      <w:tr w:rsidR="00A63801" w:rsidTr="00A63801">
        <w:tc>
          <w:tcPr>
            <w:tcW w:w="9576" w:type="dxa"/>
            <w:gridSpan w:val="21"/>
          </w:tcPr>
          <w:p w:rsidR="00A63801" w:rsidRPr="00462ABE" w:rsidRDefault="00A63801" w:rsidP="00A63801">
            <w:pPr>
              <w:pStyle w:val="ListParagraph"/>
              <w:numPr>
                <w:ilvl w:val="0"/>
                <w:numId w:val="165"/>
              </w:numPr>
              <w:autoSpaceDE w:val="0"/>
              <w:autoSpaceDN w:val="0"/>
              <w:adjustRightInd w:val="0"/>
              <w:jc w:val="both"/>
              <w:rPr>
                <w:rFonts w:ascii="Times New Roman" w:hAnsi="Times New Roman"/>
                <w:sz w:val="24"/>
                <w:szCs w:val="24"/>
              </w:rPr>
            </w:pPr>
            <w:r w:rsidRPr="00462ABE">
              <w:rPr>
                <w:rFonts w:ascii="Times New Roman" w:hAnsi="Times New Roman"/>
                <w:sz w:val="24"/>
                <w:szCs w:val="24"/>
              </w:rPr>
              <w:t xml:space="preserve">Roland Seigwart, Illah Reza Nourbakhsh, and Davide Scaramuzza, </w:t>
            </w:r>
            <w:r w:rsidRPr="00462ABE">
              <w:rPr>
                <w:rFonts w:ascii="Times New Roman" w:hAnsi="Times New Roman" w:hint="eastAsia"/>
                <w:sz w:val="24"/>
                <w:szCs w:val="24"/>
              </w:rPr>
              <w:t>“</w:t>
            </w:r>
            <w:r w:rsidRPr="00462ABE">
              <w:rPr>
                <w:rFonts w:ascii="Times New Roman" w:hAnsi="Times New Roman"/>
                <w:sz w:val="24"/>
                <w:szCs w:val="24"/>
              </w:rPr>
              <w:t>Introduction to autonomous mobile robots</w:t>
            </w:r>
            <w:r w:rsidRPr="00462ABE">
              <w:rPr>
                <w:rFonts w:ascii="Times New Roman" w:hAnsi="Times New Roman" w:hint="eastAsia"/>
                <w:sz w:val="24"/>
                <w:szCs w:val="24"/>
              </w:rPr>
              <w:t>”</w:t>
            </w:r>
            <w:r w:rsidRPr="00462ABE">
              <w:rPr>
                <w:rFonts w:ascii="Times New Roman" w:hAnsi="Times New Roman"/>
                <w:sz w:val="24"/>
                <w:szCs w:val="24"/>
              </w:rPr>
              <w:t>, Second Edition, MIT Press, 2011.</w:t>
            </w:r>
          </w:p>
          <w:p w:rsidR="00A63801" w:rsidRPr="00462ABE" w:rsidRDefault="00A63801" w:rsidP="00A63801">
            <w:pPr>
              <w:pStyle w:val="ListParagraph"/>
              <w:numPr>
                <w:ilvl w:val="0"/>
                <w:numId w:val="165"/>
              </w:numPr>
              <w:autoSpaceDE w:val="0"/>
              <w:autoSpaceDN w:val="0"/>
              <w:adjustRightInd w:val="0"/>
              <w:jc w:val="both"/>
              <w:rPr>
                <w:rFonts w:ascii="Times New Roman" w:hAnsi="Times New Roman"/>
                <w:sz w:val="24"/>
                <w:szCs w:val="24"/>
              </w:rPr>
            </w:pPr>
            <w:r w:rsidRPr="00462ABE">
              <w:rPr>
                <w:rFonts w:ascii="Times New Roman" w:hAnsi="Times New Roman"/>
                <w:sz w:val="24"/>
                <w:szCs w:val="24"/>
              </w:rPr>
              <w:t xml:space="preserve">Sebastian Thrun, Wolfram Burgard, and Dieter Fox, </w:t>
            </w:r>
            <w:r w:rsidRPr="00462ABE">
              <w:rPr>
                <w:rFonts w:ascii="Times New Roman" w:hAnsi="Times New Roman" w:hint="eastAsia"/>
                <w:sz w:val="24"/>
                <w:szCs w:val="24"/>
              </w:rPr>
              <w:t>“</w:t>
            </w:r>
            <w:r w:rsidRPr="00462ABE">
              <w:rPr>
                <w:rFonts w:ascii="Times New Roman" w:hAnsi="Times New Roman"/>
                <w:sz w:val="24"/>
                <w:szCs w:val="24"/>
              </w:rPr>
              <w:t>Probabilistic Robotics</w:t>
            </w:r>
            <w:r w:rsidRPr="00462ABE">
              <w:rPr>
                <w:rFonts w:ascii="Times New Roman" w:hAnsi="Times New Roman" w:hint="eastAsia"/>
                <w:sz w:val="24"/>
                <w:szCs w:val="24"/>
              </w:rPr>
              <w:t>”</w:t>
            </w:r>
            <w:r w:rsidRPr="00462ABE">
              <w:rPr>
                <w:rFonts w:ascii="Times New Roman" w:hAnsi="Times New Roman"/>
                <w:sz w:val="24"/>
                <w:szCs w:val="24"/>
              </w:rPr>
              <w:t>, MIT Press, 2005.</w:t>
            </w:r>
          </w:p>
          <w:p w:rsidR="00A63801" w:rsidRPr="00462ABE" w:rsidRDefault="00A63801" w:rsidP="00A63801">
            <w:pPr>
              <w:pStyle w:val="ListParagraph"/>
              <w:numPr>
                <w:ilvl w:val="0"/>
                <w:numId w:val="165"/>
              </w:numPr>
              <w:autoSpaceDE w:val="0"/>
              <w:autoSpaceDN w:val="0"/>
              <w:adjustRightInd w:val="0"/>
              <w:jc w:val="both"/>
              <w:rPr>
                <w:rFonts w:ascii="Times New Roman" w:hAnsi="Times New Roman"/>
                <w:sz w:val="24"/>
                <w:szCs w:val="24"/>
              </w:rPr>
            </w:pPr>
            <w:r w:rsidRPr="00462ABE">
              <w:rPr>
                <w:rFonts w:ascii="Times New Roman" w:hAnsi="Times New Roman"/>
                <w:sz w:val="24"/>
                <w:szCs w:val="24"/>
              </w:rPr>
              <w:t>Howie Choset</w:t>
            </w:r>
            <w:r>
              <w:rPr>
                <w:rFonts w:ascii="Times New Roman" w:hAnsi="Times New Roman"/>
                <w:sz w:val="24"/>
                <w:szCs w:val="24"/>
              </w:rPr>
              <w:t xml:space="preserve">, </w:t>
            </w:r>
            <w:r w:rsidRPr="00324D7A">
              <w:rPr>
                <w:rFonts w:ascii="Times New Roman" w:hAnsi="Times New Roman"/>
                <w:sz w:val="24"/>
                <w:szCs w:val="24"/>
              </w:rPr>
              <w:t xml:space="preserve">Kevin M. Lynch , Seth Hutchinson , George A. Kantor , Wolfram Burgard , Lydia E. Kavraki , Sebastian Thrun </w:t>
            </w:r>
            <w:r w:rsidRPr="00462ABE">
              <w:rPr>
                <w:rFonts w:ascii="Times New Roman" w:hAnsi="Times New Roman"/>
                <w:sz w:val="24"/>
                <w:szCs w:val="24"/>
              </w:rPr>
              <w:t xml:space="preserve">, </w:t>
            </w:r>
            <w:r w:rsidRPr="00462ABE">
              <w:rPr>
                <w:rFonts w:ascii="Times New Roman" w:hAnsi="Times New Roman" w:hint="eastAsia"/>
                <w:sz w:val="24"/>
                <w:szCs w:val="24"/>
              </w:rPr>
              <w:t>“</w:t>
            </w:r>
            <w:r w:rsidRPr="00462ABE">
              <w:rPr>
                <w:rFonts w:ascii="Times New Roman" w:hAnsi="Times New Roman"/>
                <w:sz w:val="24"/>
                <w:szCs w:val="24"/>
              </w:rPr>
              <w:t>Principles of Robot Motion: Theory, Algorithms, and Implementations</w:t>
            </w:r>
            <w:r w:rsidRPr="00462ABE">
              <w:rPr>
                <w:rFonts w:ascii="Times New Roman" w:hAnsi="Times New Roman" w:hint="eastAsia"/>
                <w:sz w:val="24"/>
                <w:szCs w:val="24"/>
              </w:rPr>
              <w:t>”</w:t>
            </w:r>
            <w:r w:rsidRPr="00462ABE">
              <w:rPr>
                <w:rFonts w:ascii="Times New Roman" w:hAnsi="Times New Roman"/>
                <w:sz w:val="24"/>
                <w:szCs w:val="24"/>
              </w:rPr>
              <w:t>, A Bradford Book, 2005.</w:t>
            </w:r>
          </w:p>
          <w:p w:rsidR="00A63801" w:rsidRPr="00462ABE" w:rsidRDefault="00A63801" w:rsidP="00A63801">
            <w:pPr>
              <w:pStyle w:val="ListParagraph"/>
              <w:numPr>
                <w:ilvl w:val="0"/>
                <w:numId w:val="165"/>
              </w:numPr>
              <w:autoSpaceDE w:val="0"/>
              <w:autoSpaceDN w:val="0"/>
              <w:adjustRightInd w:val="0"/>
              <w:jc w:val="both"/>
              <w:rPr>
                <w:rFonts w:ascii="Times New Roman" w:hAnsi="Times New Roman"/>
                <w:sz w:val="24"/>
                <w:szCs w:val="24"/>
              </w:rPr>
            </w:pPr>
            <w:r w:rsidRPr="00462ABE">
              <w:rPr>
                <w:rFonts w:ascii="Times New Roman" w:hAnsi="Times New Roman"/>
                <w:sz w:val="24"/>
                <w:szCs w:val="24"/>
              </w:rPr>
              <w:t xml:space="preserve">Gregory Dudek and Michael Jenkin, </w:t>
            </w:r>
            <w:r w:rsidRPr="00462ABE">
              <w:rPr>
                <w:rFonts w:ascii="Times New Roman" w:hAnsi="Times New Roman" w:hint="eastAsia"/>
                <w:sz w:val="24"/>
                <w:szCs w:val="24"/>
              </w:rPr>
              <w:t>“</w:t>
            </w:r>
            <w:r w:rsidRPr="00462ABE">
              <w:rPr>
                <w:rFonts w:ascii="Times New Roman" w:hAnsi="Times New Roman"/>
                <w:sz w:val="24"/>
                <w:szCs w:val="24"/>
              </w:rPr>
              <w:t>Computational Principles of Mobile Robotics</w:t>
            </w:r>
            <w:r w:rsidRPr="00462ABE">
              <w:rPr>
                <w:rFonts w:ascii="Times New Roman" w:hAnsi="Times New Roman" w:hint="eastAsia"/>
                <w:sz w:val="24"/>
                <w:szCs w:val="24"/>
              </w:rPr>
              <w:t>”</w:t>
            </w:r>
            <w:r w:rsidRPr="00462ABE">
              <w:rPr>
                <w:rFonts w:ascii="Times New Roman" w:hAnsi="Times New Roman"/>
                <w:sz w:val="24"/>
                <w:szCs w:val="24"/>
              </w:rPr>
              <w:t>, Second Edition, Cambridge University Press, 2010.</w:t>
            </w:r>
          </w:p>
          <w:p w:rsidR="00A63801" w:rsidRDefault="00A63801" w:rsidP="00A63801">
            <w:pPr>
              <w:pStyle w:val="ListParagraph"/>
              <w:numPr>
                <w:ilvl w:val="0"/>
                <w:numId w:val="165"/>
              </w:numPr>
              <w:tabs>
                <w:tab w:val="left" w:pos="709"/>
                <w:tab w:val="left" w:pos="8222"/>
              </w:tabs>
              <w:jc w:val="both"/>
              <w:rPr>
                <w:rFonts w:ascii="Times New Roman" w:eastAsiaTheme="minorHAnsi" w:hAnsi="Times New Roman"/>
                <w:sz w:val="24"/>
                <w:szCs w:val="24"/>
              </w:rPr>
            </w:pPr>
            <w:r w:rsidRPr="00462ABE">
              <w:rPr>
                <w:rFonts w:ascii="Times New Roman" w:hAnsi="Times New Roman"/>
                <w:sz w:val="24"/>
                <w:szCs w:val="24"/>
              </w:rPr>
              <w:t xml:space="preserve">Maja J. Mataric, </w:t>
            </w:r>
            <w:r>
              <w:rPr>
                <w:rFonts w:ascii="Times New Roman" w:hAnsi="Times New Roman"/>
                <w:sz w:val="24"/>
                <w:szCs w:val="24"/>
              </w:rPr>
              <w:t>“</w:t>
            </w:r>
            <w:r w:rsidRPr="00462ABE">
              <w:rPr>
                <w:rFonts w:ascii="Times New Roman" w:hAnsi="Times New Roman"/>
                <w:sz w:val="24"/>
                <w:szCs w:val="24"/>
              </w:rPr>
              <w:t>The Robotics Primer</w:t>
            </w:r>
            <w:r w:rsidRPr="00462ABE">
              <w:rPr>
                <w:rFonts w:ascii="Times New Roman" w:hAnsi="Times New Roman" w:hint="eastAsia"/>
                <w:sz w:val="24"/>
                <w:szCs w:val="24"/>
              </w:rPr>
              <w:t>”</w:t>
            </w:r>
            <w:r w:rsidRPr="00462ABE">
              <w:rPr>
                <w:rFonts w:ascii="Times New Roman" w:hAnsi="Times New Roman"/>
                <w:sz w:val="24"/>
                <w:szCs w:val="24"/>
              </w:rPr>
              <w:t>, MIT Press, 2007.</w:t>
            </w:r>
          </w:p>
        </w:tc>
      </w:tr>
    </w:tbl>
    <w:p w:rsidR="006C1F00" w:rsidRDefault="006C1F00">
      <w:pPr>
        <w:rPr>
          <w:rFonts w:ascii="Times New Roman" w:hAnsi="Times New Roman" w:cs="Times New Roman"/>
          <w:b/>
          <w:color w:val="000000" w:themeColor="text1"/>
          <w:sz w:val="20"/>
          <w:szCs w:val="20"/>
        </w:rPr>
      </w:pPr>
    </w:p>
    <w:p w:rsidR="00A63801" w:rsidRDefault="00A6380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88309F" w:rsidRDefault="0088309F">
      <w:pPr>
        <w:rPr>
          <w:rFonts w:ascii="Times New Roman" w:hAnsi="Times New Roman" w:cs="Times New Roman"/>
          <w:b/>
          <w:color w:val="000000" w:themeColor="text1"/>
          <w:sz w:val="20"/>
          <w:szCs w:val="20"/>
        </w:rPr>
      </w:pPr>
    </w:p>
    <w:p w:rsidR="0088309F" w:rsidRPr="0088309F" w:rsidRDefault="0088309F" w:rsidP="0088309F">
      <w:pPr>
        <w:rPr>
          <w:rFonts w:ascii="Times New Roman" w:hAnsi="Times New Roman" w:cs="Times New Roman"/>
          <w:sz w:val="20"/>
          <w:szCs w:val="20"/>
        </w:rPr>
      </w:pPr>
    </w:p>
    <w:p w:rsidR="0088309F" w:rsidRPr="0088309F" w:rsidRDefault="0088309F" w:rsidP="0088309F">
      <w:pPr>
        <w:rPr>
          <w:rFonts w:ascii="Times New Roman" w:hAnsi="Times New Roman" w:cs="Times New Roman"/>
          <w:sz w:val="20"/>
          <w:szCs w:val="20"/>
        </w:rPr>
      </w:pPr>
    </w:p>
    <w:p w:rsidR="0088309F" w:rsidRPr="0088309F" w:rsidRDefault="0088309F" w:rsidP="0088309F">
      <w:pPr>
        <w:rPr>
          <w:rFonts w:ascii="Times New Roman" w:hAnsi="Times New Roman" w:cs="Times New Roman"/>
          <w:sz w:val="20"/>
          <w:szCs w:val="20"/>
        </w:rPr>
      </w:pPr>
    </w:p>
    <w:p w:rsidR="0088309F" w:rsidRPr="0088309F" w:rsidRDefault="0088309F" w:rsidP="0088309F">
      <w:pPr>
        <w:rPr>
          <w:rFonts w:ascii="Times New Roman" w:hAnsi="Times New Roman" w:cs="Times New Roman"/>
          <w:sz w:val="20"/>
          <w:szCs w:val="20"/>
        </w:rPr>
      </w:pPr>
    </w:p>
    <w:p w:rsidR="0088309F" w:rsidRPr="0088309F" w:rsidRDefault="0088309F" w:rsidP="0088309F">
      <w:pPr>
        <w:rPr>
          <w:rFonts w:ascii="Times New Roman" w:hAnsi="Times New Roman" w:cs="Times New Roman"/>
          <w:sz w:val="20"/>
          <w:szCs w:val="20"/>
        </w:rPr>
      </w:pPr>
    </w:p>
    <w:p w:rsidR="0088309F" w:rsidRPr="0088309F" w:rsidRDefault="0088309F" w:rsidP="0088309F">
      <w:pPr>
        <w:rPr>
          <w:rFonts w:ascii="Times New Roman" w:hAnsi="Times New Roman" w:cs="Times New Roman"/>
          <w:sz w:val="20"/>
          <w:szCs w:val="20"/>
        </w:rPr>
      </w:pPr>
    </w:p>
    <w:p w:rsidR="0088309F" w:rsidRPr="0088309F" w:rsidRDefault="0088309F" w:rsidP="0088309F">
      <w:pPr>
        <w:rPr>
          <w:rFonts w:ascii="Times New Roman" w:hAnsi="Times New Roman" w:cs="Times New Roman"/>
          <w:sz w:val="20"/>
          <w:szCs w:val="20"/>
        </w:rPr>
      </w:pPr>
    </w:p>
    <w:p w:rsidR="0088309F" w:rsidRPr="0088309F" w:rsidRDefault="0088309F" w:rsidP="0088309F">
      <w:pPr>
        <w:rPr>
          <w:rFonts w:ascii="Times New Roman" w:hAnsi="Times New Roman" w:cs="Times New Roman"/>
          <w:sz w:val="20"/>
          <w:szCs w:val="20"/>
        </w:rPr>
      </w:pPr>
    </w:p>
    <w:p w:rsidR="0088309F" w:rsidRPr="0088309F" w:rsidRDefault="0088309F" w:rsidP="0088309F">
      <w:pPr>
        <w:rPr>
          <w:rFonts w:ascii="Times New Roman" w:hAnsi="Times New Roman" w:cs="Times New Roman"/>
          <w:sz w:val="20"/>
          <w:szCs w:val="20"/>
        </w:rPr>
      </w:pPr>
    </w:p>
    <w:p w:rsidR="0088309F" w:rsidRDefault="0088309F" w:rsidP="0088309F">
      <w:pPr>
        <w:rPr>
          <w:rFonts w:ascii="Times New Roman" w:hAnsi="Times New Roman" w:cs="Times New Roman"/>
          <w:sz w:val="20"/>
          <w:szCs w:val="20"/>
        </w:rPr>
      </w:pPr>
    </w:p>
    <w:p w:rsidR="0088309F" w:rsidRDefault="0088309F" w:rsidP="0088309F">
      <w:pPr>
        <w:rPr>
          <w:rFonts w:ascii="Times New Roman" w:hAnsi="Times New Roman" w:cs="Times New Roman"/>
          <w:sz w:val="20"/>
          <w:szCs w:val="20"/>
        </w:rPr>
      </w:pPr>
    </w:p>
    <w:p w:rsidR="0064533B" w:rsidRDefault="0088309F" w:rsidP="0088309F">
      <w:pPr>
        <w:jc w:val="center"/>
        <w:rPr>
          <w:rFonts w:ascii="Times New Roman" w:hAnsi="Times New Roman" w:cs="Times New Roman"/>
          <w:b/>
          <w:caps/>
          <w:color w:val="000000" w:themeColor="text1"/>
          <w:sz w:val="72"/>
          <w:szCs w:val="72"/>
        </w:rPr>
      </w:pPr>
      <w:r>
        <w:rPr>
          <w:rFonts w:ascii="Times New Roman" w:hAnsi="Times New Roman" w:cs="Times New Roman"/>
          <w:sz w:val="20"/>
          <w:szCs w:val="20"/>
        </w:rPr>
        <w:tab/>
      </w:r>
      <w:r w:rsidRPr="00C9321E">
        <w:rPr>
          <w:rFonts w:ascii="Times New Roman" w:hAnsi="Times New Roman" w:cs="Times New Roman"/>
          <w:b/>
          <w:caps/>
          <w:color w:val="000000" w:themeColor="text1"/>
          <w:sz w:val="72"/>
          <w:szCs w:val="72"/>
        </w:rPr>
        <w:t>ELECTIVE I</w:t>
      </w:r>
      <w:r>
        <w:rPr>
          <w:rFonts w:ascii="Times New Roman" w:hAnsi="Times New Roman" w:cs="Times New Roman"/>
          <w:b/>
          <w:caps/>
          <w:color w:val="000000" w:themeColor="text1"/>
          <w:sz w:val="72"/>
          <w:szCs w:val="72"/>
        </w:rPr>
        <w:t>i</w:t>
      </w:r>
      <w:r w:rsidR="0064533B">
        <w:rPr>
          <w:rFonts w:ascii="Times New Roman" w:hAnsi="Times New Roman" w:cs="Times New Roman"/>
          <w:b/>
          <w:caps/>
          <w:color w:val="000000" w:themeColor="text1"/>
          <w:sz w:val="72"/>
          <w:szCs w:val="72"/>
        </w:rPr>
        <w:t>i</w:t>
      </w:r>
    </w:p>
    <w:p w:rsidR="0064533B" w:rsidRDefault="0064533B">
      <w:pPr>
        <w:rPr>
          <w:rFonts w:ascii="Times New Roman" w:hAnsi="Times New Roman" w:cs="Times New Roman"/>
          <w:b/>
          <w:caps/>
          <w:color w:val="000000" w:themeColor="text1"/>
          <w:sz w:val="72"/>
          <w:szCs w:val="72"/>
        </w:rPr>
      </w:pPr>
      <w:r>
        <w:rPr>
          <w:rFonts w:ascii="Times New Roman" w:hAnsi="Times New Roman" w:cs="Times New Roman"/>
          <w:b/>
          <w:caps/>
          <w:color w:val="000000" w:themeColor="text1"/>
          <w:sz w:val="72"/>
          <w:szCs w:val="72"/>
        </w:rPr>
        <w:br w:type="page"/>
      </w:r>
    </w:p>
    <w:tbl>
      <w:tblPr>
        <w:tblStyle w:val="TableGrid"/>
        <w:tblpPr w:leftFromText="180" w:rightFromText="180" w:vertAnchor="page" w:horzAnchor="margin" w:tblpY="886"/>
        <w:tblW w:w="9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04"/>
        <w:gridCol w:w="361"/>
        <w:gridCol w:w="226"/>
        <w:gridCol w:w="587"/>
        <w:gridCol w:w="587"/>
        <w:gridCol w:w="451"/>
        <w:gridCol w:w="137"/>
        <w:gridCol w:w="587"/>
        <w:gridCol w:w="579"/>
        <w:gridCol w:w="579"/>
        <w:gridCol w:w="579"/>
        <w:gridCol w:w="672"/>
        <w:gridCol w:w="454"/>
        <w:gridCol w:w="218"/>
        <w:gridCol w:w="118"/>
        <w:gridCol w:w="138"/>
        <w:gridCol w:w="111"/>
        <w:gridCol w:w="306"/>
        <w:gridCol w:w="243"/>
        <w:gridCol w:w="425"/>
        <w:gridCol w:w="142"/>
        <w:gridCol w:w="541"/>
      </w:tblGrid>
      <w:tr w:rsidR="006A0B34" w:rsidRPr="003570C5" w:rsidTr="00C66D74">
        <w:trPr>
          <w:trHeight w:val="530"/>
        </w:trPr>
        <w:tc>
          <w:tcPr>
            <w:tcW w:w="2041" w:type="dxa"/>
            <w:gridSpan w:val="3"/>
            <w:vMerge w:val="restart"/>
            <w:vAlign w:val="center"/>
          </w:tcPr>
          <w:p w:rsidR="0064533B" w:rsidRPr="00B513F0" w:rsidRDefault="0064533B" w:rsidP="00855BAC">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Pr="00C9321E">
              <w:rPr>
                <w:rFonts w:ascii="Times New Roman" w:hAnsi="Times New Roman" w:cs="Times New Roman"/>
                <w:b/>
                <w:caps/>
                <w:color w:val="000000" w:themeColor="text1"/>
                <w:sz w:val="28"/>
                <w:szCs w:val="28"/>
              </w:rPr>
              <w:t>MC</w:t>
            </w:r>
            <w:r w:rsidRPr="00C9321E">
              <w:rPr>
                <w:rFonts w:ascii="Times New Roman" w:hAnsi="Times New Roman" w:cs="Times New Roman"/>
                <w:b/>
                <w:i/>
                <w:caps/>
                <w:color w:val="000000" w:themeColor="text1"/>
                <w:sz w:val="28"/>
                <w:szCs w:val="28"/>
              </w:rPr>
              <w:t>E</w:t>
            </w:r>
            <w:r w:rsidR="00855BAC">
              <w:rPr>
                <w:rFonts w:ascii="Times New Roman" w:hAnsi="Times New Roman" w:cs="Times New Roman"/>
                <w:b/>
                <w:caps/>
                <w:color w:val="000000" w:themeColor="text1"/>
                <w:sz w:val="28"/>
                <w:szCs w:val="28"/>
              </w:rPr>
              <w:t>3</w:t>
            </w:r>
            <w:r w:rsidRPr="00C9321E">
              <w:rPr>
                <w:rFonts w:ascii="Times New Roman" w:hAnsi="Times New Roman" w:cs="Times New Roman"/>
                <w:b/>
                <w:caps/>
                <w:color w:val="000000" w:themeColor="text1"/>
                <w:sz w:val="28"/>
                <w:szCs w:val="28"/>
              </w:rPr>
              <w:t>01</w:t>
            </w:r>
          </w:p>
        </w:tc>
        <w:tc>
          <w:tcPr>
            <w:tcW w:w="5438" w:type="dxa"/>
            <w:gridSpan w:val="11"/>
            <w:vMerge w:val="restart"/>
            <w:tcBorders>
              <w:right w:val="single" w:sz="4" w:space="0" w:color="auto"/>
            </w:tcBorders>
            <w:vAlign w:val="center"/>
          </w:tcPr>
          <w:p w:rsidR="0064533B" w:rsidRDefault="0064533B" w:rsidP="00A406F5">
            <w:pPr>
              <w:autoSpaceDE w:val="0"/>
              <w:autoSpaceDN w:val="0"/>
              <w:adjustRightInd w:val="0"/>
              <w:jc w:val="center"/>
              <w:rPr>
                <w:rFonts w:ascii="Times New Roman" w:hAnsi="Times New Roman" w:cs="Times New Roman"/>
                <w:b/>
                <w:caps/>
                <w:color w:val="000000" w:themeColor="text1"/>
                <w:sz w:val="28"/>
                <w:szCs w:val="28"/>
              </w:rPr>
            </w:pPr>
            <w:r w:rsidRPr="00C9321E">
              <w:rPr>
                <w:rFonts w:ascii="Times New Roman" w:hAnsi="Times New Roman" w:cs="Times New Roman"/>
                <w:b/>
                <w:caps/>
                <w:color w:val="000000" w:themeColor="text1"/>
                <w:sz w:val="28"/>
                <w:szCs w:val="28"/>
              </w:rPr>
              <w:t>FINITE ELEMENT ANALYSIS</w:t>
            </w:r>
          </w:p>
          <w:p w:rsidR="0064533B" w:rsidRPr="00B513F0" w:rsidRDefault="0064533B" w:rsidP="00A406F5">
            <w:pPr>
              <w:jc w:val="center"/>
              <w:rPr>
                <w:rFonts w:ascii="Times New Roman" w:hAnsi="Times New Roman" w:cs="Times New Roman"/>
                <w:b/>
                <w:sz w:val="28"/>
                <w:szCs w:val="28"/>
              </w:rPr>
            </w:pPr>
          </w:p>
        </w:tc>
        <w:tc>
          <w:tcPr>
            <w:tcW w:w="585" w:type="dxa"/>
            <w:gridSpan w:val="4"/>
            <w:tcBorders>
              <w:top w:val="single" w:sz="4" w:space="0" w:color="auto"/>
              <w:left w:val="single" w:sz="4" w:space="0" w:color="auto"/>
              <w:bottom w:val="single" w:sz="4" w:space="0" w:color="auto"/>
              <w:right w:val="single" w:sz="4" w:space="0" w:color="auto"/>
            </w:tcBorders>
            <w:vAlign w:val="center"/>
          </w:tcPr>
          <w:p w:rsidR="0064533B" w:rsidRPr="00B513F0" w:rsidRDefault="0064533B" w:rsidP="00A406F5">
            <w:pPr>
              <w:jc w:val="center"/>
              <w:rPr>
                <w:rFonts w:ascii="Times New Roman" w:hAnsi="Times New Roman" w:cs="Times New Roman"/>
                <w:b/>
                <w:sz w:val="28"/>
                <w:szCs w:val="28"/>
              </w:rPr>
            </w:pPr>
            <w:r w:rsidRPr="00C9321E">
              <w:rPr>
                <w:rFonts w:ascii="Times New Roman" w:hAnsi="Times New Roman" w:cs="Times New Roman"/>
                <w:b/>
                <w:sz w:val="28"/>
                <w:szCs w:val="28"/>
              </w:rPr>
              <w:t>L</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64533B" w:rsidRPr="00B513F0" w:rsidRDefault="0064533B" w:rsidP="00A406F5">
            <w:pPr>
              <w:jc w:val="center"/>
              <w:rPr>
                <w:rFonts w:ascii="Times New Roman" w:hAnsi="Times New Roman" w:cs="Times New Roman"/>
                <w:b/>
                <w:sz w:val="28"/>
                <w:szCs w:val="28"/>
              </w:rPr>
            </w:pPr>
            <w:r w:rsidRPr="00C9321E">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4533B" w:rsidRPr="00B513F0" w:rsidRDefault="0064533B" w:rsidP="00A406F5">
            <w:pPr>
              <w:jc w:val="center"/>
              <w:rPr>
                <w:rFonts w:ascii="Times New Roman" w:hAnsi="Times New Roman" w:cs="Times New Roman"/>
                <w:b/>
                <w:sz w:val="28"/>
                <w:szCs w:val="28"/>
              </w:rPr>
            </w:pPr>
            <w:r w:rsidRPr="00C9321E">
              <w:rPr>
                <w:rFonts w:ascii="Times New Roman" w:hAnsi="Times New Roman" w:cs="Times New Roman"/>
                <w:b/>
                <w:sz w:val="28"/>
                <w:szCs w:val="28"/>
              </w:rPr>
              <w:t>P</w:t>
            </w:r>
          </w:p>
        </w:tc>
        <w:tc>
          <w:tcPr>
            <w:tcW w:w="541" w:type="dxa"/>
            <w:tcBorders>
              <w:top w:val="single" w:sz="4" w:space="0" w:color="auto"/>
              <w:left w:val="single" w:sz="4" w:space="0" w:color="auto"/>
              <w:bottom w:val="single" w:sz="4" w:space="0" w:color="auto"/>
              <w:right w:val="single" w:sz="4" w:space="0" w:color="auto"/>
            </w:tcBorders>
            <w:vAlign w:val="center"/>
          </w:tcPr>
          <w:p w:rsidR="0064533B" w:rsidRPr="00B513F0" w:rsidRDefault="0064533B" w:rsidP="00A406F5">
            <w:pPr>
              <w:jc w:val="center"/>
              <w:rPr>
                <w:rFonts w:ascii="Times New Roman" w:hAnsi="Times New Roman" w:cs="Times New Roman"/>
                <w:b/>
                <w:sz w:val="28"/>
                <w:szCs w:val="28"/>
              </w:rPr>
            </w:pPr>
            <w:r w:rsidRPr="00C9321E">
              <w:rPr>
                <w:rFonts w:ascii="Times New Roman" w:hAnsi="Times New Roman" w:cs="Times New Roman"/>
                <w:b/>
                <w:sz w:val="28"/>
                <w:szCs w:val="28"/>
              </w:rPr>
              <w:t>C</w:t>
            </w:r>
          </w:p>
        </w:tc>
      </w:tr>
      <w:tr w:rsidR="006A0B34" w:rsidRPr="003570C5" w:rsidTr="00C66D74">
        <w:trPr>
          <w:trHeight w:val="255"/>
        </w:trPr>
        <w:tc>
          <w:tcPr>
            <w:tcW w:w="2041" w:type="dxa"/>
            <w:gridSpan w:val="3"/>
            <w:vMerge/>
            <w:vAlign w:val="center"/>
          </w:tcPr>
          <w:p w:rsidR="0064533B" w:rsidRPr="00B513F0" w:rsidRDefault="0064533B" w:rsidP="00A406F5">
            <w:pPr>
              <w:jc w:val="center"/>
              <w:rPr>
                <w:rFonts w:ascii="Times New Roman" w:hAnsi="Times New Roman" w:cs="Times New Roman"/>
                <w:b/>
                <w:sz w:val="28"/>
                <w:szCs w:val="28"/>
              </w:rPr>
            </w:pPr>
          </w:p>
        </w:tc>
        <w:tc>
          <w:tcPr>
            <w:tcW w:w="5438" w:type="dxa"/>
            <w:gridSpan w:val="11"/>
            <w:vMerge/>
            <w:tcBorders>
              <w:right w:val="single" w:sz="4" w:space="0" w:color="auto"/>
            </w:tcBorders>
            <w:vAlign w:val="center"/>
          </w:tcPr>
          <w:p w:rsidR="0064533B" w:rsidRPr="00B513F0" w:rsidRDefault="0064533B" w:rsidP="00A406F5">
            <w:pPr>
              <w:jc w:val="center"/>
              <w:rPr>
                <w:rFonts w:ascii="Times New Roman" w:hAnsi="Times New Roman" w:cs="Times New Roman"/>
                <w:b/>
                <w:sz w:val="28"/>
                <w:szCs w:val="28"/>
              </w:rPr>
            </w:pPr>
          </w:p>
        </w:tc>
        <w:tc>
          <w:tcPr>
            <w:tcW w:w="585" w:type="dxa"/>
            <w:gridSpan w:val="4"/>
            <w:tcBorders>
              <w:top w:val="single" w:sz="4" w:space="0" w:color="auto"/>
              <w:left w:val="single" w:sz="4" w:space="0" w:color="auto"/>
              <w:bottom w:val="single" w:sz="4" w:space="0" w:color="auto"/>
              <w:right w:val="single" w:sz="4" w:space="0" w:color="auto"/>
            </w:tcBorders>
            <w:vAlign w:val="center"/>
          </w:tcPr>
          <w:p w:rsidR="0064533B" w:rsidRPr="00B513F0" w:rsidRDefault="0064533B" w:rsidP="00A406F5">
            <w:pPr>
              <w:jc w:val="center"/>
              <w:rPr>
                <w:rFonts w:ascii="Times New Roman" w:hAnsi="Times New Roman" w:cs="Times New Roman"/>
                <w:b/>
                <w:sz w:val="28"/>
                <w:szCs w:val="28"/>
              </w:rPr>
            </w:pPr>
            <w:r w:rsidRPr="00C9321E">
              <w:rPr>
                <w:rFonts w:ascii="Times New Roman" w:hAnsi="Times New Roman" w:cs="Times New Roman"/>
                <w:b/>
                <w:sz w:val="28"/>
                <w:szCs w:val="28"/>
              </w:rPr>
              <w:t>3</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64533B" w:rsidRPr="00B513F0" w:rsidRDefault="0064533B" w:rsidP="00A406F5">
            <w:pPr>
              <w:jc w:val="center"/>
              <w:rPr>
                <w:rFonts w:ascii="Times New Roman" w:hAnsi="Times New Roman" w:cs="Times New Roman"/>
                <w:b/>
                <w:sz w:val="28"/>
                <w:szCs w:val="28"/>
              </w:rPr>
            </w:pPr>
            <w:r w:rsidRPr="00C9321E">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4533B" w:rsidRPr="00B513F0" w:rsidRDefault="0064533B" w:rsidP="00A406F5">
            <w:pPr>
              <w:jc w:val="center"/>
              <w:rPr>
                <w:rFonts w:ascii="Times New Roman" w:hAnsi="Times New Roman" w:cs="Times New Roman"/>
                <w:b/>
                <w:sz w:val="28"/>
                <w:szCs w:val="28"/>
              </w:rPr>
            </w:pPr>
            <w:r w:rsidRPr="00C9321E">
              <w:rPr>
                <w:rFonts w:ascii="Times New Roman" w:hAnsi="Times New Roman" w:cs="Times New Roman"/>
                <w:b/>
                <w:sz w:val="28"/>
                <w:szCs w:val="28"/>
              </w:rPr>
              <w:t>0</w:t>
            </w:r>
          </w:p>
        </w:tc>
        <w:tc>
          <w:tcPr>
            <w:tcW w:w="541" w:type="dxa"/>
            <w:tcBorders>
              <w:top w:val="single" w:sz="4" w:space="0" w:color="auto"/>
              <w:left w:val="single" w:sz="4" w:space="0" w:color="auto"/>
              <w:bottom w:val="single" w:sz="4" w:space="0" w:color="auto"/>
              <w:right w:val="single" w:sz="4" w:space="0" w:color="auto"/>
            </w:tcBorders>
            <w:vAlign w:val="center"/>
          </w:tcPr>
          <w:p w:rsidR="0064533B" w:rsidRPr="00B513F0" w:rsidRDefault="0064533B" w:rsidP="00A406F5">
            <w:pPr>
              <w:jc w:val="center"/>
              <w:rPr>
                <w:rFonts w:ascii="Times New Roman" w:hAnsi="Times New Roman" w:cs="Times New Roman"/>
                <w:b/>
                <w:sz w:val="28"/>
                <w:szCs w:val="28"/>
              </w:rPr>
            </w:pPr>
            <w:r w:rsidRPr="00C9321E">
              <w:rPr>
                <w:rFonts w:ascii="Times New Roman" w:hAnsi="Times New Roman" w:cs="Times New Roman"/>
                <w:b/>
                <w:sz w:val="28"/>
                <w:szCs w:val="28"/>
              </w:rPr>
              <w:t>3</w:t>
            </w:r>
          </w:p>
        </w:tc>
      </w:tr>
      <w:tr w:rsidR="0064533B" w:rsidRPr="003570C5" w:rsidTr="00A406F5">
        <w:tc>
          <w:tcPr>
            <w:tcW w:w="9721" w:type="dxa"/>
            <w:gridSpan w:val="23"/>
          </w:tcPr>
          <w:p w:rsidR="0064533B" w:rsidRPr="003570C5" w:rsidRDefault="0064533B" w:rsidP="00A406F5">
            <w:pPr>
              <w:rPr>
                <w:rFonts w:ascii="Times New Roman" w:hAnsi="Times New Roman" w:cs="Times New Roman"/>
                <w:b/>
                <w:sz w:val="26"/>
                <w:szCs w:val="26"/>
              </w:rPr>
            </w:pPr>
            <w:r w:rsidRPr="003570C5">
              <w:rPr>
                <w:rFonts w:ascii="Times New Roman" w:hAnsi="Times New Roman" w:cs="Times New Roman"/>
                <w:b/>
                <w:sz w:val="26"/>
                <w:szCs w:val="26"/>
              </w:rPr>
              <w:t xml:space="preserve">Course Outcomes </w:t>
            </w:r>
          </w:p>
        </w:tc>
      </w:tr>
      <w:tr w:rsidR="0064533B" w:rsidRPr="003570C5" w:rsidTr="00A406F5">
        <w:tc>
          <w:tcPr>
            <w:tcW w:w="9721" w:type="dxa"/>
            <w:gridSpan w:val="23"/>
          </w:tcPr>
          <w:p w:rsidR="0064533B" w:rsidRPr="003570C5" w:rsidRDefault="0064533B" w:rsidP="00A406F5">
            <w:pPr>
              <w:jc w:val="both"/>
              <w:rPr>
                <w:rFonts w:ascii="Times New Roman" w:hAnsi="Times New Roman" w:cs="Times New Roman"/>
                <w:b/>
                <w:sz w:val="26"/>
                <w:szCs w:val="26"/>
              </w:rPr>
            </w:pPr>
            <w:r w:rsidRPr="003570C5">
              <w:rPr>
                <w:rFonts w:ascii="Times New Roman" w:hAnsi="Times New Roman" w:cs="Times New Roman"/>
                <w:b/>
                <w:sz w:val="26"/>
                <w:szCs w:val="26"/>
              </w:rPr>
              <w:t>After successful completion of this course, the students should be able to</w:t>
            </w:r>
          </w:p>
        </w:tc>
      </w:tr>
      <w:tr w:rsidR="0064533B" w:rsidRPr="003570C5" w:rsidTr="00A406F5">
        <w:tc>
          <w:tcPr>
            <w:tcW w:w="9721" w:type="dxa"/>
            <w:gridSpan w:val="23"/>
          </w:tcPr>
          <w:p w:rsidR="0064533B" w:rsidRDefault="0064533B" w:rsidP="008441CD">
            <w:pPr>
              <w:pStyle w:val="ListParagraph"/>
              <w:numPr>
                <w:ilvl w:val="0"/>
                <w:numId w:val="93"/>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Develop the governing equations for a continuum.</w:t>
            </w:r>
          </w:p>
        </w:tc>
      </w:tr>
      <w:tr w:rsidR="0064533B" w:rsidRPr="003570C5" w:rsidTr="00A406F5">
        <w:tc>
          <w:tcPr>
            <w:tcW w:w="9721" w:type="dxa"/>
            <w:gridSpan w:val="23"/>
          </w:tcPr>
          <w:p w:rsidR="0064533B" w:rsidRDefault="0064533B" w:rsidP="008441CD">
            <w:pPr>
              <w:pStyle w:val="ListParagraph"/>
              <w:numPr>
                <w:ilvl w:val="0"/>
                <w:numId w:val="93"/>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Model and assemble the stiffness matrices for 1D, 2D elements.</w:t>
            </w:r>
          </w:p>
          <w:p w:rsidR="000030A3" w:rsidRDefault="00296509" w:rsidP="008441CD">
            <w:pPr>
              <w:pStyle w:val="ListParagraph"/>
              <w:numPr>
                <w:ilvl w:val="0"/>
                <w:numId w:val="93"/>
              </w:numPr>
              <w:tabs>
                <w:tab w:val="left" w:pos="1080"/>
              </w:tabs>
              <w:ind w:hanging="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0030A3">
              <w:rPr>
                <w:rFonts w:ascii="Times New Roman" w:hAnsi="Times New Roman" w:cs="Times New Roman"/>
                <w:color w:val="000000" w:themeColor="text1"/>
                <w:sz w:val="24"/>
                <w:szCs w:val="24"/>
              </w:rPr>
              <w:t xml:space="preserve">it distributions to data </w:t>
            </w:r>
          </w:p>
          <w:p w:rsidR="00296509" w:rsidRDefault="004512D7" w:rsidP="008441CD">
            <w:pPr>
              <w:pStyle w:val="ListParagraph"/>
              <w:numPr>
                <w:ilvl w:val="0"/>
                <w:numId w:val="93"/>
              </w:numPr>
              <w:tabs>
                <w:tab w:val="left" w:pos="1080"/>
              </w:tabs>
              <w:ind w:hanging="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Apply </w:t>
            </w:r>
            <w:r w:rsidR="002D488B" w:rsidRPr="00C9321E">
              <w:rPr>
                <w:rFonts w:ascii="Times New Roman" w:hAnsi="Times New Roman" w:cs="Times New Roman"/>
                <w:color w:val="000000" w:themeColor="text1"/>
                <w:sz w:val="24"/>
                <w:szCs w:val="24"/>
              </w:rPr>
              <w:t xml:space="preserve">Axisymmetric formulation </w:t>
            </w:r>
            <w:r>
              <w:rPr>
                <w:rFonts w:ascii="Times New Roman" w:hAnsi="Times New Roman" w:cs="Times New Roman"/>
                <w:color w:val="000000" w:themeColor="text1"/>
                <w:sz w:val="24"/>
                <w:szCs w:val="24"/>
              </w:rPr>
              <w:t>and</w:t>
            </w:r>
            <w:r w:rsidRPr="00C9321E">
              <w:rPr>
                <w:rFonts w:ascii="Times New Roman" w:hAnsi="Times New Roman" w:cs="Times New Roman"/>
                <w:color w:val="000000" w:themeColor="text1"/>
                <w:sz w:val="24"/>
                <w:szCs w:val="24"/>
              </w:rPr>
              <w:t xml:space="preserve"> </w:t>
            </w:r>
            <w:r w:rsidR="002D488B" w:rsidRPr="00C9321E">
              <w:rPr>
                <w:rFonts w:ascii="Times New Roman" w:hAnsi="Times New Roman" w:cs="Times New Roman"/>
                <w:color w:val="000000" w:themeColor="text1"/>
                <w:sz w:val="24"/>
                <w:szCs w:val="24"/>
              </w:rPr>
              <w:t xml:space="preserve">Isoparametric formulation </w:t>
            </w:r>
            <w:r>
              <w:rPr>
                <w:rFonts w:ascii="Times New Roman" w:hAnsi="Times New Roman" w:cs="Times New Roman"/>
                <w:color w:val="000000" w:themeColor="text1"/>
                <w:sz w:val="24"/>
                <w:szCs w:val="24"/>
              </w:rPr>
              <w:t>concepts</w:t>
            </w:r>
          </w:p>
        </w:tc>
      </w:tr>
      <w:tr w:rsidR="0064533B" w:rsidRPr="003570C5" w:rsidTr="00A406F5">
        <w:tc>
          <w:tcPr>
            <w:tcW w:w="9721" w:type="dxa"/>
            <w:gridSpan w:val="23"/>
          </w:tcPr>
          <w:p w:rsidR="0064533B" w:rsidRDefault="0064533B" w:rsidP="008441CD">
            <w:pPr>
              <w:pStyle w:val="ListParagraph"/>
              <w:numPr>
                <w:ilvl w:val="0"/>
                <w:numId w:val="93"/>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Choose the appropriate element type for a particular application</w:t>
            </w:r>
            <w:r>
              <w:rPr>
                <w:rFonts w:ascii="Times New Roman" w:hAnsi="Times New Roman" w:cs="Times New Roman"/>
                <w:color w:val="000000" w:themeColor="text1"/>
                <w:sz w:val="24"/>
                <w:szCs w:val="24"/>
              </w:rPr>
              <w:t>.</w:t>
            </w:r>
          </w:p>
        </w:tc>
      </w:tr>
      <w:tr w:rsidR="0064533B" w:rsidRPr="003570C5" w:rsidTr="00A406F5">
        <w:tc>
          <w:tcPr>
            <w:tcW w:w="9721" w:type="dxa"/>
            <w:gridSpan w:val="23"/>
          </w:tcPr>
          <w:p w:rsidR="0064533B" w:rsidRDefault="0064533B" w:rsidP="008441CD">
            <w:pPr>
              <w:pStyle w:val="ListParagraph"/>
              <w:numPr>
                <w:ilvl w:val="0"/>
                <w:numId w:val="93"/>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Apply the FEM for plate bending and thermal analysis</w:t>
            </w:r>
            <w:r>
              <w:rPr>
                <w:rFonts w:ascii="Times New Roman" w:hAnsi="Times New Roman" w:cs="Times New Roman"/>
                <w:color w:val="000000" w:themeColor="text1"/>
                <w:sz w:val="24"/>
                <w:szCs w:val="24"/>
              </w:rPr>
              <w:t>.</w:t>
            </w:r>
          </w:p>
        </w:tc>
      </w:tr>
      <w:tr w:rsidR="0064533B" w:rsidRPr="003570C5" w:rsidTr="00A406F5">
        <w:tc>
          <w:tcPr>
            <w:tcW w:w="9721" w:type="dxa"/>
            <w:gridSpan w:val="23"/>
            <w:vAlign w:val="center"/>
          </w:tcPr>
          <w:p w:rsidR="0064533B" w:rsidRPr="003570C5" w:rsidRDefault="0064533B" w:rsidP="00A406F5">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64533B" w:rsidRPr="003570C5" w:rsidTr="00A406F5">
        <w:tc>
          <w:tcPr>
            <w:tcW w:w="9721" w:type="dxa"/>
            <w:gridSpan w:val="23"/>
            <w:vAlign w:val="center"/>
          </w:tcPr>
          <w:p w:rsidR="0064533B" w:rsidRPr="003570C5" w:rsidRDefault="0064533B" w:rsidP="00A406F5">
            <w:pPr>
              <w:jc w:val="both"/>
              <w:rPr>
                <w:rFonts w:ascii="Times New Roman" w:hAnsi="Times New Roman" w:cs="Times New Roman"/>
                <w:sz w:val="24"/>
                <w:szCs w:val="24"/>
              </w:rPr>
            </w:pPr>
            <w:r>
              <w:rPr>
                <w:rFonts w:ascii="Times New Roman" w:hAnsi="Times New Roman" w:cs="Times New Roman"/>
                <w:sz w:val="24"/>
                <w:szCs w:val="24"/>
              </w:rPr>
              <w:t>Nil</w:t>
            </w:r>
          </w:p>
        </w:tc>
      </w:tr>
      <w:tr w:rsidR="0064533B" w:rsidRPr="003570C5" w:rsidTr="00A406F5">
        <w:tc>
          <w:tcPr>
            <w:tcW w:w="9721" w:type="dxa"/>
            <w:gridSpan w:val="23"/>
            <w:tcBorders>
              <w:bottom w:val="single" w:sz="4" w:space="0" w:color="auto"/>
            </w:tcBorders>
            <w:vAlign w:val="center"/>
          </w:tcPr>
          <w:p w:rsidR="0064533B" w:rsidRPr="003570C5" w:rsidRDefault="0064533B" w:rsidP="00A406F5">
            <w:pPr>
              <w:jc w:val="both"/>
              <w:rPr>
                <w:rFonts w:ascii="Times New Roman" w:hAnsi="Times New Roman" w:cs="Times New Roman"/>
                <w:b/>
                <w:sz w:val="24"/>
                <w:szCs w:val="24"/>
              </w:rPr>
            </w:pPr>
          </w:p>
        </w:tc>
      </w:tr>
      <w:tr w:rsidR="0064533B" w:rsidRPr="003570C5" w:rsidTr="00A406F5">
        <w:tc>
          <w:tcPr>
            <w:tcW w:w="9721"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33B" w:rsidRPr="003570C5" w:rsidRDefault="0064533B" w:rsidP="00A406F5">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CO/PO Mapping</w:t>
            </w:r>
          </w:p>
          <w:p w:rsidR="0064533B" w:rsidRPr="003570C5" w:rsidRDefault="0064533B" w:rsidP="00A406F5">
            <w:pPr>
              <w:jc w:val="both"/>
              <w:rPr>
                <w:rFonts w:ascii="Times New Roman" w:hAnsi="Times New Roman" w:cs="Times New Roman"/>
                <w:b/>
                <w:sz w:val="24"/>
                <w:szCs w:val="24"/>
              </w:rPr>
            </w:pPr>
            <w:r w:rsidRPr="003570C5">
              <w:rPr>
                <w:rFonts w:ascii="Times New Roman" w:hAnsi="Times New Roman" w:cs="Times New Roman"/>
                <w:sz w:val="24"/>
                <w:szCs w:val="24"/>
              </w:rPr>
              <w:t>(S/M/W indicates strength of correlation)       S-Strong, M-Medium, W-Weak</w:t>
            </w:r>
          </w:p>
        </w:tc>
      </w:tr>
      <w:tr w:rsidR="0064533B" w:rsidRPr="003570C5" w:rsidTr="00A406F5">
        <w:tc>
          <w:tcPr>
            <w:tcW w:w="8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33B" w:rsidRPr="003570C5" w:rsidRDefault="0064533B" w:rsidP="00A406F5">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COs</w:t>
            </w:r>
          </w:p>
        </w:tc>
        <w:tc>
          <w:tcPr>
            <w:tcW w:w="8845"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33B" w:rsidRPr="003570C5" w:rsidRDefault="0064533B" w:rsidP="00A406F5">
            <w:pPr>
              <w:spacing w:line="360" w:lineRule="auto"/>
              <w:jc w:val="center"/>
              <w:rPr>
                <w:rFonts w:ascii="Times New Roman" w:hAnsi="Times New Roman" w:cs="Times New Roman"/>
                <w:b/>
                <w:sz w:val="24"/>
                <w:szCs w:val="24"/>
              </w:rPr>
            </w:pPr>
            <w:r w:rsidRPr="003570C5">
              <w:rPr>
                <w:rFonts w:ascii="Times New Roman" w:hAnsi="Times New Roman" w:cs="Times New Roman"/>
                <w:sz w:val="24"/>
                <w:szCs w:val="24"/>
              </w:rPr>
              <w:t>Programme Outcomes(POs)</w:t>
            </w:r>
          </w:p>
        </w:tc>
      </w:tr>
      <w:tr w:rsidR="0037012F" w:rsidRPr="003570C5" w:rsidTr="00C66D74">
        <w:trPr>
          <w:trHeight w:val="297"/>
        </w:trPr>
        <w:tc>
          <w:tcPr>
            <w:tcW w:w="8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570C5" w:rsidRDefault="0037012F" w:rsidP="0037012F">
            <w:pPr>
              <w:spacing w:line="360" w:lineRule="auto"/>
              <w:jc w:val="center"/>
              <w:rPr>
                <w:rFonts w:ascii="Times New Roman" w:hAnsi="Times New Roman" w:cs="Times New Roman"/>
                <w:b/>
                <w:sz w:val="24"/>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A0B34" w:rsidRDefault="0037012F" w:rsidP="0037012F">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PO1</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A0B34" w:rsidRDefault="0037012F" w:rsidP="0037012F">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PO2</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A0B34" w:rsidRDefault="0037012F" w:rsidP="0037012F">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PO3</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A0B34" w:rsidRDefault="0037012F" w:rsidP="0037012F">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PO4</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A0B34" w:rsidRDefault="0037012F" w:rsidP="0037012F">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PO5</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A0B34" w:rsidRDefault="0037012F" w:rsidP="0037012F">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PO6</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A0B34" w:rsidRDefault="0037012F" w:rsidP="0037012F">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PO7</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A0B34" w:rsidRDefault="0037012F" w:rsidP="0037012F">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PO8</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A0B34" w:rsidRDefault="0037012F" w:rsidP="0037012F">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A0B34" w:rsidRDefault="0037012F" w:rsidP="0037012F">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A0B34" w:rsidRDefault="0037012F" w:rsidP="0037012F">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PO11</w:t>
            </w: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6A0B34" w:rsidRDefault="0037012F" w:rsidP="0037012F">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PO12</w:t>
            </w: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6A0B34" w:rsidRPr="003570C5" w:rsidTr="00C66D74">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3570C5" w:rsidRDefault="006A0B34" w:rsidP="006A0B34">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CO1</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2255F" w:rsidP="006A0B3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8441CD" w:rsidP="006A0B34">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r>
      <w:tr w:rsidR="006A0B34" w:rsidRPr="003570C5" w:rsidTr="00C66D74">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3570C5" w:rsidRDefault="006A0B34" w:rsidP="006A0B34">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CO2</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2255F" w:rsidP="006A0B3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r>
      <w:tr w:rsidR="006A0B34" w:rsidRPr="003570C5" w:rsidTr="00C66D74">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3570C5" w:rsidRDefault="006A0B34" w:rsidP="006A0B34">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CO3</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2255F" w:rsidP="006A0B3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r>
      <w:tr w:rsidR="006A0B34" w:rsidRPr="003570C5" w:rsidTr="00C66D74">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3570C5" w:rsidRDefault="006A0B34" w:rsidP="006A0B34">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CO4</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2255F" w:rsidP="006A0B3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B34" w:rsidRPr="00582793" w:rsidRDefault="006A0B34"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582793" w:rsidRDefault="006A0B34" w:rsidP="006A0B34">
            <w:pPr>
              <w:spacing w:line="360" w:lineRule="auto"/>
              <w:jc w:val="center"/>
              <w:rPr>
                <w:rFonts w:ascii="Times New Roman" w:hAnsi="Times New Roman" w:cs="Times New Roman"/>
                <w:sz w:val="24"/>
                <w:szCs w:val="24"/>
              </w:rPr>
            </w:pPr>
          </w:p>
        </w:tc>
      </w:tr>
      <w:tr w:rsidR="000030A3" w:rsidRPr="003570C5" w:rsidTr="00C66D74">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3570C5" w:rsidRDefault="00322157" w:rsidP="006A0B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0A3" w:rsidRPr="00582793" w:rsidRDefault="0062255F" w:rsidP="006A0B3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0A3" w:rsidRPr="00582793" w:rsidRDefault="000030A3"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0A3" w:rsidRPr="00582793" w:rsidRDefault="000030A3"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0A3" w:rsidRPr="00582793" w:rsidRDefault="000030A3" w:rsidP="006A0B34">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0A3" w:rsidRPr="00582793" w:rsidRDefault="0062255F" w:rsidP="006A0B34">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8441CD" w:rsidP="006A0B34">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r>
      <w:tr w:rsidR="000030A3" w:rsidRPr="003570C5" w:rsidTr="00C66D74">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3570C5" w:rsidRDefault="00322157" w:rsidP="006A0B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CO6</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0A3" w:rsidRPr="00582793" w:rsidRDefault="0062255F" w:rsidP="006A0B3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0A3" w:rsidRPr="00582793" w:rsidRDefault="000030A3"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0A3" w:rsidRPr="00582793" w:rsidRDefault="000030A3" w:rsidP="006A0B34">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0A3" w:rsidRPr="00582793" w:rsidRDefault="000030A3" w:rsidP="006A0B34">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0A3" w:rsidRPr="00582793" w:rsidRDefault="0062255F" w:rsidP="006A0B34">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8441CD" w:rsidP="006A0B34">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0A3" w:rsidRPr="00582793" w:rsidRDefault="000030A3" w:rsidP="006A0B34">
            <w:pPr>
              <w:spacing w:line="360" w:lineRule="auto"/>
              <w:jc w:val="center"/>
              <w:rPr>
                <w:rFonts w:ascii="Times New Roman" w:hAnsi="Times New Roman" w:cs="Times New Roman"/>
                <w:sz w:val="24"/>
                <w:szCs w:val="24"/>
              </w:rPr>
            </w:pPr>
          </w:p>
        </w:tc>
      </w:tr>
      <w:tr w:rsidR="006A0B34" w:rsidRPr="003570C5" w:rsidTr="00A406F5">
        <w:tc>
          <w:tcPr>
            <w:tcW w:w="9721" w:type="dxa"/>
            <w:gridSpan w:val="23"/>
            <w:tcBorders>
              <w:top w:val="single" w:sz="4" w:space="0" w:color="auto"/>
              <w:bottom w:val="single" w:sz="4" w:space="0" w:color="auto"/>
            </w:tcBorders>
          </w:tcPr>
          <w:p w:rsidR="006A0B34" w:rsidRPr="003570C5" w:rsidRDefault="006A0B34" w:rsidP="006A0B34">
            <w:pPr>
              <w:jc w:val="both"/>
              <w:rPr>
                <w:rFonts w:ascii="Times New Roman" w:hAnsi="Times New Roman" w:cs="Times New Roman"/>
                <w:b/>
                <w:bCs/>
                <w:sz w:val="26"/>
                <w:szCs w:val="26"/>
              </w:rPr>
            </w:pPr>
          </w:p>
        </w:tc>
      </w:tr>
      <w:tr w:rsidR="006A0B34" w:rsidRPr="003570C5" w:rsidTr="00A406F5">
        <w:tc>
          <w:tcPr>
            <w:tcW w:w="9721" w:type="dxa"/>
            <w:gridSpan w:val="23"/>
            <w:tcBorders>
              <w:top w:val="single" w:sz="4" w:space="0" w:color="auto"/>
              <w:left w:val="single" w:sz="4" w:space="0" w:color="auto"/>
              <w:bottom w:val="single" w:sz="4" w:space="0" w:color="auto"/>
              <w:right w:val="single" w:sz="4" w:space="0" w:color="auto"/>
            </w:tcBorders>
          </w:tcPr>
          <w:p w:rsidR="006A0B34" w:rsidRPr="003570C5" w:rsidRDefault="006A0B34" w:rsidP="006A0B34">
            <w:pPr>
              <w:jc w:val="both"/>
              <w:rPr>
                <w:rFonts w:ascii="Times New Roman" w:hAnsi="Times New Roman" w:cs="Times New Roman"/>
                <w:b/>
                <w:bCs/>
                <w:sz w:val="26"/>
                <w:szCs w:val="26"/>
              </w:rPr>
            </w:pPr>
            <w:r w:rsidRPr="003570C5">
              <w:rPr>
                <w:rFonts w:ascii="Times New Roman" w:hAnsi="Times New Roman" w:cs="Times New Roman"/>
                <w:b/>
                <w:sz w:val="24"/>
                <w:szCs w:val="24"/>
              </w:rPr>
              <w:t>Course Assessment methods:</w:t>
            </w:r>
          </w:p>
        </w:tc>
      </w:tr>
      <w:tr w:rsidR="006A0B34" w:rsidRPr="003570C5" w:rsidTr="00C66D74">
        <w:tc>
          <w:tcPr>
            <w:tcW w:w="389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3570C5" w:rsidRDefault="006A0B34" w:rsidP="006A0B34">
            <w:pPr>
              <w:tabs>
                <w:tab w:val="left" w:pos="1500"/>
              </w:tabs>
              <w:jc w:val="center"/>
              <w:rPr>
                <w:rFonts w:ascii="Times New Roman" w:hAnsi="Times New Roman" w:cs="Times New Roman"/>
                <w:b/>
                <w:bCs/>
                <w:sz w:val="26"/>
                <w:szCs w:val="26"/>
              </w:rPr>
            </w:pPr>
            <w:r w:rsidRPr="003570C5">
              <w:rPr>
                <w:rFonts w:ascii="Times New Roman" w:hAnsi="Times New Roman" w:cs="Times New Roman"/>
                <w:b/>
                <w:sz w:val="24"/>
                <w:szCs w:val="24"/>
              </w:rPr>
              <w:t>Direct</w:t>
            </w:r>
          </w:p>
        </w:tc>
        <w:tc>
          <w:tcPr>
            <w:tcW w:w="582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0B34" w:rsidRPr="003570C5" w:rsidRDefault="006A0B34" w:rsidP="006A0B34">
            <w:pPr>
              <w:tabs>
                <w:tab w:val="left" w:pos="1500"/>
              </w:tabs>
              <w:jc w:val="center"/>
              <w:rPr>
                <w:rFonts w:ascii="Times New Roman" w:hAnsi="Times New Roman" w:cs="Times New Roman"/>
                <w:b/>
                <w:bCs/>
                <w:sz w:val="26"/>
                <w:szCs w:val="26"/>
              </w:rPr>
            </w:pPr>
            <w:r w:rsidRPr="003570C5">
              <w:rPr>
                <w:rFonts w:ascii="Times New Roman" w:hAnsi="Times New Roman" w:cs="Times New Roman"/>
                <w:b/>
                <w:sz w:val="24"/>
                <w:szCs w:val="24"/>
              </w:rPr>
              <w:t>Indirect</w:t>
            </w:r>
          </w:p>
        </w:tc>
      </w:tr>
      <w:tr w:rsidR="006A0B34" w:rsidRPr="003570C5" w:rsidTr="00C66D74">
        <w:tc>
          <w:tcPr>
            <w:tcW w:w="3892" w:type="dxa"/>
            <w:gridSpan w:val="7"/>
            <w:tcBorders>
              <w:top w:val="single" w:sz="4" w:space="0" w:color="auto"/>
              <w:left w:val="single" w:sz="4" w:space="0" w:color="auto"/>
              <w:bottom w:val="single" w:sz="4" w:space="0" w:color="auto"/>
              <w:right w:val="single" w:sz="4" w:space="0" w:color="auto"/>
            </w:tcBorders>
          </w:tcPr>
          <w:p w:rsidR="006A0B34" w:rsidRDefault="006A0B34" w:rsidP="006A0B34">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Internal test I</w:t>
            </w:r>
          </w:p>
          <w:p w:rsidR="006A0B34" w:rsidRDefault="006A0B34" w:rsidP="006A0B34">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Internal test II</w:t>
            </w:r>
          </w:p>
          <w:p w:rsidR="006A0B34" w:rsidRDefault="006A0B34" w:rsidP="006A0B34">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 xml:space="preserve">End semester Examination </w:t>
            </w:r>
          </w:p>
          <w:p w:rsidR="006A0B34" w:rsidRDefault="006A0B34" w:rsidP="006A0B34">
            <w:pPr>
              <w:rPr>
                <w:rFonts w:ascii="Times New Roman" w:hAnsi="Times New Roman" w:cs="Times New Roman"/>
                <w:sz w:val="24"/>
                <w:szCs w:val="24"/>
              </w:rPr>
            </w:pPr>
            <w:r w:rsidRPr="00626514">
              <w:rPr>
                <w:rFonts w:ascii="Times New Roman" w:hAnsi="Times New Roman" w:cs="Times New Roman"/>
                <w:color w:val="222222"/>
                <w:sz w:val="24"/>
                <w:szCs w:val="24"/>
                <w:shd w:val="clear" w:color="auto" w:fill="FFFFFF"/>
              </w:rPr>
              <w:t>Assignment</w:t>
            </w:r>
          </w:p>
        </w:tc>
        <w:tc>
          <w:tcPr>
            <w:tcW w:w="5829" w:type="dxa"/>
            <w:gridSpan w:val="16"/>
            <w:tcBorders>
              <w:top w:val="single" w:sz="4" w:space="0" w:color="auto"/>
              <w:left w:val="single" w:sz="4" w:space="0" w:color="auto"/>
              <w:bottom w:val="single" w:sz="4" w:space="0" w:color="auto"/>
              <w:right w:val="single" w:sz="4" w:space="0" w:color="auto"/>
            </w:tcBorders>
          </w:tcPr>
          <w:p w:rsidR="006A0B34" w:rsidRDefault="006A0B34" w:rsidP="006A0B34">
            <w:pPr>
              <w:jc w:val="both"/>
              <w:rPr>
                <w:rFonts w:ascii="Times New Roman" w:hAnsi="Times New Roman" w:cs="Times New Roman"/>
                <w:sz w:val="24"/>
                <w:szCs w:val="24"/>
              </w:rPr>
            </w:pPr>
          </w:p>
          <w:p w:rsidR="006A0B34" w:rsidRDefault="006A0B34" w:rsidP="006A0B34">
            <w:pPr>
              <w:jc w:val="both"/>
              <w:rPr>
                <w:rFonts w:ascii="Times New Roman" w:hAnsi="Times New Roman" w:cs="Times New Roman"/>
                <w:sz w:val="24"/>
                <w:szCs w:val="24"/>
              </w:rPr>
            </w:pPr>
          </w:p>
          <w:p w:rsidR="006A0B34" w:rsidRDefault="006A0B34" w:rsidP="006A0B34">
            <w:pPr>
              <w:jc w:val="center"/>
              <w:rPr>
                <w:rFonts w:ascii="Times New Roman" w:hAnsi="Times New Roman" w:cs="Times New Roman"/>
                <w:bCs/>
                <w:sz w:val="24"/>
                <w:szCs w:val="24"/>
              </w:rPr>
            </w:pPr>
            <w:r>
              <w:rPr>
                <w:rFonts w:ascii="Times New Roman" w:hAnsi="Times New Roman" w:cs="Times New Roman"/>
                <w:sz w:val="24"/>
                <w:szCs w:val="24"/>
              </w:rPr>
              <w:t>Course end survey</w:t>
            </w:r>
          </w:p>
        </w:tc>
      </w:tr>
      <w:tr w:rsidR="006A0B34" w:rsidRPr="003570C5" w:rsidTr="00A406F5">
        <w:tc>
          <w:tcPr>
            <w:tcW w:w="9721" w:type="dxa"/>
            <w:gridSpan w:val="23"/>
            <w:tcBorders>
              <w:top w:val="single" w:sz="4" w:space="0" w:color="auto"/>
            </w:tcBorders>
          </w:tcPr>
          <w:p w:rsidR="006A0B34" w:rsidRDefault="006A0B34" w:rsidP="006A0B34">
            <w:pPr>
              <w:jc w:val="both"/>
              <w:rPr>
                <w:rFonts w:ascii="Times New Roman" w:hAnsi="Times New Roman" w:cs="Times New Roman"/>
                <w:sz w:val="26"/>
                <w:szCs w:val="26"/>
              </w:rPr>
            </w:pPr>
          </w:p>
        </w:tc>
      </w:tr>
      <w:tr w:rsidR="006A0B34" w:rsidRPr="003570C5" w:rsidTr="00C66D74">
        <w:tc>
          <w:tcPr>
            <w:tcW w:w="8064" w:type="dxa"/>
            <w:gridSpan w:val="18"/>
          </w:tcPr>
          <w:p w:rsidR="006A0B34" w:rsidRDefault="006A0B34" w:rsidP="006A0B34">
            <w:pPr>
              <w:jc w:val="both"/>
              <w:rPr>
                <w:rFonts w:ascii="Times New Roman" w:hAnsi="Times New Roman" w:cs="Times New Roman"/>
                <w:b/>
                <w:color w:val="FF0000"/>
                <w:sz w:val="26"/>
                <w:szCs w:val="26"/>
              </w:rPr>
            </w:pPr>
            <w:r w:rsidRPr="00C9321E">
              <w:rPr>
                <w:rFonts w:ascii="Times New Roman" w:hAnsi="Times New Roman" w:cs="Times New Roman"/>
                <w:b/>
                <w:color w:val="000000" w:themeColor="text1"/>
                <w:sz w:val="26"/>
                <w:szCs w:val="26"/>
              </w:rPr>
              <w:t>INTRODUCTION</w:t>
            </w:r>
          </w:p>
        </w:tc>
        <w:tc>
          <w:tcPr>
            <w:tcW w:w="1657" w:type="dxa"/>
            <w:gridSpan w:val="5"/>
          </w:tcPr>
          <w:p w:rsidR="006A0B34" w:rsidRDefault="006A0B34" w:rsidP="006A0B34">
            <w:pPr>
              <w:jc w:val="right"/>
              <w:rPr>
                <w:rFonts w:ascii="Times New Roman" w:hAnsi="Times New Roman" w:cs="Times New Roman"/>
                <w:b/>
                <w:sz w:val="26"/>
                <w:szCs w:val="26"/>
              </w:rPr>
            </w:pPr>
            <w:r w:rsidRPr="00C9321E">
              <w:rPr>
                <w:rFonts w:ascii="Times New Roman" w:hAnsi="Times New Roman" w:cs="Times New Roman"/>
                <w:b/>
                <w:sz w:val="26"/>
                <w:szCs w:val="26"/>
              </w:rPr>
              <w:t>9 Hours</w:t>
            </w:r>
          </w:p>
        </w:tc>
      </w:tr>
      <w:tr w:rsidR="006A0B34" w:rsidRPr="003570C5" w:rsidTr="00A406F5">
        <w:tc>
          <w:tcPr>
            <w:tcW w:w="9721" w:type="dxa"/>
            <w:gridSpan w:val="23"/>
          </w:tcPr>
          <w:p w:rsidR="006A0B34" w:rsidRDefault="006A0B34" w:rsidP="006A0B34">
            <w:pPr>
              <w:autoSpaceDE w:val="0"/>
              <w:autoSpaceDN w:val="0"/>
              <w:adjustRightInd w:val="0"/>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Historical background – Introduction to FEA – Review of Matrix Algebra and Gaussian elimination – Governing equations for continuum – Spring assemblage – Stiffness method &amp; Potential Energy Approach – Galerkin’s weighted residual method</w:t>
            </w:r>
          </w:p>
          <w:p w:rsidR="004B52C4" w:rsidRDefault="004B52C4" w:rsidP="006A0B34">
            <w:pPr>
              <w:autoSpaceDE w:val="0"/>
              <w:autoSpaceDN w:val="0"/>
              <w:adjustRightInd w:val="0"/>
              <w:jc w:val="both"/>
              <w:rPr>
                <w:rFonts w:ascii="Times New Roman" w:hAnsi="Times New Roman" w:cs="Times New Roman"/>
                <w:sz w:val="24"/>
                <w:szCs w:val="24"/>
              </w:rPr>
            </w:pPr>
          </w:p>
        </w:tc>
      </w:tr>
      <w:tr w:rsidR="006A0B34" w:rsidRPr="003570C5" w:rsidTr="00C66D74">
        <w:tc>
          <w:tcPr>
            <w:tcW w:w="7953" w:type="dxa"/>
            <w:gridSpan w:val="17"/>
          </w:tcPr>
          <w:p w:rsidR="006A0B34" w:rsidRDefault="006A0B34" w:rsidP="006A0B34">
            <w:pPr>
              <w:jc w:val="both"/>
              <w:rPr>
                <w:rFonts w:ascii="Times New Roman" w:hAnsi="Times New Roman" w:cs="Times New Roman"/>
                <w:b/>
                <w:color w:val="000000" w:themeColor="text1"/>
                <w:sz w:val="26"/>
                <w:szCs w:val="26"/>
              </w:rPr>
            </w:pPr>
            <w:r w:rsidRPr="00C9321E">
              <w:rPr>
                <w:rFonts w:ascii="Times New Roman" w:hAnsi="Times New Roman" w:cs="Times New Roman"/>
                <w:b/>
                <w:bCs/>
                <w:color w:val="000000" w:themeColor="text1"/>
                <w:sz w:val="26"/>
                <w:szCs w:val="26"/>
              </w:rPr>
              <w:t xml:space="preserve">ONE DIMENSIONAL ELEMENTS – BAR, PLANE TRUSS &amp; BEAM           </w:t>
            </w:r>
          </w:p>
        </w:tc>
        <w:tc>
          <w:tcPr>
            <w:tcW w:w="1768" w:type="dxa"/>
            <w:gridSpan w:val="6"/>
          </w:tcPr>
          <w:p w:rsidR="006A0B34" w:rsidRDefault="006A0B34" w:rsidP="006A0B34">
            <w:pPr>
              <w:jc w:val="right"/>
              <w:rPr>
                <w:rFonts w:ascii="Times New Roman" w:hAnsi="Times New Roman" w:cs="Times New Roman"/>
                <w:b/>
                <w:color w:val="000000" w:themeColor="text1"/>
                <w:sz w:val="26"/>
                <w:szCs w:val="26"/>
              </w:rPr>
            </w:pPr>
            <w:r w:rsidRPr="00C9321E">
              <w:rPr>
                <w:rFonts w:ascii="Times New Roman" w:hAnsi="Times New Roman" w:cs="Times New Roman"/>
                <w:b/>
                <w:color w:val="000000" w:themeColor="text1"/>
                <w:sz w:val="26"/>
                <w:szCs w:val="26"/>
              </w:rPr>
              <w:t>9 Hours</w:t>
            </w:r>
          </w:p>
        </w:tc>
      </w:tr>
      <w:tr w:rsidR="006A0B34" w:rsidRPr="003570C5" w:rsidTr="00A406F5">
        <w:tc>
          <w:tcPr>
            <w:tcW w:w="9721" w:type="dxa"/>
            <w:gridSpan w:val="23"/>
          </w:tcPr>
          <w:p w:rsidR="006A0B34" w:rsidRDefault="006A0B34" w:rsidP="006A0B34">
            <w:pPr>
              <w:pStyle w:val="BodyTextIndent"/>
              <w:spacing w:after="0" w:line="276" w:lineRule="auto"/>
              <w:ind w:left="0"/>
              <w:jc w:val="both"/>
              <w:rPr>
                <w:color w:val="000000" w:themeColor="text1"/>
              </w:rPr>
            </w:pPr>
            <w:r w:rsidRPr="00C9321E">
              <w:rPr>
                <w:color w:val="000000" w:themeColor="text1"/>
              </w:rPr>
              <w:lastRenderedPageBreak/>
              <w:t>Bar element - Stiffness Matrix in local and global coordinates, Computation of Stress – Potential Energy and Galerkin’s residual method – Solution of Plane Truss – Beam element – Stiffness and assembly of stiffness matrices - Potential energy and Galerkin’s approach</w:t>
            </w:r>
          </w:p>
          <w:p w:rsidR="004B52C4" w:rsidRDefault="004B52C4" w:rsidP="006A0B34">
            <w:pPr>
              <w:pStyle w:val="BodyTextIndent"/>
              <w:spacing w:after="0" w:line="276" w:lineRule="auto"/>
              <w:ind w:left="0"/>
              <w:jc w:val="both"/>
              <w:rPr>
                <w:color w:val="000000" w:themeColor="text1"/>
              </w:rPr>
            </w:pPr>
          </w:p>
        </w:tc>
      </w:tr>
      <w:tr w:rsidR="006A0B34" w:rsidRPr="003570C5" w:rsidTr="00C66D74">
        <w:tc>
          <w:tcPr>
            <w:tcW w:w="7953" w:type="dxa"/>
            <w:gridSpan w:val="17"/>
          </w:tcPr>
          <w:p w:rsidR="006A0B34" w:rsidRDefault="006A0B34" w:rsidP="006A0B34">
            <w:pPr>
              <w:jc w:val="both"/>
              <w:rPr>
                <w:rFonts w:ascii="Times New Roman" w:hAnsi="Times New Roman" w:cs="Times New Roman"/>
                <w:b/>
                <w:color w:val="000000" w:themeColor="text1"/>
                <w:sz w:val="26"/>
                <w:szCs w:val="26"/>
              </w:rPr>
            </w:pPr>
            <w:r w:rsidRPr="00C9321E">
              <w:rPr>
                <w:rFonts w:ascii="Times New Roman" w:hAnsi="Times New Roman" w:cs="Times New Roman"/>
                <w:b/>
                <w:bCs/>
                <w:color w:val="000000" w:themeColor="text1"/>
                <w:sz w:val="26"/>
                <w:szCs w:val="26"/>
              </w:rPr>
              <w:t>PLANE STRESS &amp; PLANE STRAIN – CST &amp; LST APPROACH</w:t>
            </w:r>
          </w:p>
        </w:tc>
        <w:tc>
          <w:tcPr>
            <w:tcW w:w="1768" w:type="dxa"/>
            <w:gridSpan w:val="6"/>
          </w:tcPr>
          <w:p w:rsidR="006A0B34" w:rsidRDefault="006A0B34" w:rsidP="006A0B34">
            <w:pPr>
              <w:jc w:val="right"/>
              <w:rPr>
                <w:rFonts w:ascii="Times New Roman" w:hAnsi="Times New Roman" w:cs="Times New Roman"/>
                <w:b/>
                <w:color w:val="000000" w:themeColor="text1"/>
                <w:sz w:val="26"/>
                <w:szCs w:val="26"/>
              </w:rPr>
            </w:pPr>
            <w:r w:rsidRPr="00C9321E">
              <w:rPr>
                <w:rFonts w:ascii="Times New Roman" w:hAnsi="Times New Roman" w:cs="Times New Roman"/>
                <w:b/>
                <w:color w:val="000000" w:themeColor="text1"/>
                <w:sz w:val="26"/>
                <w:szCs w:val="26"/>
              </w:rPr>
              <w:t>8 Hours</w:t>
            </w:r>
          </w:p>
        </w:tc>
      </w:tr>
      <w:tr w:rsidR="006A0B34" w:rsidRPr="003570C5" w:rsidTr="00A406F5">
        <w:tc>
          <w:tcPr>
            <w:tcW w:w="9721" w:type="dxa"/>
            <w:gridSpan w:val="23"/>
          </w:tcPr>
          <w:p w:rsidR="006A0B34" w:rsidRDefault="006A0B34" w:rsidP="006A0B34">
            <w:p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Binomial, Poisson and Normal distributions – properties- Fitting of Binomial, Poisson and normal distributions to data</w:t>
            </w:r>
          </w:p>
          <w:p w:rsidR="0080558A" w:rsidRDefault="0080558A" w:rsidP="006A0B34">
            <w:pPr>
              <w:jc w:val="both"/>
              <w:rPr>
                <w:rFonts w:ascii="Times New Roman" w:hAnsi="Times New Roman" w:cs="Times New Roman"/>
                <w:color w:val="000000" w:themeColor="text1"/>
                <w:sz w:val="24"/>
                <w:szCs w:val="24"/>
              </w:rPr>
            </w:pPr>
          </w:p>
        </w:tc>
      </w:tr>
      <w:tr w:rsidR="006A0B34" w:rsidRPr="003570C5" w:rsidTr="00C66D74">
        <w:tc>
          <w:tcPr>
            <w:tcW w:w="7953" w:type="dxa"/>
            <w:gridSpan w:val="17"/>
          </w:tcPr>
          <w:p w:rsidR="006A0B34" w:rsidRDefault="006A0B34" w:rsidP="006A0B34">
            <w:pPr>
              <w:jc w:val="both"/>
              <w:rPr>
                <w:rFonts w:ascii="Times New Roman" w:hAnsi="Times New Roman" w:cs="Times New Roman"/>
                <w:b/>
                <w:color w:val="000000" w:themeColor="text1"/>
                <w:sz w:val="26"/>
                <w:szCs w:val="26"/>
              </w:rPr>
            </w:pPr>
            <w:r w:rsidRPr="00C9321E">
              <w:rPr>
                <w:rFonts w:ascii="Times New Roman" w:hAnsi="Times New Roman" w:cs="Times New Roman"/>
                <w:b/>
                <w:bCs/>
                <w:color w:val="000000" w:themeColor="text1"/>
                <w:sz w:val="26"/>
                <w:szCs w:val="26"/>
              </w:rPr>
              <w:t>AXISYMMETRIC ELEMENTS AND ISOPARAMETRIC FORMULATION</w:t>
            </w:r>
          </w:p>
        </w:tc>
        <w:tc>
          <w:tcPr>
            <w:tcW w:w="1768" w:type="dxa"/>
            <w:gridSpan w:val="6"/>
          </w:tcPr>
          <w:p w:rsidR="006A0B34" w:rsidRDefault="006A0B34" w:rsidP="00C66D74">
            <w:pPr>
              <w:jc w:val="right"/>
              <w:rPr>
                <w:rFonts w:ascii="Times New Roman" w:hAnsi="Times New Roman" w:cs="Times New Roman"/>
                <w:b/>
                <w:color w:val="000000" w:themeColor="text1"/>
                <w:sz w:val="26"/>
                <w:szCs w:val="26"/>
              </w:rPr>
            </w:pPr>
            <w:r w:rsidRPr="00C9321E">
              <w:rPr>
                <w:rFonts w:ascii="Times New Roman" w:hAnsi="Times New Roman" w:cs="Times New Roman"/>
                <w:b/>
                <w:color w:val="000000" w:themeColor="text1"/>
                <w:sz w:val="26"/>
                <w:szCs w:val="26"/>
              </w:rPr>
              <w:t>10 Hours</w:t>
            </w:r>
          </w:p>
        </w:tc>
      </w:tr>
      <w:tr w:rsidR="006A0B34" w:rsidRPr="003570C5" w:rsidTr="00A406F5">
        <w:tc>
          <w:tcPr>
            <w:tcW w:w="9721" w:type="dxa"/>
            <w:gridSpan w:val="23"/>
          </w:tcPr>
          <w:p w:rsidR="006A0B34" w:rsidRDefault="006A0B34" w:rsidP="006A0B34">
            <w:pPr>
              <w:autoSpaceDE w:val="0"/>
              <w:autoSpaceDN w:val="0"/>
              <w:adjustRightInd w:val="0"/>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Axisymmetric formulation – Stiffness Matrix – Pressure Vessel Analysis – Applications – Isoparametric formulation – Formulation for Bar and Plane Elements – Numerical Integration – Gaussian &amp; Newton-Cotes Quadrature – Evaluation of Stiffness Matrix by Gaussian Quadrature.</w:t>
            </w:r>
          </w:p>
          <w:p w:rsidR="004B52C4" w:rsidRDefault="004B52C4" w:rsidP="006A0B34">
            <w:pPr>
              <w:autoSpaceDE w:val="0"/>
              <w:autoSpaceDN w:val="0"/>
              <w:adjustRightInd w:val="0"/>
              <w:jc w:val="both"/>
              <w:rPr>
                <w:rFonts w:ascii="Times New Roman" w:hAnsi="Times New Roman" w:cs="Times New Roman"/>
                <w:color w:val="000000" w:themeColor="text1"/>
                <w:sz w:val="24"/>
                <w:szCs w:val="24"/>
              </w:rPr>
            </w:pPr>
          </w:p>
        </w:tc>
      </w:tr>
      <w:tr w:rsidR="006A0B34" w:rsidRPr="003570C5" w:rsidTr="00C66D74">
        <w:tc>
          <w:tcPr>
            <w:tcW w:w="7815" w:type="dxa"/>
            <w:gridSpan w:val="16"/>
          </w:tcPr>
          <w:p w:rsidR="006A0B34" w:rsidRDefault="006A0B34" w:rsidP="006A0B34">
            <w:pPr>
              <w:jc w:val="both"/>
              <w:rPr>
                <w:rFonts w:ascii="Times New Roman" w:hAnsi="Times New Roman" w:cs="Times New Roman"/>
                <w:b/>
                <w:caps/>
                <w:color w:val="000000" w:themeColor="text1"/>
                <w:sz w:val="26"/>
                <w:szCs w:val="26"/>
              </w:rPr>
            </w:pPr>
            <w:r w:rsidRPr="00C9321E">
              <w:rPr>
                <w:rFonts w:ascii="Times New Roman" w:hAnsi="Times New Roman" w:cs="Times New Roman"/>
                <w:b/>
                <w:color w:val="000000" w:themeColor="text1"/>
                <w:sz w:val="26"/>
                <w:szCs w:val="26"/>
              </w:rPr>
              <w:t>PLATE</w:t>
            </w:r>
            <w:r w:rsidRPr="00C9321E">
              <w:rPr>
                <w:rFonts w:ascii="Times New Roman" w:hAnsi="Times New Roman" w:cs="Times New Roman"/>
                <w:b/>
                <w:bCs/>
                <w:color w:val="000000" w:themeColor="text1"/>
                <w:sz w:val="26"/>
                <w:szCs w:val="26"/>
              </w:rPr>
              <w:t xml:space="preserve"> BENDING AND THERMAL ANALYSIS</w:t>
            </w:r>
          </w:p>
        </w:tc>
        <w:tc>
          <w:tcPr>
            <w:tcW w:w="1906" w:type="dxa"/>
            <w:gridSpan w:val="7"/>
          </w:tcPr>
          <w:p w:rsidR="006A0B34" w:rsidRDefault="006A0B34" w:rsidP="006A0B34">
            <w:pPr>
              <w:jc w:val="right"/>
              <w:rPr>
                <w:rFonts w:ascii="Times New Roman" w:hAnsi="Times New Roman" w:cs="Times New Roman"/>
                <w:b/>
                <w:caps/>
                <w:color w:val="000000" w:themeColor="text1"/>
                <w:sz w:val="26"/>
                <w:szCs w:val="26"/>
              </w:rPr>
            </w:pPr>
            <w:r w:rsidRPr="00C9321E">
              <w:rPr>
                <w:rFonts w:ascii="Times New Roman" w:hAnsi="Times New Roman" w:cs="Times New Roman"/>
                <w:b/>
                <w:caps/>
                <w:color w:val="000000" w:themeColor="text1"/>
                <w:sz w:val="26"/>
                <w:szCs w:val="26"/>
              </w:rPr>
              <w:t xml:space="preserve">9 </w:t>
            </w:r>
            <w:r w:rsidRPr="00C9321E">
              <w:rPr>
                <w:rFonts w:ascii="Times New Roman" w:hAnsi="Times New Roman" w:cs="Times New Roman"/>
                <w:b/>
                <w:color w:val="000000" w:themeColor="text1"/>
                <w:sz w:val="26"/>
                <w:szCs w:val="26"/>
              </w:rPr>
              <w:t>Hours</w:t>
            </w:r>
          </w:p>
        </w:tc>
      </w:tr>
      <w:tr w:rsidR="006A0B34" w:rsidRPr="003570C5" w:rsidTr="00A406F5">
        <w:tc>
          <w:tcPr>
            <w:tcW w:w="9721" w:type="dxa"/>
            <w:gridSpan w:val="23"/>
          </w:tcPr>
          <w:p w:rsidR="006A0B34" w:rsidRDefault="006A0B34" w:rsidP="006A0B34">
            <w:pPr>
              <w:autoSpaceDE w:val="0"/>
              <w:autoSpaceDN w:val="0"/>
              <w:adjustRightInd w:val="0"/>
              <w:jc w:val="both"/>
              <w:rPr>
                <w:rFonts w:ascii="Times New Roman" w:eastAsia="Times New Roman" w:hAnsi="Times New Roman" w:cs="Times New Roman"/>
                <w:sz w:val="24"/>
                <w:szCs w:val="24"/>
              </w:rPr>
            </w:pPr>
            <w:r w:rsidRPr="00C9321E">
              <w:rPr>
                <w:rFonts w:ascii="Times New Roman" w:hAnsi="Times New Roman" w:cs="Times New Roman"/>
                <w:color w:val="000000" w:themeColor="text1"/>
                <w:sz w:val="24"/>
                <w:szCs w:val="24"/>
              </w:rPr>
              <w:t>Basic Concepts of Plate Bending – Element Stiffness Matrix and Equations – Heat Transfer – Basic Differential Equation and Units – 1d and 2d formulation</w:t>
            </w:r>
          </w:p>
        </w:tc>
      </w:tr>
      <w:tr w:rsidR="006A0B34" w:rsidRPr="003570C5" w:rsidTr="00A406F5">
        <w:tc>
          <w:tcPr>
            <w:tcW w:w="9721" w:type="dxa"/>
            <w:gridSpan w:val="23"/>
          </w:tcPr>
          <w:p w:rsidR="006A0B34" w:rsidRDefault="006A0B34" w:rsidP="006A0B34">
            <w:pPr>
              <w:pStyle w:val="NoSpacing"/>
              <w:spacing w:line="276" w:lineRule="auto"/>
              <w:rPr>
                <w:rFonts w:ascii="Times New Roman" w:hAnsi="Times New Roman" w:cs="Times New Roman"/>
                <w:color w:val="000000" w:themeColor="text1"/>
                <w:sz w:val="24"/>
                <w:szCs w:val="24"/>
              </w:rPr>
            </w:pPr>
            <w:r w:rsidRPr="00C9321E">
              <w:rPr>
                <w:rFonts w:ascii="Times New Roman" w:hAnsi="Times New Roman" w:cs="Times New Roman"/>
                <w:b/>
                <w:color w:val="000000" w:themeColor="text1"/>
                <w:sz w:val="26"/>
                <w:szCs w:val="26"/>
              </w:rPr>
              <w:t>CASE STUD</w:t>
            </w:r>
            <w:r>
              <w:rPr>
                <w:rFonts w:ascii="Times New Roman" w:hAnsi="Times New Roman" w:cs="Times New Roman"/>
                <w:b/>
                <w:color w:val="000000" w:themeColor="text1"/>
                <w:sz w:val="26"/>
                <w:szCs w:val="26"/>
              </w:rPr>
              <w:t>Y</w:t>
            </w:r>
            <w:r w:rsidRPr="00C9321E">
              <w:rPr>
                <w:rFonts w:ascii="Times New Roman" w:hAnsi="Times New Roman" w:cs="Times New Roman"/>
                <w:b/>
                <w:color w:val="000000" w:themeColor="text1"/>
                <w:sz w:val="26"/>
                <w:szCs w:val="26"/>
              </w:rPr>
              <w:t>:</w:t>
            </w:r>
            <w:r w:rsidRPr="00C9321E">
              <w:rPr>
                <w:rFonts w:ascii="Times New Roman" w:hAnsi="Times New Roman" w:cs="Times New Roman"/>
                <w:color w:val="000000" w:themeColor="text1"/>
                <w:sz w:val="24"/>
                <w:szCs w:val="24"/>
              </w:rPr>
              <w:t xml:space="preserve"> Finite Element Analysis on Bicycle Frame, Finite Element Analysis on V-belt pulley of a fodder crushing machine</w:t>
            </w:r>
          </w:p>
        </w:tc>
      </w:tr>
      <w:tr w:rsidR="006A0B34" w:rsidRPr="003570C5" w:rsidTr="00A406F5">
        <w:tc>
          <w:tcPr>
            <w:tcW w:w="9721" w:type="dxa"/>
            <w:gridSpan w:val="23"/>
          </w:tcPr>
          <w:p w:rsidR="006A0B34" w:rsidRDefault="006A0B34" w:rsidP="006A0B34">
            <w:pPr>
              <w:pStyle w:val="NoSpacing"/>
              <w:spacing w:line="276" w:lineRule="auto"/>
              <w:rPr>
                <w:rFonts w:ascii="Times New Roman" w:hAnsi="Times New Roman" w:cs="Times New Roman"/>
                <w:b/>
                <w:color w:val="000000" w:themeColor="text1"/>
                <w:sz w:val="26"/>
                <w:szCs w:val="26"/>
              </w:rPr>
            </w:pPr>
          </w:p>
        </w:tc>
      </w:tr>
      <w:tr w:rsidR="006A0B34" w:rsidRPr="003570C5" w:rsidTr="00A406F5">
        <w:tc>
          <w:tcPr>
            <w:tcW w:w="9721" w:type="dxa"/>
            <w:gridSpan w:val="23"/>
          </w:tcPr>
          <w:p w:rsidR="006A0B34" w:rsidRDefault="006A0B34" w:rsidP="006A0B34">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6A0B34" w:rsidRPr="003570C5" w:rsidTr="00A406F5">
        <w:tc>
          <w:tcPr>
            <w:tcW w:w="9721" w:type="dxa"/>
            <w:gridSpan w:val="23"/>
          </w:tcPr>
          <w:p w:rsidR="006A0B34" w:rsidRDefault="006A0B34" w:rsidP="006A0B34">
            <w:pPr>
              <w:jc w:val="right"/>
              <w:rPr>
                <w:rFonts w:ascii="Times New Roman" w:hAnsi="Times New Roman" w:cs="Times New Roman"/>
                <w:b/>
                <w:sz w:val="26"/>
                <w:szCs w:val="26"/>
              </w:rPr>
            </w:pPr>
          </w:p>
        </w:tc>
      </w:tr>
      <w:tr w:rsidR="006A0B34" w:rsidRPr="003570C5" w:rsidTr="00A406F5">
        <w:tc>
          <w:tcPr>
            <w:tcW w:w="9721" w:type="dxa"/>
            <w:gridSpan w:val="23"/>
          </w:tcPr>
          <w:p w:rsidR="006A0B34" w:rsidRDefault="001A7D6B" w:rsidP="006A0B34">
            <w:pPr>
              <w:jc w:val="both"/>
              <w:rPr>
                <w:rFonts w:ascii="Times New Roman" w:hAnsi="Times New Roman" w:cs="Times New Roman"/>
                <w:b/>
                <w:sz w:val="24"/>
                <w:szCs w:val="24"/>
              </w:rPr>
            </w:pPr>
            <w:r>
              <w:rPr>
                <w:rFonts w:ascii="Times New Roman" w:hAnsi="Times New Roman" w:cs="Times New Roman"/>
                <w:b/>
                <w:sz w:val="26"/>
                <w:szCs w:val="26"/>
              </w:rPr>
              <w:t>REFERENCES:</w:t>
            </w:r>
          </w:p>
        </w:tc>
      </w:tr>
      <w:tr w:rsidR="006A0B34" w:rsidRPr="00413C9D" w:rsidTr="00A406F5">
        <w:tc>
          <w:tcPr>
            <w:tcW w:w="9721" w:type="dxa"/>
            <w:gridSpan w:val="23"/>
          </w:tcPr>
          <w:p w:rsidR="006A0B34" w:rsidRDefault="006A0B34" w:rsidP="008441CD">
            <w:pPr>
              <w:numPr>
                <w:ilvl w:val="0"/>
                <w:numId w:val="9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Daryl L</w:t>
            </w:r>
            <w:r w:rsidRPr="00C9321E">
              <w:rPr>
                <w:rFonts w:ascii="Times New Roman" w:hAnsi="Times New Roman" w:cs="Times New Roman"/>
                <w:color w:val="000000" w:themeColor="text1"/>
                <w:sz w:val="24"/>
                <w:szCs w:val="24"/>
              </w:rPr>
              <w:t xml:space="preserve"> Logan, “A First course in the Finite Element Method”, 4</w:t>
            </w:r>
            <w:r w:rsidRPr="0013278B">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r w:rsidRPr="00C9321E">
              <w:rPr>
                <w:rFonts w:ascii="Times New Roman" w:hAnsi="Times New Roman" w:cs="Times New Roman"/>
                <w:color w:val="000000" w:themeColor="text1"/>
                <w:sz w:val="24"/>
                <w:szCs w:val="24"/>
              </w:rPr>
              <w:t>edition,</w:t>
            </w:r>
            <w:r>
              <w:rPr>
                <w:rFonts w:ascii="Times New Roman" w:hAnsi="Times New Roman" w:cs="Times New Roman"/>
                <w:color w:val="000000" w:themeColor="text1"/>
                <w:sz w:val="24"/>
                <w:szCs w:val="24"/>
              </w:rPr>
              <w:t xml:space="preserve"> </w:t>
            </w:r>
            <w:r w:rsidRPr="00C9321E">
              <w:rPr>
                <w:rFonts w:ascii="Times New Roman" w:hAnsi="Times New Roman" w:cs="Times New Roman"/>
                <w:color w:val="000000" w:themeColor="text1"/>
                <w:sz w:val="24"/>
                <w:szCs w:val="24"/>
              </w:rPr>
              <w:t>Thomson Learning, 2007.</w:t>
            </w:r>
          </w:p>
        </w:tc>
      </w:tr>
      <w:tr w:rsidR="006A0B34" w:rsidRPr="00413C9D" w:rsidTr="00A406F5">
        <w:tc>
          <w:tcPr>
            <w:tcW w:w="9721" w:type="dxa"/>
            <w:gridSpan w:val="23"/>
          </w:tcPr>
          <w:p w:rsidR="006A0B34" w:rsidRDefault="006A0B34" w:rsidP="008441CD">
            <w:pPr>
              <w:numPr>
                <w:ilvl w:val="0"/>
                <w:numId w:val="9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Chandrupatla T R. and Belegundu A </w:t>
            </w:r>
            <w:r w:rsidRPr="00C9321E">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w:t>
            </w:r>
            <w:r w:rsidRPr="00C9321E">
              <w:rPr>
                <w:rFonts w:ascii="Times New Roman" w:hAnsi="Times New Roman" w:cs="Times New Roman"/>
                <w:color w:val="000000" w:themeColor="text1"/>
                <w:sz w:val="24"/>
                <w:szCs w:val="24"/>
              </w:rPr>
              <w:t>Introduction to Finite Elements in Engineering”, 3</w:t>
            </w:r>
            <w:r w:rsidRPr="0013278B">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e</w:t>
            </w:r>
            <w:r w:rsidRPr="00C9321E">
              <w:rPr>
                <w:rFonts w:ascii="Times New Roman" w:hAnsi="Times New Roman" w:cs="Times New Roman"/>
                <w:color w:val="000000" w:themeColor="text1"/>
                <w:sz w:val="24"/>
                <w:szCs w:val="24"/>
              </w:rPr>
              <w:t>dition, Pearson Education, 2002.</w:t>
            </w:r>
          </w:p>
        </w:tc>
      </w:tr>
      <w:tr w:rsidR="006A0B34" w:rsidRPr="00413C9D" w:rsidTr="00A406F5">
        <w:tc>
          <w:tcPr>
            <w:tcW w:w="9721" w:type="dxa"/>
            <w:gridSpan w:val="23"/>
          </w:tcPr>
          <w:p w:rsidR="006A0B34" w:rsidRDefault="006A0B34" w:rsidP="008441CD">
            <w:pPr>
              <w:numPr>
                <w:ilvl w:val="0"/>
                <w:numId w:val="92"/>
              </w:num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David V Hutton “Fundamentals of Finite Element Analysis”, McGraw-Hill International Edition, 2004.</w:t>
            </w:r>
          </w:p>
        </w:tc>
      </w:tr>
      <w:tr w:rsidR="006A0B34" w:rsidRPr="00413C9D" w:rsidTr="00A406F5">
        <w:tc>
          <w:tcPr>
            <w:tcW w:w="9721" w:type="dxa"/>
            <w:gridSpan w:val="23"/>
          </w:tcPr>
          <w:p w:rsidR="006A0B34" w:rsidRDefault="006A0B34" w:rsidP="008441CD">
            <w:pPr>
              <w:numPr>
                <w:ilvl w:val="0"/>
                <w:numId w:val="9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Rao S </w:t>
            </w:r>
            <w:r w:rsidRPr="00C9321E">
              <w:rPr>
                <w:rFonts w:ascii="Times New Roman" w:hAnsi="Times New Roman" w:cs="Times New Roman"/>
                <w:color w:val="000000" w:themeColor="text1"/>
                <w:sz w:val="24"/>
                <w:szCs w:val="24"/>
              </w:rPr>
              <w:t>S., “The Finite Element Method in Engineering”,</w:t>
            </w:r>
            <w:r w:rsidRPr="0013278B">
              <w:rPr>
                <w:rFonts w:ascii="Arial" w:hAnsi="Arial" w:cs="Arial"/>
                <w:color w:val="777777"/>
                <w:sz w:val="20"/>
                <w:szCs w:val="20"/>
                <w:shd w:val="clear" w:color="auto" w:fill="FFFFFF"/>
              </w:rPr>
              <w:t xml:space="preserve"> </w:t>
            </w:r>
            <w:r w:rsidRPr="0013278B">
              <w:rPr>
                <w:rFonts w:ascii="Times New Roman" w:hAnsi="Times New Roman" w:cs="Times New Roman"/>
                <w:color w:val="000000" w:themeColor="text1"/>
                <w:sz w:val="24"/>
                <w:szCs w:val="24"/>
              </w:rPr>
              <w:t>Butterworth-Heinemann, 2005</w:t>
            </w:r>
            <w:r>
              <w:rPr>
                <w:rFonts w:ascii="Times New Roman" w:hAnsi="Times New Roman" w:cs="Times New Roman"/>
                <w:color w:val="000000" w:themeColor="text1"/>
                <w:sz w:val="24"/>
                <w:szCs w:val="24"/>
              </w:rPr>
              <w:t>.</w:t>
            </w:r>
          </w:p>
        </w:tc>
      </w:tr>
      <w:tr w:rsidR="006A0B34" w:rsidRPr="00413C9D" w:rsidTr="00A406F5">
        <w:tc>
          <w:tcPr>
            <w:tcW w:w="9721" w:type="dxa"/>
            <w:gridSpan w:val="23"/>
          </w:tcPr>
          <w:p w:rsidR="006A0B34" w:rsidRDefault="006A0B34" w:rsidP="008441CD">
            <w:pPr>
              <w:numPr>
                <w:ilvl w:val="0"/>
                <w:numId w:val="92"/>
              </w:num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 xml:space="preserve">Reddy </w:t>
            </w:r>
            <w:r>
              <w:rPr>
                <w:rFonts w:ascii="Times New Roman" w:hAnsi="Times New Roman" w:cs="Times New Roman"/>
                <w:color w:val="000000" w:themeColor="text1"/>
                <w:sz w:val="24"/>
                <w:szCs w:val="24"/>
              </w:rPr>
              <w:t>J N</w:t>
            </w:r>
            <w:r w:rsidRPr="00C9321E">
              <w:rPr>
                <w:rFonts w:ascii="Times New Roman" w:hAnsi="Times New Roman" w:cs="Times New Roman"/>
                <w:color w:val="000000" w:themeColor="text1"/>
                <w:sz w:val="24"/>
                <w:szCs w:val="24"/>
              </w:rPr>
              <w:t>, “An Introduction to the Finite Element Method”, 3</w:t>
            </w:r>
            <w:r w:rsidRPr="00532B37">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e</w:t>
            </w:r>
            <w:r w:rsidRPr="00C9321E">
              <w:rPr>
                <w:rFonts w:ascii="Times New Roman" w:hAnsi="Times New Roman" w:cs="Times New Roman"/>
                <w:color w:val="000000" w:themeColor="text1"/>
                <w:sz w:val="24"/>
                <w:szCs w:val="24"/>
              </w:rPr>
              <w:t>dition, Tata McGraw Hill, 2005.</w:t>
            </w:r>
          </w:p>
        </w:tc>
      </w:tr>
    </w:tbl>
    <w:p w:rsidR="00322157" w:rsidRDefault="0064533B">
      <w:pPr>
        <w:rPr>
          <w:rFonts w:ascii="Times New Roman" w:hAnsi="Times New Roman" w:cs="Times New Roman"/>
          <w:b/>
          <w:caps/>
          <w:color w:val="000000" w:themeColor="text1"/>
          <w:sz w:val="72"/>
          <w:szCs w:val="72"/>
        </w:rPr>
      </w:pPr>
      <w:r>
        <w:rPr>
          <w:rFonts w:ascii="Times New Roman" w:hAnsi="Times New Roman" w:cs="Times New Roman"/>
          <w:b/>
          <w:caps/>
          <w:color w:val="000000" w:themeColor="text1"/>
          <w:sz w:val="72"/>
          <w:szCs w:val="72"/>
        </w:rPr>
        <w:lastRenderedPageBreak/>
        <w:br w:type="page"/>
      </w:r>
    </w:p>
    <w:tbl>
      <w:tblPr>
        <w:tblStyle w:val="TableGrid"/>
        <w:tblpPr w:leftFromText="180" w:rightFromText="180" w:vertAnchor="page" w:horzAnchor="margin" w:tblpY="886"/>
        <w:tblW w:w="9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04"/>
        <w:gridCol w:w="361"/>
        <w:gridCol w:w="226"/>
        <w:gridCol w:w="587"/>
        <w:gridCol w:w="587"/>
        <w:gridCol w:w="451"/>
        <w:gridCol w:w="137"/>
        <w:gridCol w:w="587"/>
        <w:gridCol w:w="579"/>
        <w:gridCol w:w="579"/>
        <w:gridCol w:w="579"/>
        <w:gridCol w:w="672"/>
        <w:gridCol w:w="596"/>
        <w:gridCol w:w="76"/>
        <w:gridCol w:w="118"/>
        <w:gridCol w:w="138"/>
        <w:gridCol w:w="111"/>
        <w:gridCol w:w="306"/>
        <w:gridCol w:w="243"/>
        <w:gridCol w:w="425"/>
        <w:gridCol w:w="142"/>
        <w:gridCol w:w="541"/>
      </w:tblGrid>
      <w:tr w:rsidR="00322157" w:rsidRPr="003570C5" w:rsidTr="00322157">
        <w:trPr>
          <w:trHeight w:val="530"/>
        </w:trPr>
        <w:tc>
          <w:tcPr>
            <w:tcW w:w="2041" w:type="dxa"/>
            <w:gridSpan w:val="3"/>
            <w:vMerge w:val="restart"/>
            <w:vAlign w:val="center"/>
          </w:tcPr>
          <w:p w:rsidR="00322157" w:rsidRPr="00B513F0" w:rsidRDefault="00322157" w:rsidP="00A63801">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Pr="00A374D3">
              <w:rPr>
                <w:rFonts w:ascii="Times New Roman" w:hAnsi="Times New Roman" w:cs="Times New Roman"/>
                <w:b/>
                <w:caps/>
                <w:color w:val="000000" w:themeColor="text1"/>
                <w:sz w:val="28"/>
                <w:szCs w:val="28"/>
              </w:rPr>
              <w:t>MC</w:t>
            </w:r>
            <w:r w:rsidRPr="00A374D3">
              <w:rPr>
                <w:rFonts w:ascii="Times New Roman" w:hAnsi="Times New Roman" w:cs="Times New Roman"/>
                <w:b/>
                <w:i/>
                <w:caps/>
                <w:color w:val="000000" w:themeColor="text1"/>
                <w:sz w:val="28"/>
                <w:szCs w:val="28"/>
              </w:rPr>
              <w:t>E</w:t>
            </w:r>
            <w:r>
              <w:rPr>
                <w:rFonts w:ascii="Times New Roman" w:hAnsi="Times New Roman" w:cs="Times New Roman"/>
                <w:b/>
                <w:caps/>
                <w:color w:val="000000" w:themeColor="text1"/>
                <w:sz w:val="28"/>
                <w:szCs w:val="28"/>
              </w:rPr>
              <w:t>3</w:t>
            </w:r>
            <w:r w:rsidRPr="00A374D3">
              <w:rPr>
                <w:rFonts w:ascii="Times New Roman" w:hAnsi="Times New Roman" w:cs="Times New Roman"/>
                <w:b/>
                <w:caps/>
                <w:color w:val="000000" w:themeColor="text1"/>
                <w:sz w:val="28"/>
                <w:szCs w:val="28"/>
              </w:rPr>
              <w:t>0</w:t>
            </w:r>
            <w:r>
              <w:rPr>
                <w:rFonts w:ascii="Times New Roman" w:hAnsi="Times New Roman" w:cs="Times New Roman"/>
                <w:b/>
                <w:caps/>
                <w:color w:val="000000" w:themeColor="text1"/>
                <w:sz w:val="28"/>
                <w:szCs w:val="28"/>
              </w:rPr>
              <w:t>2</w:t>
            </w:r>
          </w:p>
        </w:tc>
        <w:tc>
          <w:tcPr>
            <w:tcW w:w="5580" w:type="dxa"/>
            <w:gridSpan w:val="11"/>
            <w:vMerge w:val="restart"/>
            <w:tcBorders>
              <w:right w:val="single" w:sz="4" w:space="0" w:color="auto"/>
            </w:tcBorders>
            <w:vAlign w:val="center"/>
          </w:tcPr>
          <w:p w:rsidR="00322157" w:rsidRPr="00B513F0" w:rsidRDefault="00322157" w:rsidP="00A63801">
            <w:pPr>
              <w:jc w:val="center"/>
              <w:rPr>
                <w:rFonts w:ascii="Times New Roman" w:hAnsi="Times New Roman" w:cs="Times New Roman"/>
                <w:b/>
                <w:sz w:val="28"/>
                <w:szCs w:val="28"/>
              </w:rPr>
            </w:pPr>
            <w:r w:rsidRPr="00A374D3">
              <w:rPr>
                <w:rFonts w:ascii="Times New Roman" w:hAnsi="Times New Roman" w:cs="Times New Roman"/>
                <w:b/>
                <w:sz w:val="28"/>
                <w:szCs w:val="28"/>
              </w:rPr>
              <w:t>DESIGN OF MATERIAL HANDLING SYSTEMS</w:t>
            </w:r>
            <w:r w:rsidRPr="00B513F0">
              <w:rPr>
                <w:rFonts w:ascii="Times New Roman" w:hAnsi="Times New Roman" w:cs="Times New Roman"/>
                <w:b/>
                <w:sz w:val="28"/>
                <w:szCs w:val="28"/>
              </w:rPr>
              <w:t xml:space="preserve"> </w:t>
            </w:r>
          </w:p>
        </w:tc>
        <w:tc>
          <w:tcPr>
            <w:tcW w:w="443" w:type="dxa"/>
            <w:gridSpan w:val="4"/>
            <w:tcBorders>
              <w:top w:val="single" w:sz="4" w:space="0" w:color="auto"/>
              <w:left w:val="single" w:sz="4" w:space="0" w:color="auto"/>
              <w:bottom w:val="single" w:sz="4" w:space="0" w:color="auto"/>
              <w:right w:val="single" w:sz="4" w:space="0" w:color="auto"/>
            </w:tcBorders>
            <w:vAlign w:val="center"/>
          </w:tcPr>
          <w:p w:rsidR="00322157" w:rsidRPr="00B513F0" w:rsidRDefault="00322157" w:rsidP="00A63801">
            <w:pPr>
              <w:jc w:val="center"/>
              <w:rPr>
                <w:rFonts w:ascii="Times New Roman" w:hAnsi="Times New Roman" w:cs="Times New Roman"/>
                <w:b/>
                <w:sz w:val="28"/>
                <w:szCs w:val="28"/>
              </w:rPr>
            </w:pPr>
            <w:r w:rsidRPr="00C9321E">
              <w:rPr>
                <w:rFonts w:ascii="Times New Roman" w:hAnsi="Times New Roman" w:cs="Times New Roman"/>
                <w:b/>
                <w:sz w:val="28"/>
                <w:szCs w:val="28"/>
              </w:rPr>
              <w:t>L</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322157" w:rsidRPr="00B513F0" w:rsidRDefault="00322157" w:rsidP="00A63801">
            <w:pPr>
              <w:jc w:val="center"/>
              <w:rPr>
                <w:rFonts w:ascii="Times New Roman" w:hAnsi="Times New Roman" w:cs="Times New Roman"/>
                <w:b/>
                <w:sz w:val="28"/>
                <w:szCs w:val="28"/>
              </w:rPr>
            </w:pPr>
            <w:r w:rsidRPr="00C9321E">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22157" w:rsidRPr="00B513F0" w:rsidRDefault="00322157" w:rsidP="00A63801">
            <w:pPr>
              <w:jc w:val="center"/>
              <w:rPr>
                <w:rFonts w:ascii="Times New Roman" w:hAnsi="Times New Roman" w:cs="Times New Roman"/>
                <w:b/>
                <w:sz w:val="28"/>
                <w:szCs w:val="28"/>
              </w:rPr>
            </w:pPr>
            <w:r w:rsidRPr="00C9321E">
              <w:rPr>
                <w:rFonts w:ascii="Times New Roman" w:hAnsi="Times New Roman" w:cs="Times New Roman"/>
                <w:b/>
                <w:sz w:val="28"/>
                <w:szCs w:val="28"/>
              </w:rPr>
              <w:t>P</w:t>
            </w:r>
          </w:p>
        </w:tc>
        <w:tc>
          <w:tcPr>
            <w:tcW w:w="541" w:type="dxa"/>
            <w:tcBorders>
              <w:top w:val="single" w:sz="4" w:space="0" w:color="auto"/>
              <w:left w:val="single" w:sz="4" w:space="0" w:color="auto"/>
              <w:bottom w:val="single" w:sz="4" w:space="0" w:color="auto"/>
              <w:right w:val="single" w:sz="4" w:space="0" w:color="auto"/>
            </w:tcBorders>
            <w:vAlign w:val="center"/>
          </w:tcPr>
          <w:p w:rsidR="00322157" w:rsidRPr="00B513F0" w:rsidRDefault="00322157" w:rsidP="00A63801">
            <w:pPr>
              <w:jc w:val="center"/>
              <w:rPr>
                <w:rFonts w:ascii="Times New Roman" w:hAnsi="Times New Roman" w:cs="Times New Roman"/>
                <w:b/>
                <w:sz w:val="28"/>
                <w:szCs w:val="28"/>
              </w:rPr>
            </w:pPr>
            <w:r w:rsidRPr="00C9321E">
              <w:rPr>
                <w:rFonts w:ascii="Times New Roman" w:hAnsi="Times New Roman" w:cs="Times New Roman"/>
                <w:b/>
                <w:sz w:val="28"/>
                <w:szCs w:val="28"/>
              </w:rPr>
              <w:t>C</w:t>
            </w:r>
          </w:p>
        </w:tc>
      </w:tr>
      <w:tr w:rsidR="00322157" w:rsidRPr="003570C5" w:rsidTr="00322157">
        <w:trPr>
          <w:trHeight w:val="255"/>
        </w:trPr>
        <w:tc>
          <w:tcPr>
            <w:tcW w:w="2041" w:type="dxa"/>
            <w:gridSpan w:val="3"/>
            <w:vMerge/>
            <w:vAlign w:val="center"/>
          </w:tcPr>
          <w:p w:rsidR="00322157" w:rsidRPr="00B513F0" w:rsidRDefault="00322157" w:rsidP="00A63801">
            <w:pPr>
              <w:jc w:val="center"/>
              <w:rPr>
                <w:rFonts w:ascii="Times New Roman" w:hAnsi="Times New Roman" w:cs="Times New Roman"/>
                <w:b/>
                <w:sz w:val="28"/>
                <w:szCs w:val="28"/>
              </w:rPr>
            </w:pPr>
          </w:p>
        </w:tc>
        <w:tc>
          <w:tcPr>
            <w:tcW w:w="5580" w:type="dxa"/>
            <w:gridSpan w:val="11"/>
            <w:vMerge/>
            <w:tcBorders>
              <w:right w:val="single" w:sz="4" w:space="0" w:color="auto"/>
            </w:tcBorders>
            <w:vAlign w:val="center"/>
          </w:tcPr>
          <w:p w:rsidR="00322157" w:rsidRPr="00B513F0" w:rsidRDefault="00322157" w:rsidP="00A63801">
            <w:pPr>
              <w:jc w:val="center"/>
              <w:rPr>
                <w:rFonts w:ascii="Times New Roman" w:hAnsi="Times New Roman" w:cs="Times New Roman"/>
                <w:b/>
                <w:sz w:val="28"/>
                <w:szCs w:val="28"/>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322157" w:rsidRPr="00B513F0" w:rsidRDefault="00322157" w:rsidP="00A63801">
            <w:pPr>
              <w:jc w:val="center"/>
              <w:rPr>
                <w:rFonts w:ascii="Times New Roman" w:hAnsi="Times New Roman" w:cs="Times New Roman"/>
                <w:b/>
                <w:sz w:val="28"/>
                <w:szCs w:val="28"/>
              </w:rPr>
            </w:pPr>
            <w:r w:rsidRPr="00C9321E">
              <w:rPr>
                <w:rFonts w:ascii="Times New Roman" w:hAnsi="Times New Roman" w:cs="Times New Roman"/>
                <w:b/>
                <w:sz w:val="28"/>
                <w:szCs w:val="28"/>
              </w:rPr>
              <w:t>3</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322157" w:rsidRPr="00B513F0" w:rsidRDefault="00322157" w:rsidP="00A63801">
            <w:pPr>
              <w:jc w:val="center"/>
              <w:rPr>
                <w:rFonts w:ascii="Times New Roman" w:hAnsi="Times New Roman" w:cs="Times New Roman"/>
                <w:b/>
                <w:sz w:val="28"/>
                <w:szCs w:val="28"/>
              </w:rPr>
            </w:pPr>
            <w:r w:rsidRPr="00C9321E">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22157" w:rsidRPr="00B513F0" w:rsidRDefault="00322157" w:rsidP="00A63801">
            <w:pPr>
              <w:jc w:val="center"/>
              <w:rPr>
                <w:rFonts w:ascii="Times New Roman" w:hAnsi="Times New Roman" w:cs="Times New Roman"/>
                <w:b/>
                <w:sz w:val="28"/>
                <w:szCs w:val="28"/>
              </w:rPr>
            </w:pPr>
            <w:r w:rsidRPr="00C9321E">
              <w:rPr>
                <w:rFonts w:ascii="Times New Roman" w:hAnsi="Times New Roman" w:cs="Times New Roman"/>
                <w:b/>
                <w:sz w:val="28"/>
                <w:szCs w:val="28"/>
              </w:rPr>
              <w:t>0</w:t>
            </w:r>
          </w:p>
        </w:tc>
        <w:tc>
          <w:tcPr>
            <w:tcW w:w="541" w:type="dxa"/>
            <w:tcBorders>
              <w:top w:val="single" w:sz="4" w:space="0" w:color="auto"/>
              <w:left w:val="single" w:sz="4" w:space="0" w:color="auto"/>
              <w:bottom w:val="single" w:sz="4" w:space="0" w:color="auto"/>
              <w:right w:val="single" w:sz="4" w:space="0" w:color="auto"/>
            </w:tcBorders>
            <w:vAlign w:val="center"/>
          </w:tcPr>
          <w:p w:rsidR="00322157" w:rsidRPr="00B513F0" w:rsidRDefault="00322157" w:rsidP="00A63801">
            <w:pPr>
              <w:jc w:val="center"/>
              <w:rPr>
                <w:rFonts w:ascii="Times New Roman" w:hAnsi="Times New Roman" w:cs="Times New Roman"/>
                <w:b/>
                <w:sz w:val="28"/>
                <w:szCs w:val="28"/>
              </w:rPr>
            </w:pPr>
            <w:r w:rsidRPr="00C9321E">
              <w:rPr>
                <w:rFonts w:ascii="Times New Roman" w:hAnsi="Times New Roman" w:cs="Times New Roman"/>
                <w:b/>
                <w:sz w:val="28"/>
                <w:szCs w:val="28"/>
              </w:rPr>
              <w:t>3</w:t>
            </w:r>
          </w:p>
        </w:tc>
      </w:tr>
      <w:tr w:rsidR="00322157" w:rsidRPr="003570C5" w:rsidTr="00A63801">
        <w:tc>
          <w:tcPr>
            <w:tcW w:w="9721" w:type="dxa"/>
            <w:gridSpan w:val="23"/>
          </w:tcPr>
          <w:p w:rsidR="00322157" w:rsidRPr="003570C5" w:rsidRDefault="00322157" w:rsidP="00A63801">
            <w:pPr>
              <w:rPr>
                <w:rFonts w:ascii="Times New Roman" w:hAnsi="Times New Roman" w:cs="Times New Roman"/>
                <w:b/>
                <w:sz w:val="26"/>
                <w:szCs w:val="26"/>
              </w:rPr>
            </w:pPr>
            <w:r w:rsidRPr="003570C5">
              <w:rPr>
                <w:rFonts w:ascii="Times New Roman" w:hAnsi="Times New Roman" w:cs="Times New Roman"/>
                <w:b/>
                <w:sz w:val="26"/>
                <w:szCs w:val="26"/>
              </w:rPr>
              <w:t xml:space="preserve">Course Outcomes </w:t>
            </w:r>
          </w:p>
        </w:tc>
      </w:tr>
      <w:tr w:rsidR="00322157" w:rsidRPr="003570C5" w:rsidTr="00A63801">
        <w:tc>
          <w:tcPr>
            <w:tcW w:w="9721" w:type="dxa"/>
            <w:gridSpan w:val="23"/>
          </w:tcPr>
          <w:p w:rsidR="00322157" w:rsidRPr="003570C5" w:rsidRDefault="00322157" w:rsidP="00A63801">
            <w:pPr>
              <w:jc w:val="both"/>
              <w:rPr>
                <w:rFonts w:ascii="Times New Roman" w:hAnsi="Times New Roman" w:cs="Times New Roman"/>
                <w:b/>
                <w:sz w:val="26"/>
                <w:szCs w:val="26"/>
              </w:rPr>
            </w:pPr>
            <w:r w:rsidRPr="003570C5">
              <w:rPr>
                <w:rFonts w:ascii="Times New Roman" w:hAnsi="Times New Roman" w:cs="Times New Roman"/>
                <w:b/>
                <w:sz w:val="26"/>
                <w:szCs w:val="26"/>
              </w:rPr>
              <w:t>After successful completion of this course, the students should be able to</w:t>
            </w:r>
          </w:p>
        </w:tc>
      </w:tr>
      <w:tr w:rsidR="00322157" w:rsidRPr="003570C5" w:rsidTr="00A63801">
        <w:tc>
          <w:tcPr>
            <w:tcW w:w="9721" w:type="dxa"/>
            <w:gridSpan w:val="23"/>
          </w:tcPr>
          <w:p w:rsidR="00322157" w:rsidRPr="00F26757" w:rsidRDefault="00322157" w:rsidP="008441CD">
            <w:pPr>
              <w:pStyle w:val="NoSpacing"/>
              <w:numPr>
                <w:ilvl w:val="0"/>
                <w:numId w:val="114"/>
              </w:numPr>
              <w:tabs>
                <w:tab w:val="left" w:pos="990"/>
              </w:tabs>
              <w:ind w:hanging="450"/>
              <w:rPr>
                <w:rFonts w:ascii="Times New Roman" w:hAnsi="Times New Roman" w:cs="Times New Roman"/>
                <w:sz w:val="24"/>
                <w:szCs w:val="24"/>
              </w:rPr>
            </w:pPr>
            <w:r w:rsidRPr="00F26757">
              <w:rPr>
                <w:rFonts w:ascii="Times New Roman" w:hAnsi="Times New Roman" w:cs="Times New Roman"/>
                <w:sz w:val="24"/>
                <w:szCs w:val="24"/>
              </w:rPr>
              <w:t>Recognize the need and types of the Material Handling Equipments</w:t>
            </w:r>
          </w:p>
        </w:tc>
      </w:tr>
      <w:tr w:rsidR="00322157" w:rsidRPr="003570C5" w:rsidTr="00A63801">
        <w:tc>
          <w:tcPr>
            <w:tcW w:w="9721" w:type="dxa"/>
            <w:gridSpan w:val="23"/>
          </w:tcPr>
          <w:p w:rsidR="00322157" w:rsidRPr="00F26757" w:rsidRDefault="00322157" w:rsidP="008441CD">
            <w:pPr>
              <w:pStyle w:val="NoSpacing"/>
              <w:numPr>
                <w:ilvl w:val="0"/>
                <w:numId w:val="114"/>
              </w:numPr>
              <w:tabs>
                <w:tab w:val="left" w:pos="990"/>
              </w:tabs>
              <w:ind w:hanging="450"/>
              <w:rPr>
                <w:rFonts w:ascii="Times New Roman" w:hAnsi="Times New Roman" w:cs="Times New Roman"/>
                <w:sz w:val="24"/>
                <w:szCs w:val="24"/>
              </w:rPr>
            </w:pPr>
            <w:r w:rsidRPr="00F26757">
              <w:rPr>
                <w:rFonts w:ascii="Times New Roman" w:hAnsi="Times New Roman" w:cs="Times New Roman"/>
                <w:sz w:val="24"/>
                <w:szCs w:val="24"/>
              </w:rPr>
              <w:t xml:space="preserve">Calculate the power requirements for a given belt conveyor </w:t>
            </w:r>
          </w:p>
        </w:tc>
      </w:tr>
      <w:tr w:rsidR="00322157" w:rsidRPr="003570C5" w:rsidTr="00A63801">
        <w:tc>
          <w:tcPr>
            <w:tcW w:w="9721" w:type="dxa"/>
            <w:gridSpan w:val="23"/>
          </w:tcPr>
          <w:p w:rsidR="00322157" w:rsidRPr="00F26757" w:rsidRDefault="00322157" w:rsidP="008441CD">
            <w:pPr>
              <w:pStyle w:val="NoSpacing"/>
              <w:numPr>
                <w:ilvl w:val="0"/>
                <w:numId w:val="114"/>
              </w:numPr>
              <w:tabs>
                <w:tab w:val="left" w:pos="990"/>
              </w:tabs>
              <w:ind w:hanging="450"/>
              <w:rPr>
                <w:rFonts w:ascii="Times New Roman" w:hAnsi="Times New Roman" w:cs="Times New Roman"/>
                <w:sz w:val="24"/>
                <w:szCs w:val="24"/>
              </w:rPr>
            </w:pPr>
            <w:r w:rsidRPr="00F26757">
              <w:rPr>
                <w:rFonts w:ascii="Times New Roman" w:hAnsi="Times New Roman" w:cs="Times New Roman"/>
                <w:sz w:val="24"/>
                <w:szCs w:val="24"/>
              </w:rPr>
              <w:t>Select the components for the belt conveyors</w:t>
            </w:r>
          </w:p>
        </w:tc>
      </w:tr>
      <w:tr w:rsidR="00322157" w:rsidRPr="003570C5" w:rsidTr="00A63801">
        <w:tc>
          <w:tcPr>
            <w:tcW w:w="9721" w:type="dxa"/>
            <w:gridSpan w:val="23"/>
          </w:tcPr>
          <w:p w:rsidR="00322157" w:rsidRPr="00F26757" w:rsidRDefault="00322157" w:rsidP="008441CD">
            <w:pPr>
              <w:pStyle w:val="NoSpacing"/>
              <w:numPr>
                <w:ilvl w:val="0"/>
                <w:numId w:val="114"/>
              </w:numPr>
              <w:tabs>
                <w:tab w:val="left" w:pos="990"/>
              </w:tabs>
              <w:ind w:hanging="450"/>
              <w:rPr>
                <w:rFonts w:ascii="Times New Roman" w:hAnsi="Times New Roman" w:cs="Times New Roman"/>
                <w:sz w:val="24"/>
                <w:szCs w:val="24"/>
              </w:rPr>
            </w:pPr>
            <w:r w:rsidRPr="00F26757">
              <w:rPr>
                <w:rFonts w:ascii="Times New Roman" w:hAnsi="Times New Roman" w:cs="Times New Roman"/>
                <w:sz w:val="24"/>
                <w:szCs w:val="24"/>
              </w:rPr>
              <w:t>Select and design the conveyors for the particular application</w:t>
            </w:r>
          </w:p>
          <w:p w:rsidR="00322157" w:rsidRPr="00F26757" w:rsidRDefault="00322157" w:rsidP="008441CD">
            <w:pPr>
              <w:pStyle w:val="NoSpacing"/>
              <w:numPr>
                <w:ilvl w:val="0"/>
                <w:numId w:val="114"/>
              </w:numPr>
              <w:tabs>
                <w:tab w:val="left" w:pos="990"/>
              </w:tabs>
              <w:ind w:hanging="450"/>
              <w:rPr>
                <w:rFonts w:ascii="Times New Roman" w:hAnsi="Times New Roman" w:cs="Times New Roman"/>
                <w:sz w:val="24"/>
                <w:szCs w:val="24"/>
              </w:rPr>
            </w:pPr>
            <w:r w:rsidRPr="00F26757">
              <w:rPr>
                <w:rFonts w:ascii="Times New Roman" w:hAnsi="Times New Roman" w:cs="Times New Roman"/>
                <w:sz w:val="24"/>
                <w:szCs w:val="24"/>
              </w:rPr>
              <w:t>Differentiate the conveyors and elevators and design the bucket and cage elevators</w:t>
            </w:r>
          </w:p>
          <w:p w:rsidR="00322157" w:rsidRPr="00F26757" w:rsidRDefault="00322157" w:rsidP="008441CD">
            <w:pPr>
              <w:pStyle w:val="NoSpacing"/>
              <w:numPr>
                <w:ilvl w:val="0"/>
                <w:numId w:val="114"/>
              </w:numPr>
              <w:tabs>
                <w:tab w:val="left" w:pos="990"/>
              </w:tabs>
              <w:ind w:hanging="450"/>
              <w:rPr>
                <w:rFonts w:ascii="Times New Roman" w:hAnsi="Times New Roman" w:cs="Times New Roman"/>
                <w:sz w:val="24"/>
                <w:szCs w:val="24"/>
              </w:rPr>
            </w:pPr>
            <w:r w:rsidRPr="00F26757">
              <w:rPr>
                <w:rFonts w:ascii="Times New Roman" w:hAnsi="Times New Roman" w:cs="Times New Roman"/>
                <w:sz w:val="24"/>
                <w:szCs w:val="24"/>
              </w:rPr>
              <w:t>Design the various elements of the hoists</w:t>
            </w:r>
          </w:p>
        </w:tc>
      </w:tr>
      <w:tr w:rsidR="00322157" w:rsidRPr="003570C5" w:rsidTr="00A63801">
        <w:tc>
          <w:tcPr>
            <w:tcW w:w="9721" w:type="dxa"/>
            <w:gridSpan w:val="23"/>
            <w:vAlign w:val="center"/>
          </w:tcPr>
          <w:p w:rsidR="00322157" w:rsidRPr="003570C5" w:rsidRDefault="00322157" w:rsidP="00A63801">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322157" w:rsidRPr="003570C5" w:rsidTr="00A63801">
        <w:tc>
          <w:tcPr>
            <w:tcW w:w="9721" w:type="dxa"/>
            <w:gridSpan w:val="23"/>
            <w:vAlign w:val="center"/>
          </w:tcPr>
          <w:p w:rsidR="00322157" w:rsidRPr="003570C5" w:rsidRDefault="00322157" w:rsidP="00A63801">
            <w:pPr>
              <w:jc w:val="both"/>
              <w:rPr>
                <w:rFonts w:ascii="Times New Roman" w:hAnsi="Times New Roman" w:cs="Times New Roman"/>
                <w:sz w:val="24"/>
                <w:szCs w:val="24"/>
              </w:rPr>
            </w:pPr>
            <w:r>
              <w:rPr>
                <w:rFonts w:ascii="Times New Roman" w:hAnsi="Times New Roman" w:cs="Times New Roman"/>
                <w:sz w:val="24"/>
                <w:szCs w:val="24"/>
              </w:rPr>
              <w:t>Nil</w:t>
            </w:r>
          </w:p>
        </w:tc>
      </w:tr>
      <w:tr w:rsidR="00322157" w:rsidRPr="003570C5" w:rsidTr="00A63801">
        <w:tc>
          <w:tcPr>
            <w:tcW w:w="9721" w:type="dxa"/>
            <w:gridSpan w:val="23"/>
            <w:tcBorders>
              <w:bottom w:val="single" w:sz="4" w:space="0" w:color="auto"/>
            </w:tcBorders>
            <w:vAlign w:val="center"/>
          </w:tcPr>
          <w:p w:rsidR="00322157" w:rsidRPr="003570C5" w:rsidRDefault="00322157" w:rsidP="00A63801">
            <w:pPr>
              <w:jc w:val="both"/>
              <w:rPr>
                <w:rFonts w:ascii="Times New Roman" w:hAnsi="Times New Roman" w:cs="Times New Roman"/>
                <w:b/>
                <w:sz w:val="24"/>
                <w:szCs w:val="24"/>
              </w:rPr>
            </w:pPr>
          </w:p>
        </w:tc>
      </w:tr>
      <w:tr w:rsidR="00322157" w:rsidRPr="003570C5" w:rsidTr="00A63801">
        <w:tc>
          <w:tcPr>
            <w:tcW w:w="9721"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3570C5" w:rsidRDefault="00322157" w:rsidP="00A63801">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CO/PO Mapping</w:t>
            </w:r>
          </w:p>
          <w:p w:rsidR="00322157" w:rsidRPr="003570C5" w:rsidRDefault="00322157" w:rsidP="00A63801">
            <w:pPr>
              <w:jc w:val="both"/>
              <w:rPr>
                <w:rFonts w:ascii="Times New Roman" w:hAnsi="Times New Roman" w:cs="Times New Roman"/>
                <w:b/>
                <w:sz w:val="24"/>
                <w:szCs w:val="24"/>
              </w:rPr>
            </w:pPr>
            <w:r w:rsidRPr="003570C5">
              <w:rPr>
                <w:rFonts w:ascii="Times New Roman" w:hAnsi="Times New Roman" w:cs="Times New Roman"/>
                <w:sz w:val="24"/>
                <w:szCs w:val="24"/>
              </w:rPr>
              <w:t>(S/M/W indicates strength of correlation)       S-Strong, M-Medium, W-Weak</w:t>
            </w:r>
          </w:p>
        </w:tc>
      </w:tr>
      <w:tr w:rsidR="00322157" w:rsidRPr="003570C5" w:rsidTr="00A63801">
        <w:tc>
          <w:tcPr>
            <w:tcW w:w="8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3570C5" w:rsidRDefault="00322157" w:rsidP="00A63801">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COs</w:t>
            </w:r>
          </w:p>
        </w:tc>
        <w:tc>
          <w:tcPr>
            <w:tcW w:w="8845"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3570C5" w:rsidRDefault="00322157" w:rsidP="00A63801">
            <w:pPr>
              <w:spacing w:line="360" w:lineRule="auto"/>
              <w:jc w:val="center"/>
              <w:rPr>
                <w:rFonts w:ascii="Times New Roman" w:hAnsi="Times New Roman" w:cs="Times New Roman"/>
                <w:b/>
                <w:sz w:val="24"/>
                <w:szCs w:val="24"/>
              </w:rPr>
            </w:pPr>
            <w:r w:rsidRPr="003570C5">
              <w:rPr>
                <w:rFonts w:ascii="Times New Roman" w:hAnsi="Times New Roman" w:cs="Times New Roman"/>
                <w:sz w:val="24"/>
                <w:szCs w:val="24"/>
              </w:rPr>
              <w:t>Programme Outcomes(POs)</w:t>
            </w:r>
          </w:p>
        </w:tc>
      </w:tr>
      <w:tr w:rsidR="00AC64F2" w:rsidRPr="003570C5" w:rsidTr="00322157">
        <w:trPr>
          <w:trHeight w:val="297"/>
        </w:trPr>
        <w:tc>
          <w:tcPr>
            <w:tcW w:w="8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3570C5" w:rsidRDefault="00322157" w:rsidP="00A63801">
            <w:pPr>
              <w:spacing w:line="360" w:lineRule="auto"/>
              <w:jc w:val="center"/>
              <w:rPr>
                <w:rFonts w:ascii="Times New Roman" w:hAnsi="Times New Roman" w:cs="Times New Roman"/>
                <w:b/>
                <w:sz w:val="24"/>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6A0B34" w:rsidRDefault="00322157" w:rsidP="00A63801">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PO1</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6A0B34" w:rsidRDefault="00322157" w:rsidP="00A63801">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PO2</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6A0B34" w:rsidRDefault="00322157" w:rsidP="00A63801">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PO3</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6A0B34" w:rsidRDefault="00322157" w:rsidP="00A63801">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PO4</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6A0B34" w:rsidRDefault="00322157" w:rsidP="00A63801">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PO5</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6A0B34" w:rsidRDefault="00322157" w:rsidP="00A63801">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PO6</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6A0B34" w:rsidRDefault="00322157" w:rsidP="00A63801">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PO7</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6A0B34" w:rsidRDefault="00322157" w:rsidP="00A63801">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PO8</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6A0B34" w:rsidRDefault="00322157" w:rsidP="00A63801">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6A0B34" w:rsidRDefault="00322157" w:rsidP="00A63801">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6A0B34" w:rsidRDefault="00322157" w:rsidP="00A63801">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PO11</w:t>
            </w: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6A0B34" w:rsidRDefault="00322157" w:rsidP="00A63801">
            <w:pPr>
              <w:spacing w:line="360" w:lineRule="auto"/>
              <w:jc w:val="center"/>
              <w:rPr>
                <w:rFonts w:ascii="Times New Roman" w:hAnsi="Times New Roman" w:cs="Times New Roman"/>
                <w:sz w:val="20"/>
                <w:szCs w:val="20"/>
              </w:rPr>
            </w:pPr>
            <w:r w:rsidRPr="006A0B34">
              <w:rPr>
                <w:rFonts w:ascii="Times New Roman" w:hAnsi="Times New Roman" w:cs="Times New Roman"/>
                <w:sz w:val="20"/>
                <w:szCs w:val="20"/>
              </w:rPr>
              <w:t>PO12</w:t>
            </w: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CE1977" w:rsidRDefault="00322157" w:rsidP="00A63801">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CE1977" w:rsidRDefault="00322157" w:rsidP="00A63801">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AC64F2" w:rsidRPr="003570C5" w:rsidTr="00A63801">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3570C5" w:rsidRDefault="00322157" w:rsidP="00322157">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CO1</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r>
      <w:tr w:rsidR="00AC64F2" w:rsidRPr="003570C5" w:rsidTr="00A63801">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3570C5" w:rsidRDefault="00322157" w:rsidP="00322157">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CO2</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r>
      <w:tr w:rsidR="00AC64F2" w:rsidRPr="003570C5" w:rsidTr="00A63801">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3570C5" w:rsidRDefault="00322157" w:rsidP="00322157">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CO3</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r>
      <w:tr w:rsidR="00AC64F2" w:rsidRPr="003570C5" w:rsidTr="00A63801">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3570C5" w:rsidRDefault="00322157" w:rsidP="00322157">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CO4</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322157" w:rsidRPr="003570C5" w:rsidTr="00A63801">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3570C5" w:rsidRDefault="00322157" w:rsidP="00322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A374D3"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A374D3" w:rsidRDefault="00322157" w:rsidP="00322157">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A374D3"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A374D3" w:rsidRDefault="00322157" w:rsidP="00322157">
            <w:pPr>
              <w:spacing w:line="360" w:lineRule="auto"/>
              <w:jc w:val="center"/>
              <w:rPr>
                <w:rFonts w:ascii="Times New Roman" w:hAnsi="Times New Roman" w:cs="Times New Roman"/>
                <w:sz w:val="24"/>
                <w:szCs w:val="24"/>
              </w:rPr>
            </w:pPr>
          </w:p>
        </w:tc>
      </w:tr>
      <w:tr w:rsidR="00322157" w:rsidRPr="003570C5" w:rsidTr="00A63801">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3570C5" w:rsidRDefault="00322157" w:rsidP="00322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CO6</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A374D3" w:rsidRDefault="00322157" w:rsidP="00322157">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504DFC" w:rsidRDefault="00322157" w:rsidP="00322157">
            <w:pPr>
              <w:spacing w:line="360" w:lineRule="auto"/>
              <w:jc w:val="center"/>
              <w:rPr>
                <w:rFonts w:ascii="Times New Roman" w:hAnsi="Times New Roman" w:cs="Times New Roman"/>
                <w:sz w:val="24"/>
                <w:szCs w:val="24"/>
              </w:rPr>
            </w:pPr>
          </w:p>
        </w:tc>
        <w:tc>
          <w:tcPr>
            <w:tcW w:w="6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A374D3" w:rsidRDefault="00322157" w:rsidP="00322157">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A374D3" w:rsidRDefault="00322157" w:rsidP="00322157">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157" w:rsidRPr="00A374D3" w:rsidRDefault="00322157" w:rsidP="00322157">
            <w:pPr>
              <w:spacing w:line="360" w:lineRule="auto"/>
              <w:jc w:val="center"/>
              <w:rPr>
                <w:rFonts w:ascii="Times New Roman" w:hAnsi="Times New Roman" w:cs="Times New Roman"/>
                <w:sz w:val="24"/>
                <w:szCs w:val="24"/>
              </w:rPr>
            </w:pPr>
          </w:p>
        </w:tc>
      </w:tr>
      <w:tr w:rsidR="00322157" w:rsidRPr="003570C5" w:rsidTr="00A63801">
        <w:tc>
          <w:tcPr>
            <w:tcW w:w="9721" w:type="dxa"/>
            <w:gridSpan w:val="23"/>
            <w:tcBorders>
              <w:top w:val="single" w:sz="4" w:space="0" w:color="auto"/>
              <w:bottom w:val="single" w:sz="4" w:space="0" w:color="auto"/>
            </w:tcBorders>
          </w:tcPr>
          <w:p w:rsidR="00322157" w:rsidRPr="003570C5" w:rsidRDefault="00322157" w:rsidP="00A63801">
            <w:pPr>
              <w:jc w:val="both"/>
              <w:rPr>
                <w:rFonts w:ascii="Times New Roman" w:hAnsi="Times New Roman" w:cs="Times New Roman"/>
                <w:b/>
                <w:bCs/>
                <w:sz w:val="26"/>
                <w:szCs w:val="26"/>
              </w:rPr>
            </w:pPr>
          </w:p>
        </w:tc>
      </w:tr>
      <w:tr w:rsidR="00322157" w:rsidRPr="003570C5" w:rsidTr="00A63801">
        <w:tc>
          <w:tcPr>
            <w:tcW w:w="9721" w:type="dxa"/>
            <w:gridSpan w:val="23"/>
            <w:tcBorders>
              <w:top w:val="single" w:sz="4" w:space="0" w:color="auto"/>
              <w:left w:val="single" w:sz="4" w:space="0" w:color="auto"/>
              <w:bottom w:val="single" w:sz="4" w:space="0" w:color="auto"/>
              <w:right w:val="single" w:sz="4" w:space="0" w:color="auto"/>
            </w:tcBorders>
          </w:tcPr>
          <w:p w:rsidR="00322157" w:rsidRPr="003570C5" w:rsidRDefault="00322157" w:rsidP="00A63801">
            <w:pPr>
              <w:jc w:val="both"/>
              <w:rPr>
                <w:rFonts w:ascii="Times New Roman" w:hAnsi="Times New Roman" w:cs="Times New Roman"/>
                <w:b/>
                <w:bCs/>
                <w:sz w:val="26"/>
                <w:szCs w:val="26"/>
              </w:rPr>
            </w:pPr>
            <w:r w:rsidRPr="003570C5">
              <w:rPr>
                <w:rFonts w:ascii="Times New Roman" w:hAnsi="Times New Roman" w:cs="Times New Roman"/>
                <w:b/>
                <w:sz w:val="24"/>
                <w:szCs w:val="24"/>
              </w:rPr>
              <w:t>Course Assessment methods:</w:t>
            </w:r>
          </w:p>
        </w:tc>
      </w:tr>
      <w:tr w:rsidR="00322157" w:rsidRPr="003570C5" w:rsidTr="00322157">
        <w:tc>
          <w:tcPr>
            <w:tcW w:w="389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3570C5" w:rsidRDefault="00322157" w:rsidP="00A63801">
            <w:pPr>
              <w:tabs>
                <w:tab w:val="left" w:pos="1500"/>
              </w:tabs>
              <w:jc w:val="center"/>
              <w:rPr>
                <w:rFonts w:ascii="Times New Roman" w:hAnsi="Times New Roman" w:cs="Times New Roman"/>
                <w:b/>
                <w:bCs/>
                <w:sz w:val="26"/>
                <w:szCs w:val="26"/>
              </w:rPr>
            </w:pPr>
            <w:r w:rsidRPr="003570C5">
              <w:rPr>
                <w:rFonts w:ascii="Times New Roman" w:hAnsi="Times New Roman" w:cs="Times New Roman"/>
                <w:b/>
                <w:sz w:val="24"/>
                <w:szCs w:val="24"/>
              </w:rPr>
              <w:t>Direct</w:t>
            </w:r>
          </w:p>
        </w:tc>
        <w:tc>
          <w:tcPr>
            <w:tcW w:w="582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2157" w:rsidRPr="003570C5" w:rsidRDefault="00322157" w:rsidP="00A63801">
            <w:pPr>
              <w:tabs>
                <w:tab w:val="left" w:pos="1500"/>
              </w:tabs>
              <w:jc w:val="center"/>
              <w:rPr>
                <w:rFonts w:ascii="Times New Roman" w:hAnsi="Times New Roman" w:cs="Times New Roman"/>
                <w:b/>
                <w:bCs/>
                <w:sz w:val="26"/>
                <w:szCs w:val="26"/>
              </w:rPr>
            </w:pPr>
            <w:r w:rsidRPr="003570C5">
              <w:rPr>
                <w:rFonts w:ascii="Times New Roman" w:hAnsi="Times New Roman" w:cs="Times New Roman"/>
                <w:b/>
                <w:sz w:val="24"/>
                <w:szCs w:val="24"/>
              </w:rPr>
              <w:t>Indirect</w:t>
            </w:r>
          </w:p>
        </w:tc>
      </w:tr>
      <w:tr w:rsidR="00322157" w:rsidRPr="003570C5" w:rsidTr="00322157">
        <w:tc>
          <w:tcPr>
            <w:tcW w:w="3892" w:type="dxa"/>
            <w:gridSpan w:val="7"/>
            <w:tcBorders>
              <w:top w:val="single" w:sz="4" w:space="0" w:color="auto"/>
              <w:left w:val="single" w:sz="4" w:space="0" w:color="auto"/>
              <w:bottom w:val="single" w:sz="4" w:space="0" w:color="auto"/>
              <w:right w:val="single" w:sz="4" w:space="0" w:color="auto"/>
            </w:tcBorders>
          </w:tcPr>
          <w:p w:rsidR="00322157" w:rsidRDefault="00322157" w:rsidP="00A63801">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Internal test I</w:t>
            </w:r>
          </w:p>
          <w:p w:rsidR="00322157" w:rsidRDefault="00322157" w:rsidP="00A63801">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Internal test II</w:t>
            </w:r>
          </w:p>
          <w:p w:rsidR="00322157" w:rsidRDefault="00322157" w:rsidP="00A63801">
            <w:pPr>
              <w:rPr>
                <w:rFonts w:ascii="Times New Roman" w:hAnsi="Times New Roman" w:cs="Times New Roman"/>
                <w:color w:val="222222"/>
                <w:sz w:val="24"/>
                <w:szCs w:val="24"/>
                <w:shd w:val="clear" w:color="auto" w:fill="FFFFFF"/>
              </w:rPr>
            </w:pPr>
            <w:r w:rsidRPr="00626514">
              <w:rPr>
                <w:rFonts w:ascii="Times New Roman" w:hAnsi="Times New Roman" w:cs="Times New Roman"/>
                <w:color w:val="222222"/>
                <w:sz w:val="24"/>
                <w:szCs w:val="24"/>
                <w:shd w:val="clear" w:color="auto" w:fill="FFFFFF"/>
              </w:rPr>
              <w:t xml:space="preserve">End semester Examination </w:t>
            </w:r>
          </w:p>
          <w:p w:rsidR="00322157" w:rsidRDefault="00322157" w:rsidP="00A63801">
            <w:pPr>
              <w:rPr>
                <w:rFonts w:ascii="Times New Roman" w:hAnsi="Times New Roman" w:cs="Times New Roman"/>
                <w:sz w:val="24"/>
                <w:szCs w:val="24"/>
              </w:rPr>
            </w:pPr>
            <w:r w:rsidRPr="00626514">
              <w:rPr>
                <w:rFonts w:ascii="Times New Roman" w:hAnsi="Times New Roman" w:cs="Times New Roman"/>
                <w:color w:val="222222"/>
                <w:sz w:val="24"/>
                <w:szCs w:val="24"/>
                <w:shd w:val="clear" w:color="auto" w:fill="FFFFFF"/>
              </w:rPr>
              <w:t>Assignment</w:t>
            </w:r>
          </w:p>
        </w:tc>
        <w:tc>
          <w:tcPr>
            <w:tcW w:w="5829" w:type="dxa"/>
            <w:gridSpan w:val="16"/>
            <w:tcBorders>
              <w:top w:val="single" w:sz="4" w:space="0" w:color="auto"/>
              <w:left w:val="single" w:sz="4" w:space="0" w:color="auto"/>
              <w:bottom w:val="single" w:sz="4" w:space="0" w:color="auto"/>
              <w:right w:val="single" w:sz="4" w:space="0" w:color="auto"/>
            </w:tcBorders>
          </w:tcPr>
          <w:p w:rsidR="00322157" w:rsidRDefault="00322157" w:rsidP="00A63801">
            <w:pPr>
              <w:jc w:val="both"/>
              <w:rPr>
                <w:rFonts w:ascii="Times New Roman" w:hAnsi="Times New Roman" w:cs="Times New Roman"/>
                <w:sz w:val="24"/>
                <w:szCs w:val="24"/>
              </w:rPr>
            </w:pPr>
          </w:p>
          <w:p w:rsidR="00322157" w:rsidRDefault="00322157" w:rsidP="00A63801">
            <w:pPr>
              <w:jc w:val="both"/>
              <w:rPr>
                <w:rFonts w:ascii="Times New Roman" w:hAnsi="Times New Roman" w:cs="Times New Roman"/>
                <w:sz w:val="24"/>
                <w:szCs w:val="24"/>
              </w:rPr>
            </w:pPr>
          </w:p>
          <w:p w:rsidR="00322157" w:rsidRDefault="00322157" w:rsidP="00A63801">
            <w:pPr>
              <w:jc w:val="center"/>
              <w:rPr>
                <w:rFonts w:ascii="Times New Roman" w:hAnsi="Times New Roman" w:cs="Times New Roman"/>
                <w:bCs/>
                <w:sz w:val="24"/>
                <w:szCs w:val="24"/>
              </w:rPr>
            </w:pPr>
            <w:r>
              <w:rPr>
                <w:rFonts w:ascii="Times New Roman" w:hAnsi="Times New Roman" w:cs="Times New Roman"/>
                <w:sz w:val="24"/>
                <w:szCs w:val="24"/>
              </w:rPr>
              <w:t>Course end survey</w:t>
            </w:r>
          </w:p>
        </w:tc>
      </w:tr>
      <w:tr w:rsidR="00322157" w:rsidRPr="003570C5" w:rsidTr="00A63801">
        <w:tc>
          <w:tcPr>
            <w:tcW w:w="9721" w:type="dxa"/>
            <w:gridSpan w:val="23"/>
            <w:tcBorders>
              <w:top w:val="single" w:sz="4" w:space="0" w:color="auto"/>
            </w:tcBorders>
          </w:tcPr>
          <w:p w:rsidR="00322157" w:rsidRDefault="00322157" w:rsidP="00A63801">
            <w:pPr>
              <w:jc w:val="both"/>
              <w:rPr>
                <w:rFonts w:ascii="Times New Roman" w:hAnsi="Times New Roman" w:cs="Times New Roman"/>
                <w:sz w:val="26"/>
                <w:szCs w:val="26"/>
              </w:rPr>
            </w:pPr>
          </w:p>
        </w:tc>
      </w:tr>
      <w:tr w:rsidR="00322157" w:rsidRPr="003570C5" w:rsidTr="00322157">
        <w:tc>
          <w:tcPr>
            <w:tcW w:w="8064" w:type="dxa"/>
            <w:gridSpan w:val="18"/>
          </w:tcPr>
          <w:p w:rsidR="00322157" w:rsidRDefault="00322157" w:rsidP="00A63801">
            <w:pPr>
              <w:jc w:val="both"/>
              <w:rPr>
                <w:rFonts w:ascii="Times New Roman" w:hAnsi="Times New Roman" w:cs="Times New Roman"/>
                <w:b/>
                <w:color w:val="FF0000"/>
                <w:sz w:val="26"/>
                <w:szCs w:val="26"/>
              </w:rPr>
            </w:pPr>
            <w:r w:rsidRPr="00A374D3">
              <w:rPr>
                <w:rFonts w:ascii="Times New Roman" w:hAnsi="Times New Roman" w:cs="Times New Roman"/>
                <w:b/>
                <w:sz w:val="26"/>
                <w:szCs w:val="26"/>
              </w:rPr>
              <w:t>MATERIAL HANDLING EQUIPMENTS (MHE)</w:t>
            </w:r>
          </w:p>
        </w:tc>
        <w:tc>
          <w:tcPr>
            <w:tcW w:w="1657" w:type="dxa"/>
            <w:gridSpan w:val="5"/>
          </w:tcPr>
          <w:p w:rsidR="00322157" w:rsidRDefault="00322157" w:rsidP="00A63801">
            <w:pPr>
              <w:jc w:val="right"/>
              <w:rPr>
                <w:rFonts w:ascii="Times New Roman" w:hAnsi="Times New Roman" w:cs="Times New Roman"/>
                <w:b/>
                <w:sz w:val="26"/>
                <w:szCs w:val="26"/>
              </w:rPr>
            </w:pPr>
            <w:r>
              <w:rPr>
                <w:rFonts w:ascii="Times New Roman" w:hAnsi="Times New Roman" w:cs="Times New Roman"/>
                <w:b/>
                <w:sz w:val="26"/>
                <w:szCs w:val="26"/>
              </w:rPr>
              <w:t>4</w:t>
            </w:r>
            <w:r w:rsidRPr="00C9321E">
              <w:rPr>
                <w:rFonts w:ascii="Times New Roman" w:hAnsi="Times New Roman" w:cs="Times New Roman"/>
                <w:b/>
                <w:sz w:val="26"/>
                <w:szCs w:val="26"/>
              </w:rPr>
              <w:t xml:space="preserve"> Hours</w:t>
            </w:r>
          </w:p>
        </w:tc>
      </w:tr>
      <w:tr w:rsidR="00322157" w:rsidRPr="003570C5" w:rsidTr="00A63801">
        <w:tc>
          <w:tcPr>
            <w:tcW w:w="9721" w:type="dxa"/>
            <w:gridSpan w:val="23"/>
          </w:tcPr>
          <w:p w:rsidR="00322157" w:rsidRDefault="00322157" w:rsidP="00A63801">
            <w:pPr>
              <w:autoSpaceDE w:val="0"/>
              <w:autoSpaceDN w:val="0"/>
              <w:adjustRightInd w:val="0"/>
              <w:jc w:val="both"/>
              <w:rPr>
                <w:rFonts w:ascii="Times New Roman" w:hAnsi="Times New Roman" w:cs="Times New Roman"/>
                <w:sz w:val="24"/>
                <w:szCs w:val="24"/>
              </w:rPr>
            </w:pPr>
            <w:r w:rsidRPr="00A374D3">
              <w:rPr>
                <w:rFonts w:ascii="Times New Roman" w:hAnsi="Times New Roman" w:cs="Times New Roman"/>
                <w:sz w:val="24"/>
                <w:szCs w:val="24"/>
              </w:rPr>
              <w:t>Materials and Bulk materials – Types of material handling equipments – selection and applications of MHE.</w:t>
            </w:r>
          </w:p>
          <w:p w:rsidR="00322157" w:rsidRDefault="00322157" w:rsidP="00A63801">
            <w:pPr>
              <w:autoSpaceDE w:val="0"/>
              <w:autoSpaceDN w:val="0"/>
              <w:adjustRightInd w:val="0"/>
              <w:jc w:val="both"/>
              <w:rPr>
                <w:rFonts w:ascii="Times New Roman" w:hAnsi="Times New Roman" w:cs="Times New Roman"/>
                <w:sz w:val="24"/>
                <w:szCs w:val="24"/>
              </w:rPr>
            </w:pPr>
          </w:p>
        </w:tc>
      </w:tr>
      <w:tr w:rsidR="00322157" w:rsidRPr="003570C5" w:rsidTr="00322157">
        <w:tc>
          <w:tcPr>
            <w:tcW w:w="7953" w:type="dxa"/>
            <w:gridSpan w:val="17"/>
          </w:tcPr>
          <w:p w:rsidR="00322157" w:rsidRDefault="00322157" w:rsidP="00A63801">
            <w:pPr>
              <w:jc w:val="both"/>
              <w:rPr>
                <w:rFonts w:ascii="Times New Roman" w:hAnsi="Times New Roman" w:cs="Times New Roman"/>
                <w:b/>
                <w:color w:val="000000" w:themeColor="text1"/>
                <w:sz w:val="26"/>
                <w:szCs w:val="26"/>
              </w:rPr>
            </w:pPr>
            <w:r>
              <w:rPr>
                <w:rFonts w:ascii="Times New Roman" w:hAnsi="Times New Roman" w:cs="Times New Roman"/>
                <w:b/>
                <w:bCs/>
                <w:color w:val="000000" w:themeColor="text1"/>
                <w:sz w:val="26"/>
                <w:szCs w:val="26"/>
              </w:rPr>
              <w:t>BELT CONVEYORS</w:t>
            </w:r>
            <w:r w:rsidRPr="00C9321E">
              <w:rPr>
                <w:rFonts w:ascii="Times New Roman" w:hAnsi="Times New Roman" w:cs="Times New Roman"/>
                <w:b/>
                <w:bCs/>
                <w:color w:val="000000" w:themeColor="text1"/>
                <w:sz w:val="26"/>
                <w:szCs w:val="26"/>
              </w:rPr>
              <w:t xml:space="preserve">           </w:t>
            </w:r>
          </w:p>
        </w:tc>
        <w:tc>
          <w:tcPr>
            <w:tcW w:w="1768" w:type="dxa"/>
            <w:gridSpan w:val="6"/>
          </w:tcPr>
          <w:p w:rsidR="00322157" w:rsidRDefault="00322157" w:rsidP="00A63801">
            <w:pPr>
              <w:jc w:val="righ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12</w:t>
            </w:r>
            <w:r w:rsidRPr="00C9321E">
              <w:rPr>
                <w:rFonts w:ascii="Times New Roman" w:hAnsi="Times New Roman" w:cs="Times New Roman"/>
                <w:b/>
                <w:color w:val="000000" w:themeColor="text1"/>
                <w:sz w:val="26"/>
                <w:szCs w:val="26"/>
              </w:rPr>
              <w:t xml:space="preserve"> Hours</w:t>
            </w:r>
          </w:p>
        </w:tc>
      </w:tr>
      <w:tr w:rsidR="00322157" w:rsidRPr="003570C5" w:rsidTr="00A63801">
        <w:tc>
          <w:tcPr>
            <w:tcW w:w="9721" w:type="dxa"/>
            <w:gridSpan w:val="23"/>
          </w:tcPr>
          <w:p w:rsidR="00322157" w:rsidRDefault="00322157" w:rsidP="00A63801">
            <w:pPr>
              <w:pStyle w:val="BodyTextIndent"/>
              <w:spacing w:after="0" w:line="276" w:lineRule="auto"/>
              <w:ind w:left="0"/>
              <w:jc w:val="both"/>
            </w:pPr>
            <w:r w:rsidRPr="00A374D3">
              <w:t xml:space="preserve">General components of belt conveyors - Selection of belt speed and belt width – Drive unit design: Power requirement – coupling types and selection – Speed reduction: gearbox types and selection – Shaft and Pulley design – selection of Idlers and Idlers spacing – Safety devises for belt conveyors  </w:t>
            </w:r>
          </w:p>
          <w:p w:rsidR="00C66D74" w:rsidRDefault="00C66D74" w:rsidP="00A63801">
            <w:pPr>
              <w:pStyle w:val="BodyTextIndent"/>
              <w:spacing w:after="0" w:line="276" w:lineRule="auto"/>
              <w:ind w:left="0"/>
              <w:jc w:val="both"/>
              <w:rPr>
                <w:color w:val="000000" w:themeColor="text1"/>
              </w:rPr>
            </w:pPr>
          </w:p>
        </w:tc>
      </w:tr>
      <w:tr w:rsidR="00322157" w:rsidRPr="003570C5" w:rsidTr="00322157">
        <w:tc>
          <w:tcPr>
            <w:tcW w:w="7953" w:type="dxa"/>
            <w:gridSpan w:val="17"/>
          </w:tcPr>
          <w:p w:rsidR="00322157" w:rsidRDefault="00322157" w:rsidP="00A63801">
            <w:pPr>
              <w:jc w:val="both"/>
              <w:rPr>
                <w:rFonts w:ascii="Times New Roman" w:hAnsi="Times New Roman" w:cs="Times New Roman"/>
                <w:b/>
                <w:color w:val="000000" w:themeColor="text1"/>
                <w:sz w:val="26"/>
                <w:szCs w:val="26"/>
              </w:rPr>
            </w:pPr>
            <w:r>
              <w:rPr>
                <w:rFonts w:ascii="Times New Roman" w:hAnsi="Times New Roman" w:cs="Times New Roman"/>
                <w:b/>
                <w:bCs/>
                <w:color w:val="000000" w:themeColor="text1"/>
                <w:sz w:val="26"/>
                <w:szCs w:val="26"/>
              </w:rPr>
              <w:lastRenderedPageBreak/>
              <w:t>DESIGN OF OTHER CONVEYORS</w:t>
            </w:r>
          </w:p>
        </w:tc>
        <w:tc>
          <w:tcPr>
            <w:tcW w:w="1768" w:type="dxa"/>
            <w:gridSpan w:val="6"/>
          </w:tcPr>
          <w:p w:rsidR="00322157" w:rsidRDefault="00322157" w:rsidP="00A63801">
            <w:pPr>
              <w:jc w:val="righ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10</w:t>
            </w:r>
            <w:r w:rsidRPr="00C9321E">
              <w:rPr>
                <w:rFonts w:ascii="Times New Roman" w:hAnsi="Times New Roman" w:cs="Times New Roman"/>
                <w:b/>
                <w:color w:val="000000" w:themeColor="text1"/>
                <w:sz w:val="26"/>
                <w:szCs w:val="26"/>
              </w:rPr>
              <w:t xml:space="preserve"> Hours</w:t>
            </w:r>
          </w:p>
        </w:tc>
      </w:tr>
      <w:tr w:rsidR="00322157" w:rsidRPr="003570C5" w:rsidTr="00A63801">
        <w:tc>
          <w:tcPr>
            <w:tcW w:w="9721" w:type="dxa"/>
            <w:gridSpan w:val="23"/>
          </w:tcPr>
          <w:p w:rsidR="00322157" w:rsidRDefault="00322157" w:rsidP="00A63801">
            <w:pPr>
              <w:jc w:val="both"/>
              <w:rPr>
                <w:rFonts w:ascii="Times New Roman" w:hAnsi="Times New Roman" w:cs="Times New Roman"/>
                <w:sz w:val="24"/>
                <w:szCs w:val="24"/>
              </w:rPr>
            </w:pPr>
            <w:r w:rsidRPr="00A374D3">
              <w:rPr>
                <w:rFonts w:ascii="Times New Roman" w:hAnsi="Times New Roman" w:cs="Times New Roman"/>
                <w:sz w:val="24"/>
                <w:szCs w:val="24"/>
              </w:rPr>
              <w:t>Apron conveyors, Screw conveyors, Cleat conveyors and Pneumatic conveyors</w:t>
            </w:r>
          </w:p>
          <w:p w:rsidR="00322157" w:rsidRDefault="00322157" w:rsidP="00A63801">
            <w:pPr>
              <w:jc w:val="both"/>
              <w:rPr>
                <w:rFonts w:ascii="Times New Roman" w:hAnsi="Times New Roman" w:cs="Times New Roman"/>
                <w:color w:val="000000" w:themeColor="text1"/>
                <w:sz w:val="24"/>
                <w:szCs w:val="24"/>
              </w:rPr>
            </w:pPr>
          </w:p>
        </w:tc>
      </w:tr>
      <w:tr w:rsidR="00322157" w:rsidRPr="003570C5" w:rsidTr="00322157">
        <w:tc>
          <w:tcPr>
            <w:tcW w:w="7953" w:type="dxa"/>
            <w:gridSpan w:val="17"/>
          </w:tcPr>
          <w:p w:rsidR="00322157" w:rsidRDefault="00322157" w:rsidP="00A63801">
            <w:pPr>
              <w:jc w:val="both"/>
              <w:rPr>
                <w:rFonts w:ascii="Times New Roman" w:hAnsi="Times New Roman" w:cs="Times New Roman"/>
                <w:b/>
                <w:color w:val="000000" w:themeColor="text1"/>
                <w:sz w:val="26"/>
                <w:szCs w:val="26"/>
              </w:rPr>
            </w:pPr>
            <w:r>
              <w:rPr>
                <w:rFonts w:ascii="Times New Roman" w:hAnsi="Times New Roman" w:cs="Times New Roman"/>
                <w:b/>
                <w:bCs/>
                <w:color w:val="000000" w:themeColor="text1"/>
                <w:sz w:val="26"/>
                <w:szCs w:val="26"/>
              </w:rPr>
              <w:t>ELEVATORS</w:t>
            </w:r>
          </w:p>
        </w:tc>
        <w:tc>
          <w:tcPr>
            <w:tcW w:w="1768" w:type="dxa"/>
            <w:gridSpan w:val="6"/>
          </w:tcPr>
          <w:p w:rsidR="00322157" w:rsidRDefault="00322157" w:rsidP="00322157">
            <w:pPr>
              <w:jc w:val="right"/>
              <w:rPr>
                <w:rFonts w:ascii="Times New Roman" w:hAnsi="Times New Roman" w:cs="Times New Roman"/>
                <w:b/>
                <w:color w:val="000000" w:themeColor="text1"/>
                <w:sz w:val="26"/>
                <w:szCs w:val="26"/>
              </w:rPr>
            </w:pPr>
            <w:r w:rsidRPr="00C9321E">
              <w:rPr>
                <w:rFonts w:ascii="Times New Roman" w:hAnsi="Times New Roman" w:cs="Times New Roman"/>
                <w:b/>
                <w:color w:val="000000" w:themeColor="text1"/>
                <w:sz w:val="26"/>
                <w:szCs w:val="26"/>
              </w:rPr>
              <w:t>1</w:t>
            </w:r>
            <w:r>
              <w:rPr>
                <w:rFonts w:ascii="Times New Roman" w:hAnsi="Times New Roman" w:cs="Times New Roman"/>
                <w:b/>
                <w:color w:val="000000" w:themeColor="text1"/>
                <w:sz w:val="26"/>
                <w:szCs w:val="26"/>
              </w:rPr>
              <w:t>1</w:t>
            </w:r>
            <w:r w:rsidRPr="00C9321E">
              <w:rPr>
                <w:rFonts w:ascii="Times New Roman" w:hAnsi="Times New Roman" w:cs="Times New Roman"/>
                <w:b/>
                <w:color w:val="000000" w:themeColor="text1"/>
                <w:sz w:val="26"/>
                <w:szCs w:val="26"/>
              </w:rPr>
              <w:t xml:space="preserve"> Hours</w:t>
            </w:r>
          </w:p>
        </w:tc>
      </w:tr>
      <w:tr w:rsidR="00322157" w:rsidRPr="003570C5" w:rsidTr="00A63801">
        <w:tc>
          <w:tcPr>
            <w:tcW w:w="9721" w:type="dxa"/>
            <w:gridSpan w:val="23"/>
          </w:tcPr>
          <w:p w:rsidR="00322157" w:rsidRDefault="00322157" w:rsidP="00322157">
            <w:pPr>
              <w:pStyle w:val="NoSpacing"/>
              <w:spacing w:line="276" w:lineRule="auto"/>
              <w:jc w:val="both"/>
              <w:rPr>
                <w:rFonts w:ascii="Times New Roman" w:hAnsi="Times New Roman" w:cs="Times New Roman"/>
                <w:sz w:val="24"/>
                <w:szCs w:val="24"/>
              </w:rPr>
            </w:pPr>
            <w:r w:rsidRPr="00A374D3">
              <w:rPr>
                <w:rFonts w:ascii="Times New Roman" w:hAnsi="Times New Roman" w:cs="Times New Roman"/>
                <w:sz w:val="24"/>
                <w:szCs w:val="24"/>
              </w:rPr>
              <w:t>Conveyors and Elevators – Bucket elevators:  centrifugal type and continuous type bucket elevators – Design of bucket elevators – Safety devices for bucket elevators</w:t>
            </w:r>
          </w:p>
          <w:p w:rsidR="00322157" w:rsidRDefault="00322157" w:rsidP="00322157">
            <w:pPr>
              <w:autoSpaceDE w:val="0"/>
              <w:autoSpaceDN w:val="0"/>
              <w:adjustRightInd w:val="0"/>
              <w:jc w:val="both"/>
              <w:rPr>
                <w:rFonts w:ascii="Times New Roman" w:hAnsi="Times New Roman" w:cs="Times New Roman"/>
                <w:sz w:val="24"/>
                <w:szCs w:val="24"/>
              </w:rPr>
            </w:pPr>
            <w:r w:rsidRPr="00A374D3">
              <w:rPr>
                <w:rFonts w:ascii="Times New Roman" w:hAnsi="Times New Roman" w:cs="Times New Roman"/>
                <w:sz w:val="24"/>
                <w:szCs w:val="24"/>
              </w:rPr>
              <w:t xml:space="preserve">Cage elevators:  Shaft way, guides, counter weights – safety devises </w:t>
            </w:r>
          </w:p>
          <w:p w:rsidR="00322157" w:rsidRDefault="00322157" w:rsidP="00322157">
            <w:pPr>
              <w:autoSpaceDE w:val="0"/>
              <w:autoSpaceDN w:val="0"/>
              <w:adjustRightInd w:val="0"/>
              <w:jc w:val="both"/>
              <w:rPr>
                <w:rFonts w:ascii="Times New Roman" w:hAnsi="Times New Roman" w:cs="Times New Roman"/>
                <w:color w:val="000000" w:themeColor="text1"/>
                <w:sz w:val="24"/>
                <w:szCs w:val="24"/>
              </w:rPr>
            </w:pPr>
            <w:r w:rsidRPr="00A374D3">
              <w:rPr>
                <w:rFonts w:ascii="Times New Roman" w:hAnsi="Times New Roman" w:cs="Times New Roman"/>
                <w:sz w:val="24"/>
                <w:szCs w:val="24"/>
              </w:rPr>
              <w:t xml:space="preserve"> </w:t>
            </w:r>
          </w:p>
        </w:tc>
      </w:tr>
      <w:tr w:rsidR="00322157" w:rsidRPr="003570C5" w:rsidTr="00322157">
        <w:tc>
          <w:tcPr>
            <w:tcW w:w="7815" w:type="dxa"/>
            <w:gridSpan w:val="16"/>
          </w:tcPr>
          <w:p w:rsidR="00322157" w:rsidRDefault="00322157" w:rsidP="00A63801">
            <w:pPr>
              <w:jc w:val="both"/>
              <w:rPr>
                <w:rFonts w:ascii="Times New Roman" w:hAnsi="Times New Roman" w:cs="Times New Roman"/>
                <w:b/>
                <w:caps/>
                <w:color w:val="000000" w:themeColor="text1"/>
                <w:sz w:val="26"/>
                <w:szCs w:val="26"/>
              </w:rPr>
            </w:pPr>
            <w:r>
              <w:rPr>
                <w:rFonts w:ascii="Times New Roman" w:hAnsi="Times New Roman" w:cs="Times New Roman"/>
                <w:b/>
                <w:color w:val="000000" w:themeColor="text1"/>
                <w:sz w:val="26"/>
                <w:szCs w:val="26"/>
              </w:rPr>
              <w:t>HOIST</w:t>
            </w:r>
          </w:p>
        </w:tc>
        <w:tc>
          <w:tcPr>
            <w:tcW w:w="1906" w:type="dxa"/>
            <w:gridSpan w:val="7"/>
          </w:tcPr>
          <w:p w:rsidR="00322157" w:rsidRDefault="00322157" w:rsidP="00A63801">
            <w:pPr>
              <w:jc w:val="right"/>
              <w:rPr>
                <w:rFonts w:ascii="Times New Roman" w:hAnsi="Times New Roman" w:cs="Times New Roman"/>
                <w:b/>
                <w:caps/>
                <w:color w:val="000000" w:themeColor="text1"/>
                <w:sz w:val="26"/>
                <w:szCs w:val="26"/>
              </w:rPr>
            </w:pPr>
            <w:r>
              <w:rPr>
                <w:rFonts w:ascii="Times New Roman" w:hAnsi="Times New Roman" w:cs="Times New Roman"/>
                <w:b/>
                <w:caps/>
                <w:color w:val="000000" w:themeColor="text1"/>
                <w:sz w:val="26"/>
                <w:szCs w:val="26"/>
              </w:rPr>
              <w:t xml:space="preserve">10 </w:t>
            </w:r>
            <w:r w:rsidRPr="00C9321E">
              <w:rPr>
                <w:rFonts w:ascii="Times New Roman" w:hAnsi="Times New Roman" w:cs="Times New Roman"/>
                <w:b/>
                <w:color w:val="000000" w:themeColor="text1"/>
                <w:sz w:val="26"/>
                <w:szCs w:val="26"/>
              </w:rPr>
              <w:t>Hours</w:t>
            </w:r>
          </w:p>
        </w:tc>
      </w:tr>
      <w:tr w:rsidR="00322157" w:rsidRPr="003570C5" w:rsidTr="00A63801">
        <w:tc>
          <w:tcPr>
            <w:tcW w:w="9721" w:type="dxa"/>
            <w:gridSpan w:val="23"/>
          </w:tcPr>
          <w:p w:rsidR="00322157" w:rsidRPr="0073093D" w:rsidRDefault="00322157" w:rsidP="00322157">
            <w:pPr>
              <w:pStyle w:val="NoSpacing"/>
              <w:jc w:val="both"/>
              <w:rPr>
                <w:rFonts w:ascii="Times New Roman" w:hAnsi="Times New Roman" w:cs="Times New Roman"/>
                <w:sz w:val="24"/>
                <w:szCs w:val="24"/>
              </w:rPr>
            </w:pPr>
            <w:r w:rsidRPr="0073093D">
              <w:rPr>
                <w:rFonts w:ascii="Times New Roman" w:hAnsi="Times New Roman" w:cs="Times New Roman"/>
                <w:sz w:val="24"/>
                <w:szCs w:val="24"/>
              </w:rPr>
              <w:t>Design of Hoisting elements: Welded and roller chains – Hemp wire and ropes – Design of ropes – Pulley – sprockets and drums</w:t>
            </w:r>
          </w:p>
        </w:tc>
      </w:tr>
      <w:tr w:rsidR="00322157" w:rsidRPr="003570C5" w:rsidTr="00A63801">
        <w:tc>
          <w:tcPr>
            <w:tcW w:w="9721" w:type="dxa"/>
            <w:gridSpan w:val="23"/>
          </w:tcPr>
          <w:p w:rsidR="00322157" w:rsidRDefault="00322157" w:rsidP="00322157">
            <w:pPr>
              <w:jc w:val="both"/>
            </w:pPr>
            <w:r w:rsidRPr="0073093D">
              <w:rPr>
                <w:rFonts w:ascii="Times New Roman" w:hAnsi="Times New Roman" w:cs="Times New Roman"/>
                <w:sz w:val="24"/>
                <w:szCs w:val="24"/>
              </w:rPr>
              <w:t>Load handling attachments – Forged and Eye hooks – crane grabs – lifting magnets – Grabbing attachments – arresting gears and brakes</w:t>
            </w:r>
            <w:r w:rsidRPr="0073093D">
              <w:rPr>
                <w:rFonts w:ascii="Times New Roman" w:hAnsi="Times New Roman" w:cs="Times New Roman"/>
                <w:sz w:val="20"/>
                <w:szCs w:val="20"/>
              </w:rPr>
              <w:t xml:space="preserve">  </w:t>
            </w:r>
          </w:p>
        </w:tc>
      </w:tr>
      <w:tr w:rsidR="00322157" w:rsidRPr="003570C5" w:rsidTr="00A63801">
        <w:tc>
          <w:tcPr>
            <w:tcW w:w="9721" w:type="dxa"/>
            <w:gridSpan w:val="23"/>
          </w:tcPr>
          <w:p w:rsidR="00322157" w:rsidRDefault="00322157" w:rsidP="00A63801">
            <w:pPr>
              <w:pStyle w:val="NoSpacing"/>
              <w:spacing w:line="276" w:lineRule="auto"/>
              <w:rPr>
                <w:rFonts w:ascii="Times New Roman" w:hAnsi="Times New Roman" w:cs="Times New Roman"/>
                <w:b/>
                <w:color w:val="000000" w:themeColor="text1"/>
                <w:sz w:val="26"/>
                <w:szCs w:val="26"/>
              </w:rPr>
            </w:pPr>
          </w:p>
        </w:tc>
      </w:tr>
      <w:tr w:rsidR="00322157" w:rsidRPr="003570C5" w:rsidTr="00A63801">
        <w:tc>
          <w:tcPr>
            <w:tcW w:w="9721" w:type="dxa"/>
            <w:gridSpan w:val="23"/>
          </w:tcPr>
          <w:p w:rsidR="00322157" w:rsidRDefault="00322157" w:rsidP="00A63801">
            <w:pPr>
              <w:jc w:val="both"/>
              <w:rPr>
                <w:rFonts w:ascii="Times New Roman" w:hAnsi="Times New Roman" w:cs="Times New Roman"/>
                <w:b/>
                <w:sz w:val="24"/>
                <w:szCs w:val="24"/>
              </w:rPr>
            </w:pPr>
            <w:r>
              <w:rPr>
                <w:rFonts w:ascii="Times New Roman" w:hAnsi="Times New Roman" w:cs="Times New Roman"/>
                <w:b/>
                <w:sz w:val="24"/>
                <w:szCs w:val="24"/>
              </w:rPr>
              <w:t>Theory: 45 Hrs                                                                                                         Total Hours: 45</w:t>
            </w:r>
          </w:p>
        </w:tc>
      </w:tr>
      <w:tr w:rsidR="00322157" w:rsidRPr="003570C5" w:rsidTr="00A63801">
        <w:tc>
          <w:tcPr>
            <w:tcW w:w="9721" w:type="dxa"/>
            <w:gridSpan w:val="23"/>
          </w:tcPr>
          <w:p w:rsidR="00322157" w:rsidRDefault="00322157" w:rsidP="00A63801">
            <w:pPr>
              <w:jc w:val="right"/>
              <w:rPr>
                <w:rFonts w:ascii="Times New Roman" w:hAnsi="Times New Roman" w:cs="Times New Roman"/>
                <w:b/>
                <w:sz w:val="26"/>
                <w:szCs w:val="26"/>
              </w:rPr>
            </w:pPr>
          </w:p>
        </w:tc>
      </w:tr>
      <w:tr w:rsidR="00322157" w:rsidRPr="003570C5" w:rsidTr="00A63801">
        <w:tc>
          <w:tcPr>
            <w:tcW w:w="9721" w:type="dxa"/>
            <w:gridSpan w:val="23"/>
          </w:tcPr>
          <w:p w:rsidR="00322157" w:rsidRDefault="00322157" w:rsidP="00A63801">
            <w:pPr>
              <w:jc w:val="both"/>
              <w:rPr>
                <w:rFonts w:ascii="Times New Roman" w:hAnsi="Times New Roman" w:cs="Times New Roman"/>
                <w:b/>
                <w:sz w:val="24"/>
                <w:szCs w:val="24"/>
              </w:rPr>
            </w:pPr>
            <w:r>
              <w:rPr>
                <w:rFonts w:ascii="Times New Roman" w:hAnsi="Times New Roman" w:cs="Times New Roman"/>
                <w:b/>
                <w:sz w:val="26"/>
                <w:szCs w:val="26"/>
              </w:rPr>
              <w:t>REFERENCES:</w:t>
            </w:r>
          </w:p>
        </w:tc>
      </w:tr>
      <w:tr w:rsidR="00322157" w:rsidRPr="00413C9D" w:rsidTr="00A63801">
        <w:tc>
          <w:tcPr>
            <w:tcW w:w="9721" w:type="dxa"/>
            <w:gridSpan w:val="23"/>
          </w:tcPr>
          <w:p w:rsidR="00322157" w:rsidRDefault="00322157" w:rsidP="008441CD">
            <w:pPr>
              <w:numPr>
                <w:ilvl w:val="0"/>
                <w:numId w:val="157"/>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Rudenko N., “Materials handling equipment”, ELnvee Publishers, 1970.</w:t>
            </w:r>
          </w:p>
        </w:tc>
      </w:tr>
      <w:tr w:rsidR="00322157" w:rsidRPr="00413C9D" w:rsidTr="00A63801">
        <w:tc>
          <w:tcPr>
            <w:tcW w:w="9721" w:type="dxa"/>
            <w:gridSpan w:val="23"/>
          </w:tcPr>
          <w:p w:rsidR="00322157" w:rsidRDefault="00322157" w:rsidP="008441CD">
            <w:pPr>
              <w:numPr>
                <w:ilvl w:val="0"/>
                <w:numId w:val="158"/>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Fenner &amp; Dunlop, “Conveyor Handbook” </w:t>
            </w:r>
          </w:p>
        </w:tc>
      </w:tr>
      <w:tr w:rsidR="00322157" w:rsidRPr="00413C9D" w:rsidTr="00A63801">
        <w:tc>
          <w:tcPr>
            <w:tcW w:w="9721" w:type="dxa"/>
            <w:gridSpan w:val="23"/>
          </w:tcPr>
          <w:p w:rsidR="00322157" w:rsidRDefault="00322157" w:rsidP="008441CD">
            <w:pPr>
              <w:numPr>
                <w:ilvl w:val="0"/>
                <w:numId w:val="157"/>
              </w:num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David V Hutton “Fundamentals of Finite Element Analysis”, McGraw-Hill International Edition, 2004.</w:t>
            </w:r>
          </w:p>
        </w:tc>
      </w:tr>
      <w:tr w:rsidR="00322157" w:rsidRPr="00413C9D" w:rsidTr="00A63801">
        <w:tc>
          <w:tcPr>
            <w:tcW w:w="9721" w:type="dxa"/>
            <w:gridSpan w:val="23"/>
          </w:tcPr>
          <w:p w:rsidR="00322157" w:rsidRDefault="00322157" w:rsidP="008441CD">
            <w:pPr>
              <w:numPr>
                <w:ilvl w:val="0"/>
                <w:numId w:val="157"/>
              </w:numPr>
              <w:jc w:val="both"/>
              <w:rPr>
                <w:rFonts w:ascii="Times New Roman" w:hAnsi="Times New Roman" w:cs="Times New Roman"/>
                <w:color w:val="000000" w:themeColor="text1"/>
                <w:sz w:val="24"/>
                <w:szCs w:val="24"/>
              </w:rPr>
            </w:pPr>
            <w:r w:rsidRPr="00F26757">
              <w:rPr>
                <w:rFonts w:ascii="Times New Roman" w:hAnsi="Times New Roman" w:cs="Times New Roman"/>
                <w:color w:val="000000" w:themeColor="text1"/>
                <w:sz w:val="24"/>
                <w:szCs w:val="24"/>
              </w:rPr>
              <w:t>Alexandrov M, Materials Handling Equipments, MIR Publishers, 1981</w:t>
            </w:r>
          </w:p>
        </w:tc>
      </w:tr>
    </w:tbl>
    <w:p w:rsidR="004B52C4" w:rsidRDefault="004B52C4">
      <w:pPr>
        <w:rPr>
          <w:rFonts w:ascii="Times New Roman" w:hAnsi="Times New Roman" w:cs="Times New Roman"/>
          <w:b/>
          <w:caps/>
          <w:color w:val="000000" w:themeColor="text1"/>
          <w:sz w:val="72"/>
          <w:szCs w:val="72"/>
        </w:rPr>
      </w:pPr>
      <w:r>
        <w:rPr>
          <w:rFonts w:ascii="Times New Roman" w:hAnsi="Times New Roman" w:cs="Times New Roman"/>
          <w:b/>
          <w:caps/>
          <w:color w:val="000000" w:themeColor="text1"/>
          <w:sz w:val="72"/>
          <w:szCs w:val="72"/>
        </w:rPr>
        <w:lastRenderedPageBreak/>
        <w:br w:type="page"/>
      </w:r>
    </w:p>
    <w:tbl>
      <w:tblPr>
        <w:tblStyle w:val="TableGrid"/>
        <w:tblpPr w:leftFromText="180" w:rightFromText="180" w:vertAnchor="page" w:horzAnchor="margin" w:tblpY="1454"/>
        <w:tblW w:w="9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04"/>
        <w:gridCol w:w="361"/>
        <w:gridCol w:w="226"/>
        <w:gridCol w:w="587"/>
        <w:gridCol w:w="587"/>
        <w:gridCol w:w="451"/>
        <w:gridCol w:w="137"/>
        <w:gridCol w:w="587"/>
        <w:gridCol w:w="579"/>
        <w:gridCol w:w="579"/>
        <w:gridCol w:w="579"/>
        <w:gridCol w:w="672"/>
        <w:gridCol w:w="453"/>
        <w:gridCol w:w="219"/>
        <w:gridCol w:w="228"/>
        <w:gridCol w:w="129"/>
        <w:gridCol w:w="315"/>
        <w:gridCol w:w="243"/>
        <w:gridCol w:w="425"/>
        <w:gridCol w:w="142"/>
        <w:gridCol w:w="541"/>
      </w:tblGrid>
      <w:tr w:rsidR="0062255F" w:rsidRPr="003570C5" w:rsidTr="0062255F">
        <w:trPr>
          <w:trHeight w:val="530"/>
        </w:trPr>
        <w:tc>
          <w:tcPr>
            <w:tcW w:w="2042" w:type="dxa"/>
            <w:gridSpan w:val="3"/>
            <w:vMerge w:val="restart"/>
            <w:vAlign w:val="center"/>
          </w:tcPr>
          <w:p w:rsidR="00F84F68" w:rsidRPr="00582793" w:rsidRDefault="00F84F68" w:rsidP="00F84F68">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Pr="00C9321E">
              <w:rPr>
                <w:rFonts w:ascii="Times New Roman" w:hAnsi="Times New Roman" w:cs="Times New Roman"/>
                <w:b/>
                <w:caps/>
                <w:color w:val="000000" w:themeColor="text1"/>
                <w:sz w:val="28"/>
                <w:szCs w:val="28"/>
              </w:rPr>
              <w:t>MC</w:t>
            </w:r>
            <w:r w:rsidRPr="00C9321E">
              <w:rPr>
                <w:rFonts w:ascii="Times New Roman" w:hAnsi="Times New Roman" w:cs="Times New Roman"/>
                <w:b/>
                <w:i/>
                <w:caps/>
                <w:color w:val="000000" w:themeColor="text1"/>
                <w:sz w:val="28"/>
                <w:szCs w:val="28"/>
              </w:rPr>
              <w:t>e</w:t>
            </w:r>
            <w:r>
              <w:rPr>
                <w:rFonts w:ascii="Times New Roman" w:hAnsi="Times New Roman" w:cs="Times New Roman"/>
                <w:b/>
                <w:caps/>
                <w:color w:val="000000" w:themeColor="text1"/>
                <w:sz w:val="28"/>
                <w:szCs w:val="28"/>
              </w:rPr>
              <w:t>3</w:t>
            </w:r>
            <w:r w:rsidRPr="00C9321E">
              <w:rPr>
                <w:rFonts w:ascii="Times New Roman" w:hAnsi="Times New Roman" w:cs="Times New Roman"/>
                <w:b/>
                <w:caps/>
                <w:color w:val="000000" w:themeColor="text1"/>
                <w:sz w:val="28"/>
                <w:szCs w:val="28"/>
              </w:rPr>
              <w:t>0</w:t>
            </w:r>
            <w:r>
              <w:rPr>
                <w:rFonts w:ascii="Times New Roman" w:hAnsi="Times New Roman" w:cs="Times New Roman"/>
                <w:b/>
                <w:caps/>
                <w:color w:val="000000" w:themeColor="text1"/>
                <w:sz w:val="28"/>
                <w:szCs w:val="28"/>
              </w:rPr>
              <w:t>3</w:t>
            </w:r>
          </w:p>
        </w:tc>
        <w:tc>
          <w:tcPr>
            <w:tcW w:w="5437" w:type="dxa"/>
            <w:gridSpan w:val="11"/>
            <w:vMerge w:val="restart"/>
            <w:tcBorders>
              <w:right w:val="single" w:sz="4" w:space="0" w:color="auto"/>
            </w:tcBorders>
            <w:vAlign w:val="center"/>
          </w:tcPr>
          <w:p w:rsidR="00F84F68" w:rsidRPr="00582793" w:rsidRDefault="00F84F68" w:rsidP="00F84F68">
            <w:pPr>
              <w:jc w:val="center"/>
              <w:rPr>
                <w:rFonts w:ascii="Times New Roman" w:hAnsi="Times New Roman" w:cs="Times New Roman"/>
                <w:b/>
                <w:sz w:val="28"/>
                <w:szCs w:val="28"/>
              </w:rPr>
            </w:pPr>
            <w:r w:rsidRPr="00C9321E">
              <w:rPr>
                <w:rFonts w:ascii="Times New Roman" w:hAnsi="Times New Roman" w:cs="Times New Roman"/>
                <w:b/>
                <w:bCs/>
                <w:sz w:val="28"/>
                <w:szCs w:val="28"/>
              </w:rPr>
              <w:t>COMPUTER INTEGRATED MANUFACTURING</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84F68" w:rsidRPr="00582793" w:rsidRDefault="00F84F68" w:rsidP="00F84F68">
            <w:pPr>
              <w:jc w:val="center"/>
              <w:rPr>
                <w:rFonts w:ascii="Times New Roman" w:hAnsi="Times New Roman" w:cs="Times New Roman"/>
                <w:b/>
                <w:sz w:val="28"/>
                <w:szCs w:val="28"/>
              </w:rPr>
            </w:pPr>
            <w:r>
              <w:rPr>
                <w:rFonts w:ascii="Times New Roman" w:hAnsi="Times New Roman" w:cs="Times New Roman"/>
                <w:b/>
                <w:sz w:val="28"/>
                <w:szCs w:val="28"/>
              </w:rPr>
              <w:t>L</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F84F68" w:rsidRPr="00582793" w:rsidRDefault="00F84F68" w:rsidP="00F84F68">
            <w:pPr>
              <w:jc w:val="center"/>
              <w:rPr>
                <w:rFonts w:ascii="Times New Roman" w:hAnsi="Times New Roman" w:cs="Times New Roman"/>
                <w:b/>
                <w:sz w:val="28"/>
                <w:szCs w:val="28"/>
              </w:rPr>
            </w:pPr>
            <w:r>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84F68" w:rsidRPr="00582793" w:rsidRDefault="00F84F68" w:rsidP="00F84F68">
            <w:pPr>
              <w:jc w:val="center"/>
              <w:rPr>
                <w:rFonts w:ascii="Times New Roman" w:hAnsi="Times New Roman" w:cs="Times New Roman"/>
                <w:b/>
                <w:sz w:val="28"/>
                <w:szCs w:val="28"/>
              </w:rPr>
            </w:pPr>
            <w:r>
              <w:rPr>
                <w:rFonts w:ascii="Times New Roman" w:hAnsi="Times New Roman" w:cs="Times New Roman"/>
                <w:b/>
                <w:sz w:val="28"/>
                <w:szCs w:val="28"/>
              </w:rPr>
              <w:t>P</w:t>
            </w:r>
          </w:p>
        </w:tc>
        <w:tc>
          <w:tcPr>
            <w:tcW w:w="541" w:type="dxa"/>
            <w:tcBorders>
              <w:top w:val="single" w:sz="4" w:space="0" w:color="auto"/>
              <w:left w:val="single" w:sz="4" w:space="0" w:color="auto"/>
              <w:bottom w:val="single" w:sz="4" w:space="0" w:color="auto"/>
              <w:right w:val="single" w:sz="4" w:space="0" w:color="auto"/>
            </w:tcBorders>
            <w:vAlign w:val="center"/>
          </w:tcPr>
          <w:p w:rsidR="00F84F68" w:rsidRPr="00582793" w:rsidRDefault="00F84F68" w:rsidP="00F84F68">
            <w:pPr>
              <w:jc w:val="center"/>
              <w:rPr>
                <w:rFonts w:ascii="Times New Roman" w:hAnsi="Times New Roman" w:cs="Times New Roman"/>
                <w:b/>
                <w:sz w:val="28"/>
                <w:szCs w:val="28"/>
              </w:rPr>
            </w:pPr>
            <w:r>
              <w:rPr>
                <w:rFonts w:ascii="Times New Roman" w:hAnsi="Times New Roman" w:cs="Times New Roman"/>
                <w:b/>
                <w:sz w:val="28"/>
                <w:szCs w:val="28"/>
              </w:rPr>
              <w:t>C</w:t>
            </w:r>
          </w:p>
        </w:tc>
      </w:tr>
      <w:tr w:rsidR="0062255F" w:rsidRPr="003570C5" w:rsidTr="0062255F">
        <w:trPr>
          <w:trHeight w:val="347"/>
        </w:trPr>
        <w:tc>
          <w:tcPr>
            <w:tcW w:w="2042" w:type="dxa"/>
            <w:gridSpan w:val="3"/>
            <w:vMerge/>
            <w:vAlign w:val="center"/>
          </w:tcPr>
          <w:p w:rsidR="00F84F68" w:rsidRPr="00582793" w:rsidRDefault="00F84F68" w:rsidP="00F84F68">
            <w:pPr>
              <w:jc w:val="center"/>
              <w:rPr>
                <w:rFonts w:ascii="Times New Roman" w:hAnsi="Times New Roman" w:cs="Times New Roman"/>
                <w:b/>
                <w:sz w:val="28"/>
                <w:szCs w:val="28"/>
              </w:rPr>
            </w:pPr>
          </w:p>
        </w:tc>
        <w:tc>
          <w:tcPr>
            <w:tcW w:w="5437" w:type="dxa"/>
            <w:gridSpan w:val="11"/>
            <w:vMerge/>
            <w:tcBorders>
              <w:right w:val="single" w:sz="4" w:space="0" w:color="auto"/>
            </w:tcBorders>
            <w:vAlign w:val="center"/>
          </w:tcPr>
          <w:p w:rsidR="00F84F68" w:rsidRPr="00582793" w:rsidRDefault="00F84F68" w:rsidP="00F84F68">
            <w:pPr>
              <w:jc w:val="center"/>
              <w:rPr>
                <w:rFonts w:ascii="Times New Roman" w:hAnsi="Times New Roman" w:cs="Times New Roman"/>
                <w:b/>
                <w:sz w:val="28"/>
                <w:szCs w:val="28"/>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84F68" w:rsidRPr="00582793" w:rsidRDefault="00F84F68" w:rsidP="00F84F68">
            <w:pPr>
              <w:jc w:val="center"/>
              <w:rPr>
                <w:rFonts w:ascii="Times New Roman" w:hAnsi="Times New Roman" w:cs="Times New Roman"/>
                <w:b/>
                <w:sz w:val="28"/>
                <w:szCs w:val="28"/>
              </w:rPr>
            </w:pPr>
            <w:r>
              <w:rPr>
                <w:rFonts w:ascii="Times New Roman" w:hAnsi="Times New Roman" w:cs="Times New Roman"/>
                <w:b/>
                <w:sz w:val="28"/>
                <w:szCs w:val="28"/>
              </w:rPr>
              <w:t>3</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F84F68" w:rsidRPr="00582793" w:rsidRDefault="00F84F68" w:rsidP="00F84F68">
            <w:pPr>
              <w:jc w:val="center"/>
              <w:rPr>
                <w:rFonts w:ascii="Times New Roman" w:hAnsi="Times New Roman" w:cs="Times New Roman"/>
                <w:b/>
                <w:sz w:val="28"/>
                <w:szCs w:val="28"/>
              </w:rPr>
            </w:pPr>
            <w:r>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84F68" w:rsidRPr="00582793" w:rsidRDefault="00F84F68" w:rsidP="00F84F68">
            <w:pPr>
              <w:jc w:val="center"/>
              <w:rPr>
                <w:rFonts w:ascii="Times New Roman" w:hAnsi="Times New Roman" w:cs="Times New Roman"/>
                <w:b/>
                <w:sz w:val="28"/>
                <w:szCs w:val="28"/>
              </w:rPr>
            </w:pPr>
            <w:r>
              <w:rPr>
                <w:rFonts w:ascii="Times New Roman" w:hAnsi="Times New Roman" w:cs="Times New Roman"/>
                <w:b/>
                <w:sz w:val="28"/>
                <w:szCs w:val="28"/>
              </w:rPr>
              <w:t>0</w:t>
            </w:r>
          </w:p>
        </w:tc>
        <w:tc>
          <w:tcPr>
            <w:tcW w:w="541" w:type="dxa"/>
            <w:tcBorders>
              <w:top w:val="single" w:sz="4" w:space="0" w:color="auto"/>
              <w:left w:val="single" w:sz="4" w:space="0" w:color="auto"/>
              <w:bottom w:val="single" w:sz="4" w:space="0" w:color="auto"/>
              <w:right w:val="single" w:sz="4" w:space="0" w:color="auto"/>
            </w:tcBorders>
            <w:vAlign w:val="center"/>
          </w:tcPr>
          <w:p w:rsidR="00F84F68" w:rsidRPr="00582793" w:rsidRDefault="00F84F68" w:rsidP="00F84F68">
            <w:pPr>
              <w:jc w:val="center"/>
              <w:rPr>
                <w:rFonts w:ascii="Times New Roman" w:hAnsi="Times New Roman" w:cs="Times New Roman"/>
                <w:b/>
                <w:sz w:val="28"/>
                <w:szCs w:val="28"/>
              </w:rPr>
            </w:pPr>
            <w:r>
              <w:rPr>
                <w:rFonts w:ascii="Times New Roman" w:hAnsi="Times New Roman" w:cs="Times New Roman"/>
                <w:b/>
                <w:sz w:val="28"/>
                <w:szCs w:val="28"/>
              </w:rPr>
              <w:t>3</w:t>
            </w:r>
          </w:p>
        </w:tc>
      </w:tr>
      <w:tr w:rsidR="00F84F68" w:rsidRPr="003570C5" w:rsidTr="00F84F68">
        <w:tc>
          <w:tcPr>
            <w:tcW w:w="9721" w:type="dxa"/>
            <w:gridSpan w:val="22"/>
          </w:tcPr>
          <w:p w:rsidR="00F84F68" w:rsidRPr="003570C5" w:rsidRDefault="00F84F68" w:rsidP="00F84F68">
            <w:pPr>
              <w:rPr>
                <w:rFonts w:ascii="Times New Roman" w:hAnsi="Times New Roman" w:cs="Times New Roman"/>
                <w:b/>
                <w:sz w:val="26"/>
                <w:szCs w:val="26"/>
              </w:rPr>
            </w:pPr>
            <w:r w:rsidRPr="003570C5">
              <w:rPr>
                <w:rFonts w:ascii="Times New Roman" w:hAnsi="Times New Roman" w:cs="Times New Roman"/>
                <w:b/>
                <w:sz w:val="26"/>
                <w:szCs w:val="26"/>
              </w:rPr>
              <w:t xml:space="preserve">Course Outcomes </w:t>
            </w:r>
          </w:p>
        </w:tc>
      </w:tr>
      <w:tr w:rsidR="00F84F68" w:rsidRPr="003570C5" w:rsidTr="00F84F68">
        <w:tc>
          <w:tcPr>
            <w:tcW w:w="9721" w:type="dxa"/>
            <w:gridSpan w:val="22"/>
          </w:tcPr>
          <w:p w:rsidR="00F84F68" w:rsidRPr="003570C5" w:rsidRDefault="00F84F68" w:rsidP="00F84F68">
            <w:pPr>
              <w:jc w:val="both"/>
              <w:rPr>
                <w:rFonts w:ascii="Times New Roman" w:hAnsi="Times New Roman" w:cs="Times New Roman"/>
                <w:b/>
                <w:sz w:val="26"/>
                <w:szCs w:val="26"/>
              </w:rPr>
            </w:pPr>
            <w:r w:rsidRPr="003570C5">
              <w:rPr>
                <w:rFonts w:ascii="Times New Roman" w:hAnsi="Times New Roman" w:cs="Times New Roman"/>
                <w:b/>
                <w:sz w:val="26"/>
                <w:szCs w:val="26"/>
              </w:rPr>
              <w:t>After successful completion of this course, the students should be able to</w:t>
            </w:r>
          </w:p>
        </w:tc>
      </w:tr>
      <w:tr w:rsidR="00F84F68" w:rsidRPr="003570C5" w:rsidTr="00F84F68">
        <w:tc>
          <w:tcPr>
            <w:tcW w:w="9721" w:type="dxa"/>
            <w:gridSpan w:val="22"/>
          </w:tcPr>
          <w:p w:rsidR="00F84F68" w:rsidRDefault="00F84F68" w:rsidP="008441CD">
            <w:pPr>
              <w:pStyle w:val="ListParagraph"/>
              <w:numPr>
                <w:ilvl w:val="0"/>
                <w:numId w:val="88"/>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Describe the concept of automation and rapid prototyping processes</w:t>
            </w:r>
          </w:p>
        </w:tc>
      </w:tr>
      <w:tr w:rsidR="00F84F68" w:rsidRPr="003570C5" w:rsidTr="00F84F68">
        <w:tc>
          <w:tcPr>
            <w:tcW w:w="9721" w:type="dxa"/>
            <w:gridSpan w:val="22"/>
          </w:tcPr>
          <w:p w:rsidR="00F84F68" w:rsidRDefault="00F84F68" w:rsidP="008441CD">
            <w:pPr>
              <w:pStyle w:val="ListParagraph"/>
              <w:numPr>
                <w:ilvl w:val="0"/>
                <w:numId w:val="88"/>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Classify the different types of material handling &amp; storage system with principles and applications</w:t>
            </w:r>
          </w:p>
        </w:tc>
      </w:tr>
      <w:tr w:rsidR="00F84F68" w:rsidRPr="003570C5" w:rsidTr="00F84F68">
        <w:tc>
          <w:tcPr>
            <w:tcW w:w="9721" w:type="dxa"/>
            <w:gridSpan w:val="22"/>
          </w:tcPr>
          <w:p w:rsidR="00F84F68" w:rsidRDefault="00F84F68" w:rsidP="008441CD">
            <w:pPr>
              <w:pStyle w:val="ListParagraph"/>
              <w:numPr>
                <w:ilvl w:val="0"/>
                <w:numId w:val="88"/>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Explain the importance of group technology and cellular manufacturing </w:t>
            </w:r>
          </w:p>
        </w:tc>
      </w:tr>
      <w:tr w:rsidR="00F84F68" w:rsidRPr="003570C5" w:rsidTr="00F84F68">
        <w:tc>
          <w:tcPr>
            <w:tcW w:w="9721" w:type="dxa"/>
            <w:gridSpan w:val="22"/>
          </w:tcPr>
          <w:p w:rsidR="00F84F68" w:rsidRDefault="00F84F68" w:rsidP="008441CD">
            <w:pPr>
              <w:pStyle w:val="ListParagraph"/>
              <w:numPr>
                <w:ilvl w:val="0"/>
                <w:numId w:val="88"/>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Summarize the fundamentals of flexible manufacturing systems</w:t>
            </w:r>
          </w:p>
        </w:tc>
      </w:tr>
      <w:tr w:rsidR="00F84F68" w:rsidRPr="003570C5" w:rsidTr="00F84F68">
        <w:tc>
          <w:tcPr>
            <w:tcW w:w="9721" w:type="dxa"/>
            <w:gridSpan w:val="22"/>
          </w:tcPr>
          <w:p w:rsidR="00F84F68" w:rsidRDefault="00F84F68" w:rsidP="008441CD">
            <w:pPr>
              <w:pStyle w:val="ListParagraph"/>
              <w:numPr>
                <w:ilvl w:val="0"/>
                <w:numId w:val="88"/>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Make use of computers to prepare the product and process plan</w:t>
            </w:r>
          </w:p>
        </w:tc>
      </w:tr>
      <w:tr w:rsidR="00F84F68" w:rsidRPr="003570C5" w:rsidTr="00F84F68">
        <w:tc>
          <w:tcPr>
            <w:tcW w:w="9721" w:type="dxa"/>
            <w:gridSpan w:val="22"/>
          </w:tcPr>
          <w:p w:rsidR="00F84F68" w:rsidRDefault="00F84F68" w:rsidP="008441CD">
            <w:pPr>
              <w:pStyle w:val="ListParagraph"/>
              <w:numPr>
                <w:ilvl w:val="0"/>
                <w:numId w:val="88"/>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Discuss the importance of MRP, Inventory control, JIT and lean manufacturing techniques</w:t>
            </w:r>
          </w:p>
        </w:tc>
      </w:tr>
      <w:tr w:rsidR="00F84F68" w:rsidRPr="003570C5" w:rsidTr="00F84F68">
        <w:tc>
          <w:tcPr>
            <w:tcW w:w="9721" w:type="dxa"/>
            <w:gridSpan w:val="22"/>
            <w:vAlign w:val="center"/>
          </w:tcPr>
          <w:p w:rsidR="00F84F68" w:rsidRPr="003570C5" w:rsidRDefault="00F84F68" w:rsidP="00F84F68">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F84F68" w:rsidRPr="003570C5" w:rsidTr="00F84F68">
        <w:tc>
          <w:tcPr>
            <w:tcW w:w="9721" w:type="dxa"/>
            <w:gridSpan w:val="22"/>
            <w:vAlign w:val="center"/>
          </w:tcPr>
          <w:p w:rsidR="00F84F68" w:rsidRPr="003570C5" w:rsidRDefault="00F84F68" w:rsidP="00F84F68">
            <w:pPr>
              <w:jc w:val="both"/>
              <w:rPr>
                <w:rFonts w:ascii="Times New Roman" w:hAnsi="Times New Roman" w:cs="Times New Roman"/>
                <w:sz w:val="24"/>
                <w:szCs w:val="24"/>
              </w:rPr>
            </w:pPr>
            <w:r>
              <w:rPr>
                <w:rFonts w:ascii="Times New Roman" w:hAnsi="Times New Roman" w:cs="Times New Roman"/>
                <w:sz w:val="24"/>
                <w:szCs w:val="24"/>
              </w:rPr>
              <w:t>Nil</w:t>
            </w:r>
          </w:p>
        </w:tc>
      </w:tr>
      <w:tr w:rsidR="00F84F68" w:rsidRPr="003570C5" w:rsidTr="00F84F68">
        <w:tc>
          <w:tcPr>
            <w:tcW w:w="9721" w:type="dxa"/>
            <w:gridSpan w:val="22"/>
            <w:tcBorders>
              <w:bottom w:val="single" w:sz="4" w:space="0" w:color="auto"/>
            </w:tcBorders>
            <w:vAlign w:val="center"/>
          </w:tcPr>
          <w:p w:rsidR="00F84F68" w:rsidRPr="003570C5" w:rsidRDefault="00F84F68" w:rsidP="00F84F68">
            <w:pPr>
              <w:jc w:val="both"/>
              <w:rPr>
                <w:rFonts w:ascii="Times New Roman" w:hAnsi="Times New Roman" w:cs="Times New Roman"/>
                <w:b/>
                <w:sz w:val="24"/>
                <w:szCs w:val="24"/>
              </w:rPr>
            </w:pPr>
          </w:p>
        </w:tc>
      </w:tr>
      <w:tr w:rsidR="00F84F68" w:rsidRPr="003570C5" w:rsidTr="00F84F68">
        <w:tc>
          <w:tcPr>
            <w:tcW w:w="9721"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570C5" w:rsidRDefault="00F84F68" w:rsidP="00F84F68">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CO/PO Mapping</w:t>
            </w:r>
          </w:p>
          <w:p w:rsidR="00F84F68" w:rsidRPr="003570C5" w:rsidRDefault="00F84F68" w:rsidP="00F84F68">
            <w:pPr>
              <w:jc w:val="both"/>
              <w:rPr>
                <w:rFonts w:ascii="Times New Roman" w:hAnsi="Times New Roman" w:cs="Times New Roman"/>
                <w:b/>
                <w:sz w:val="24"/>
                <w:szCs w:val="24"/>
              </w:rPr>
            </w:pPr>
            <w:r w:rsidRPr="003570C5">
              <w:rPr>
                <w:rFonts w:ascii="Times New Roman" w:hAnsi="Times New Roman" w:cs="Times New Roman"/>
                <w:sz w:val="24"/>
                <w:szCs w:val="24"/>
              </w:rPr>
              <w:t>(S/M/W indicates strength of correlation)       S-Strong, M-Medium, W-Weak</w:t>
            </w:r>
          </w:p>
        </w:tc>
      </w:tr>
      <w:tr w:rsidR="00F84F68" w:rsidRPr="003570C5" w:rsidTr="00F84F68">
        <w:tc>
          <w:tcPr>
            <w:tcW w:w="8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570C5" w:rsidRDefault="00F84F68" w:rsidP="00F84F68">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COs</w:t>
            </w:r>
          </w:p>
        </w:tc>
        <w:tc>
          <w:tcPr>
            <w:tcW w:w="8844"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570C5" w:rsidRDefault="00F84F68" w:rsidP="00F84F68">
            <w:pPr>
              <w:spacing w:line="360" w:lineRule="auto"/>
              <w:jc w:val="center"/>
              <w:rPr>
                <w:rFonts w:ascii="Times New Roman" w:hAnsi="Times New Roman" w:cs="Times New Roman"/>
                <w:b/>
                <w:sz w:val="24"/>
                <w:szCs w:val="24"/>
              </w:rPr>
            </w:pPr>
            <w:r w:rsidRPr="003570C5">
              <w:rPr>
                <w:rFonts w:ascii="Times New Roman" w:hAnsi="Times New Roman" w:cs="Times New Roman"/>
                <w:sz w:val="24"/>
                <w:szCs w:val="24"/>
              </w:rPr>
              <w:t>Programme Outcomes(POs)</w:t>
            </w:r>
          </w:p>
        </w:tc>
      </w:tr>
      <w:tr w:rsidR="00F84F68" w:rsidRPr="003570C5" w:rsidTr="00F84F68">
        <w:trPr>
          <w:trHeight w:val="297"/>
        </w:trPr>
        <w:tc>
          <w:tcPr>
            <w:tcW w:w="8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570C5" w:rsidRDefault="00F84F68" w:rsidP="00F84F68">
            <w:pPr>
              <w:spacing w:line="360" w:lineRule="auto"/>
              <w:jc w:val="center"/>
              <w:rPr>
                <w:rFonts w:ascii="Times New Roman" w:hAnsi="Times New Roman" w:cs="Times New Roman"/>
                <w:b/>
                <w:sz w:val="24"/>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12549" w:rsidRDefault="00F84F68" w:rsidP="00F84F68">
            <w:pPr>
              <w:spacing w:line="360" w:lineRule="auto"/>
              <w:jc w:val="center"/>
              <w:rPr>
                <w:rFonts w:ascii="Times New Roman" w:hAnsi="Times New Roman" w:cs="Times New Roman"/>
                <w:sz w:val="20"/>
                <w:szCs w:val="20"/>
              </w:rPr>
            </w:pPr>
            <w:r w:rsidRPr="00312549">
              <w:rPr>
                <w:rFonts w:ascii="Times New Roman" w:hAnsi="Times New Roman" w:cs="Times New Roman"/>
                <w:sz w:val="20"/>
                <w:szCs w:val="20"/>
              </w:rPr>
              <w:t>PO1</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12549" w:rsidRDefault="00F84F68" w:rsidP="00F84F68">
            <w:pPr>
              <w:spacing w:line="360" w:lineRule="auto"/>
              <w:jc w:val="center"/>
              <w:rPr>
                <w:rFonts w:ascii="Times New Roman" w:hAnsi="Times New Roman" w:cs="Times New Roman"/>
                <w:sz w:val="20"/>
                <w:szCs w:val="20"/>
              </w:rPr>
            </w:pPr>
            <w:r w:rsidRPr="00312549">
              <w:rPr>
                <w:rFonts w:ascii="Times New Roman" w:hAnsi="Times New Roman" w:cs="Times New Roman"/>
                <w:sz w:val="20"/>
                <w:szCs w:val="20"/>
              </w:rPr>
              <w:t>PO2</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12549" w:rsidRDefault="00F84F68" w:rsidP="00F84F68">
            <w:pPr>
              <w:spacing w:line="360" w:lineRule="auto"/>
              <w:jc w:val="center"/>
              <w:rPr>
                <w:rFonts w:ascii="Times New Roman" w:hAnsi="Times New Roman" w:cs="Times New Roman"/>
                <w:sz w:val="20"/>
                <w:szCs w:val="20"/>
              </w:rPr>
            </w:pPr>
            <w:r w:rsidRPr="00312549">
              <w:rPr>
                <w:rFonts w:ascii="Times New Roman" w:hAnsi="Times New Roman" w:cs="Times New Roman"/>
                <w:sz w:val="20"/>
                <w:szCs w:val="20"/>
              </w:rPr>
              <w:t>PO3</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12549" w:rsidRDefault="00F84F68" w:rsidP="00F84F68">
            <w:pPr>
              <w:spacing w:line="360" w:lineRule="auto"/>
              <w:jc w:val="center"/>
              <w:rPr>
                <w:rFonts w:ascii="Times New Roman" w:hAnsi="Times New Roman" w:cs="Times New Roman"/>
                <w:sz w:val="20"/>
                <w:szCs w:val="20"/>
              </w:rPr>
            </w:pPr>
            <w:r w:rsidRPr="00312549">
              <w:rPr>
                <w:rFonts w:ascii="Times New Roman" w:hAnsi="Times New Roman" w:cs="Times New Roman"/>
                <w:sz w:val="20"/>
                <w:szCs w:val="20"/>
              </w:rPr>
              <w:t>PO4</w:t>
            </w: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12549" w:rsidRDefault="00F84F68" w:rsidP="00F84F68">
            <w:pPr>
              <w:spacing w:line="360" w:lineRule="auto"/>
              <w:jc w:val="center"/>
              <w:rPr>
                <w:rFonts w:ascii="Times New Roman" w:hAnsi="Times New Roman" w:cs="Times New Roman"/>
                <w:sz w:val="20"/>
                <w:szCs w:val="20"/>
              </w:rPr>
            </w:pPr>
            <w:r w:rsidRPr="00312549">
              <w:rPr>
                <w:rFonts w:ascii="Times New Roman" w:hAnsi="Times New Roman" w:cs="Times New Roman"/>
                <w:sz w:val="20"/>
                <w:szCs w:val="20"/>
              </w:rPr>
              <w:t>PO5</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12549" w:rsidRDefault="00F84F68" w:rsidP="00F84F68">
            <w:pPr>
              <w:spacing w:line="360" w:lineRule="auto"/>
              <w:jc w:val="center"/>
              <w:rPr>
                <w:rFonts w:ascii="Times New Roman" w:hAnsi="Times New Roman" w:cs="Times New Roman"/>
                <w:sz w:val="20"/>
                <w:szCs w:val="20"/>
              </w:rPr>
            </w:pPr>
            <w:r w:rsidRPr="00312549">
              <w:rPr>
                <w:rFonts w:ascii="Times New Roman" w:hAnsi="Times New Roman" w:cs="Times New Roman"/>
                <w:sz w:val="20"/>
                <w:szCs w:val="20"/>
              </w:rPr>
              <w:t>PO6</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12549" w:rsidRDefault="00F84F68" w:rsidP="00F84F68">
            <w:pPr>
              <w:spacing w:line="360" w:lineRule="auto"/>
              <w:jc w:val="center"/>
              <w:rPr>
                <w:rFonts w:ascii="Times New Roman" w:hAnsi="Times New Roman" w:cs="Times New Roman"/>
                <w:sz w:val="20"/>
                <w:szCs w:val="20"/>
              </w:rPr>
            </w:pPr>
            <w:r w:rsidRPr="00312549">
              <w:rPr>
                <w:rFonts w:ascii="Times New Roman" w:hAnsi="Times New Roman" w:cs="Times New Roman"/>
                <w:sz w:val="20"/>
                <w:szCs w:val="20"/>
              </w:rPr>
              <w:t>PO7</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12549" w:rsidRDefault="00F84F68" w:rsidP="00F84F68">
            <w:pPr>
              <w:spacing w:line="360" w:lineRule="auto"/>
              <w:jc w:val="center"/>
              <w:rPr>
                <w:rFonts w:ascii="Times New Roman" w:hAnsi="Times New Roman" w:cs="Times New Roman"/>
                <w:sz w:val="20"/>
                <w:szCs w:val="20"/>
              </w:rPr>
            </w:pPr>
            <w:r w:rsidRPr="00312549">
              <w:rPr>
                <w:rFonts w:ascii="Times New Roman" w:hAnsi="Times New Roman" w:cs="Times New Roman"/>
                <w:sz w:val="20"/>
                <w:szCs w:val="20"/>
              </w:rPr>
              <w:t>PO8</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12549" w:rsidRDefault="00F84F68" w:rsidP="00F84F68">
            <w:pPr>
              <w:spacing w:line="360" w:lineRule="auto"/>
              <w:jc w:val="center"/>
              <w:rPr>
                <w:rFonts w:ascii="Times New Roman" w:hAnsi="Times New Roman" w:cs="Times New Roman"/>
                <w:sz w:val="20"/>
                <w:szCs w:val="20"/>
              </w:rPr>
            </w:pPr>
            <w:r w:rsidRPr="00312549">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12549" w:rsidRDefault="00F84F68" w:rsidP="00F84F68">
            <w:pPr>
              <w:spacing w:line="360" w:lineRule="auto"/>
              <w:jc w:val="center"/>
              <w:rPr>
                <w:rFonts w:ascii="Times New Roman" w:hAnsi="Times New Roman" w:cs="Times New Roman"/>
                <w:sz w:val="20"/>
                <w:szCs w:val="20"/>
              </w:rPr>
            </w:pPr>
            <w:r w:rsidRPr="00312549">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12549" w:rsidRDefault="00F84F68" w:rsidP="00F84F68">
            <w:pPr>
              <w:spacing w:line="360" w:lineRule="auto"/>
              <w:jc w:val="center"/>
              <w:rPr>
                <w:rFonts w:ascii="Times New Roman" w:hAnsi="Times New Roman" w:cs="Times New Roman"/>
                <w:sz w:val="20"/>
                <w:szCs w:val="20"/>
              </w:rPr>
            </w:pPr>
            <w:r w:rsidRPr="00312549">
              <w:rPr>
                <w:rFonts w:ascii="Times New Roman" w:hAnsi="Times New Roman" w:cs="Times New Roman"/>
                <w:sz w:val="20"/>
                <w:szCs w:val="20"/>
              </w:rPr>
              <w:t>PO11</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12549" w:rsidRDefault="00F84F68" w:rsidP="00F84F68">
            <w:pPr>
              <w:spacing w:line="360" w:lineRule="auto"/>
              <w:jc w:val="center"/>
              <w:rPr>
                <w:rFonts w:ascii="Times New Roman" w:hAnsi="Times New Roman" w:cs="Times New Roman"/>
                <w:sz w:val="20"/>
                <w:szCs w:val="20"/>
              </w:rPr>
            </w:pPr>
            <w:r w:rsidRPr="00312549">
              <w:rPr>
                <w:rFonts w:ascii="Times New Roman" w:hAnsi="Times New Roman" w:cs="Times New Roman"/>
                <w:sz w:val="20"/>
                <w:szCs w:val="20"/>
              </w:rPr>
              <w:t>PO12</w:t>
            </w: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CE1977" w:rsidRDefault="00F84F68" w:rsidP="00F84F68">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CE1977" w:rsidRDefault="00F84F68" w:rsidP="00F84F68">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F84F68" w:rsidRPr="003570C5" w:rsidTr="00F84F68">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570C5" w:rsidRDefault="00F84F68" w:rsidP="00F84F68">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CO1</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r>
      <w:tr w:rsidR="00F84F68" w:rsidRPr="003570C5" w:rsidTr="00F84F68">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570C5" w:rsidRDefault="00F84F68" w:rsidP="00F84F68">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CO2</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r>
      <w:tr w:rsidR="00F84F68" w:rsidRPr="003570C5" w:rsidTr="00F84F68">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570C5" w:rsidRDefault="00F84F68" w:rsidP="00F84F68">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CO3</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r>
      <w:tr w:rsidR="00F84F68" w:rsidRPr="003570C5" w:rsidTr="00F84F68">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570C5" w:rsidRDefault="00F84F68" w:rsidP="00F84F68">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CO4</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r>
      <w:tr w:rsidR="00F84F68" w:rsidRPr="003570C5" w:rsidTr="00F84F68">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570C5" w:rsidRDefault="00F84F68" w:rsidP="00F84F68">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CO5</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r>
      <w:tr w:rsidR="00F84F68" w:rsidRPr="003570C5" w:rsidTr="00F84F68">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570C5" w:rsidRDefault="00F84F68" w:rsidP="00F84F68">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w:t>
            </w:r>
            <w:r>
              <w:rPr>
                <w:rFonts w:ascii="Times New Roman" w:hAnsi="Times New Roman" w:cs="Times New Roman"/>
                <w:b/>
                <w:sz w:val="24"/>
                <w:szCs w:val="24"/>
              </w:rPr>
              <w:t>6</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68" w:rsidRPr="00582793" w:rsidRDefault="00F84F68" w:rsidP="00F84F68">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582793" w:rsidRDefault="00F84F68" w:rsidP="00F84F68">
            <w:pPr>
              <w:spacing w:line="360" w:lineRule="auto"/>
              <w:jc w:val="center"/>
              <w:rPr>
                <w:rFonts w:ascii="Times New Roman" w:hAnsi="Times New Roman" w:cs="Times New Roman"/>
                <w:sz w:val="24"/>
                <w:szCs w:val="24"/>
              </w:rPr>
            </w:pPr>
          </w:p>
        </w:tc>
      </w:tr>
      <w:tr w:rsidR="00F84F68" w:rsidRPr="003570C5" w:rsidTr="00F84F68">
        <w:tc>
          <w:tcPr>
            <w:tcW w:w="9721" w:type="dxa"/>
            <w:gridSpan w:val="22"/>
            <w:tcBorders>
              <w:top w:val="single" w:sz="4" w:space="0" w:color="auto"/>
              <w:bottom w:val="single" w:sz="4" w:space="0" w:color="auto"/>
            </w:tcBorders>
          </w:tcPr>
          <w:p w:rsidR="00F84F68" w:rsidRPr="003570C5" w:rsidRDefault="00F84F68" w:rsidP="00F84F68">
            <w:pPr>
              <w:jc w:val="both"/>
              <w:rPr>
                <w:rFonts w:ascii="Times New Roman" w:hAnsi="Times New Roman" w:cs="Times New Roman"/>
                <w:b/>
                <w:bCs/>
                <w:sz w:val="26"/>
                <w:szCs w:val="26"/>
              </w:rPr>
            </w:pPr>
          </w:p>
        </w:tc>
      </w:tr>
      <w:tr w:rsidR="00F84F68" w:rsidRPr="003570C5" w:rsidTr="00F84F68">
        <w:tc>
          <w:tcPr>
            <w:tcW w:w="9721" w:type="dxa"/>
            <w:gridSpan w:val="22"/>
            <w:tcBorders>
              <w:top w:val="single" w:sz="4" w:space="0" w:color="auto"/>
              <w:left w:val="single" w:sz="4" w:space="0" w:color="auto"/>
              <w:bottom w:val="single" w:sz="4" w:space="0" w:color="auto"/>
              <w:right w:val="single" w:sz="4" w:space="0" w:color="auto"/>
            </w:tcBorders>
          </w:tcPr>
          <w:p w:rsidR="00F84F68" w:rsidRPr="003570C5" w:rsidRDefault="00F84F68" w:rsidP="00F84F68">
            <w:pPr>
              <w:jc w:val="both"/>
              <w:rPr>
                <w:rFonts w:ascii="Times New Roman" w:hAnsi="Times New Roman" w:cs="Times New Roman"/>
                <w:b/>
                <w:bCs/>
                <w:sz w:val="26"/>
                <w:szCs w:val="26"/>
              </w:rPr>
            </w:pPr>
            <w:r w:rsidRPr="003570C5">
              <w:rPr>
                <w:rFonts w:ascii="Times New Roman" w:hAnsi="Times New Roman" w:cs="Times New Roman"/>
                <w:b/>
                <w:sz w:val="24"/>
                <w:szCs w:val="24"/>
              </w:rPr>
              <w:t>Course Assessment methods:</w:t>
            </w:r>
          </w:p>
        </w:tc>
      </w:tr>
      <w:tr w:rsidR="00F84F68" w:rsidRPr="003570C5" w:rsidTr="00F84F68">
        <w:tc>
          <w:tcPr>
            <w:tcW w:w="389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570C5" w:rsidRDefault="00F84F68" w:rsidP="00F84F68">
            <w:pPr>
              <w:tabs>
                <w:tab w:val="left" w:pos="1500"/>
              </w:tabs>
              <w:jc w:val="center"/>
              <w:rPr>
                <w:rFonts w:ascii="Times New Roman" w:hAnsi="Times New Roman" w:cs="Times New Roman"/>
                <w:b/>
                <w:bCs/>
                <w:sz w:val="26"/>
                <w:szCs w:val="26"/>
              </w:rPr>
            </w:pPr>
            <w:r w:rsidRPr="003570C5">
              <w:rPr>
                <w:rFonts w:ascii="Times New Roman" w:hAnsi="Times New Roman" w:cs="Times New Roman"/>
                <w:b/>
                <w:sz w:val="24"/>
                <w:szCs w:val="24"/>
              </w:rPr>
              <w:t>Direct</w:t>
            </w:r>
          </w:p>
        </w:tc>
        <w:tc>
          <w:tcPr>
            <w:tcW w:w="5828"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4F68" w:rsidRPr="003570C5" w:rsidRDefault="00F84F68" w:rsidP="00F84F68">
            <w:pPr>
              <w:tabs>
                <w:tab w:val="left" w:pos="1500"/>
              </w:tabs>
              <w:jc w:val="center"/>
              <w:rPr>
                <w:rFonts w:ascii="Times New Roman" w:hAnsi="Times New Roman" w:cs="Times New Roman"/>
                <w:b/>
                <w:bCs/>
                <w:sz w:val="26"/>
                <w:szCs w:val="26"/>
              </w:rPr>
            </w:pPr>
            <w:r w:rsidRPr="003570C5">
              <w:rPr>
                <w:rFonts w:ascii="Times New Roman" w:hAnsi="Times New Roman" w:cs="Times New Roman"/>
                <w:b/>
                <w:sz w:val="24"/>
                <w:szCs w:val="24"/>
              </w:rPr>
              <w:t>Indirect</w:t>
            </w:r>
          </w:p>
        </w:tc>
      </w:tr>
      <w:tr w:rsidR="00F84F68" w:rsidRPr="003570C5" w:rsidTr="00F84F68">
        <w:tc>
          <w:tcPr>
            <w:tcW w:w="3893" w:type="dxa"/>
            <w:gridSpan w:val="7"/>
            <w:tcBorders>
              <w:top w:val="single" w:sz="4" w:space="0" w:color="auto"/>
              <w:left w:val="single" w:sz="4" w:space="0" w:color="auto"/>
              <w:bottom w:val="single" w:sz="4" w:space="0" w:color="auto"/>
              <w:right w:val="single" w:sz="4" w:space="0" w:color="auto"/>
            </w:tcBorders>
          </w:tcPr>
          <w:p w:rsidR="00F84F68" w:rsidRDefault="00F84F68" w:rsidP="00F84F68">
            <w:pPr>
              <w:rPr>
                <w:rFonts w:ascii="Times New Roman" w:hAnsi="Times New Roman" w:cs="Times New Roman"/>
                <w:color w:val="222222"/>
                <w:sz w:val="24"/>
                <w:szCs w:val="24"/>
                <w:shd w:val="clear" w:color="auto" w:fill="FFFFFF"/>
              </w:rPr>
            </w:pPr>
            <w:r w:rsidRPr="00B86638">
              <w:rPr>
                <w:rFonts w:ascii="Times New Roman" w:hAnsi="Times New Roman" w:cs="Times New Roman"/>
                <w:color w:val="222222"/>
                <w:sz w:val="24"/>
                <w:szCs w:val="24"/>
                <w:shd w:val="clear" w:color="auto" w:fill="FFFFFF"/>
              </w:rPr>
              <w:t>Internal test I</w:t>
            </w:r>
          </w:p>
          <w:p w:rsidR="00F84F68" w:rsidRDefault="00F84F68" w:rsidP="00F84F68">
            <w:pPr>
              <w:rPr>
                <w:rFonts w:ascii="Times New Roman" w:hAnsi="Times New Roman" w:cs="Times New Roman"/>
                <w:color w:val="222222"/>
                <w:sz w:val="24"/>
                <w:szCs w:val="24"/>
                <w:shd w:val="clear" w:color="auto" w:fill="FFFFFF"/>
              </w:rPr>
            </w:pPr>
            <w:r w:rsidRPr="00B86638">
              <w:rPr>
                <w:rFonts w:ascii="Times New Roman" w:hAnsi="Times New Roman" w:cs="Times New Roman"/>
                <w:color w:val="222222"/>
                <w:sz w:val="24"/>
                <w:szCs w:val="24"/>
                <w:shd w:val="clear" w:color="auto" w:fill="FFFFFF"/>
              </w:rPr>
              <w:t>Internal test II</w:t>
            </w:r>
          </w:p>
          <w:p w:rsidR="00F84F68" w:rsidRDefault="00F84F68" w:rsidP="00F84F68">
            <w:pPr>
              <w:rPr>
                <w:rFonts w:ascii="Times New Roman" w:hAnsi="Times New Roman" w:cs="Times New Roman"/>
                <w:color w:val="222222"/>
                <w:sz w:val="24"/>
                <w:szCs w:val="24"/>
                <w:shd w:val="clear" w:color="auto" w:fill="FFFFFF"/>
              </w:rPr>
            </w:pPr>
            <w:r w:rsidRPr="00B86638">
              <w:rPr>
                <w:rFonts w:ascii="Times New Roman" w:hAnsi="Times New Roman" w:cs="Times New Roman"/>
                <w:color w:val="222222"/>
                <w:sz w:val="24"/>
                <w:szCs w:val="24"/>
                <w:shd w:val="clear" w:color="auto" w:fill="FFFFFF"/>
              </w:rPr>
              <w:t xml:space="preserve">End semester Examination </w:t>
            </w:r>
          </w:p>
          <w:p w:rsidR="00F84F68" w:rsidRDefault="00F84F68" w:rsidP="00F84F68">
            <w:pPr>
              <w:rPr>
                <w:rFonts w:ascii="Times New Roman" w:hAnsi="Times New Roman" w:cs="Times New Roman"/>
                <w:sz w:val="24"/>
                <w:szCs w:val="24"/>
              </w:rPr>
            </w:pPr>
            <w:r w:rsidRPr="001C4B38">
              <w:rPr>
                <w:rFonts w:ascii="Times New Roman" w:hAnsi="Times New Roman" w:cs="Times New Roman"/>
                <w:color w:val="222222"/>
                <w:sz w:val="24"/>
                <w:szCs w:val="24"/>
                <w:shd w:val="clear" w:color="auto" w:fill="FFFFFF"/>
              </w:rPr>
              <w:t>Assignment</w:t>
            </w:r>
          </w:p>
        </w:tc>
        <w:tc>
          <w:tcPr>
            <w:tcW w:w="5828" w:type="dxa"/>
            <w:gridSpan w:val="15"/>
            <w:tcBorders>
              <w:top w:val="single" w:sz="4" w:space="0" w:color="auto"/>
              <w:left w:val="single" w:sz="4" w:space="0" w:color="auto"/>
              <w:bottom w:val="single" w:sz="4" w:space="0" w:color="auto"/>
              <w:right w:val="single" w:sz="4" w:space="0" w:color="auto"/>
            </w:tcBorders>
          </w:tcPr>
          <w:p w:rsidR="00F84F68" w:rsidRDefault="00F84F68" w:rsidP="00F84F68">
            <w:pPr>
              <w:jc w:val="both"/>
              <w:rPr>
                <w:rFonts w:ascii="Times New Roman" w:hAnsi="Times New Roman" w:cs="Times New Roman"/>
                <w:sz w:val="24"/>
                <w:szCs w:val="24"/>
              </w:rPr>
            </w:pPr>
          </w:p>
          <w:p w:rsidR="00F84F68" w:rsidRDefault="00F84F68" w:rsidP="00F84F68">
            <w:pPr>
              <w:jc w:val="both"/>
              <w:rPr>
                <w:rFonts w:ascii="Times New Roman" w:hAnsi="Times New Roman" w:cs="Times New Roman"/>
                <w:sz w:val="24"/>
                <w:szCs w:val="24"/>
              </w:rPr>
            </w:pPr>
          </w:p>
          <w:p w:rsidR="00F84F68" w:rsidRDefault="00F84F68" w:rsidP="00F84F68">
            <w:pPr>
              <w:jc w:val="center"/>
              <w:rPr>
                <w:rFonts w:ascii="Times New Roman" w:hAnsi="Times New Roman" w:cs="Times New Roman"/>
                <w:sz w:val="24"/>
                <w:szCs w:val="24"/>
              </w:rPr>
            </w:pPr>
            <w:r>
              <w:rPr>
                <w:rFonts w:ascii="Times New Roman" w:hAnsi="Times New Roman" w:cs="Times New Roman"/>
                <w:sz w:val="24"/>
                <w:szCs w:val="24"/>
              </w:rPr>
              <w:t>Course end survey</w:t>
            </w:r>
          </w:p>
        </w:tc>
      </w:tr>
      <w:tr w:rsidR="00F84F68" w:rsidRPr="003570C5" w:rsidTr="00F84F68">
        <w:tc>
          <w:tcPr>
            <w:tcW w:w="9721" w:type="dxa"/>
            <w:gridSpan w:val="22"/>
            <w:tcBorders>
              <w:top w:val="single" w:sz="4" w:space="0" w:color="auto"/>
            </w:tcBorders>
          </w:tcPr>
          <w:p w:rsidR="00F84F68" w:rsidRDefault="00F84F68" w:rsidP="00F84F68">
            <w:pPr>
              <w:tabs>
                <w:tab w:val="left" w:pos="1627"/>
              </w:tabs>
              <w:jc w:val="both"/>
              <w:rPr>
                <w:rFonts w:ascii="Times New Roman" w:hAnsi="Times New Roman" w:cs="Times New Roman"/>
                <w:sz w:val="26"/>
                <w:szCs w:val="26"/>
              </w:rPr>
            </w:pPr>
            <w:r>
              <w:rPr>
                <w:rFonts w:ascii="Times New Roman" w:hAnsi="Times New Roman" w:cs="Times New Roman"/>
                <w:sz w:val="26"/>
                <w:szCs w:val="26"/>
              </w:rPr>
              <w:tab/>
            </w:r>
          </w:p>
        </w:tc>
      </w:tr>
      <w:tr w:rsidR="00F84F68" w:rsidRPr="003570C5" w:rsidTr="00F84F68">
        <w:tc>
          <w:tcPr>
            <w:tcW w:w="8055" w:type="dxa"/>
            <w:gridSpan w:val="17"/>
          </w:tcPr>
          <w:p w:rsidR="00F84F68" w:rsidRDefault="00F84F68" w:rsidP="00F84F68">
            <w:pPr>
              <w:jc w:val="both"/>
              <w:rPr>
                <w:rFonts w:ascii="Times New Roman" w:hAnsi="Times New Roman" w:cs="Times New Roman"/>
                <w:b/>
                <w:color w:val="FF0000"/>
                <w:sz w:val="26"/>
                <w:szCs w:val="26"/>
              </w:rPr>
            </w:pPr>
            <w:r w:rsidRPr="00C9321E">
              <w:rPr>
                <w:rFonts w:ascii="Times New Roman" w:hAnsi="Times New Roman" w:cs="Times New Roman"/>
                <w:b/>
                <w:sz w:val="26"/>
                <w:szCs w:val="26"/>
              </w:rPr>
              <w:t>INTRODUCTION TO AUTOMATION AND PROTOTYPING</w:t>
            </w:r>
          </w:p>
        </w:tc>
        <w:tc>
          <w:tcPr>
            <w:tcW w:w="1666" w:type="dxa"/>
            <w:gridSpan w:val="5"/>
          </w:tcPr>
          <w:p w:rsidR="00F84F68" w:rsidRDefault="00F84F68" w:rsidP="00F84F68">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F84F68" w:rsidRPr="003570C5" w:rsidTr="00F84F68">
        <w:tc>
          <w:tcPr>
            <w:tcW w:w="9721" w:type="dxa"/>
            <w:gridSpan w:val="22"/>
          </w:tcPr>
          <w:p w:rsidR="00F84F68" w:rsidRDefault="00F84F68" w:rsidP="00F84F68">
            <w:pPr>
              <w:jc w:val="both"/>
              <w:rPr>
                <w:rFonts w:ascii="Times New Roman" w:hAnsi="Times New Roman" w:cs="Times New Roman"/>
                <w:sz w:val="24"/>
                <w:szCs w:val="24"/>
              </w:rPr>
            </w:pPr>
            <w:r w:rsidRPr="00C9321E">
              <w:rPr>
                <w:rFonts w:ascii="Times New Roman" w:hAnsi="Times New Roman" w:cs="Times New Roman"/>
                <w:sz w:val="24"/>
                <w:szCs w:val="24"/>
              </w:rPr>
              <w:t>Automation: Introduction, automation principles and strategies, basic elements of advanced functions, levels modeling of manufacturing systems</w:t>
            </w:r>
          </w:p>
          <w:p w:rsidR="00F84F68" w:rsidRDefault="00F84F68" w:rsidP="00F84F68">
            <w:pPr>
              <w:jc w:val="both"/>
              <w:rPr>
                <w:rFonts w:ascii="Times New Roman" w:hAnsi="Times New Roman" w:cs="Times New Roman"/>
                <w:sz w:val="24"/>
                <w:szCs w:val="24"/>
              </w:rPr>
            </w:pPr>
            <w:r w:rsidRPr="00C9321E">
              <w:rPr>
                <w:rFonts w:ascii="Times New Roman" w:hAnsi="Times New Roman" w:cs="Times New Roman"/>
                <w:sz w:val="24"/>
                <w:szCs w:val="24"/>
              </w:rPr>
              <w:t>Definitions, evolution, CAD for RPT, Product design and rapid product development, conceptual design, detail design, prototyping, Fundamentals of RP systems, 3D solid modeling software and their role in RPT, creation of STL file</w:t>
            </w:r>
          </w:p>
          <w:p w:rsidR="00F84F68" w:rsidRDefault="00F84F68" w:rsidP="00F84F68">
            <w:pPr>
              <w:jc w:val="both"/>
              <w:rPr>
                <w:rFonts w:ascii="Times New Roman" w:hAnsi="Times New Roman" w:cs="Times New Roman"/>
                <w:sz w:val="24"/>
                <w:szCs w:val="24"/>
              </w:rPr>
            </w:pPr>
          </w:p>
        </w:tc>
      </w:tr>
      <w:tr w:rsidR="00F84F68" w:rsidRPr="003570C5" w:rsidTr="00F84F68">
        <w:tc>
          <w:tcPr>
            <w:tcW w:w="8055" w:type="dxa"/>
            <w:gridSpan w:val="17"/>
          </w:tcPr>
          <w:p w:rsidR="00F84F68" w:rsidRDefault="00F84F68" w:rsidP="00F84F68">
            <w:pPr>
              <w:jc w:val="both"/>
              <w:rPr>
                <w:rFonts w:ascii="Times New Roman" w:hAnsi="Times New Roman" w:cs="Times New Roman"/>
                <w:b/>
                <w:sz w:val="26"/>
                <w:szCs w:val="26"/>
              </w:rPr>
            </w:pPr>
            <w:r w:rsidRPr="00C9321E">
              <w:rPr>
                <w:rFonts w:ascii="Times New Roman" w:hAnsi="Times New Roman" w:cs="Times New Roman"/>
                <w:b/>
                <w:sz w:val="26"/>
                <w:szCs w:val="26"/>
              </w:rPr>
              <w:lastRenderedPageBreak/>
              <w:t>RAPID PROTOTYPING PROCESSES</w:t>
            </w:r>
          </w:p>
        </w:tc>
        <w:tc>
          <w:tcPr>
            <w:tcW w:w="1666" w:type="dxa"/>
            <w:gridSpan w:val="5"/>
          </w:tcPr>
          <w:p w:rsidR="00F84F68" w:rsidRDefault="00F84F68" w:rsidP="00F84F68">
            <w:pPr>
              <w:jc w:val="right"/>
              <w:rPr>
                <w:rFonts w:ascii="Times New Roman" w:hAnsi="Times New Roman" w:cs="Times New Roman"/>
                <w:b/>
                <w:sz w:val="26"/>
                <w:szCs w:val="26"/>
              </w:rPr>
            </w:pPr>
            <w:r w:rsidRPr="00C9321E">
              <w:rPr>
                <w:rFonts w:ascii="Times New Roman" w:hAnsi="Times New Roman" w:cs="Times New Roman"/>
                <w:b/>
                <w:sz w:val="26"/>
                <w:szCs w:val="26"/>
              </w:rPr>
              <w:t>5 Hours</w:t>
            </w:r>
          </w:p>
        </w:tc>
      </w:tr>
      <w:tr w:rsidR="00F84F68" w:rsidRPr="003570C5" w:rsidTr="00F84F68">
        <w:tc>
          <w:tcPr>
            <w:tcW w:w="9721" w:type="dxa"/>
            <w:gridSpan w:val="22"/>
          </w:tcPr>
          <w:p w:rsidR="00F84F68" w:rsidRDefault="00F84F68" w:rsidP="00F84F68">
            <w:pPr>
              <w:autoSpaceDE w:val="0"/>
              <w:autoSpaceDN w:val="0"/>
              <w:adjustRightInd w:val="0"/>
              <w:jc w:val="both"/>
              <w:rPr>
                <w:rFonts w:ascii="Times New Roman" w:hAnsi="Times New Roman" w:cs="Times New Roman"/>
                <w:sz w:val="24"/>
                <w:szCs w:val="24"/>
              </w:rPr>
            </w:pPr>
            <w:r w:rsidRPr="00C9321E">
              <w:rPr>
                <w:rFonts w:ascii="Times New Roman" w:hAnsi="Times New Roman" w:cs="Times New Roman"/>
                <w:sz w:val="24"/>
                <w:szCs w:val="24"/>
              </w:rPr>
              <w:t xml:space="preserve">Stereo lithography - Solid Ground Curing - Fusion Deposition Modeling - Laminated Object Manufacturing - Selective Laser sintering -3D Printing </w:t>
            </w:r>
          </w:p>
          <w:p w:rsidR="00F84F68" w:rsidRDefault="00F84F68" w:rsidP="00F84F68">
            <w:pPr>
              <w:autoSpaceDE w:val="0"/>
              <w:autoSpaceDN w:val="0"/>
              <w:adjustRightInd w:val="0"/>
              <w:jc w:val="both"/>
              <w:rPr>
                <w:rFonts w:ascii="Times New Roman" w:eastAsia="Times New Roman" w:hAnsi="Times New Roman" w:cs="Times New Roman"/>
                <w:sz w:val="24"/>
                <w:szCs w:val="24"/>
              </w:rPr>
            </w:pPr>
          </w:p>
        </w:tc>
      </w:tr>
      <w:tr w:rsidR="00F84F68" w:rsidRPr="003570C5" w:rsidTr="00F84F68">
        <w:tc>
          <w:tcPr>
            <w:tcW w:w="7926" w:type="dxa"/>
            <w:gridSpan w:val="16"/>
          </w:tcPr>
          <w:p w:rsidR="00F84F68" w:rsidRDefault="00F84F68" w:rsidP="00F84F68">
            <w:pPr>
              <w:jc w:val="both"/>
              <w:rPr>
                <w:rFonts w:ascii="Times New Roman" w:hAnsi="Times New Roman" w:cs="Times New Roman"/>
                <w:b/>
                <w:sz w:val="26"/>
                <w:szCs w:val="26"/>
              </w:rPr>
            </w:pPr>
            <w:r w:rsidRPr="00C9321E">
              <w:rPr>
                <w:rFonts w:ascii="Times New Roman" w:hAnsi="Times New Roman" w:cs="Times New Roman"/>
                <w:b/>
                <w:sz w:val="26"/>
                <w:szCs w:val="26"/>
              </w:rPr>
              <w:t>MATERIAL HANDLING SYSTEMS</w:t>
            </w:r>
          </w:p>
        </w:tc>
        <w:tc>
          <w:tcPr>
            <w:tcW w:w="1795" w:type="dxa"/>
            <w:gridSpan w:val="6"/>
          </w:tcPr>
          <w:p w:rsidR="00F84F68" w:rsidRDefault="00F84F68" w:rsidP="00F84F68">
            <w:pPr>
              <w:jc w:val="right"/>
              <w:rPr>
                <w:rFonts w:ascii="Times New Roman" w:hAnsi="Times New Roman" w:cs="Times New Roman"/>
                <w:b/>
                <w:sz w:val="26"/>
                <w:szCs w:val="26"/>
              </w:rPr>
            </w:pPr>
            <w:r w:rsidRPr="00C9321E">
              <w:rPr>
                <w:rFonts w:ascii="Times New Roman" w:hAnsi="Times New Roman" w:cs="Times New Roman"/>
                <w:b/>
                <w:sz w:val="26"/>
                <w:szCs w:val="26"/>
              </w:rPr>
              <w:t>6 Hours</w:t>
            </w:r>
          </w:p>
        </w:tc>
      </w:tr>
      <w:tr w:rsidR="00F84F68" w:rsidRPr="003570C5" w:rsidTr="00F84F68">
        <w:tc>
          <w:tcPr>
            <w:tcW w:w="9721" w:type="dxa"/>
            <w:gridSpan w:val="22"/>
          </w:tcPr>
          <w:p w:rsidR="00F84F68" w:rsidRDefault="00F84F68" w:rsidP="00F84F68">
            <w:pPr>
              <w:autoSpaceDE w:val="0"/>
              <w:autoSpaceDN w:val="0"/>
              <w:adjustRightInd w:val="0"/>
              <w:jc w:val="both"/>
              <w:rPr>
                <w:rFonts w:ascii="Times New Roman" w:hAnsi="Times New Roman" w:cs="Times New Roman"/>
                <w:color w:val="000000" w:themeColor="text1"/>
                <w:sz w:val="24"/>
                <w:szCs w:val="24"/>
              </w:rPr>
            </w:pPr>
            <w:r w:rsidRPr="00C9321E">
              <w:rPr>
                <w:rFonts w:ascii="Times New Roman" w:hAnsi="Times New Roman" w:cs="Times New Roman"/>
                <w:sz w:val="24"/>
                <w:szCs w:val="24"/>
              </w:rPr>
              <w:t>Introduction, material handling systems, principles and design, material transport system: transfer mechanisms automated feed cut of components, performance analysis, uses of various types of handling systems including Automated Guided Vehicles and its various guiding technologies</w:t>
            </w:r>
            <w:r w:rsidRPr="00C9321E">
              <w:rPr>
                <w:rFonts w:ascii="Times New Roman" w:hAnsi="Times New Roman" w:cs="Times New Roman"/>
                <w:color w:val="000000" w:themeColor="text1"/>
                <w:sz w:val="24"/>
                <w:szCs w:val="24"/>
              </w:rPr>
              <w:t>.</w:t>
            </w:r>
          </w:p>
          <w:p w:rsidR="00F84F68" w:rsidRDefault="00F84F68" w:rsidP="00F84F68">
            <w:pPr>
              <w:autoSpaceDE w:val="0"/>
              <w:autoSpaceDN w:val="0"/>
              <w:adjustRightInd w:val="0"/>
              <w:jc w:val="both"/>
              <w:rPr>
                <w:rFonts w:ascii="Times New Roman" w:hAnsi="Times New Roman" w:cs="Times New Roman"/>
                <w:sz w:val="24"/>
                <w:szCs w:val="24"/>
              </w:rPr>
            </w:pPr>
            <w:r w:rsidRPr="00C9321E">
              <w:rPr>
                <w:rFonts w:ascii="Times New Roman" w:hAnsi="Times New Roman" w:cs="Times New Roman"/>
                <w:color w:val="000000" w:themeColor="text1"/>
                <w:sz w:val="24"/>
                <w:szCs w:val="24"/>
              </w:rPr>
              <w:t xml:space="preserve"> </w:t>
            </w:r>
          </w:p>
        </w:tc>
      </w:tr>
      <w:tr w:rsidR="00F84F68" w:rsidRPr="003570C5" w:rsidTr="00F84F68">
        <w:tc>
          <w:tcPr>
            <w:tcW w:w="7926" w:type="dxa"/>
            <w:gridSpan w:val="16"/>
          </w:tcPr>
          <w:p w:rsidR="00F84F68" w:rsidRDefault="00F84F68" w:rsidP="00F84F68">
            <w:pPr>
              <w:jc w:val="both"/>
              <w:rPr>
                <w:rFonts w:ascii="Times New Roman" w:hAnsi="Times New Roman" w:cs="Times New Roman"/>
                <w:b/>
                <w:sz w:val="26"/>
                <w:szCs w:val="26"/>
              </w:rPr>
            </w:pPr>
            <w:r w:rsidRPr="00C9321E">
              <w:rPr>
                <w:rFonts w:ascii="Times New Roman" w:hAnsi="Times New Roman" w:cs="Times New Roman"/>
                <w:b/>
                <w:sz w:val="26"/>
                <w:szCs w:val="26"/>
              </w:rPr>
              <w:t xml:space="preserve">STORAGE SYSTEMS  </w:t>
            </w:r>
          </w:p>
        </w:tc>
        <w:tc>
          <w:tcPr>
            <w:tcW w:w="1795" w:type="dxa"/>
            <w:gridSpan w:val="6"/>
          </w:tcPr>
          <w:p w:rsidR="00F84F68" w:rsidRDefault="00F84F68" w:rsidP="00F84F68">
            <w:pPr>
              <w:jc w:val="right"/>
              <w:rPr>
                <w:rFonts w:ascii="Times New Roman" w:hAnsi="Times New Roman" w:cs="Times New Roman"/>
                <w:b/>
                <w:sz w:val="26"/>
                <w:szCs w:val="26"/>
              </w:rPr>
            </w:pPr>
            <w:r w:rsidRPr="00C9321E">
              <w:rPr>
                <w:rFonts w:ascii="Times New Roman" w:hAnsi="Times New Roman" w:cs="Times New Roman"/>
                <w:b/>
                <w:sz w:val="26"/>
                <w:szCs w:val="26"/>
              </w:rPr>
              <w:t>3 Hours</w:t>
            </w:r>
          </w:p>
        </w:tc>
      </w:tr>
      <w:tr w:rsidR="00F84F68" w:rsidRPr="003570C5" w:rsidTr="00F84F68">
        <w:tc>
          <w:tcPr>
            <w:tcW w:w="9721" w:type="dxa"/>
            <w:gridSpan w:val="22"/>
          </w:tcPr>
          <w:p w:rsidR="00F84F68" w:rsidRDefault="00F84F68" w:rsidP="00F84F68">
            <w:pPr>
              <w:jc w:val="both"/>
              <w:rPr>
                <w:rFonts w:ascii="Times New Roman" w:hAnsi="Times New Roman" w:cs="Times New Roman"/>
                <w:color w:val="000000" w:themeColor="text1"/>
                <w:sz w:val="24"/>
                <w:szCs w:val="24"/>
              </w:rPr>
            </w:pPr>
            <w:r w:rsidRPr="00C9321E">
              <w:rPr>
                <w:rFonts w:ascii="Times New Roman" w:hAnsi="Times New Roman" w:cs="Times New Roman"/>
                <w:sz w:val="24"/>
                <w:szCs w:val="24"/>
              </w:rPr>
              <w:t xml:space="preserve">Performance, location strategies, conventional storage methods and equipment’s, automated storage systems. </w:t>
            </w:r>
            <w:r w:rsidRPr="00C9321E">
              <w:rPr>
                <w:rFonts w:ascii="Times New Roman" w:hAnsi="Times New Roman" w:cs="Times New Roman"/>
                <w:color w:val="000000" w:themeColor="text1"/>
                <w:sz w:val="24"/>
                <w:szCs w:val="24"/>
              </w:rPr>
              <w:t xml:space="preserve"> </w:t>
            </w:r>
          </w:p>
          <w:p w:rsidR="00F84F68" w:rsidRDefault="00F84F68" w:rsidP="00F84F68">
            <w:pPr>
              <w:jc w:val="both"/>
              <w:rPr>
                <w:rFonts w:ascii="Times New Roman" w:eastAsia="Times New Roman" w:hAnsi="Times New Roman" w:cs="Times New Roman"/>
                <w:sz w:val="24"/>
                <w:szCs w:val="24"/>
              </w:rPr>
            </w:pPr>
          </w:p>
        </w:tc>
      </w:tr>
      <w:tr w:rsidR="00F84F68" w:rsidRPr="003570C5" w:rsidTr="00F84F68">
        <w:tc>
          <w:tcPr>
            <w:tcW w:w="7926" w:type="dxa"/>
            <w:gridSpan w:val="16"/>
          </w:tcPr>
          <w:p w:rsidR="00F84F68" w:rsidRDefault="00F84F68" w:rsidP="00F84F68">
            <w:pPr>
              <w:jc w:val="both"/>
              <w:rPr>
                <w:rFonts w:ascii="Times New Roman" w:hAnsi="Times New Roman" w:cs="Times New Roman"/>
                <w:b/>
                <w:sz w:val="26"/>
                <w:szCs w:val="26"/>
              </w:rPr>
            </w:pPr>
            <w:r w:rsidRPr="00C9321E">
              <w:rPr>
                <w:rFonts w:ascii="Times New Roman" w:hAnsi="Times New Roman" w:cs="Times New Roman"/>
                <w:b/>
                <w:sz w:val="26"/>
                <w:szCs w:val="26"/>
              </w:rPr>
              <w:t>AUTOMATED MANUFACTURING SYSTEMS</w:t>
            </w:r>
          </w:p>
        </w:tc>
        <w:tc>
          <w:tcPr>
            <w:tcW w:w="1795" w:type="dxa"/>
            <w:gridSpan w:val="6"/>
          </w:tcPr>
          <w:p w:rsidR="00F84F68" w:rsidRDefault="00F84F68" w:rsidP="00F84F68">
            <w:pPr>
              <w:jc w:val="right"/>
              <w:rPr>
                <w:rFonts w:ascii="Times New Roman" w:hAnsi="Times New Roman" w:cs="Times New Roman"/>
                <w:b/>
                <w:sz w:val="26"/>
                <w:szCs w:val="26"/>
              </w:rPr>
            </w:pPr>
            <w:r w:rsidRPr="00C9321E">
              <w:rPr>
                <w:rFonts w:ascii="Times New Roman" w:hAnsi="Times New Roman" w:cs="Times New Roman"/>
                <w:b/>
                <w:sz w:val="26"/>
                <w:szCs w:val="26"/>
              </w:rPr>
              <w:t>7 Hours</w:t>
            </w:r>
          </w:p>
        </w:tc>
      </w:tr>
      <w:tr w:rsidR="00F84F68" w:rsidRPr="003570C5" w:rsidTr="00F84F68">
        <w:tc>
          <w:tcPr>
            <w:tcW w:w="9721" w:type="dxa"/>
            <w:gridSpan w:val="22"/>
          </w:tcPr>
          <w:p w:rsidR="00F84F68" w:rsidRDefault="00F84F68" w:rsidP="00F84F68">
            <w:pPr>
              <w:pStyle w:val="NoSpacing"/>
              <w:spacing w:line="276" w:lineRule="auto"/>
              <w:jc w:val="both"/>
              <w:rPr>
                <w:rFonts w:ascii="Times New Roman" w:hAnsi="Times New Roman" w:cs="Times New Roman"/>
                <w:sz w:val="24"/>
                <w:szCs w:val="24"/>
              </w:rPr>
            </w:pPr>
            <w:r w:rsidRPr="00C9321E">
              <w:rPr>
                <w:rFonts w:ascii="Times New Roman" w:hAnsi="Times New Roman" w:cs="Times New Roman"/>
                <w:sz w:val="24"/>
                <w:szCs w:val="24"/>
              </w:rPr>
              <w:t>Components, classification, overview, group technology and cellular manufacturing, parts classification and coding, product flow analysis, cellular manufacturing, application considerations in Group Technology</w:t>
            </w:r>
          </w:p>
          <w:p w:rsidR="00F84F68" w:rsidRDefault="00F84F68" w:rsidP="00F84F68">
            <w:pPr>
              <w:pStyle w:val="NoSpacing"/>
              <w:spacing w:line="276" w:lineRule="auto"/>
              <w:jc w:val="both"/>
              <w:rPr>
                <w:rFonts w:ascii="Times New Roman" w:eastAsia="Times New Roman" w:hAnsi="Times New Roman" w:cs="Times New Roman"/>
                <w:sz w:val="24"/>
                <w:szCs w:val="24"/>
              </w:rPr>
            </w:pPr>
          </w:p>
        </w:tc>
      </w:tr>
      <w:tr w:rsidR="00F84F68" w:rsidRPr="003570C5" w:rsidTr="00F84F68">
        <w:tc>
          <w:tcPr>
            <w:tcW w:w="7926" w:type="dxa"/>
            <w:gridSpan w:val="16"/>
          </w:tcPr>
          <w:p w:rsidR="00F84F68" w:rsidRDefault="00F84F68" w:rsidP="00F84F68">
            <w:pPr>
              <w:jc w:val="both"/>
              <w:rPr>
                <w:rFonts w:ascii="Times New Roman" w:hAnsi="Times New Roman" w:cs="Times New Roman"/>
                <w:b/>
                <w:sz w:val="26"/>
                <w:szCs w:val="26"/>
              </w:rPr>
            </w:pPr>
            <w:r w:rsidRPr="00C9321E">
              <w:rPr>
                <w:rFonts w:ascii="Times New Roman" w:hAnsi="Times New Roman" w:cs="Times New Roman"/>
                <w:b/>
                <w:sz w:val="26"/>
                <w:szCs w:val="26"/>
              </w:rPr>
              <w:t>FLEXIBLE MANUFACTURING SYSTEMS</w:t>
            </w:r>
          </w:p>
        </w:tc>
        <w:tc>
          <w:tcPr>
            <w:tcW w:w="1795" w:type="dxa"/>
            <w:gridSpan w:val="6"/>
          </w:tcPr>
          <w:p w:rsidR="00F84F68" w:rsidRDefault="00F84F68" w:rsidP="00F84F68">
            <w:pPr>
              <w:pStyle w:val="NoSpacing"/>
              <w:spacing w:line="276" w:lineRule="auto"/>
              <w:jc w:val="right"/>
              <w:rPr>
                <w:rFonts w:ascii="Times New Roman" w:hAnsi="Times New Roman" w:cs="Times New Roman"/>
                <w:b/>
                <w:sz w:val="26"/>
                <w:szCs w:val="26"/>
              </w:rPr>
            </w:pPr>
            <w:r w:rsidRPr="00C9321E">
              <w:rPr>
                <w:rFonts w:ascii="Times New Roman" w:hAnsi="Times New Roman" w:cs="Times New Roman"/>
                <w:b/>
                <w:sz w:val="26"/>
                <w:szCs w:val="26"/>
              </w:rPr>
              <w:t>5</w:t>
            </w:r>
            <w:r w:rsidRPr="00C9321E">
              <w:rPr>
                <w:b/>
                <w:sz w:val="26"/>
                <w:szCs w:val="26"/>
              </w:rPr>
              <w:t xml:space="preserve"> </w:t>
            </w:r>
            <w:r w:rsidRPr="00C9321E">
              <w:rPr>
                <w:rFonts w:ascii="Times New Roman" w:hAnsi="Times New Roman" w:cs="Times New Roman"/>
                <w:b/>
                <w:sz w:val="26"/>
                <w:szCs w:val="26"/>
              </w:rPr>
              <w:t>Hours</w:t>
            </w:r>
          </w:p>
        </w:tc>
      </w:tr>
      <w:tr w:rsidR="00F84F68" w:rsidRPr="003570C5" w:rsidTr="00F84F68">
        <w:tc>
          <w:tcPr>
            <w:tcW w:w="9721" w:type="dxa"/>
            <w:gridSpan w:val="22"/>
          </w:tcPr>
          <w:p w:rsidR="00F84F68" w:rsidRDefault="00F84F68" w:rsidP="00F84F68">
            <w:pPr>
              <w:pStyle w:val="NoSpacing"/>
              <w:spacing w:line="276" w:lineRule="auto"/>
              <w:jc w:val="both"/>
              <w:rPr>
                <w:rFonts w:ascii="Times New Roman" w:hAnsi="Times New Roman" w:cs="Times New Roman"/>
                <w:sz w:val="24"/>
                <w:szCs w:val="24"/>
              </w:rPr>
            </w:pPr>
            <w:r w:rsidRPr="00C9321E">
              <w:rPr>
                <w:rFonts w:ascii="Times New Roman" w:hAnsi="Times New Roman" w:cs="Times New Roman"/>
                <w:sz w:val="24"/>
                <w:szCs w:val="24"/>
              </w:rPr>
              <w:t xml:space="preserve">Introduction, components, application, benefits, planning and implementation, transfer lines and fundamentals of automated production lines, application. </w:t>
            </w:r>
          </w:p>
          <w:p w:rsidR="00F84F68" w:rsidRDefault="00F84F68" w:rsidP="00F84F68">
            <w:pPr>
              <w:pStyle w:val="NoSpacing"/>
              <w:spacing w:line="276" w:lineRule="auto"/>
              <w:jc w:val="both"/>
              <w:rPr>
                <w:rFonts w:ascii="Times New Roman" w:hAnsi="Times New Roman" w:cs="Times New Roman"/>
                <w:sz w:val="24"/>
                <w:szCs w:val="24"/>
              </w:rPr>
            </w:pPr>
          </w:p>
        </w:tc>
      </w:tr>
      <w:tr w:rsidR="00F84F68" w:rsidRPr="003570C5" w:rsidTr="00F84F68">
        <w:tc>
          <w:tcPr>
            <w:tcW w:w="7926" w:type="dxa"/>
            <w:gridSpan w:val="16"/>
          </w:tcPr>
          <w:p w:rsidR="00F84F68" w:rsidRDefault="00F84F68" w:rsidP="00F84F68">
            <w:pPr>
              <w:jc w:val="both"/>
              <w:rPr>
                <w:rFonts w:ascii="Times New Roman" w:hAnsi="Times New Roman" w:cs="Times New Roman"/>
                <w:b/>
                <w:sz w:val="26"/>
                <w:szCs w:val="26"/>
              </w:rPr>
            </w:pPr>
            <w:r w:rsidRPr="00C9321E">
              <w:rPr>
                <w:rFonts w:ascii="Times New Roman" w:hAnsi="Times New Roman" w:cs="Times New Roman"/>
                <w:b/>
                <w:sz w:val="26"/>
                <w:szCs w:val="26"/>
              </w:rPr>
              <w:t>MANUFACTURING SUPPORT SYSTEMS</w:t>
            </w:r>
          </w:p>
        </w:tc>
        <w:tc>
          <w:tcPr>
            <w:tcW w:w="1795" w:type="dxa"/>
            <w:gridSpan w:val="6"/>
          </w:tcPr>
          <w:p w:rsidR="00F84F68" w:rsidRDefault="00F84F68" w:rsidP="00F84F68">
            <w:pPr>
              <w:jc w:val="right"/>
              <w:rPr>
                <w:rFonts w:ascii="Times New Roman" w:hAnsi="Times New Roman" w:cs="Times New Roman"/>
                <w:b/>
                <w:sz w:val="26"/>
                <w:szCs w:val="26"/>
              </w:rPr>
            </w:pPr>
            <w:r w:rsidRPr="00C9321E">
              <w:rPr>
                <w:rFonts w:ascii="Times New Roman" w:hAnsi="Times New Roman" w:cs="Times New Roman"/>
                <w:b/>
                <w:sz w:val="26"/>
                <w:szCs w:val="26"/>
              </w:rPr>
              <w:t>10 Hours</w:t>
            </w:r>
          </w:p>
        </w:tc>
      </w:tr>
      <w:tr w:rsidR="00F84F68" w:rsidRPr="003570C5" w:rsidTr="00F84F68">
        <w:tc>
          <w:tcPr>
            <w:tcW w:w="9721" w:type="dxa"/>
            <w:gridSpan w:val="22"/>
          </w:tcPr>
          <w:p w:rsidR="00F84F68" w:rsidRDefault="00F84F68" w:rsidP="00F84F68">
            <w:pPr>
              <w:jc w:val="both"/>
              <w:rPr>
                <w:rFonts w:ascii="Times New Roman" w:hAnsi="Times New Roman" w:cs="Times New Roman"/>
                <w:sz w:val="24"/>
                <w:szCs w:val="24"/>
              </w:rPr>
            </w:pPr>
            <w:r w:rsidRPr="00C9321E">
              <w:rPr>
                <w:rFonts w:ascii="Times New Roman" w:hAnsi="Times New Roman" w:cs="Times New Roman"/>
                <w:sz w:val="24"/>
                <w:szCs w:val="24"/>
              </w:rPr>
              <w:t>Process planning and concurrent engineering- process planning, CAPP, CE and design for manufacturing, advanced manufacturing planning, production planning and control system, master production schedule, MRP-  Capacity planning, shop floor control, inventory control, MRP-II, J.I.T production systems -Lean and agile manufacturing.</w:t>
            </w:r>
          </w:p>
        </w:tc>
      </w:tr>
      <w:tr w:rsidR="00F84F68" w:rsidRPr="003570C5" w:rsidTr="00F84F68">
        <w:tc>
          <w:tcPr>
            <w:tcW w:w="9721" w:type="dxa"/>
            <w:gridSpan w:val="22"/>
          </w:tcPr>
          <w:p w:rsidR="00F84F68" w:rsidRDefault="00F84F68" w:rsidP="00F84F68">
            <w:pPr>
              <w:jc w:val="both"/>
              <w:rPr>
                <w:rFonts w:ascii="Times New Roman" w:hAnsi="Times New Roman" w:cs="Times New Roman"/>
                <w:sz w:val="24"/>
                <w:szCs w:val="24"/>
              </w:rPr>
            </w:pPr>
          </w:p>
        </w:tc>
      </w:tr>
      <w:tr w:rsidR="00F84F68" w:rsidRPr="003570C5" w:rsidTr="00F84F68">
        <w:tc>
          <w:tcPr>
            <w:tcW w:w="9721" w:type="dxa"/>
            <w:gridSpan w:val="22"/>
          </w:tcPr>
          <w:p w:rsidR="00F84F68" w:rsidRDefault="00F84F68" w:rsidP="00F84F68">
            <w:pPr>
              <w:jc w:val="both"/>
              <w:rPr>
                <w:rFonts w:ascii="Times New Roman" w:hAnsi="Times New Roman" w:cs="Times New Roman"/>
                <w:b/>
                <w:sz w:val="24"/>
                <w:szCs w:val="24"/>
              </w:rPr>
            </w:pPr>
            <w:r>
              <w:rPr>
                <w:rFonts w:ascii="Times New Roman" w:hAnsi="Times New Roman" w:cs="Times New Roman"/>
                <w:b/>
                <w:sz w:val="24"/>
                <w:szCs w:val="24"/>
              </w:rPr>
              <w:t>Theory: 45 Hrs                                                                                                         Total Hours: 45</w:t>
            </w:r>
          </w:p>
        </w:tc>
      </w:tr>
      <w:tr w:rsidR="00F84F68" w:rsidRPr="003570C5" w:rsidTr="00F84F68">
        <w:tc>
          <w:tcPr>
            <w:tcW w:w="9721" w:type="dxa"/>
            <w:gridSpan w:val="22"/>
          </w:tcPr>
          <w:p w:rsidR="00F84F68" w:rsidRDefault="00F84F68" w:rsidP="00F84F68">
            <w:pPr>
              <w:jc w:val="right"/>
              <w:rPr>
                <w:rFonts w:ascii="Times New Roman" w:hAnsi="Times New Roman" w:cs="Times New Roman"/>
                <w:b/>
                <w:sz w:val="26"/>
                <w:szCs w:val="26"/>
              </w:rPr>
            </w:pPr>
          </w:p>
        </w:tc>
      </w:tr>
      <w:tr w:rsidR="00F84F68" w:rsidRPr="003570C5" w:rsidTr="00F84F68">
        <w:tc>
          <w:tcPr>
            <w:tcW w:w="9721" w:type="dxa"/>
            <w:gridSpan w:val="22"/>
          </w:tcPr>
          <w:p w:rsidR="00F84F68" w:rsidRDefault="00F84F68" w:rsidP="00F84F68">
            <w:pPr>
              <w:jc w:val="both"/>
              <w:rPr>
                <w:rFonts w:ascii="Times New Roman" w:hAnsi="Times New Roman" w:cs="Times New Roman"/>
                <w:b/>
                <w:sz w:val="24"/>
                <w:szCs w:val="24"/>
              </w:rPr>
            </w:pPr>
            <w:r>
              <w:rPr>
                <w:rFonts w:ascii="Times New Roman" w:hAnsi="Times New Roman" w:cs="Times New Roman"/>
                <w:b/>
                <w:sz w:val="26"/>
                <w:szCs w:val="26"/>
              </w:rPr>
              <w:t>REFERENCES:</w:t>
            </w:r>
          </w:p>
        </w:tc>
      </w:tr>
      <w:tr w:rsidR="00F84F68" w:rsidRPr="00413C9D" w:rsidTr="00F84F68">
        <w:tc>
          <w:tcPr>
            <w:tcW w:w="9721" w:type="dxa"/>
            <w:gridSpan w:val="22"/>
          </w:tcPr>
          <w:p w:rsidR="00F84F68" w:rsidRDefault="00F84F68" w:rsidP="008441CD">
            <w:pPr>
              <w:pStyle w:val="ListParagraph"/>
              <w:numPr>
                <w:ilvl w:val="0"/>
                <w:numId w:val="22"/>
              </w:numPr>
              <w:autoSpaceDE w:val="0"/>
              <w:autoSpaceDN w:val="0"/>
              <w:adjustRightInd w:val="0"/>
              <w:ind w:left="720" w:hanging="270"/>
              <w:jc w:val="both"/>
              <w:rPr>
                <w:rFonts w:ascii="Times New Roman" w:eastAsiaTheme="minorHAnsi" w:hAnsi="Times New Roman" w:cs="Times New Roman"/>
                <w:sz w:val="24"/>
                <w:szCs w:val="24"/>
              </w:rPr>
            </w:pPr>
            <w:r w:rsidRPr="00C9321E">
              <w:rPr>
                <w:rFonts w:ascii="Times New Roman" w:hAnsi="Times New Roman" w:cs="Times New Roman"/>
                <w:sz w:val="24"/>
                <w:szCs w:val="24"/>
              </w:rPr>
              <w:t>Groover</w:t>
            </w:r>
            <w:r>
              <w:rPr>
                <w:rFonts w:ascii="Times New Roman" w:hAnsi="Times New Roman" w:cs="Times New Roman"/>
                <w:sz w:val="24"/>
                <w:szCs w:val="24"/>
              </w:rPr>
              <w:t xml:space="preserve"> M </w:t>
            </w:r>
            <w:r w:rsidRPr="00C9321E">
              <w:rPr>
                <w:rFonts w:ascii="Times New Roman" w:hAnsi="Times New Roman" w:cs="Times New Roman"/>
                <w:sz w:val="24"/>
                <w:szCs w:val="24"/>
              </w:rPr>
              <w:t xml:space="preserve">P., </w:t>
            </w:r>
            <w:r>
              <w:rPr>
                <w:rFonts w:ascii="Times New Roman" w:hAnsi="Times New Roman" w:cs="Times New Roman"/>
                <w:sz w:val="24"/>
                <w:szCs w:val="24"/>
              </w:rPr>
              <w:t xml:space="preserve">“Automation, </w:t>
            </w:r>
            <w:r w:rsidRPr="00C9321E">
              <w:rPr>
                <w:rFonts w:ascii="Times New Roman" w:hAnsi="Times New Roman" w:cs="Times New Roman"/>
                <w:sz w:val="24"/>
                <w:szCs w:val="24"/>
              </w:rPr>
              <w:t xml:space="preserve">Production Systems and Computer Integrated </w:t>
            </w:r>
            <w:r>
              <w:rPr>
                <w:rFonts w:ascii="Times New Roman" w:hAnsi="Times New Roman" w:cs="Times New Roman"/>
                <w:sz w:val="24"/>
                <w:szCs w:val="24"/>
              </w:rPr>
              <w:t>manufacturing</w:t>
            </w:r>
            <w:r w:rsidRPr="00C9321E">
              <w:rPr>
                <w:rFonts w:ascii="Times New Roman" w:hAnsi="Times New Roman" w:cs="Times New Roman"/>
                <w:sz w:val="24"/>
                <w:szCs w:val="24"/>
              </w:rPr>
              <w:t>”, 2</w:t>
            </w:r>
            <w:r w:rsidRPr="00C9321E">
              <w:rPr>
                <w:rFonts w:ascii="Times New Roman" w:hAnsi="Times New Roman" w:cs="Times New Roman"/>
                <w:sz w:val="24"/>
                <w:szCs w:val="24"/>
                <w:vertAlign w:val="superscript"/>
              </w:rPr>
              <w:t>nd</w:t>
            </w:r>
            <w:r w:rsidRPr="00C9321E">
              <w:rPr>
                <w:rFonts w:ascii="Times New Roman" w:hAnsi="Times New Roman" w:cs="Times New Roman"/>
                <w:sz w:val="24"/>
                <w:szCs w:val="24"/>
              </w:rPr>
              <w:t xml:space="preserve"> Edition, Pearson Education, 2004.</w:t>
            </w:r>
          </w:p>
        </w:tc>
      </w:tr>
      <w:tr w:rsidR="00F84F68" w:rsidRPr="00413C9D" w:rsidTr="00F84F68">
        <w:tc>
          <w:tcPr>
            <w:tcW w:w="9721" w:type="dxa"/>
            <w:gridSpan w:val="22"/>
          </w:tcPr>
          <w:p w:rsidR="00F84F68" w:rsidRDefault="00F84F68" w:rsidP="008441CD">
            <w:pPr>
              <w:pStyle w:val="ListParagraph"/>
              <w:numPr>
                <w:ilvl w:val="0"/>
                <w:numId w:val="22"/>
              </w:numPr>
              <w:autoSpaceDE w:val="0"/>
              <w:autoSpaceDN w:val="0"/>
              <w:adjustRightInd w:val="0"/>
              <w:ind w:left="720" w:hanging="270"/>
              <w:jc w:val="both"/>
              <w:rPr>
                <w:rFonts w:ascii="Times New Roman" w:eastAsia="Times New Roman" w:hAnsi="Times New Roman" w:cs="Times New Roman"/>
                <w:sz w:val="24"/>
                <w:szCs w:val="24"/>
              </w:rPr>
            </w:pPr>
            <w:r w:rsidRPr="00C9321E">
              <w:rPr>
                <w:rFonts w:ascii="Times New Roman" w:hAnsi="Times New Roman" w:cs="Times New Roman"/>
                <w:sz w:val="24"/>
                <w:szCs w:val="24"/>
              </w:rPr>
              <w:t>R</w:t>
            </w:r>
            <w:r>
              <w:rPr>
                <w:rFonts w:ascii="Times New Roman" w:hAnsi="Times New Roman" w:cs="Times New Roman"/>
                <w:sz w:val="24"/>
                <w:szCs w:val="24"/>
              </w:rPr>
              <w:t>adhakrishnan P, Subramanyan S a</w:t>
            </w:r>
            <w:r w:rsidRPr="00C9321E">
              <w:rPr>
                <w:rFonts w:ascii="Times New Roman" w:hAnsi="Times New Roman" w:cs="Times New Roman"/>
                <w:sz w:val="24"/>
                <w:szCs w:val="24"/>
              </w:rPr>
              <w:t>nd Raju V., “CAD/CAM/CIM”, 2</w:t>
            </w:r>
            <w:r w:rsidRPr="001705BC">
              <w:rPr>
                <w:rFonts w:ascii="Times New Roman" w:hAnsi="Times New Roman" w:cs="Times New Roman"/>
                <w:sz w:val="24"/>
                <w:szCs w:val="24"/>
                <w:vertAlign w:val="superscript"/>
              </w:rPr>
              <w:t>nd</w:t>
            </w:r>
            <w:r>
              <w:rPr>
                <w:rFonts w:ascii="Times New Roman" w:hAnsi="Times New Roman" w:cs="Times New Roman"/>
                <w:sz w:val="24"/>
                <w:szCs w:val="24"/>
              </w:rPr>
              <w:t xml:space="preserve"> e</w:t>
            </w:r>
            <w:r w:rsidRPr="00C9321E">
              <w:rPr>
                <w:rFonts w:ascii="Times New Roman" w:hAnsi="Times New Roman" w:cs="Times New Roman"/>
                <w:sz w:val="24"/>
                <w:szCs w:val="24"/>
              </w:rPr>
              <w:t>dition</w:t>
            </w:r>
            <w:r>
              <w:rPr>
                <w:rFonts w:ascii="Times New Roman" w:hAnsi="Times New Roman" w:cs="Times New Roman"/>
                <w:sz w:val="24"/>
                <w:szCs w:val="24"/>
              </w:rPr>
              <w:t>,</w:t>
            </w:r>
            <w:r w:rsidRPr="00C9321E">
              <w:rPr>
                <w:rFonts w:ascii="Times New Roman" w:hAnsi="Times New Roman" w:cs="Times New Roman"/>
                <w:sz w:val="24"/>
                <w:szCs w:val="24"/>
              </w:rPr>
              <w:t xml:space="preserve"> New Age International (P) Ltd., New Delhi, 2008.</w:t>
            </w:r>
          </w:p>
        </w:tc>
      </w:tr>
      <w:tr w:rsidR="00F84F68" w:rsidRPr="00413C9D" w:rsidTr="00F84F68">
        <w:tc>
          <w:tcPr>
            <w:tcW w:w="9721" w:type="dxa"/>
            <w:gridSpan w:val="22"/>
          </w:tcPr>
          <w:p w:rsidR="00F84F68" w:rsidRDefault="00F84F68" w:rsidP="008441CD">
            <w:pPr>
              <w:pStyle w:val="ListParagraph"/>
              <w:numPr>
                <w:ilvl w:val="0"/>
                <w:numId w:val="22"/>
              </w:numPr>
              <w:autoSpaceDE w:val="0"/>
              <w:autoSpaceDN w:val="0"/>
              <w:adjustRightInd w:val="0"/>
              <w:ind w:left="720" w:hanging="270"/>
              <w:jc w:val="both"/>
              <w:rPr>
                <w:rFonts w:ascii="Times New Roman" w:eastAsia="Times New Roman" w:hAnsi="Times New Roman" w:cs="Times New Roman"/>
                <w:sz w:val="24"/>
                <w:szCs w:val="24"/>
              </w:rPr>
            </w:pPr>
            <w:r w:rsidRPr="00C9321E">
              <w:rPr>
                <w:rFonts w:ascii="Times New Roman" w:hAnsi="Times New Roman" w:cs="Times New Roman"/>
                <w:sz w:val="24"/>
                <w:szCs w:val="24"/>
              </w:rPr>
              <w:t>Yoremkoren, “Computer Integrated Manufacturing System”, McGraw-Hill, 2007.</w:t>
            </w:r>
          </w:p>
        </w:tc>
      </w:tr>
      <w:tr w:rsidR="00F84F68" w:rsidRPr="00413C9D" w:rsidTr="00F84F68">
        <w:tc>
          <w:tcPr>
            <w:tcW w:w="9721" w:type="dxa"/>
            <w:gridSpan w:val="22"/>
          </w:tcPr>
          <w:p w:rsidR="00F84F68" w:rsidRDefault="00F84F68" w:rsidP="008441CD">
            <w:pPr>
              <w:pStyle w:val="ListParagraph"/>
              <w:numPr>
                <w:ilvl w:val="0"/>
                <w:numId w:val="22"/>
              </w:numPr>
              <w:autoSpaceDE w:val="0"/>
              <w:autoSpaceDN w:val="0"/>
              <w:adjustRightInd w:val="0"/>
              <w:ind w:left="720" w:hanging="270"/>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Pham D T and Dimov S </w:t>
            </w:r>
            <w:r w:rsidRPr="00C9321E">
              <w:rPr>
                <w:rFonts w:ascii="Times New Roman" w:hAnsi="Times New Roman" w:cs="Times New Roman"/>
                <w:color w:val="000000" w:themeColor="text1"/>
                <w:sz w:val="24"/>
                <w:szCs w:val="24"/>
              </w:rPr>
              <w:t>S, “Rapid manufacturing”, Springer-Verlag, London, 2011.</w:t>
            </w:r>
          </w:p>
        </w:tc>
      </w:tr>
      <w:tr w:rsidR="00F84F68" w:rsidRPr="00413C9D" w:rsidTr="00F84F68">
        <w:tc>
          <w:tcPr>
            <w:tcW w:w="9721" w:type="dxa"/>
            <w:gridSpan w:val="22"/>
          </w:tcPr>
          <w:p w:rsidR="00F84F68" w:rsidRPr="00FE07D6" w:rsidRDefault="00F84F68" w:rsidP="008441CD">
            <w:pPr>
              <w:pStyle w:val="ListParagraph"/>
              <w:numPr>
                <w:ilvl w:val="0"/>
                <w:numId w:val="22"/>
              </w:numPr>
              <w:autoSpaceDE w:val="0"/>
              <w:autoSpaceDN w:val="0"/>
              <w:adjustRightInd w:val="0"/>
              <w:ind w:left="720" w:hanging="270"/>
              <w:jc w:val="both"/>
              <w:rPr>
                <w:rFonts w:ascii="Times New Roman" w:eastAsia="Times New Roman" w:hAnsi="Times New Roman" w:cs="Times New Roman"/>
                <w:sz w:val="24"/>
                <w:szCs w:val="24"/>
              </w:rPr>
            </w:pPr>
            <w:r w:rsidRPr="00FE07D6">
              <w:rPr>
                <w:rFonts w:ascii="Times New Roman" w:hAnsi="Times New Roman" w:cs="Times New Roman"/>
                <w:color w:val="000000" w:themeColor="text1"/>
                <w:sz w:val="24"/>
                <w:szCs w:val="24"/>
              </w:rPr>
              <w:t>Chee Kai Chua, Kah Fai Leong, Chu Sing Lim, “Rapid Prototyping: principles and applications” Wiley, 2010.</w:t>
            </w:r>
          </w:p>
        </w:tc>
      </w:tr>
      <w:tr w:rsidR="00F84F68" w:rsidRPr="00413C9D" w:rsidTr="00F84F68">
        <w:trPr>
          <w:trHeight w:val="312"/>
        </w:trPr>
        <w:tc>
          <w:tcPr>
            <w:tcW w:w="9721" w:type="dxa"/>
            <w:gridSpan w:val="22"/>
          </w:tcPr>
          <w:p w:rsidR="00F84F68" w:rsidRPr="00FE07D6" w:rsidRDefault="00F84F68" w:rsidP="008441CD">
            <w:pPr>
              <w:pStyle w:val="ListParagraph"/>
              <w:numPr>
                <w:ilvl w:val="0"/>
                <w:numId w:val="22"/>
              </w:numPr>
              <w:autoSpaceDE w:val="0"/>
              <w:autoSpaceDN w:val="0"/>
              <w:adjustRightInd w:val="0"/>
              <w:ind w:left="720" w:hanging="270"/>
              <w:jc w:val="both"/>
              <w:rPr>
                <w:rFonts w:ascii="Times New Roman" w:eastAsia="Times New Roman" w:hAnsi="Times New Roman" w:cs="Times New Roman"/>
                <w:sz w:val="24"/>
                <w:szCs w:val="24"/>
              </w:rPr>
            </w:pPr>
            <w:r w:rsidRPr="00FE07D6">
              <w:rPr>
                <w:rFonts w:ascii="Times New Roman" w:hAnsi="Times New Roman" w:cs="Times New Roman"/>
                <w:color w:val="000000" w:themeColor="text1"/>
                <w:sz w:val="24"/>
                <w:szCs w:val="24"/>
              </w:rPr>
              <w:t>Ibrahim Zeid, Sivasubramanian R, “CAD/CAM: Theory &amp; Practice” 2</w:t>
            </w:r>
            <w:r w:rsidRPr="00FE07D6">
              <w:rPr>
                <w:rFonts w:ascii="Times New Roman" w:hAnsi="Times New Roman" w:cs="Times New Roman"/>
                <w:color w:val="000000" w:themeColor="text1"/>
                <w:sz w:val="24"/>
                <w:szCs w:val="24"/>
                <w:vertAlign w:val="superscript"/>
              </w:rPr>
              <w:t>nd</w:t>
            </w:r>
            <w:r w:rsidRPr="00FE07D6">
              <w:rPr>
                <w:rFonts w:ascii="Times New Roman" w:hAnsi="Times New Roman" w:cs="Times New Roman"/>
                <w:color w:val="000000" w:themeColor="text1"/>
                <w:sz w:val="24"/>
                <w:szCs w:val="24"/>
              </w:rPr>
              <w:t xml:space="preserve"> edition, McGraw Hill, Singapore, 2009.</w:t>
            </w:r>
          </w:p>
        </w:tc>
      </w:tr>
    </w:tbl>
    <w:p w:rsidR="0064533B" w:rsidRDefault="0064533B">
      <w:pPr>
        <w:rPr>
          <w:rFonts w:ascii="Times New Roman" w:hAnsi="Times New Roman" w:cs="Times New Roman"/>
          <w:b/>
          <w:caps/>
          <w:color w:val="000000" w:themeColor="text1"/>
          <w:sz w:val="72"/>
          <w:szCs w:val="72"/>
        </w:rPr>
      </w:pPr>
    </w:p>
    <w:p w:rsidR="00E612F4" w:rsidRDefault="0064533B" w:rsidP="00E612F4">
      <w:pPr>
        <w:rPr>
          <w:rFonts w:ascii="Times New Roman" w:hAnsi="Times New Roman" w:cs="Times New Roman"/>
          <w:b/>
          <w:caps/>
          <w:color w:val="000000" w:themeColor="text1"/>
          <w:sz w:val="72"/>
          <w:szCs w:val="72"/>
        </w:rPr>
      </w:pPr>
      <w:r>
        <w:rPr>
          <w:rFonts w:ascii="Times New Roman" w:hAnsi="Times New Roman" w:cs="Times New Roman"/>
          <w:b/>
          <w:caps/>
          <w:color w:val="000000" w:themeColor="text1"/>
          <w:sz w:val="72"/>
          <w:szCs w:val="72"/>
        </w:rPr>
        <w:lastRenderedPageBreak/>
        <w:br w:type="page"/>
      </w:r>
    </w:p>
    <w:p w:rsidR="00E612F4" w:rsidRDefault="00E612F4" w:rsidP="00E612F4">
      <w:pPr>
        <w:rPr>
          <w:rFonts w:ascii="Times New Roman" w:hAnsi="Times New Roman" w:cs="Times New Roman"/>
          <w:b/>
          <w:caps/>
          <w:color w:val="000000" w:themeColor="text1"/>
          <w:sz w:val="72"/>
          <w:szCs w:val="72"/>
        </w:rPr>
      </w:pPr>
    </w:p>
    <w:p w:rsidR="00E612F4" w:rsidRDefault="00E612F4" w:rsidP="00E612F4">
      <w:pPr>
        <w:rPr>
          <w:rFonts w:ascii="Times New Roman" w:hAnsi="Times New Roman" w:cs="Times New Roman"/>
          <w:b/>
          <w:caps/>
          <w:color w:val="000000" w:themeColor="text1"/>
          <w:sz w:val="72"/>
          <w:szCs w:val="72"/>
        </w:rPr>
      </w:pPr>
    </w:p>
    <w:p w:rsidR="00E612F4" w:rsidRDefault="00E612F4" w:rsidP="00E612F4">
      <w:pPr>
        <w:rPr>
          <w:rFonts w:ascii="Times New Roman" w:hAnsi="Times New Roman" w:cs="Times New Roman"/>
          <w:b/>
          <w:caps/>
          <w:color w:val="000000" w:themeColor="text1"/>
          <w:sz w:val="72"/>
          <w:szCs w:val="72"/>
        </w:rPr>
      </w:pPr>
    </w:p>
    <w:p w:rsidR="00E612F4" w:rsidRDefault="00E612F4" w:rsidP="00E612F4">
      <w:pPr>
        <w:rPr>
          <w:rFonts w:ascii="Times New Roman" w:hAnsi="Times New Roman" w:cs="Times New Roman"/>
          <w:b/>
          <w:caps/>
          <w:color w:val="000000" w:themeColor="text1"/>
          <w:sz w:val="72"/>
          <w:szCs w:val="72"/>
        </w:rPr>
      </w:pPr>
    </w:p>
    <w:p w:rsidR="00E612F4" w:rsidRDefault="00E612F4" w:rsidP="00E612F4">
      <w:pPr>
        <w:rPr>
          <w:rFonts w:ascii="Times New Roman" w:hAnsi="Times New Roman" w:cs="Times New Roman"/>
          <w:b/>
          <w:caps/>
          <w:color w:val="000000" w:themeColor="text1"/>
          <w:sz w:val="72"/>
          <w:szCs w:val="72"/>
        </w:rPr>
      </w:pPr>
    </w:p>
    <w:p w:rsidR="0064533B" w:rsidRDefault="0064533B" w:rsidP="00E612F4">
      <w:pPr>
        <w:jc w:val="center"/>
        <w:rPr>
          <w:rFonts w:ascii="Times New Roman" w:hAnsi="Times New Roman" w:cs="Times New Roman"/>
          <w:b/>
          <w:caps/>
          <w:color w:val="000000" w:themeColor="text1"/>
          <w:sz w:val="72"/>
          <w:szCs w:val="72"/>
        </w:rPr>
      </w:pPr>
      <w:r w:rsidRPr="00C9321E">
        <w:rPr>
          <w:rFonts w:ascii="Times New Roman" w:hAnsi="Times New Roman" w:cs="Times New Roman"/>
          <w:b/>
          <w:caps/>
          <w:color w:val="000000" w:themeColor="text1"/>
          <w:sz w:val="72"/>
          <w:szCs w:val="72"/>
        </w:rPr>
        <w:t>ELECTIVE I</w:t>
      </w:r>
      <w:r w:rsidR="006D694B">
        <w:rPr>
          <w:rFonts w:ascii="Times New Roman" w:hAnsi="Times New Roman" w:cs="Times New Roman"/>
          <w:b/>
          <w:caps/>
          <w:color w:val="000000" w:themeColor="text1"/>
          <w:sz w:val="72"/>
          <w:szCs w:val="72"/>
        </w:rPr>
        <w:t>V</w:t>
      </w:r>
    </w:p>
    <w:p w:rsidR="0064533B" w:rsidRDefault="0064533B" w:rsidP="0064533B">
      <w:pPr>
        <w:autoSpaceDE w:val="0"/>
        <w:autoSpaceDN w:val="0"/>
        <w:adjustRightInd w:val="0"/>
        <w:spacing w:after="0" w:line="240" w:lineRule="auto"/>
        <w:ind w:left="555"/>
        <w:jc w:val="both"/>
        <w:rPr>
          <w:rFonts w:ascii="Times New Roman" w:hAnsi="Times New Roman" w:cs="Times New Roman"/>
          <w:sz w:val="20"/>
          <w:szCs w:val="20"/>
        </w:rPr>
      </w:pPr>
    </w:p>
    <w:p w:rsidR="0064533B" w:rsidRDefault="0064533B" w:rsidP="0064533B">
      <w:pPr>
        <w:autoSpaceDE w:val="0"/>
        <w:autoSpaceDN w:val="0"/>
        <w:adjustRightInd w:val="0"/>
        <w:spacing w:after="0" w:line="240" w:lineRule="auto"/>
        <w:ind w:left="555"/>
        <w:jc w:val="both"/>
        <w:rPr>
          <w:rFonts w:ascii="Times New Roman" w:hAnsi="Times New Roman" w:cs="Times New Roman"/>
          <w:sz w:val="20"/>
          <w:szCs w:val="20"/>
        </w:rPr>
      </w:pPr>
    </w:p>
    <w:p w:rsidR="0064533B" w:rsidRDefault="0064533B" w:rsidP="0064533B">
      <w:pPr>
        <w:autoSpaceDE w:val="0"/>
        <w:autoSpaceDN w:val="0"/>
        <w:adjustRightInd w:val="0"/>
        <w:spacing w:after="0" w:line="240" w:lineRule="auto"/>
        <w:ind w:left="555"/>
        <w:jc w:val="both"/>
        <w:rPr>
          <w:rFonts w:ascii="Times New Roman" w:hAnsi="Times New Roman" w:cs="Times New Roman"/>
          <w:sz w:val="20"/>
          <w:szCs w:val="20"/>
        </w:rPr>
      </w:pPr>
    </w:p>
    <w:p w:rsidR="0064533B" w:rsidRPr="00EE1710" w:rsidRDefault="0064533B" w:rsidP="0064533B">
      <w:pPr>
        <w:rPr>
          <w:rFonts w:ascii="Times New Roman" w:hAnsi="Times New Roman" w:cs="Times New Roman"/>
          <w:b/>
          <w:caps/>
          <w:color w:val="000000" w:themeColor="text1"/>
          <w:sz w:val="72"/>
          <w:szCs w:val="72"/>
        </w:rPr>
      </w:pPr>
      <w:r w:rsidRPr="001C4B38">
        <w:rPr>
          <w:rFonts w:ascii="Times New Roman" w:hAnsi="Times New Roman" w:cs="Times New Roman"/>
          <w:b/>
          <w:caps/>
          <w:color w:val="000000" w:themeColor="text1"/>
          <w:sz w:val="72"/>
          <w:szCs w:val="72"/>
        </w:rPr>
        <w:br w:type="page"/>
      </w:r>
    </w:p>
    <w:tbl>
      <w:tblPr>
        <w:tblStyle w:val="TableGrid"/>
        <w:tblpPr w:leftFromText="180" w:rightFromText="180" w:vertAnchor="page" w:horzAnchor="margin" w:tblpY="948"/>
        <w:tblW w:w="9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
        <w:gridCol w:w="802"/>
        <w:gridCol w:w="361"/>
        <w:gridCol w:w="226"/>
        <w:gridCol w:w="587"/>
        <w:gridCol w:w="587"/>
        <w:gridCol w:w="451"/>
        <w:gridCol w:w="136"/>
        <w:gridCol w:w="587"/>
        <w:gridCol w:w="579"/>
        <w:gridCol w:w="579"/>
        <w:gridCol w:w="579"/>
        <w:gridCol w:w="702"/>
        <w:gridCol w:w="284"/>
        <w:gridCol w:w="358"/>
        <w:gridCol w:w="209"/>
        <w:gridCol w:w="128"/>
        <w:gridCol w:w="336"/>
        <w:gridCol w:w="103"/>
        <w:gridCol w:w="566"/>
        <w:gridCol w:w="683"/>
      </w:tblGrid>
      <w:tr w:rsidR="00C91D8C" w:rsidRPr="003570C5" w:rsidTr="00BF78D2">
        <w:trPr>
          <w:trHeight w:val="530"/>
        </w:trPr>
        <w:tc>
          <w:tcPr>
            <w:tcW w:w="2041" w:type="dxa"/>
            <w:gridSpan w:val="3"/>
            <w:vMerge w:val="restart"/>
            <w:vAlign w:val="center"/>
          </w:tcPr>
          <w:p w:rsidR="0064533B" w:rsidRPr="00DC58D6" w:rsidRDefault="0064533B" w:rsidP="009E6F25">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Pr="00F73714">
              <w:rPr>
                <w:rFonts w:ascii="Times New Roman" w:hAnsi="Times New Roman" w:cs="Times New Roman"/>
                <w:b/>
                <w:caps/>
                <w:color w:val="000000" w:themeColor="text1"/>
                <w:sz w:val="28"/>
                <w:szCs w:val="28"/>
              </w:rPr>
              <w:t>MCE</w:t>
            </w:r>
            <w:r w:rsidR="009E6F25">
              <w:rPr>
                <w:rFonts w:ascii="Times New Roman" w:hAnsi="Times New Roman" w:cs="Times New Roman"/>
                <w:b/>
                <w:caps/>
                <w:color w:val="000000" w:themeColor="text1"/>
                <w:sz w:val="28"/>
                <w:szCs w:val="28"/>
              </w:rPr>
              <w:t>4</w:t>
            </w:r>
            <w:r w:rsidRPr="00F73714">
              <w:rPr>
                <w:rFonts w:ascii="Times New Roman" w:hAnsi="Times New Roman" w:cs="Times New Roman"/>
                <w:b/>
                <w:caps/>
                <w:color w:val="000000" w:themeColor="text1"/>
                <w:sz w:val="28"/>
                <w:szCs w:val="28"/>
              </w:rPr>
              <w:t>01</w:t>
            </w:r>
          </w:p>
        </w:tc>
        <w:tc>
          <w:tcPr>
            <w:tcW w:w="5297" w:type="dxa"/>
            <w:gridSpan w:val="11"/>
            <w:vMerge w:val="restart"/>
            <w:tcBorders>
              <w:right w:val="single" w:sz="4" w:space="0" w:color="auto"/>
            </w:tcBorders>
            <w:vAlign w:val="center"/>
          </w:tcPr>
          <w:p w:rsidR="0064533B" w:rsidRPr="00DC58D6" w:rsidRDefault="001705BC" w:rsidP="00A406F5">
            <w:pPr>
              <w:jc w:val="center"/>
              <w:rPr>
                <w:rFonts w:ascii="Times New Roman" w:hAnsi="Times New Roman" w:cs="Times New Roman"/>
                <w:b/>
                <w:sz w:val="28"/>
                <w:szCs w:val="28"/>
              </w:rPr>
            </w:pPr>
            <w:r w:rsidRPr="00F73714">
              <w:rPr>
                <w:rFonts w:ascii="Times New Roman" w:hAnsi="Times New Roman" w:cs="Times New Roman"/>
                <w:b/>
                <w:bCs/>
                <w:sz w:val="28"/>
                <w:szCs w:val="28"/>
              </w:rPr>
              <w:t>MODELING</w:t>
            </w:r>
            <w:r w:rsidR="0064533B" w:rsidRPr="00F73714">
              <w:rPr>
                <w:rFonts w:ascii="Times New Roman" w:hAnsi="Times New Roman" w:cs="Times New Roman"/>
                <w:b/>
                <w:bCs/>
                <w:sz w:val="28"/>
                <w:szCs w:val="28"/>
              </w:rPr>
              <w:t xml:space="preserve"> AND SIMULATION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4533B" w:rsidRPr="00DC58D6" w:rsidRDefault="0064533B" w:rsidP="00A406F5">
            <w:pPr>
              <w:jc w:val="center"/>
              <w:rPr>
                <w:rFonts w:ascii="Times New Roman" w:hAnsi="Times New Roman" w:cs="Times New Roman"/>
                <w:b/>
                <w:sz w:val="28"/>
                <w:szCs w:val="28"/>
              </w:rPr>
            </w:pPr>
            <w:r w:rsidRPr="00DC58D6">
              <w:rPr>
                <w:rFonts w:ascii="Times New Roman" w:hAnsi="Times New Roman" w:cs="Times New Roman"/>
                <w:b/>
                <w:sz w:val="28"/>
                <w:szCs w:val="28"/>
              </w:rPr>
              <w:t>L</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4533B" w:rsidRPr="00DC58D6" w:rsidRDefault="0064533B" w:rsidP="00A406F5">
            <w:pPr>
              <w:jc w:val="center"/>
              <w:rPr>
                <w:rFonts w:ascii="Times New Roman" w:hAnsi="Times New Roman" w:cs="Times New Roman"/>
                <w:b/>
                <w:sz w:val="28"/>
                <w:szCs w:val="28"/>
              </w:rPr>
            </w:pPr>
            <w:r w:rsidRPr="00DC58D6">
              <w:rPr>
                <w:rFonts w:ascii="Times New Roman" w:hAnsi="Times New Roman" w:cs="Times New Roman"/>
                <w:b/>
                <w:sz w:val="28"/>
                <w:szCs w:val="28"/>
              </w:rPr>
              <w:t>T</w:t>
            </w:r>
          </w:p>
        </w:tc>
        <w:tc>
          <w:tcPr>
            <w:tcW w:w="566" w:type="dxa"/>
            <w:tcBorders>
              <w:top w:val="single" w:sz="4" w:space="0" w:color="auto"/>
              <w:left w:val="single" w:sz="4" w:space="0" w:color="auto"/>
              <w:bottom w:val="single" w:sz="4" w:space="0" w:color="auto"/>
              <w:right w:val="single" w:sz="4" w:space="0" w:color="auto"/>
            </w:tcBorders>
            <w:vAlign w:val="center"/>
          </w:tcPr>
          <w:p w:rsidR="0064533B" w:rsidRPr="00DC58D6" w:rsidRDefault="0064533B" w:rsidP="00A406F5">
            <w:pPr>
              <w:jc w:val="center"/>
              <w:rPr>
                <w:rFonts w:ascii="Times New Roman" w:hAnsi="Times New Roman" w:cs="Times New Roman"/>
                <w:b/>
                <w:sz w:val="28"/>
                <w:szCs w:val="28"/>
              </w:rPr>
            </w:pPr>
            <w:r w:rsidRPr="00DC58D6">
              <w:rPr>
                <w:rFonts w:ascii="Times New Roman" w:hAnsi="Times New Roman" w:cs="Times New Roman"/>
                <w:b/>
                <w:sz w:val="28"/>
                <w:szCs w:val="28"/>
              </w:rPr>
              <w:t>P</w:t>
            </w:r>
          </w:p>
        </w:tc>
        <w:tc>
          <w:tcPr>
            <w:tcW w:w="683" w:type="dxa"/>
            <w:tcBorders>
              <w:top w:val="single" w:sz="4" w:space="0" w:color="auto"/>
              <w:left w:val="single" w:sz="4" w:space="0" w:color="auto"/>
              <w:bottom w:val="single" w:sz="4" w:space="0" w:color="auto"/>
              <w:right w:val="single" w:sz="4" w:space="0" w:color="auto"/>
            </w:tcBorders>
            <w:vAlign w:val="center"/>
          </w:tcPr>
          <w:p w:rsidR="0064533B" w:rsidRPr="00DC58D6" w:rsidRDefault="0064533B" w:rsidP="00A406F5">
            <w:pPr>
              <w:jc w:val="center"/>
              <w:rPr>
                <w:rFonts w:ascii="Times New Roman" w:hAnsi="Times New Roman" w:cs="Times New Roman"/>
                <w:b/>
                <w:sz w:val="28"/>
                <w:szCs w:val="28"/>
              </w:rPr>
            </w:pPr>
            <w:r w:rsidRPr="00DC58D6">
              <w:rPr>
                <w:rFonts w:ascii="Times New Roman" w:hAnsi="Times New Roman" w:cs="Times New Roman"/>
                <w:b/>
                <w:sz w:val="28"/>
                <w:szCs w:val="28"/>
              </w:rPr>
              <w:t>C</w:t>
            </w:r>
          </w:p>
        </w:tc>
      </w:tr>
      <w:tr w:rsidR="00C91D8C" w:rsidRPr="003570C5" w:rsidTr="00BF78D2">
        <w:trPr>
          <w:trHeight w:val="347"/>
        </w:trPr>
        <w:tc>
          <w:tcPr>
            <w:tcW w:w="2041" w:type="dxa"/>
            <w:gridSpan w:val="3"/>
            <w:vMerge/>
            <w:vAlign w:val="center"/>
          </w:tcPr>
          <w:p w:rsidR="0064533B" w:rsidRPr="00DC58D6" w:rsidRDefault="0064533B" w:rsidP="00A406F5">
            <w:pPr>
              <w:jc w:val="center"/>
              <w:rPr>
                <w:rFonts w:ascii="Times New Roman" w:hAnsi="Times New Roman" w:cs="Times New Roman"/>
                <w:b/>
                <w:sz w:val="28"/>
                <w:szCs w:val="28"/>
              </w:rPr>
            </w:pPr>
          </w:p>
        </w:tc>
        <w:tc>
          <w:tcPr>
            <w:tcW w:w="5297" w:type="dxa"/>
            <w:gridSpan w:val="11"/>
            <w:vMerge/>
            <w:tcBorders>
              <w:right w:val="single" w:sz="4" w:space="0" w:color="auto"/>
            </w:tcBorders>
            <w:vAlign w:val="center"/>
          </w:tcPr>
          <w:p w:rsidR="0064533B" w:rsidRPr="00DC58D6" w:rsidRDefault="0064533B" w:rsidP="00A406F5">
            <w:pPr>
              <w:jc w:val="center"/>
              <w:rPr>
                <w:rFonts w:ascii="Times New Roman" w:hAnsi="Times New Roman" w:cs="Times New Roman"/>
                <w:b/>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4533B" w:rsidRPr="00DC58D6" w:rsidRDefault="0064533B" w:rsidP="00A406F5">
            <w:pPr>
              <w:jc w:val="center"/>
              <w:rPr>
                <w:rFonts w:ascii="Times New Roman" w:hAnsi="Times New Roman" w:cs="Times New Roman"/>
                <w:b/>
                <w:sz w:val="28"/>
                <w:szCs w:val="28"/>
              </w:rPr>
            </w:pPr>
            <w:r w:rsidRPr="00DC58D6">
              <w:rPr>
                <w:rFonts w:ascii="Times New Roman" w:hAnsi="Times New Roman" w:cs="Times New Roman"/>
                <w:b/>
                <w:sz w:val="28"/>
                <w:szCs w:val="28"/>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4533B" w:rsidRPr="00DC58D6" w:rsidRDefault="0064533B" w:rsidP="00A406F5">
            <w:pPr>
              <w:jc w:val="center"/>
              <w:rPr>
                <w:rFonts w:ascii="Times New Roman" w:hAnsi="Times New Roman" w:cs="Times New Roman"/>
                <w:b/>
                <w:sz w:val="28"/>
                <w:szCs w:val="28"/>
              </w:rPr>
            </w:pPr>
            <w:r w:rsidRPr="00DC58D6">
              <w:rPr>
                <w:rFonts w:ascii="Times New Roman" w:hAnsi="Times New Roman" w:cs="Times New Roman"/>
                <w:b/>
                <w:sz w:val="28"/>
                <w:szCs w:val="28"/>
              </w:rPr>
              <w:t>0</w:t>
            </w:r>
          </w:p>
        </w:tc>
        <w:tc>
          <w:tcPr>
            <w:tcW w:w="566" w:type="dxa"/>
            <w:tcBorders>
              <w:top w:val="single" w:sz="4" w:space="0" w:color="auto"/>
              <w:left w:val="single" w:sz="4" w:space="0" w:color="auto"/>
              <w:bottom w:val="single" w:sz="4" w:space="0" w:color="auto"/>
              <w:right w:val="single" w:sz="4" w:space="0" w:color="auto"/>
            </w:tcBorders>
            <w:vAlign w:val="center"/>
          </w:tcPr>
          <w:p w:rsidR="0064533B" w:rsidRPr="00DC58D6" w:rsidRDefault="0064533B" w:rsidP="00A406F5">
            <w:pPr>
              <w:jc w:val="center"/>
              <w:rPr>
                <w:rFonts w:ascii="Times New Roman" w:hAnsi="Times New Roman" w:cs="Times New Roman"/>
                <w:b/>
                <w:sz w:val="28"/>
                <w:szCs w:val="28"/>
              </w:rPr>
            </w:pPr>
            <w:r w:rsidRPr="00DC58D6">
              <w:rPr>
                <w:rFonts w:ascii="Times New Roman" w:hAnsi="Times New Roman" w:cs="Times New Roman"/>
                <w:b/>
                <w:sz w:val="28"/>
                <w:szCs w:val="28"/>
              </w:rPr>
              <w:t>0</w:t>
            </w:r>
          </w:p>
        </w:tc>
        <w:tc>
          <w:tcPr>
            <w:tcW w:w="683" w:type="dxa"/>
            <w:tcBorders>
              <w:top w:val="single" w:sz="4" w:space="0" w:color="auto"/>
              <w:left w:val="single" w:sz="4" w:space="0" w:color="auto"/>
              <w:bottom w:val="single" w:sz="4" w:space="0" w:color="auto"/>
              <w:right w:val="single" w:sz="4" w:space="0" w:color="auto"/>
            </w:tcBorders>
            <w:vAlign w:val="center"/>
          </w:tcPr>
          <w:p w:rsidR="0064533B" w:rsidRPr="00DC58D6" w:rsidRDefault="0064533B" w:rsidP="00A406F5">
            <w:pPr>
              <w:jc w:val="center"/>
              <w:rPr>
                <w:rFonts w:ascii="Times New Roman" w:hAnsi="Times New Roman" w:cs="Times New Roman"/>
                <w:b/>
                <w:sz w:val="28"/>
                <w:szCs w:val="28"/>
              </w:rPr>
            </w:pPr>
            <w:r w:rsidRPr="00DC58D6">
              <w:rPr>
                <w:rFonts w:ascii="Times New Roman" w:hAnsi="Times New Roman" w:cs="Times New Roman"/>
                <w:b/>
                <w:sz w:val="28"/>
                <w:szCs w:val="28"/>
              </w:rPr>
              <w:t>3</w:t>
            </w:r>
          </w:p>
        </w:tc>
      </w:tr>
      <w:tr w:rsidR="0064533B" w:rsidRPr="003570C5" w:rsidTr="00BF78D2">
        <w:tc>
          <w:tcPr>
            <w:tcW w:w="9721" w:type="dxa"/>
            <w:gridSpan w:val="21"/>
          </w:tcPr>
          <w:p w:rsidR="0064533B" w:rsidRPr="003570C5" w:rsidRDefault="0064533B" w:rsidP="00A406F5">
            <w:pPr>
              <w:rPr>
                <w:rFonts w:ascii="Times New Roman" w:hAnsi="Times New Roman" w:cs="Times New Roman"/>
                <w:b/>
                <w:sz w:val="26"/>
                <w:szCs w:val="26"/>
              </w:rPr>
            </w:pPr>
            <w:r w:rsidRPr="003570C5">
              <w:rPr>
                <w:rFonts w:ascii="Times New Roman" w:hAnsi="Times New Roman" w:cs="Times New Roman"/>
                <w:b/>
                <w:sz w:val="26"/>
                <w:szCs w:val="26"/>
              </w:rPr>
              <w:t xml:space="preserve">Course Outcomes </w:t>
            </w:r>
          </w:p>
        </w:tc>
      </w:tr>
      <w:tr w:rsidR="0064533B" w:rsidRPr="003570C5" w:rsidTr="00BF78D2">
        <w:tc>
          <w:tcPr>
            <w:tcW w:w="9721" w:type="dxa"/>
            <w:gridSpan w:val="21"/>
          </w:tcPr>
          <w:p w:rsidR="0064533B" w:rsidRPr="003570C5" w:rsidRDefault="0064533B" w:rsidP="00A406F5">
            <w:pPr>
              <w:jc w:val="both"/>
              <w:rPr>
                <w:rFonts w:ascii="Times New Roman" w:hAnsi="Times New Roman" w:cs="Times New Roman"/>
                <w:b/>
                <w:sz w:val="26"/>
                <w:szCs w:val="26"/>
              </w:rPr>
            </w:pPr>
            <w:r w:rsidRPr="003570C5">
              <w:rPr>
                <w:rFonts w:ascii="Times New Roman" w:hAnsi="Times New Roman" w:cs="Times New Roman"/>
                <w:b/>
                <w:sz w:val="26"/>
                <w:szCs w:val="26"/>
              </w:rPr>
              <w:t>After successful completion of this course, the students should be able to</w:t>
            </w:r>
          </w:p>
        </w:tc>
      </w:tr>
      <w:tr w:rsidR="00893349" w:rsidRPr="003570C5" w:rsidTr="00BF78D2">
        <w:tc>
          <w:tcPr>
            <w:tcW w:w="9721" w:type="dxa"/>
            <w:gridSpan w:val="21"/>
          </w:tcPr>
          <w:p w:rsidR="00893349" w:rsidRDefault="00893349" w:rsidP="008441CD">
            <w:pPr>
              <w:pStyle w:val="ListParagraph"/>
              <w:numPr>
                <w:ilvl w:val="0"/>
                <w:numId w:val="90"/>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Define the simulation and its importance in creation of models for real time systems.</w:t>
            </w:r>
          </w:p>
        </w:tc>
      </w:tr>
      <w:tr w:rsidR="00893349" w:rsidRPr="003570C5" w:rsidTr="00BF78D2">
        <w:tc>
          <w:tcPr>
            <w:tcW w:w="9721" w:type="dxa"/>
            <w:gridSpan w:val="21"/>
          </w:tcPr>
          <w:p w:rsidR="00893349" w:rsidRDefault="00893349" w:rsidP="008441CD">
            <w:pPr>
              <w:pStyle w:val="ListParagraph"/>
              <w:numPr>
                <w:ilvl w:val="0"/>
                <w:numId w:val="90"/>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Describe the different types of systems</w:t>
            </w:r>
            <w:r>
              <w:rPr>
                <w:rFonts w:ascii="Times New Roman" w:hAnsi="Times New Roman" w:cs="Times New Roman"/>
                <w:color w:val="000000" w:themeColor="text1"/>
                <w:sz w:val="24"/>
                <w:szCs w:val="24"/>
              </w:rPr>
              <w:t xml:space="preserve"> and models.</w:t>
            </w:r>
          </w:p>
          <w:p w:rsidR="00893349" w:rsidRDefault="00893349" w:rsidP="008441CD">
            <w:pPr>
              <w:pStyle w:val="ListParagraph"/>
              <w:numPr>
                <w:ilvl w:val="0"/>
                <w:numId w:val="90"/>
              </w:numPr>
              <w:tabs>
                <w:tab w:val="left" w:pos="1080"/>
              </w:tabs>
              <w:ind w:hanging="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Discuss the properties of random numbers, techniques for generating pseudo random numbers.</w:t>
            </w:r>
          </w:p>
          <w:p w:rsidR="00893349" w:rsidRDefault="00893349" w:rsidP="008441CD">
            <w:pPr>
              <w:pStyle w:val="ListParagraph"/>
              <w:numPr>
                <w:ilvl w:val="0"/>
                <w:numId w:val="90"/>
              </w:numPr>
              <w:tabs>
                <w:tab w:val="left" w:pos="1080"/>
              </w:tabs>
              <w:ind w:hanging="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Test the random numbers to check whether it is suitable for simulation of real time systems.   </w:t>
            </w:r>
          </w:p>
        </w:tc>
      </w:tr>
      <w:tr w:rsidR="00893349" w:rsidRPr="003570C5" w:rsidTr="00BF78D2">
        <w:tc>
          <w:tcPr>
            <w:tcW w:w="9721" w:type="dxa"/>
            <w:gridSpan w:val="21"/>
          </w:tcPr>
          <w:p w:rsidR="00893349" w:rsidRDefault="00893349" w:rsidP="008441CD">
            <w:pPr>
              <w:pStyle w:val="ListParagraph"/>
              <w:numPr>
                <w:ilvl w:val="0"/>
                <w:numId w:val="90"/>
              </w:numPr>
              <w:tabs>
                <w:tab w:val="left" w:pos="1080"/>
              </w:tabs>
              <w:ind w:hanging="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Generate the random variables using sampling techniques of continuous and discrete distributions.</w:t>
            </w:r>
          </w:p>
          <w:p w:rsidR="00893349" w:rsidRDefault="00893349" w:rsidP="008441CD">
            <w:pPr>
              <w:pStyle w:val="ListParagraph"/>
              <w:numPr>
                <w:ilvl w:val="0"/>
                <w:numId w:val="90"/>
              </w:numPr>
              <w:tabs>
                <w:tab w:val="left" w:pos="1080"/>
              </w:tabs>
              <w:ind w:hanging="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Analyze and evaluate the simulation models using goodness of fit tests.</w:t>
            </w:r>
          </w:p>
        </w:tc>
      </w:tr>
      <w:tr w:rsidR="00893349" w:rsidRPr="003570C5" w:rsidTr="00BF78D2">
        <w:tc>
          <w:tcPr>
            <w:tcW w:w="9721" w:type="dxa"/>
            <w:gridSpan w:val="21"/>
          </w:tcPr>
          <w:p w:rsidR="00893349" w:rsidRDefault="00893349" w:rsidP="008441CD">
            <w:pPr>
              <w:pStyle w:val="ListParagraph"/>
              <w:numPr>
                <w:ilvl w:val="0"/>
                <w:numId w:val="90"/>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Design and analyze the model using simulation software packages</w:t>
            </w:r>
            <w:r>
              <w:rPr>
                <w:rFonts w:ascii="Times New Roman" w:hAnsi="Times New Roman" w:cs="Times New Roman"/>
                <w:color w:val="000000" w:themeColor="text1"/>
                <w:sz w:val="24"/>
                <w:szCs w:val="24"/>
              </w:rPr>
              <w:t>.</w:t>
            </w:r>
          </w:p>
        </w:tc>
      </w:tr>
      <w:tr w:rsidR="0064533B" w:rsidRPr="003570C5" w:rsidTr="00BF78D2">
        <w:tc>
          <w:tcPr>
            <w:tcW w:w="9721" w:type="dxa"/>
            <w:gridSpan w:val="21"/>
            <w:vAlign w:val="center"/>
          </w:tcPr>
          <w:p w:rsidR="0064533B" w:rsidRPr="003570C5" w:rsidRDefault="0064533B" w:rsidP="00A406F5">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64533B" w:rsidRPr="003570C5" w:rsidTr="00BF78D2">
        <w:tc>
          <w:tcPr>
            <w:tcW w:w="9721" w:type="dxa"/>
            <w:gridSpan w:val="21"/>
            <w:vAlign w:val="center"/>
          </w:tcPr>
          <w:p w:rsidR="0064533B" w:rsidRPr="003570C5" w:rsidRDefault="0064533B" w:rsidP="00A406F5">
            <w:pPr>
              <w:jc w:val="both"/>
              <w:rPr>
                <w:rFonts w:ascii="Times New Roman" w:hAnsi="Times New Roman" w:cs="Times New Roman"/>
                <w:sz w:val="24"/>
                <w:szCs w:val="24"/>
              </w:rPr>
            </w:pPr>
            <w:r>
              <w:rPr>
                <w:rFonts w:ascii="Times New Roman" w:hAnsi="Times New Roman" w:cs="Times New Roman"/>
                <w:sz w:val="24"/>
                <w:szCs w:val="24"/>
              </w:rPr>
              <w:t>Nil</w:t>
            </w:r>
          </w:p>
        </w:tc>
      </w:tr>
      <w:tr w:rsidR="0064533B" w:rsidRPr="003570C5" w:rsidTr="00BF78D2">
        <w:tc>
          <w:tcPr>
            <w:tcW w:w="9721" w:type="dxa"/>
            <w:gridSpan w:val="21"/>
            <w:tcBorders>
              <w:bottom w:val="single" w:sz="4" w:space="0" w:color="auto"/>
            </w:tcBorders>
            <w:vAlign w:val="center"/>
          </w:tcPr>
          <w:p w:rsidR="0064533B" w:rsidRPr="003570C5" w:rsidRDefault="0064533B" w:rsidP="00A406F5">
            <w:pPr>
              <w:jc w:val="both"/>
              <w:rPr>
                <w:rFonts w:ascii="Times New Roman" w:hAnsi="Times New Roman" w:cs="Times New Roman"/>
                <w:b/>
                <w:sz w:val="24"/>
                <w:szCs w:val="24"/>
              </w:rPr>
            </w:pPr>
          </w:p>
        </w:tc>
      </w:tr>
      <w:tr w:rsidR="0064533B" w:rsidRPr="003570C5" w:rsidTr="00BF78D2">
        <w:tc>
          <w:tcPr>
            <w:tcW w:w="9721"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33B" w:rsidRPr="003570C5" w:rsidRDefault="0064533B" w:rsidP="00A406F5">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CO/PO Mapping</w:t>
            </w:r>
          </w:p>
          <w:p w:rsidR="0064533B" w:rsidRPr="003570C5" w:rsidRDefault="0064533B" w:rsidP="00A406F5">
            <w:pPr>
              <w:jc w:val="both"/>
              <w:rPr>
                <w:rFonts w:ascii="Times New Roman" w:hAnsi="Times New Roman" w:cs="Times New Roman"/>
                <w:b/>
                <w:sz w:val="24"/>
                <w:szCs w:val="24"/>
              </w:rPr>
            </w:pPr>
            <w:r w:rsidRPr="003570C5">
              <w:rPr>
                <w:rFonts w:ascii="Times New Roman" w:hAnsi="Times New Roman" w:cs="Times New Roman"/>
                <w:sz w:val="24"/>
                <w:szCs w:val="24"/>
              </w:rPr>
              <w:t>(S/M/W indicates strength of correlation)       S-Strong, M-Medium, W-Weak</w:t>
            </w:r>
          </w:p>
        </w:tc>
      </w:tr>
      <w:tr w:rsidR="0064533B" w:rsidRPr="003570C5" w:rsidTr="00BF78D2">
        <w:tc>
          <w:tcPr>
            <w:tcW w:w="8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33B" w:rsidRPr="003570C5" w:rsidRDefault="0064533B" w:rsidP="00A406F5">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COs</w:t>
            </w:r>
          </w:p>
        </w:tc>
        <w:tc>
          <w:tcPr>
            <w:tcW w:w="8843"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33B" w:rsidRPr="003570C5" w:rsidRDefault="0064533B" w:rsidP="00A406F5">
            <w:pPr>
              <w:spacing w:line="360" w:lineRule="auto"/>
              <w:jc w:val="center"/>
              <w:rPr>
                <w:rFonts w:ascii="Times New Roman" w:hAnsi="Times New Roman" w:cs="Times New Roman"/>
                <w:b/>
                <w:sz w:val="24"/>
                <w:szCs w:val="24"/>
              </w:rPr>
            </w:pPr>
            <w:r w:rsidRPr="003570C5">
              <w:rPr>
                <w:rFonts w:ascii="Times New Roman" w:hAnsi="Times New Roman" w:cs="Times New Roman"/>
                <w:sz w:val="24"/>
                <w:szCs w:val="24"/>
              </w:rPr>
              <w:t>Programme Outcomes(POs)</w:t>
            </w:r>
          </w:p>
        </w:tc>
      </w:tr>
      <w:tr w:rsidR="0037012F" w:rsidRPr="003570C5" w:rsidTr="00BF78D2">
        <w:trPr>
          <w:trHeight w:val="297"/>
        </w:trPr>
        <w:tc>
          <w:tcPr>
            <w:tcW w:w="8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570C5" w:rsidRDefault="0037012F" w:rsidP="0037012F">
            <w:pPr>
              <w:spacing w:line="360" w:lineRule="auto"/>
              <w:jc w:val="center"/>
              <w:rPr>
                <w:rFonts w:ascii="Times New Roman" w:hAnsi="Times New Roman" w:cs="Times New Roman"/>
                <w:b/>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91D8C" w:rsidRDefault="0037012F" w:rsidP="0037012F">
            <w:pPr>
              <w:spacing w:line="360" w:lineRule="auto"/>
              <w:jc w:val="center"/>
              <w:rPr>
                <w:rFonts w:ascii="Times New Roman" w:hAnsi="Times New Roman" w:cs="Times New Roman"/>
                <w:sz w:val="20"/>
                <w:szCs w:val="20"/>
              </w:rPr>
            </w:pPr>
            <w:r w:rsidRPr="00C91D8C">
              <w:rPr>
                <w:rFonts w:ascii="Times New Roman" w:hAnsi="Times New Roman" w:cs="Times New Roman"/>
                <w:sz w:val="20"/>
                <w:szCs w:val="20"/>
              </w:rPr>
              <w:t>PO1</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91D8C" w:rsidRDefault="0037012F" w:rsidP="0037012F">
            <w:pPr>
              <w:spacing w:line="360" w:lineRule="auto"/>
              <w:jc w:val="center"/>
              <w:rPr>
                <w:rFonts w:ascii="Times New Roman" w:hAnsi="Times New Roman" w:cs="Times New Roman"/>
                <w:sz w:val="20"/>
                <w:szCs w:val="20"/>
              </w:rPr>
            </w:pPr>
            <w:r w:rsidRPr="00C91D8C">
              <w:rPr>
                <w:rFonts w:ascii="Times New Roman" w:hAnsi="Times New Roman" w:cs="Times New Roman"/>
                <w:sz w:val="20"/>
                <w:szCs w:val="20"/>
              </w:rPr>
              <w:t>PO2</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91D8C" w:rsidRDefault="0037012F" w:rsidP="0037012F">
            <w:pPr>
              <w:spacing w:line="360" w:lineRule="auto"/>
              <w:jc w:val="center"/>
              <w:rPr>
                <w:rFonts w:ascii="Times New Roman" w:hAnsi="Times New Roman" w:cs="Times New Roman"/>
                <w:sz w:val="20"/>
                <w:szCs w:val="20"/>
              </w:rPr>
            </w:pPr>
            <w:r w:rsidRPr="00C91D8C">
              <w:rPr>
                <w:rFonts w:ascii="Times New Roman" w:hAnsi="Times New Roman" w:cs="Times New Roman"/>
                <w:sz w:val="20"/>
                <w:szCs w:val="20"/>
              </w:rPr>
              <w:t>PO3</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91D8C" w:rsidRDefault="0037012F" w:rsidP="0037012F">
            <w:pPr>
              <w:spacing w:line="360" w:lineRule="auto"/>
              <w:jc w:val="center"/>
              <w:rPr>
                <w:rFonts w:ascii="Times New Roman" w:hAnsi="Times New Roman" w:cs="Times New Roman"/>
                <w:sz w:val="20"/>
                <w:szCs w:val="20"/>
              </w:rPr>
            </w:pPr>
            <w:r w:rsidRPr="00C91D8C">
              <w:rPr>
                <w:rFonts w:ascii="Times New Roman" w:hAnsi="Times New Roman" w:cs="Times New Roman"/>
                <w:sz w:val="20"/>
                <w:szCs w:val="20"/>
              </w:rPr>
              <w:t>PO4</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91D8C" w:rsidRDefault="0037012F" w:rsidP="0037012F">
            <w:pPr>
              <w:spacing w:line="360" w:lineRule="auto"/>
              <w:jc w:val="center"/>
              <w:rPr>
                <w:rFonts w:ascii="Times New Roman" w:hAnsi="Times New Roman" w:cs="Times New Roman"/>
                <w:sz w:val="20"/>
                <w:szCs w:val="20"/>
              </w:rPr>
            </w:pPr>
            <w:r w:rsidRPr="00C91D8C">
              <w:rPr>
                <w:rFonts w:ascii="Times New Roman" w:hAnsi="Times New Roman" w:cs="Times New Roman"/>
                <w:sz w:val="20"/>
                <w:szCs w:val="20"/>
              </w:rPr>
              <w:t>PO5</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91D8C" w:rsidRDefault="0037012F" w:rsidP="0037012F">
            <w:pPr>
              <w:spacing w:line="360" w:lineRule="auto"/>
              <w:jc w:val="center"/>
              <w:rPr>
                <w:rFonts w:ascii="Times New Roman" w:hAnsi="Times New Roman" w:cs="Times New Roman"/>
                <w:sz w:val="20"/>
                <w:szCs w:val="20"/>
              </w:rPr>
            </w:pPr>
            <w:r w:rsidRPr="00C91D8C">
              <w:rPr>
                <w:rFonts w:ascii="Times New Roman" w:hAnsi="Times New Roman" w:cs="Times New Roman"/>
                <w:sz w:val="20"/>
                <w:szCs w:val="20"/>
              </w:rPr>
              <w:t>PO6</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91D8C" w:rsidRDefault="0037012F" w:rsidP="0037012F">
            <w:pPr>
              <w:spacing w:line="360" w:lineRule="auto"/>
              <w:jc w:val="center"/>
              <w:rPr>
                <w:rFonts w:ascii="Times New Roman" w:hAnsi="Times New Roman" w:cs="Times New Roman"/>
                <w:sz w:val="20"/>
                <w:szCs w:val="20"/>
              </w:rPr>
            </w:pPr>
            <w:r w:rsidRPr="00C91D8C">
              <w:rPr>
                <w:rFonts w:ascii="Times New Roman" w:hAnsi="Times New Roman" w:cs="Times New Roman"/>
                <w:sz w:val="20"/>
                <w:szCs w:val="20"/>
              </w:rPr>
              <w:t>PO7</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91D8C" w:rsidRDefault="0037012F" w:rsidP="0037012F">
            <w:pPr>
              <w:spacing w:line="360" w:lineRule="auto"/>
              <w:jc w:val="center"/>
              <w:rPr>
                <w:rFonts w:ascii="Times New Roman" w:hAnsi="Times New Roman" w:cs="Times New Roman"/>
                <w:sz w:val="20"/>
                <w:szCs w:val="20"/>
              </w:rPr>
            </w:pPr>
            <w:r w:rsidRPr="00C91D8C">
              <w:rPr>
                <w:rFonts w:ascii="Times New Roman" w:hAnsi="Times New Roman" w:cs="Times New Roman"/>
                <w:sz w:val="20"/>
                <w:szCs w:val="20"/>
              </w:rPr>
              <w:t>PO8</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91D8C" w:rsidRDefault="0037012F" w:rsidP="0037012F">
            <w:pPr>
              <w:spacing w:line="360" w:lineRule="auto"/>
              <w:jc w:val="center"/>
              <w:rPr>
                <w:rFonts w:ascii="Times New Roman" w:hAnsi="Times New Roman" w:cs="Times New Roman"/>
                <w:sz w:val="20"/>
                <w:szCs w:val="20"/>
              </w:rPr>
            </w:pPr>
            <w:r w:rsidRPr="00C91D8C">
              <w:rPr>
                <w:rFonts w:ascii="Times New Roman" w:hAnsi="Times New Roman" w:cs="Times New Roman"/>
                <w:sz w:val="20"/>
                <w:szCs w:val="20"/>
              </w:rPr>
              <w:t>PO9</w:t>
            </w:r>
          </w:p>
        </w:tc>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91D8C" w:rsidRDefault="0037012F" w:rsidP="0037012F">
            <w:pPr>
              <w:spacing w:line="360" w:lineRule="auto"/>
              <w:jc w:val="center"/>
              <w:rPr>
                <w:rFonts w:ascii="Times New Roman" w:hAnsi="Times New Roman" w:cs="Times New Roman"/>
                <w:sz w:val="20"/>
                <w:szCs w:val="20"/>
              </w:rPr>
            </w:pPr>
            <w:r w:rsidRPr="00C91D8C">
              <w:rPr>
                <w:rFonts w:ascii="Times New Roman" w:hAnsi="Times New Roman" w:cs="Times New Roman"/>
                <w:sz w:val="20"/>
                <w:szCs w:val="20"/>
              </w:rPr>
              <w:t>PO10</w:t>
            </w: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91D8C" w:rsidRDefault="0037012F" w:rsidP="0037012F">
            <w:pPr>
              <w:spacing w:line="360" w:lineRule="auto"/>
              <w:jc w:val="center"/>
              <w:rPr>
                <w:rFonts w:ascii="Times New Roman" w:hAnsi="Times New Roman" w:cs="Times New Roman"/>
                <w:sz w:val="20"/>
                <w:szCs w:val="20"/>
              </w:rPr>
            </w:pPr>
            <w:r w:rsidRPr="00C91D8C">
              <w:rPr>
                <w:rFonts w:ascii="Times New Roman" w:hAnsi="Times New Roman" w:cs="Times New Roman"/>
                <w:sz w:val="20"/>
                <w:szCs w:val="20"/>
              </w:rPr>
              <w:t>PO11</w:t>
            </w: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91D8C" w:rsidRDefault="0037012F" w:rsidP="0037012F">
            <w:pPr>
              <w:spacing w:line="360" w:lineRule="auto"/>
              <w:jc w:val="center"/>
              <w:rPr>
                <w:rFonts w:ascii="Times New Roman" w:hAnsi="Times New Roman" w:cs="Times New Roman"/>
                <w:sz w:val="20"/>
                <w:szCs w:val="20"/>
              </w:rPr>
            </w:pPr>
            <w:r w:rsidRPr="00C91D8C">
              <w:rPr>
                <w:rFonts w:ascii="Times New Roman" w:hAnsi="Times New Roman" w:cs="Times New Roman"/>
                <w:sz w:val="20"/>
                <w:szCs w:val="20"/>
              </w:rPr>
              <w:t>PO12</w:t>
            </w: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C91D8C" w:rsidRPr="003570C5" w:rsidTr="00BF78D2">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3570C5" w:rsidRDefault="00C91D8C" w:rsidP="00C91D8C">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CO1</w:t>
            </w:r>
          </w:p>
        </w:tc>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r>
      <w:tr w:rsidR="00C91D8C" w:rsidRPr="003570C5" w:rsidTr="00BF78D2">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3570C5" w:rsidRDefault="00C91D8C" w:rsidP="00C91D8C">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CO2</w:t>
            </w:r>
          </w:p>
        </w:tc>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r>
      <w:tr w:rsidR="00C91D8C" w:rsidRPr="003570C5" w:rsidTr="00BF78D2">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3570C5" w:rsidRDefault="00C91D8C" w:rsidP="00C91D8C">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CO3</w:t>
            </w:r>
          </w:p>
        </w:tc>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r>
      <w:tr w:rsidR="00C91D8C" w:rsidRPr="003570C5" w:rsidTr="00BF78D2">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3570C5" w:rsidRDefault="00C91D8C" w:rsidP="00C91D8C">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CO4</w:t>
            </w:r>
          </w:p>
        </w:tc>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C91D8C" w:rsidRPr="003570C5" w:rsidTr="00BF78D2">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3570C5" w:rsidRDefault="00C91D8C" w:rsidP="00C91D8C">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w:t>
            </w:r>
            <w:r>
              <w:rPr>
                <w:rFonts w:ascii="Times New Roman" w:hAnsi="Times New Roman" w:cs="Times New Roman"/>
                <w:b/>
                <w:sz w:val="24"/>
                <w:szCs w:val="24"/>
              </w:rPr>
              <w:t>5</w:t>
            </w:r>
          </w:p>
        </w:tc>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C91D8C" w:rsidRPr="003570C5" w:rsidTr="00BF78D2">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3570C5" w:rsidRDefault="00C91D8C" w:rsidP="00C91D8C">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w:t>
            </w:r>
            <w:r>
              <w:rPr>
                <w:rFonts w:ascii="Times New Roman" w:hAnsi="Times New Roman" w:cs="Times New Roman"/>
                <w:b/>
                <w:sz w:val="24"/>
                <w:szCs w:val="24"/>
              </w:rPr>
              <w:t>6</w:t>
            </w:r>
          </w:p>
        </w:tc>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C91D8C" w:rsidRPr="003570C5" w:rsidTr="00BF78D2">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3570C5" w:rsidRDefault="00C91D8C" w:rsidP="00C91D8C">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w:t>
            </w:r>
            <w:r>
              <w:rPr>
                <w:rFonts w:ascii="Times New Roman" w:hAnsi="Times New Roman" w:cs="Times New Roman"/>
                <w:b/>
                <w:sz w:val="24"/>
                <w:szCs w:val="24"/>
              </w:rPr>
              <w:t>7</w:t>
            </w:r>
          </w:p>
        </w:tc>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C91D8C" w:rsidP="00C91D8C">
            <w:pPr>
              <w:spacing w:line="360" w:lineRule="auto"/>
              <w:jc w:val="center"/>
              <w:rPr>
                <w:rFonts w:ascii="Times New Roman" w:hAnsi="Times New Roman" w:cs="Times New Roman"/>
                <w:sz w:val="24"/>
                <w:szCs w:val="2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M</w:t>
            </w:r>
          </w:p>
        </w:tc>
        <w:tc>
          <w:tcPr>
            <w:tcW w:w="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C91D8C" w:rsidP="00C91D8C">
            <w:pPr>
              <w:spacing w:line="360" w:lineRule="auto"/>
              <w:jc w:val="center"/>
              <w:rPr>
                <w:rFonts w:ascii="Times New Roman" w:hAnsi="Times New Roman" w:cs="Times New Roman"/>
                <w:sz w:val="24"/>
                <w:szCs w:val="24"/>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582793" w:rsidRDefault="00547081" w:rsidP="00C91D8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C91D8C" w:rsidRPr="003570C5" w:rsidTr="00BF78D2">
        <w:tc>
          <w:tcPr>
            <w:tcW w:w="9721" w:type="dxa"/>
            <w:gridSpan w:val="21"/>
            <w:tcBorders>
              <w:top w:val="single" w:sz="4" w:space="0" w:color="auto"/>
              <w:bottom w:val="single" w:sz="4" w:space="0" w:color="auto"/>
            </w:tcBorders>
          </w:tcPr>
          <w:p w:rsidR="00C91D8C" w:rsidRPr="003570C5" w:rsidRDefault="00C91D8C" w:rsidP="00C91D8C">
            <w:pPr>
              <w:jc w:val="both"/>
              <w:rPr>
                <w:rFonts w:ascii="Times New Roman" w:hAnsi="Times New Roman" w:cs="Times New Roman"/>
                <w:b/>
                <w:bCs/>
                <w:sz w:val="26"/>
                <w:szCs w:val="26"/>
              </w:rPr>
            </w:pPr>
          </w:p>
        </w:tc>
      </w:tr>
      <w:tr w:rsidR="00C91D8C" w:rsidRPr="003570C5" w:rsidTr="00BF78D2">
        <w:tc>
          <w:tcPr>
            <w:tcW w:w="9721" w:type="dxa"/>
            <w:gridSpan w:val="21"/>
            <w:tcBorders>
              <w:top w:val="single" w:sz="4" w:space="0" w:color="auto"/>
              <w:left w:val="single" w:sz="4" w:space="0" w:color="auto"/>
              <w:bottom w:val="single" w:sz="4" w:space="0" w:color="auto"/>
              <w:right w:val="single" w:sz="4" w:space="0" w:color="auto"/>
            </w:tcBorders>
          </w:tcPr>
          <w:p w:rsidR="00C91D8C" w:rsidRPr="003570C5" w:rsidRDefault="00C91D8C" w:rsidP="00C91D8C">
            <w:pPr>
              <w:jc w:val="both"/>
              <w:rPr>
                <w:rFonts w:ascii="Times New Roman" w:hAnsi="Times New Roman" w:cs="Times New Roman"/>
                <w:b/>
                <w:bCs/>
                <w:sz w:val="26"/>
                <w:szCs w:val="26"/>
              </w:rPr>
            </w:pPr>
            <w:r w:rsidRPr="003570C5">
              <w:rPr>
                <w:rFonts w:ascii="Times New Roman" w:hAnsi="Times New Roman" w:cs="Times New Roman"/>
                <w:b/>
                <w:sz w:val="24"/>
                <w:szCs w:val="24"/>
              </w:rPr>
              <w:t>Course Assessment methods:</w:t>
            </w:r>
          </w:p>
        </w:tc>
      </w:tr>
      <w:tr w:rsidR="00C91D8C" w:rsidRPr="003570C5" w:rsidTr="00BF78D2">
        <w:tc>
          <w:tcPr>
            <w:tcW w:w="389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3570C5" w:rsidRDefault="00C91D8C" w:rsidP="00C91D8C">
            <w:pPr>
              <w:tabs>
                <w:tab w:val="left" w:pos="1500"/>
              </w:tabs>
              <w:jc w:val="center"/>
              <w:rPr>
                <w:rFonts w:ascii="Times New Roman" w:hAnsi="Times New Roman" w:cs="Times New Roman"/>
                <w:b/>
                <w:bCs/>
                <w:sz w:val="26"/>
                <w:szCs w:val="26"/>
              </w:rPr>
            </w:pPr>
            <w:r w:rsidRPr="003570C5">
              <w:rPr>
                <w:rFonts w:ascii="Times New Roman" w:hAnsi="Times New Roman" w:cs="Times New Roman"/>
                <w:b/>
                <w:sz w:val="24"/>
                <w:szCs w:val="24"/>
              </w:rPr>
              <w:t>Direct</w:t>
            </w:r>
          </w:p>
        </w:tc>
        <w:tc>
          <w:tcPr>
            <w:tcW w:w="58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1D8C" w:rsidRPr="003570C5" w:rsidRDefault="00C91D8C" w:rsidP="00C91D8C">
            <w:pPr>
              <w:tabs>
                <w:tab w:val="left" w:pos="1500"/>
              </w:tabs>
              <w:jc w:val="center"/>
              <w:rPr>
                <w:rFonts w:ascii="Times New Roman" w:hAnsi="Times New Roman" w:cs="Times New Roman"/>
                <w:b/>
                <w:bCs/>
                <w:sz w:val="26"/>
                <w:szCs w:val="26"/>
              </w:rPr>
            </w:pPr>
            <w:r w:rsidRPr="003570C5">
              <w:rPr>
                <w:rFonts w:ascii="Times New Roman" w:hAnsi="Times New Roman" w:cs="Times New Roman"/>
                <w:b/>
                <w:sz w:val="24"/>
                <w:szCs w:val="24"/>
              </w:rPr>
              <w:t>Indirect</w:t>
            </w:r>
          </w:p>
        </w:tc>
      </w:tr>
      <w:tr w:rsidR="00C91D8C" w:rsidRPr="003570C5" w:rsidTr="00BF78D2">
        <w:tc>
          <w:tcPr>
            <w:tcW w:w="3892" w:type="dxa"/>
            <w:gridSpan w:val="7"/>
            <w:tcBorders>
              <w:top w:val="single" w:sz="4" w:space="0" w:color="auto"/>
              <w:left w:val="single" w:sz="4" w:space="0" w:color="auto"/>
              <w:bottom w:val="single" w:sz="4" w:space="0" w:color="auto"/>
              <w:right w:val="single" w:sz="4" w:space="0" w:color="auto"/>
            </w:tcBorders>
          </w:tcPr>
          <w:p w:rsidR="00C91D8C" w:rsidRDefault="00C91D8C" w:rsidP="00C91D8C">
            <w:pPr>
              <w:rPr>
                <w:rFonts w:ascii="Times New Roman" w:hAnsi="Times New Roman" w:cs="Times New Roman"/>
                <w:color w:val="222222"/>
                <w:sz w:val="24"/>
                <w:szCs w:val="24"/>
                <w:shd w:val="clear" w:color="auto" w:fill="FFFFFF"/>
              </w:rPr>
            </w:pPr>
            <w:r w:rsidRPr="008C65DC">
              <w:rPr>
                <w:rFonts w:ascii="Times New Roman" w:hAnsi="Times New Roman" w:cs="Times New Roman"/>
                <w:color w:val="222222"/>
                <w:sz w:val="24"/>
                <w:szCs w:val="24"/>
                <w:shd w:val="clear" w:color="auto" w:fill="FFFFFF"/>
              </w:rPr>
              <w:t>Internal test I</w:t>
            </w:r>
          </w:p>
          <w:p w:rsidR="00C91D8C" w:rsidRDefault="00C91D8C" w:rsidP="00C91D8C">
            <w:pPr>
              <w:rPr>
                <w:rFonts w:ascii="Times New Roman" w:hAnsi="Times New Roman" w:cs="Times New Roman"/>
                <w:color w:val="222222"/>
                <w:sz w:val="24"/>
                <w:szCs w:val="24"/>
                <w:shd w:val="clear" w:color="auto" w:fill="FFFFFF"/>
              </w:rPr>
            </w:pPr>
            <w:r w:rsidRPr="008C65DC">
              <w:rPr>
                <w:rFonts w:ascii="Times New Roman" w:hAnsi="Times New Roman" w:cs="Times New Roman"/>
                <w:color w:val="222222"/>
                <w:sz w:val="24"/>
                <w:szCs w:val="24"/>
                <w:shd w:val="clear" w:color="auto" w:fill="FFFFFF"/>
              </w:rPr>
              <w:t>Internal test II</w:t>
            </w:r>
          </w:p>
          <w:p w:rsidR="00C91D8C" w:rsidRDefault="00C91D8C" w:rsidP="00C91D8C">
            <w:pPr>
              <w:rPr>
                <w:rFonts w:ascii="Times New Roman" w:hAnsi="Times New Roman" w:cs="Times New Roman"/>
                <w:color w:val="222222"/>
                <w:sz w:val="24"/>
                <w:szCs w:val="24"/>
                <w:shd w:val="clear" w:color="auto" w:fill="FFFFFF"/>
              </w:rPr>
            </w:pPr>
            <w:r w:rsidRPr="008C65DC">
              <w:rPr>
                <w:rFonts w:ascii="Times New Roman" w:hAnsi="Times New Roman" w:cs="Times New Roman"/>
                <w:color w:val="222222"/>
                <w:sz w:val="24"/>
                <w:szCs w:val="24"/>
                <w:shd w:val="clear" w:color="auto" w:fill="FFFFFF"/>
              </w:rPr>
              <w:t xml:space="preserve">End semester Examination </w:t>
            </w:r>
          </w:p>
          <w:p w:rsidR="00C91D8C" w:rsidRDefault="00C91D8C" w:rsidP="00C91D8C">
            <w:pPr>
              <w:rPr>
                <w:rFonts w:ascii="Times New Roman" w:hAnsi="Times New Roman" w:cs="Times New Roman"/>
                <w:sz w:val="24"/>
                <w:szCs w:val="24"/>
              </w:rPr>
            </w:pPr>
            <w:r w:rsidRPr="008C65DC">
              <w:rPr>
                <w:rFonts w:ascii="Times New Roman" w:hAnsi="Times New Roman" w:cs="Times New Roman"/>
                <w:color w:val="222222"/>
                <w:sz w:val="24"/>
                <w:szCs w:val="24"/>
                <w:shd w:val="clear" w:color="auto" w:fill="FFFFFF"/>
              </w:rPr>
              <w:t>Assignment</w:t>
            </w:r>
          </w:p>
        </w:tc>
        <w:tc>
          <w:tcPr>
            <w:tcW w:w="5829" w:type="dxa"/>
            <w:gridSpan w:val="14"/>
            <w:tcBorders>
              <w:top w:val="single" w:sz="4" w:space="0" w:color="auto"/>
              <w:left w:val="single" w:sz="4" w:space="0" w:color="auto"/>
              <w:bottom w:val="single" w:sz="4" w:space="0" w:color="auto"/>
              <w:right w:val="single" w:sz="4" w:space="0" w:color="auto"/>
            </w:tcBorders>
          </w:tcPr>
          <w:p w:rsidR="00C91D8C" w:rsidRDefault="00C91D8C" w:rsidP="00C91D8C">
            <w:pPr>
              <w:jc w:val="both"/>
              <w:rPr>
                <w:rFonts w:ascii="Times New Roman" w:hAnsi="Times New Roman" w:cs="Times New Roman"/>
                <w:sz w:val="24"/>
                <w:szCs w:val="24"/>
              </w:rPr>
            </w:pPr>
          </w:p>
          <w:p w:rsidR="00C91D8C" w:rsidRDefault="00C91D8C" w:rsidP="00C91D8C">
            <w:pPr>
              <w:jc w:val="both"/>
              <w:rPr>
                <w:rFonts w:ascii="Times New Roman" w:hAnsi="Times New Roman" w:cs="Times New Roman"/>
                <w:sz w:val="24"/>
                <w:szCs w:val="24"/>
              </w:rPr>
            </w:pPr>
          </w:p>
          <w:p w:rsidR="00C91D8C" w:rsidRDefault="00C91D8C" w:rsidP="00C91D8C">
            <w:pPr>
              <w:jc w:val="center"/>
              <w:rPr>
                <w:rFonts w:ascii="Times New Roman" w:hAnsi="Times New Roman" w:cs="Times New Roman"/>
                <w:b/>
                <w:bCs/>
                <w:sz w:val="24"/>
                <w:szCs w:val="24"/>
              </w:rPr>
            </w:pPr>
            <w:r>
              <w:rPr>
                <w:rFonts w:ascii="Times New Roman" w:hAnsi="Times New Roman" w:cs="Times New Roman"/>
                <w:sz w:val="24"/>
                <w:szCs w:val="24"/>
              </w:rPr>
              <w:t>Course end survey</w:t>
            </w:r>
          </w:p>
        </w:tc>
      </w:tr>
      <w:tr w:rsidR="00C91D8C" w:rsidRPr="003570C5" w:rsidTr="00BF78D2">
        <w:tc>
          <w:tcPr>
            <w:tcW w:w="9721" w:type="dxa"/>
            <w:gridSpan w:val="21"/>
            <w:tcBorders>
              <w:top w:val="single" w:sz="4" w:space="0" w:color="auto"/>
            </w:tcBorders>
          </w:tcPr>
          <w:p w:rsidR="00C91D8C" w:rsidRDefault="00C91D8C" w:rsidP="00C91D8C">
            <w:pPr>
              <w:jc w:val="both"/>
              <w:rPr>
                <w:rFonts w:ascii="Times New Roman" w:hAnsi="Times New Roman" w:cs="Times New Roman"/>
                <w:sz w:val="26"/>
                <w:szCs w:val="26"/>
              </w:rPr>
            </w:pPr>
          </w:p>
        </w:tc>
      </w:tr>
      <w:tr w:rsidR="00C91D8C" w:rsidRPr="003570C5" w:rsidTr="00BF78D2">
        <w:tc>
          <w:tcPr>
            <w:tcW w:w="8033" w:type="dxa"/>
            <w:gridSpan w:val="17"/>
          </w:tcPr>
          <w:p w:rsidR="00C91D8C" w:rsidRDefault="00C91D8C" w:rsidP="00C91D8C">
            <w:pPr>
              <w:jc w:val="both"/>
              <w:rPr>
                <w:rFonts w:ascii="Times New Roman" w:hAnsi="Times New Roman" w:cs="Times New Roman"/>
                <w:b/>
                <w:color w:val="FF0000"/>
                <w:sz w:val="26"/>
                <w:szCs w:val="26"/>
              </w:rPr>
            </w:pPr>
            <w:r w:rsidRPr="00C9321E">
              <w:rPr>
                <w:rFonts w:ascii="Times New Roman" w:hAnsi="Times New Roman" w:cs="Times New Roman"/>
                <w:b/>
                <w:sz w:val="26"/>
                <w:szCs w:val="26"/>
              </w:rPr>
              <w:t>SYSTEM AND SYSTEM ENVIRONMENT</w:t>
            </w:r>
          </w:p>
        </w:tc>
        <w:tc>
          <w:tcPr>
            <w:tcW w:w="1688" w:type="dxa"/>
            <w:gridSpan w:val="4"/>
          </w:tcPr>
          <w:p w:rsidR="00C91D8C" w:rsidRDefault="00C91D8C" w:rsidP="00C91D8C">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C91D8C" w:rsidRPr="003570C5" w:rsidTr="00BF78D2">
        <w:tc>
          <w:tcPr>
            <w:tcW w:w="9721" w:type="dxa"/>
            <w:gridSpan w:val="21"/>
          </w:tcPr>
          <w:p w:rsidR="00C91D8C" w:rsidRDefault="00C91D8C" w:rsidP="00C91D8C">
            <w:p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Component of a System – Continuous and discrete systems – Types of model; Steps in Simulation study; Simulation of an event occurrence using random number table – Single server queue –two server queue – inventory system.</w:t>
            </w:r>
          </w:p>
          <w:p w:rsidR="00FA5E12" w:rsidRDefault="00FA5E12" w:rsidP="00C91D8C">
            <w:pPr>
              <w:jc w:val="both"/>
              <w:rPr>
                <w:rFonts w:ascii="Times New Roman" w:hAnsi="Times New Roman" w:cs="Times New Roman"/>
                <w:sz w:val="24"/>
                <w:szCs w:val="24"/>
              </w:rPr>
            </w:pPr>
          </w:p>
        </w:tc>
      </w:tr>
      <w:tr w:rsidR="00C91D8C" w:rsidRPr="003570C5" w:rsidTr="00BF78D2">
        <w:tc>
          <w:tcPr>
            <w:tcW w:w="7905" w:type="dxa"/>
            <w:gridSpan w:val="16"/>
          </w:tcPr>
          <w:p w:rsidR="00C91D8C" w:rsidRDefault="00C91D8C" w:rsidP="00C91D8C">
            <w:pPr>
              <w:jc w:val="both"/>
              <w:rPr>
                <w:rFonts w:ascii="Times New Roman" w:hAnsi="Times New Roman" w:cs="Times New Roman"/>
                <w:b/>
                <w:caps/>
                <w:color w:val="000000" w:themeColor="text1"/>
                <w:sz w:val="26"/>
                <w:szCs w:val="26"/>
              </w:rPr>
            </w:pPr>
            <w:r w:rsidRPr="00C9321E">
              <w:rPr>
                <w:rFonts w:ascii="Times New Roman" w:hAnsi="Times New Roman" w:cs="Times New Roman"/>
                <w:b/>
                <w:sz w:val="26"/>
                <w:szCs w:val="26"/>
              </w:rPr>
              <w:lastRenderedPageBreak/>
              <w:t>RANDOM NUMBER GENERATION</w:t>
            </w:r>
          </w:p>
        </w:tc>
        <w:tc>
          <w:tcPr>
            <w:tcW w:w="1816" w:type="dxa"/>
            <w:gridSpan w:val="5"/>
          </w:tcPr>
          <w:p w:rsidR="00C91D8C" w:rsidRDefault="00C91D8C" w:rsidP="00C91D8C">
            <w:pPr>
              <w:jc w:val="right"/>
              <w:rPr>
                <w:rFonts w:ascii="Times New Roman" w:hAnsi="Times New Roman" w:cs="Times New Roman"/>
                <w:b/>
                <w:caps/>
                <w:color w:val="000000" w:themeColor="text1"/>
                <w:sz w:val="26"/>
                <w:szCs w:val="26"/>
              </w:rPr>
            </w:pPr>
            <w:r>
              <w:rPr>
                <w:rFonts w:ascii="Times New Roman" w:hAnsi="Times New Roman" w:cs="Times New Roman"/>
                <w:b/>
                <w:caps/>
                <w:color w:val="000000" w:themeColor="text1"/>
                <w:sz w:val="26"/>
                <w:szCs w:val="26"/>
              </w:rPr>
              <w:t xml:space="preserve">9 </w:t>
            </w:r>
            <w:r>
              <w:rPr>
                <w:rFonts w:ascii="Times New Roman" w:hAnsi="Times New Roman" w:cs="Times New Roman"/>
                <w:b/>
                <w:color w:val="000000" w:themeColor="text1"/>
                <w:sz w:val="26"/>
                <w:szCs w:val="26"/>
              </w:rPr>
              <w:t>Hours</w:t>
            </w:r>
          </w:p>
        </w:tc>
      </w:tr>
      <w:tr w:rsidR="00C91D8C" w:rsidRPr="003570C5" w:rsidTr="00BF78D2">
        <w:tc>
          <w:tcPr>
            <w:tcW w:w="9721" w:type="dxa"/>
            <w:gridSpan w:val="21"/>
          </w:tcPr>
          <w:p w:rsidR="00C91D8C" w:rsidRDefault="00C91D8C" w:rsidP="00C91D8C">
            <w:pPr>
              <w:pStyle w:val="BodyText"/>
              <w:spacing w:line="276" w:lineRule="auto"/>
              <w:jc w:val="both"/>
              <w:rPr>
                <w:color w:val="000000" w:themeColor="text1"/>
              </w:rPr>
            </w:pPr>
            <w:r w:rsidRPr="00C9321E">
              <w:rPr>
                <w:color w:val="000000" w:themeColor="text1"/>
              </w:rPr>
              <w:t xml:space="preserve">Properties of random numbers – Generation of Pseudo – random numbers – techniques of generating pseudo random numbers; Test for random numbers: the Chisquare test-the kolmogrov Smirnov test – Runs test – Gap test – poker test. </w:t>
            </w:r>
          </w:p>
          <w:p w:rsidR="00FA5E12" w:rsidRDefault="00FA5E12" w:rsidP="00C91D8C">
            <w:pPr>
              <w:pStyle w:val="BodyText"/>
              <w:spacing w:line="276" w:lineRule="auto"/>
              <w:jc w:val="both"/>
              <w:rPr>
                <w:color w:val="000000" w:themeColor="text1"/>
              </w:rPr>
            </w:pPr>
          </w:p>
        </w:tc>
      </w:tr>
      <w:tr w:rsidR="00C91D8C" w:rsidRPr="003570C5" w:rsidTr="00BF78D2">
        <w:tc>
          <w:tcPr>
            <w:tcW w:w="7905" w:type="dxa"/>
            <w:gridSpan w:val="16"/>
          </w:tcPr>
          <w:p w:rsidR="00C91D8C" w:rsidRDefault="00C91D8C" w:rsidP="00C91D8C">
            <w:pPr>
              <w:jc w:val="both"/>
              <w:rPr>
                <w:rFonts w:ascii="Times New Roman" w:hAnsi="Times New Roman" w:cs="Times New Roman"/>
                <w:b/>
                <w:caps/>
                <w:color w:val="000000" w:themeColor="text1"/>
                <w:sz w:val="26"/>
                <w:szCs w:val="26"/>
              </w:rPr>
            </w:pPr>
            <w:r w:rsidRPr="00C9321E">
              <w:rPr>
                <w:rFonts w:ascii="Times New Roman" w:hAnsi="Times New Roman" w:cs="Times New Roman"/>
                <w:b/>
                <w:sz w:val="26"/>
                <w:szCs w:val="26"/>
              </w:rPr>
              <w:t>RANDOM – VARIATE GENERATION</w:t>
            </w:r>
          </w:p>
        </w:tc>
        <w:tc>
          <w:tcPr>
            <w:tcW w:w="1816" w:type="dxa"/>
            <w:gridSpan w:val="5"/>
          </w:tcPr>
          <w:p w:rsidR="00C91D8C" w:rsidRDefault="00C91D8C" w:rsidP="00C91D8C">
            <w:pPr>
              <w:jc w:val="right"/>
              <w:rPr>
                <w:rFonts w:ascii="Times New Roman" w:hAnsi="Times New Roman" w:cs="Times New Roman"/>
                <w:b/>
                <w:caps/>
                <w:color w:val="000000" w:themeColor="text1"/>
                <w:sz w:val="26"/>
                <w:szCs w:val="26"/>
              </w:rPr>
            </w:pPr>
            <w:r>
              <w:rPr>
                <w:rFonts w:ascii="Times New Roman" w:hAnsi="Times New Roman" w:cs="Times New Roman"/>
                <w:b/>
                <w:caps/>
                <w:color w:val="000000" w:themeColor="text1"/>
                <w:sz w:val="26"/>
                <w:szCs w:val="26"/>
              </w:rPr>
              <w:t xml:space="preserve">9 </w:t>
            </w:r>
            <w:r>
              <w:rPr>
                <w:rFonts w:ascii="Times New Roman" w:hAnsi="Times New Roman" w:cs="Times New Roman"/>
                <w:b/>
                <w:color w:val="000000" w:themeColor="text1"/>
                <w:sz w:val="26"/>
                <w:szCs w:val="26"/>
              </w:rPr>
              <w:t>Hours</w:t>
            </w:r>
          </w:p>
        </w:tc>
      </w:tr>
      <w:tr w:rsidR="00C91D8C" w:rsidRPr="003570C5" w:rsidTr="00BF78D2">
        <w:tc>
          <w:tcPr>
            <w:tcW w:w="9721" w:type="dxa"/>
            <w:gridSpan w:val="21"/>
          </w:tcPr>
          <w:p w:rsidR="00C91D8C" w:rsidRDefault="00C91D8C" w:rsidP="00C91D8C">
            <w:pPr>
              <w:pStyle w:val="BodyText"/>
              <w:spacing w:line="276" w:lineRule="auto"/>
              <w:jc w:val="both"/>
              <w:rPr>
                <w:color w:val="000000" w:themeColor="text1"/>
              </w:rPr>
            </w:pPr>
            <w:r w:rsidRPr="00C9321E">
              <w:rPr>
                <w:color w:val="000000" w:themeColor="text1"/>
              </w:rPr>
              <w:t>Inverse transform technique for Exponential, Uniform, triangular, weibull, Empirical, Uniform and discrete distribution, Acceptance rejection method for Poisson and gamma distribution, Direct Transformation for normal distribution.</w:t>
            </w:r>
          </w:p>
          <w:p w:rsidR="00FA5E12" w:rsidRDefault="00FA5E12" w:rsidP="00C91D8C">
            <w:pPr>
              <w:pStyle w:val="BodyText"/>
              <w:spacing w:line="276" w:lineRule="auto"/>
              <w:jc w:val="both"/>
              <w:rPr>
                <w:color w:val="000000" w:themeColor="text1"/>
              </w:rPr>
            </w:pPr>
          </w:p>
        </w:tc>
      </w:tr>
      <w:tr w:rsidR="00C91D8C" w:rsidRPr="003570C5" w:rsidTr="00BF78D2">
        <w:tc>
          <w:tcPr>
            <w:tcW w:w="7905" w:type="dxa"/>
            <w:gridSpan w:val="16"/>
          </w:tcPr>
          <w:p w:rsidR="00C91D8C" w:rsidRDefault="00C91D8C" w:rsidP="00C91D8C">
            <w:pPr>
              <w:jc w:val="both"/>
              <w:rPr>
                <w:rFonts w:ascii="Times New Roman" w:hAnsi="Times New Roman" w:cs="Times New Roman"/>
                <w:b/>
                <w:caps/>
                <w:color w:val="000000" w:themeColor="text1"/>
                <w:sz w:val="26"/>
                <w:szCs w:val="26"/>
              </w:rPr>
            </w:pPr>
            <w:r w:rsidRPr="00C9321E">
              <w:rPr>
                <w:rFonts w:ascii="Times New Roman" w:hAnsi="Times New Roman" w:cs="Times New Roman"/>
                <w:b/>
                <w:sz w:val="26"/>
                <w:szCs w:val="26"/>
              </w:rPr>
              <w:t>ANALYSIS AND EVALUATION OF MODEL</w:t>
            </w:r>
          </w:p>
        </w:tc>
        <w:tc>
          <w:tcPr>
            <w:tcW w:w="1816" w:type="dxa"/>
            <w:gridSpan w:val="5"/>
          </w:tcPr>
          <w:p w:rsidR="00C91D8C" w:rsidRDefault="00C91D8C" w:rsidP="00C91D8C">
            <w:pPr>
              <w:jc w:val="right"/>
              <w:rPr>
                <w:rFonts w:ascii="Times New Roman" w:hAnsi="Times New Roman" w:cs="Times New Roman"/>
                <w:b/>
                <w:caps/>
                <w:color w:val="000000" w:themeColor="text1"/>
                <w:sz w:val="26"/>
                <w:szCs w:val="26"/>
              </w:rPr>
            </w:pPr>
            <w:r>
              <w:rPr>
                <w:rFonts w:ascii="Times New Roman" w:hAnsi="Times New Roman" w:cs="Times New Roman"/>
                <w:b/>
                <w:color w:val="000000" w:themeColor="text1"/>
                <w:sz w:val="26"/>
                <w:szCs w:val="26"/>
              </w:rPr>
              <w:t>9 Hours</w:t>
            </w:r>
          </w:p>
        </w:tc>
      </w:tr>
      <w:tr w:rsidR="00C91D8C" w:rsidRPr="003570C5" w:rsidTr="00BF78D2">
        <w:tc>
          <w:tcPr>
            <w:tcW w:w="9721" w:type="dxa"/>
            <w:gridSpan w:val="21"/>
          </w:tcPr>
          <w:p w:rsidR="00C91D8C" w:rsidRDefault="00C91D8C" w:rsidP="00C91D8C">
            <w:p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 xml:space="preserve">Data collection, identifying the distribution, Parameter estimation, goodness of fit tests, verification and validation of simulation models. </w:t>
            </w:r>
          </w:p>
          <w:p w:rsidR="00FA5E12" w:rsidRDefault="00FA5E12" w:rsidP="00C91D8C">
            <w:pPr>
              <w:jc w:val="both"/>
              <w:rPr>
                <w:rFonts w:ascii="Times New Roman" w:hAnsi="Times New Roman" w:cs="Times New Roman"/>
                <w:color w:val="000000" w:themeColor="text1"/>
                <w:sz w:val="24"/>
                <w:szCs w:val="24"/>
              </w:rPr>
            </w:pPr>
          </w:p>
        </w:tc>
      </w:tr>
      <w:tr w:rsidR="00C91D8C" w:rsidRPr="003570C5" w:rsidTr="00BF78D2">
        <w:tc>
          <w:tcPr>
            <w:tcW w:w="7905" w:type="dxa"/>
            <w:gridSpan w:val="16"/>
          </w:tcPr>
          <w:p w:rsidR="00C91D8C" w:rsidRDefault="00C91D8C" w:rsidP="00C91D8C">
            <w:pPr>
              <w:jc w:val="both"/>
              <w:rPr>
                <w:rFonts w:ascii="Times New Roman" w:hAnsi="Times New Roman" w:cs="Times New Roman"/>
                <w:b/>
                <w:caps/>
                <w:color w:val="000000" w:themeColor="text1"/>
                <w:sz w:val="26"/>
                <w:szCs w:val="26"/>
              </w:rPr>
            </w:pPr>
            <w:r w:rsidRPr="00C9321E">
              <w:rPr>
                <w:rFonts w:ascii="Times New Roman" w:hAnsi="Times New Roman" w:cs="Times New Roman"/>
                <w:b/>
                <w:sz w:val="26"/>
                <w:szCs w:val="26"/>
              </w:rPr>
              <w:t>SIMULATION SOFTWARE PACKAGES</w:t>
            </w:r>
          </w:p>
        </w:tc>
        <w:tc>
          <w:tcPr>
            <w:tcW w:w="1816" w:type="dxa"/>
            <w:gridSpan w:val="5"/>
          </w:tcPr>
          <w:p w:rsidR="00C91D8C" w:rsidRDefault="00C91D8C" w:rsidP="00C91D8C">
            <w:pPr>
              <w:jc w:val="right"/>
              <w:rPr>
                <w:rFonts w:ascii="Times New Roman" w:hAnsi="Times New Roman" w:cs="Times New Roman"/>
                <w:b/>
                <w:caps/>
                <w:color w:val="000000" w:themeColor="text1"/>
                <w:sz w:val="26"/>
                <w:szCs w:val="26"/>
              </w:rPr>
            </w:pPr>
            <w:r>
              <w:rPr>
                <w:rFonts w:ascii="Times New Roman" w:hAnsi="Times New Roman" w:cs="Times New Roman"/>
                <w:b/>
                <w:caps/>
                <w:color w:val="000000" w:themeColor="text1"/>
                <w:sz w:val="26"/>
                <w:szCs w:val="26"/>
              </w:rPr>
              <w:t>9 H</w:t>
            </w:r>
            <w:r>
              <w:rPr>
                <w:rFonts w:ascii="Times New Roman" w:hAnsi="Times New Roman" w:cs="Times New Roman"/>
                <w:b/>
                <w:color w:val="000000" w:themeColor="text1"/>
                <w:sz w:val="26"/>
                <w:szCs w:val="26"/>
              </w:rPr>
              <w:t>ours</w:t>
            </w:r>
          </w:p>
        </w:tc>
      </w:tr>
      <w:tr w:rsidR="00C91D8C" w:rsidRPr="003570C5" w:rsidTr="00BF78D2">
        <w:tc>
          <w:tcPr>
            <w:tcW w:w="9721" w:type="dxa"/>
            <w:gridSpan w:val="21"/>
          </w:tcPr>
          <w:p w:rsidR="00C91D8C" w:rsidRDefault="00C91D8C" w:rsidP="00C91D8C">
            <w:pPr>
              <w:pStyle w:val="NoSpacing"/>
              <w:spacing w:line="276" w:lineRule="auto"/>
              <w:jc w:val="both"/>
              <w:rPr>
                <w:rFonts w:ascii="Times New Roman" w:eastAsia="Times New Roman" w:hAnsi="Times New Roman" w:cs="Times New Roman"/>
                <w:sz w:val="24"/>
                <w:szCs w:val="24"/>
              </w:rPr>
            </w:pPr>
            <w:r w:rsidRPr="00C9321E">
              <w:rPr>
                <w:rFonts w:ascii="Times New Roman" w:hAnsi="Times New Roman" w:cs="Times New Roman"/>
                <w:color w:val="000000" w:themeColor="text1"/>
                <w:sz w:val="24"/>
                <w:szCs w:val="24"/>
              </w:rPr>
              <w:t xml:space="preserve">Comparison and selection of </w:t>
            </w:r>
            <w:r w:rsidRPr="00422B23">
              <w:rPr>
                <w:rStyle w:val="Emphasis"/>
                <w:rFonts w:ascii="Times New Roman" w:hAnsi="Times New Roman" w:cs="Times New Roman"/>
                <w:i w:val="0"/>
                <w:color w:val="000000" w:themeColor="text1"/>
                <w:sz w:val="24"/>
                <w:szCs w:val="24"/>
                <w:bdr w:val="none" w:sz="0" w:space="0" w:color="auto" w:frame="1"/>
              </w:rPr>
              <w:t>General Purpose Simulation System</w:t>
            </w:r>
            <w:r w:rsidRPr="00422B23">
              <w:rPr>
                <w:rFonts w:ascii="Times New Roman" w:hAnsi="Times New Roman" w:cs="Times New Roman"/>
                <w:color w:val="000000" w:themeColor="text1"/>
                <w:sz w:val="24"/>
                <w:szCs w:val="24"/>
                <w:bdr w:val="none" w:sz="0" w:space="0" w:color="auto" w:frame="1"/>
              </w:rPr>
              <w:t xml:space="preserve"> (</w:t>
            </w:r>
            <w:r w:rsidRPr="00422B23">
              <w:rPr>
                <w:rStyle w:val="Emphasis"/>
                <w:rFonts w:ascii="Times New Roman" w:hAnsi="Times New Roman" w:cs="Times New Roman"/>
                <w:i w:val="0"/>
                <w:color w:val="000000" w:themeColor="text1"/>
                <w:sz w:val="24"/>
                <w:szCs w:val="24"/>
                <w:bdr w:val="none" w:sz="0" w:space="0" w:color="auto" w:frame="1"/>
              </w:rPr>
              <w:t>GPSS)</w:t>
            </w:r>
            <w:r w:rsidRPr="00422B23">
              <w:rPr>
                <w:rFonts w:ascii="Times New Roman" w:hAnsi="Times New Roman" w:cs="Times New Roman"/>
                <w:color w:val="000000" w:themeColor="text1"/>
                <w:sz w:val="24"/>
                <w:szCs w:val="24"/>
              </w:rPr>
              <w:t>,</w:t>
            </w:r>
            <w:r w:rsidRPr="00C9321E">
              <w:rPr>
                <w:rFonts w:ascii="Times New Roman" w:hAnsi="Times New Roman" w:cs="Times New Roman"/>
                <w:color w:val="000000" w:themeColor="text1"/>
                <w:sz w:val="24"/>
                <w:szCs w:val="24"/>
              </w:rPr>
              <w:t xml:space="preserve"> SIMSCRIPT, SLAM, Arena simulation language, Modeling basic operations using Arena – An Electronic Assembly and testing system, Development of simulation models using Arena simulation package for queuing system, Production system, inventory system, Arena Integration and customization. Simulation Case Study of a Me</w:t>
            </w:r>
            <w:r>
              <w:rPr>
                <w:rFonts w:ascii="Times New Roman" w:hAnsi="Times New Roman" w:cs="Times New Roman"/>
                <w:color w:val="000000" w:themeColor="text1"/>
                <w:sz w:val="24"/>
                <w:szCs w:val="24"/>
              </w:rPr>
              <w:t>tal-Parts Manufacturing Facility.</w:t>
            </w:r>
          </w:p>
        </w:tc>
      </w:tr>
      <w:tr w:rsidR="00C91D8C" w:rsidRPr="003570C5" w:rsidTr="00BF78D2">
        <w:tc>
          <w:tcPr>
            <w:tcW w:w="9721" w:type="dxa"/>
            <w:gridSpan w:val="21"/>
          </w:tcPr>
          <w:p w:rsidR="00C91D8C" w:rsidRDefault="00C91D8C" w:rsidP="00C91D8C">
            <w:pPr>
              <w:pStyle w:val="NoSpacing"/>
              <w:spacing w:line="276" w:lineRule="auto"/>
              <w:jc w:val="both"/>
              <w:rPr>
                <w:rFonts w:ascii="Times New Roman" w:hAnsi="Times New Roman" w:cs="Times New Roman"/>
                <w:color w:val="000000" w:themeColor="text1"/>
                <w:sz w:val="24"/>
                <w:szCs w:val="24"/>
              </w:rPr>
            </w:pPr>
          </w:p>
        </w:tc>
      </w:tr>
      <w:tr w:rsidR="00C91D8C" w:rsidRPr="003570C5" w:rsidTr="00BF78D2">
        <w:tc>
          <w:tcPr>
            <w:tcW w:w="9721" w:type="dxa"/>
            <w:gridSpan w:val="21"/>
          </w:tcPr>
          <w:p w:rsidR="00C91D8C" w:rsidRDefault="00C91D8C" w:rsidP="00C91D8C">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C91D8C" w:rsidRPr="003570C5" w:rsidTr="00BF78D2">
        <w:tc>
          <w:tcPr>
            <w:tcW w:w="9721" w:type="dxa"/>
            <w:gridSpan w:val="21"/>
          </w:tcPr>
          <w:p w:rsidR="00C91D8C" w:rsidRDefault="00C91D8C" w:rsidP="00C91D8C">
            <w:pPr>
              <w:jc w:val="right"/>
              <w:rPr>
                <w:rFonts w:ascii="Times New Roman" w:hAnsi="Times New Roman" w:cs="Times New Roman"/>
                <w:b/>
                <w:sz w:val="26"/>
                <w:szCs w:val="26"/>
              </w:rPr>
            </w:pPr>
          </w:p>
        </w:tc>
      </w:tr>
      <w:tr w:rsidR="00C91D8C" w:rsidRPr="003570C5" w:rsidTr="00BF78D2">
        <w:tc>
          <w:tcPr>
            <w:tcW w:w="9721" w:type="dxa"/>
            <w:gridSpan w:val="21"/>
          </w:tcPr>
          <w:p w:rsidR="00C91D8C" w:rsidRDefault="001A7D6B" w:rsidP="00C91D8C">
            <w:pPr>
              <w:jc w:val="both"/>
              <w:rPr>
                <w:rFonts w:ascii="Times New Roman" w:hAnsi="Times New Roman" w:cs="Times New Roman"/>
                <w:b/>
                <w:sz w:val="24"/>
                <w:szCs w:val="24"/>
              </w:rPr>
            </w:pPr>
            <w:r>
              <w:rPr>
                <w:rFonts w:ascii="Times New Roman" w:hAnsi="Times New Roman" w:cs="Times New Roman"/>
                <w:b/>
                <w:sz w:val="26"/>
                <w:szCs w:val="26"/>
              </w:rPr>
              <w:t>REFERENCES:</w:t>
            </w:r>
          </w:p>
        </w:tc>
      </w:tr>
      <w:tr w:rsidR="00C91D8C" w:rsidRPr="00413C9D" w:rsidTr="00BF78D2">
        <w:tc>
          <w:tcPr>
            <w:tcW w:w="9721" w:type="dxa"/>
            <w:gridSpan w:val="21"/>
          </w:tcPr>
          <w:p w:rsidR="00C91D8C" w:rsidRDefault="00C91D8C" w:rsidP="008441CD">
            <w:pPr>
              <w:numPr>
                <w:ilvl w:val="0"/>
                <w:numId w:val="24"/>
              </w:numPr>
              <w:ind w:left="360"/>
              <w:jc w:val="both"/>
              <w:rPr>
                <w:rFonts w:ascii="Times New Roman" w:eastAsia="Times New Roman" w:hAnsi="Times New Roman" w:cs="Times New Roman"/>
                <w:sz w:val="24"/>
                <w:szCs w:val="24"/>
              </w:rPr>
            </w:pPr>
            <w:r w:rsidRPr="00C9321E">
              <w:rPr>
                <w:rFonts w:ascii="Times New Roman" w:hAnsi="Times New Roman" w:cs="Times New Roman"/>
                <w:color w:val="000000" w:themeColor="text1"/>
                <w:sz w:val="24"/>
                <w:szCs w:val="24"/>
              </w:rPr>
              <w:t>Banks J., Carson J.S. and Nelson B.L., “Discrete – Event System Simulation”, 3</w:t>
            </w:r>
            <w:r w:rsidRPr="00C9321E">
              <w:rPr>
                <w:rFonts w:ascii="Times New Roman" w:hAnsi="Times New Roman" w:cs="Times New Roman"/>
                <w:color w:val="000000" w:themeColor="text1"/>
                <w:sz w:val="24"/>
                <w:szCs w:val="24"/>
                <w:vertAlign w:val="superscript"/>
              </w:rPr>
              <w:t>rd</w:t>
            </w:r>
            <w:r w:rsidRPr="00C9321E">
              <w:rPr>
                <w:rFonts w:ascii="Times New Roman" w:hAnsi="Times New Roman" w:cs="Times New Roman"/>
                <w:color w:val="000000" w:themeColor="text1"/>
                <w:sz w:val="24"/>
                <w:szCs w:val="24"/>
              </w:rPr>
              <w:t xml:space="preserve"> Edition, Pearson Education, Inc 2005. </w:t>
            </w:r>
          </w:p>
        </w:tc>
      </w:tr>
      <w:tr w:rsidR="00C91D8C" w:rsidRPr="00413C9D" w:rsidTr="00BF78D2">
        <w:tc>
          <w:tcPr>
            <w:tcW w:w="9721" w:type="dxa"/>
            <w:gridSpan w:val="21"/>
          </w:tcPr>
          <w:p w:rsidR="00C91D8C" w:rsidRDefault="00C91D8C" w:rsidP="008441CD">
            <w:pPr>
              <w:numPr>
                <w:ilvl w:val="0"/>
                <w:numId w:val="24"/>
              </w:numPr>
              <w:ind w:left="360"/>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David Kelton W and Randall P</w:t>
            </w:r>
            <w:r w:rsidRPr="00C9321E">
              <w:rPr>
                <w:rFonts w:ascii="Times New Roman" w:hAnsi="Times New Roman" w:cs="Times New Roman"/>
                <w:color w:val="000000" w:themeColor="text1"/>
                <w:sz w:val="24"/>
                <w:szCs w:val="24"/>
              </w:rPr>
              <w:t xml:space="preserve"> Sowdowski, “Simulation with Arena”, 2</w:t>
            </w:r>
            <w:r w:rsidRPr="00C9321E">
              <w:rPr>
                <w:rFonts w:ascii="Times New Roman" w:hAnsi="Times New Roman" w:cs="Times New Roman"/>
                <w:color w:val="000000" w:themeColor="text1"/>
                <w:sz w:val="24"/>
                <w:szCs w:val="24"/>
                <w:vertAlign w:val="superscript"/>
              </w:rPr>
              <w:t>nd</w:t>
            </w:r>
            <w:r w:rsidRPr="00C9321E">
              <w:rPr>
                <w:rFonts w:ascii="Times New Roman" w:hAnsi="Times New Roman" w:cs="Times New Roman"/>
                <w:color w:val="000000" w:themeColor="text1"/>
                <w:sz w:val="24"/>
                <w:szCs w:val="24"/>
              </w:rPr>
              <w:t xml:space="preserve"> Edition,</w:t>
            </w:r>
            <w:r>
              <w:rPr>
                <w:rFonts w:ascii="Times New Roman" w:hAnsi="Times New Roman" w:cs="Times New Roman"/>
                <w:color w:val="000000" w:themeColor="text1"/>
                <w:sz w:val="24"/>
                <w:szCs w:val="24"/>
              </w:rPr>
              <w:t xml:space="preserve"> </w:t>
            </w:r>
            <w:r w:rsidRPr="00C9321E">
              <w:rPr>
                <w:rFonts w:ascii="Times New Roman" w:hAnsi="Times New Roman" w:cs="Times New Roman"/>
                <w:color w:val="000000" w:themeColor="text1"/>
                <w:sz w:val="24"/>
                <w:szCs w:val="24"/>
              </w:rPr>
              <w:t>McGraw Hill, 2002.</w:t>
            </w:r>
          </w:p>
        </w:tc>
      </w:tr>
      <w:tr w:rsidR="00C91D8C" w:rsidRPr="00413C9D" w:rsidTr="00BF78D2">
        <w:tc>
          <w:tcPr>
            <w:tcW w:w="9721" w:type="dxa"/>
            <w:gridSpan w:val="21"/>
          </w:tcPr>
          <w:p w:rsidR="00C91D8C" w:rsidRDefault="00C91D8C" w:rsidP="008441CD">
            <w:pPr>
              <w:numPr>
                <w:ilvl w:val="0"/>
                <w:numId w:val="24"/>
              </w:numPr>
              <w:ind w:left="360"/>
              <w:jc w:val="both"/>
              <w:rPr>
                <w:rFonts w:ascii="Times New Roman" w:eastAsia="Times New Roman" w:hAnsi="Times New Roman" w:cs="Times New Roman"/>
                <w:sz w:val="24"/>
                <w:szCs w:val="24"/>
              </w:rPr>
            </w:pPr>
            <w:r w:rsidRPr="00C9321E">
              <w:rPr>
                <w:rFonts w:ascii="Times New Roman" w:hAnsi="Times New Roman" w:cs="Times New Roman"/>
                <w:color w:val="000000" w:themeColor="text1"/>
                <w:sz w:val="24"/>
                <w:szCs w:val="24"/>
              </w:rPr>
              <w:t xml:space="preserve">Geoffrey Gorden, “System Simulation”, Prentice Hall of India, 2003. </w:t>
            </w:r>
          </w:p>
        </w:tc>
      </w:tr>
      <w:tr w:rsidR="00C91D8C" w:rsidRPr="00413C9D" w:rsidTr="00BF78D2">
        <w:tc>
          <w:tcPr>
            <w:tcW w:w="9721" w:type="dxa"/>
            <w:gridSpan w:val="21"/>
          </w:tcPr>
          <w:p w:rsidR="00C91D8C" w:rsidRDefault="00C91D8C" w:rsidP="008441CD">
            <w:pPr>
              <w:numPr>
                <w:ilvl w:val="0"/>
                <w:numId w:val="24"/>
              </w:numPr>
              <w:ind w:left="360"/>
              <w:jc w:val="both"/>
              <w:rPr>
                <w:rFonts w:ascii="Times New Roman" w:eastAsia="Times New Roman" w:hAnsi="Times New Roman" w:cs="Times New Roman"/>
                <w:sz w:val="24"/>
                <w:szCs w:val="24"/>
              </w:rPr>
            </w:pPr>
            <w:r w:rsidRPr="00C9321E">
              <w:rPr>
                <w:rFonts w:ascii="Times New Roman" w:hAnsi="Times New Roman" w:cs="Times New Roman"/>
                <w:color w:val="000000" w:themeColor="text1"/>
                <w:sz w:val="24"/>
                <w:szCs w:val="24"/>
              </w:rPr>
              <w:t xml:space="preserve">Narsingh Deo., “System Simulation with Digital Computer”, Prentice Hall of India, 2003. </w:t>
            </w:r>
          </w:p>
        </w:tc>
      </w:tr>
    </w:tbl>
    <w:p w:rsidR="0064533B" w:rsidRDefault="0064533B" w:rsidP="0064533B">
      <w:pPr>
        <w:rPr>
          <w:rFonts w:ascii="Times New Roman" w:hAnsi="Times New Roman" w:cs="Times New Roman"/>
          <w:sz w:val="20"/>
          <w:szCs w:val="20"/>
        </w:rPr>
      </w:pPr>
      <w:r w:rsidRPr="001C4B38">
        <w:rPr>
          <w:rFonts w:ascii="Times New Roman" w:hAnsi="Times New Roman" w:cs="Times New Roman"/>
          <w:b/>
          <w:caps/>
          <w:color w:val="000000" w:themeColor="text1"/>
          <w:sz w:val="28"/>
          <w:szCs w:val="72"/>
        </w:rPr>
        <w:lastRenderedPageBreak/>
        <w:br w:type="page"/>
      </w:r>
    </w:p>
    <w:tbl>
      <w:tblPr>
        <w:tblStyle w:val="TableGrid"/>
        <w:tblpPr w:leftFromText="180" w:rightFromText="180" w:vertAnchor="page" w:horzAnchor="margin" w:tblpY="1"/>
        <w:tblW w:w="9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3200"/>
        <w:gridCol w:w="2878"/>
        <w:gridCol w:w="572"/>
        <w:gridCol w:w="572"/>
        <w:gridCol w:w="451"/>
        <w:gridCol w:w="121"/>
        <w:gridCol w:w="572"/>
        <w:gridCol w:w="572"/>
        <w:gridCol w:w="572"/>
        <w:gridCol w:w="572"/>
        <w:gridCol w:w="672"/>
        <w:gridCol w:w="672"/>
        <w:gridCol w:w="92"/>
        <w:gridCol w:w="132"/>
        <w:gridCol w:w="254"/>
        <w:gridCol w:w="194"/>
        <w:gridCol w:w="371"/>
        <w:gridCol w:w="212"/>
        <w:gridCol w:w="229"/>
        <w:gridCol w:w="454"/>
      </w:tblGrid>
      <w:tr w:rsidR="00BE695E" w:rsidRPr="003570C5" w:rsidTr="00BE695E">
        <w:trPr>
          <w:trHeight w:val="530"/>
        </w:trPr>
        <w:tc>
          <w:tcPr>
            <w:tcW w:w="1963" w:type="dxa"/>
            <w:gridSpan w:val="3"/>
            <w:vMerge w:val="restart"/>
            <w:vAlign w:val="center"/>
          </w:tcPr>
          <w:tbl>
            <w:tblPr>
              <w:tblStyle w:val="TableGrid"/>
              <w:tblpPr w:leftFromText="180" w:rightFromText="180" w:vertAnchor="page" w:horzAnchor="margin" w:tblpY="1"/>
              <w:tblW w:w="9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725"/>
              <w:gridCol w:w="361"/>
              <w:gridCol w:w="236"/>
              <w:gridCol w:w="597"/>
              <w:gridCol w:w="597"/>
              <w:gridCol w:w="455"/>
              <w:gridCol w:w="142"/>
              <w:gridCol w:w="597"/>
              <w:gridCol w:w="583"/>
              <w:gridCol w:w="583"/>
              <w:gridCol w:w="583"/>
              <w:gridCol w:w="672"/>
              <w:gridCol w:w="672"/>
              <w:gridCol w:w="137"/>
              <w:gridCol w:w="133"/>
              <w:gridCol w:w="108"/>
              <w:gridCol w:w="294"/>
              <w:gridCol w:w="403"/>
              <w:gridCol w:w="283"/>
              <w:gridCol w:w="142"/>
              <w:gridCol w:w="541"/>
            </w:tblGrid>
            <w:tr w:rsidR="00BE695E" w:rsidRPr="003570C5" w:rsidTr="00BE695E">
              <w:trPr>
                <w:trHeight w:val="530"/>
              </w:trPr>
              <w:tc>
                <w:tcPr>
                  <w:tcW w:w="1963" w:type="dxa"/>
                  <w:gridSpan w:val="3"/>
                  <w:vMerge w:val="restart"/>
                  <w:vAlign w:val="center"/>
                </w:tcPr>
                <w:p w:rsidR="00BE695E" w:rsidRPr="00DC58D6" w:rsidRDefault="00BE695E" w:rsidP="00BE695E">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Pr="008F0C8C">
                    <w:rPr>
                      <w:rFonts w:ascii="Times New Roman" w:hAnsi="Times New Roman" w:cs="Times New Roman"/>
                      <w:b/>
                      <w:caps/>
                      <w:color w:val="000000" w:themeColor="text1"/>
                      <w:sz w:val="28"/>
                      <w:szCs w:val="28"/>
                    </w:rPr>
                    <w:t>GS</w:t>
                  </w:r>
                  <w:r w:rsidRPr="00D103BE">
                    <w:rPr>
                      <w:rFonts w:ascii="Times New Roman" w:hAnsi="Times New Roman" w:cs="Times New Roman"/>
                      <w:b/>
                      <w:i/>
                      <w:caps/>
                      <w:color w:val="000000" w:themeColor="text1"/>
                      <w:sz w:val="28"/>
                      <w:szCs w:val="28"/>
                    </w:rPr>
                    <w:t>T</w:t>
                  </w:r>
                  <w:r w:rsidRPr="008F0C8C">
                    <w:rPr>
                      <w:rFonts w:ascii="Times New Roman" w:hAnsi="Times New Roman" w:cs="Times New Roman"/>
                      <w:b/>
                      <w:caps/>
                      <w:color w:val="000000" w:themeColor="text1"/>
                      <w:sz w:val="28"/>
                      <w:szCs w:val="28"/>
                    </w:rPr>
                    <w:t>00</w:t>
                  </w:r>
                  <w:r>
                    <w:rPr>
                      <w:rFonts w:ascii="Times New Roman" w:hAnsi="Times New Roman" w:cs="Times New Roman"/>
                      <w:b/>
                      <w:caps/>
                      <w:color w:val="000000" w:themeColor="text1"/>
                      <w:sz w:val="28"/>
                      <w:szCs w:val="28"/>
                    </w:rPr>
                    <w:t>4</w:t>
                  </w:r>
                </w:p>
              </w:tc>
              <w:tc>
                <w:tcPr>
                  <w:tcW w:w="5987" w:type="dxa"/>
                  <w:gridSpan w:val="13"/>
                  <w:vMerge w:val="restart"/>
                  <w:tcBorders>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Pr>
                      <w:rFonts w:ascii="Times New Roman" w:hAnsi="Times New Roman" w:cs="Times New Roman"/>
                      <w:b/>
                      <w:bCs/>
                      <w:sz w:val="28"/>
                      <w:szCs w:val="28"/>
                    </w:rPr>
                    <w:t>OPERATIONS  RESEARCH</w:t>
                  </w:r>
                </w:p>
              </w:tc>
              <w:tc>
                <w:tcPr>
                  <w:tcW w:w="402" w:type="dxa"/>
                  <w:gridSpan w:val="2"/>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L</w:t>
                  </w:r>
                </w:p>
              </w:tc>
              <w:tc>
                <w:tcPr>
                  <w:tcW w:w="403" w:type="dxa"/>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P</w:t>
                  </w:r>
                </w:p>
              </w:tc>
              <w:tc>
                <w:tcPr>
                  <w:tcW w:w="541" w:type="dxa"/>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C</w:t>
                  </w:r>
                </w:p>
              </w:tc>
            </w:tr>
            <w:tr w:rsidR="00BE695E" w:rsidRPr="003570C5" w:rsidTr="00BE695E">
              <w:trPr>
                <w:trHeight w:val="347"/>
              </w:trPr>
              <w:tc>
                <w:tcPr>
                  <w:tcW w:w="1963" w:type="dxa"/>
                  <w:gridSpan w:val="3"/>
                  <w:vMerge/>
                  <w:vAlign w:val="center"/>
                </w:tcPr>
                <w:p w:rsidR="00BE695E" w:rsidRPr="00DC58D6" w:rsidRDefault="00BE695E" w:rsidP="00BE695E">
                  <w:pPr>
                    <w:jc w:val="center"/>
                    <w:rPr>
                      <w:rFonts w:ascii="Times New Roman" w:hAnsi="Times New Roman" w:cs="Times New Roman"/>
                      <w:b/>
                      <w:sz w:val="28"/>
                      <w:szCs w:val="28"/>
                    </w:rPr>
                  </w:pPr>
                </w:p>
              </w:tc>
              <w:tc>
                <w:tcPr>
                  <w:tcW w:w="5987" w:type="dxa"/>
                  <w:gridSpan w:val="13"/>
                  <w:vMerge/>
                  <w:tcBorders>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p>
              </w:tc>
              <w:tc>
                <w:tcPr>
                  <w:tcW w:w="402" w:type="dxa"/>
                  <w:gridSpan w:val="2"/>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3</w:t>
                  </w:r>
                </w:p>
              </w:tc>
              <w:tc>
                <w:tcPr>
                  <w:tcW w:w="403" w:type="dxa"/>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0</w:t>
                  </w:r>
                </w:p>
              </w:tc>
              <w:tc>
                <w:tcPr>
                  <w:tcW w:w="541" w:type="dxa"/>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3</w:t>
                  </w:r>
                </w:p>
              </w:tc>
            </w:tr>
            <w:tr w:rsidR="00BE695E" w:rsidRPr="003570C5" w:rsidTr="00BE695E">
              <w:tc>
                <w:tcPr>
                  <w:tcW w:w="9721" w:type="dxa"/>
                  <w:gridSpan w:val="22"/>
                </w:tcPr>
                <w:p w:rsidR="00BE695E" w:rsidRPr="003570C5" w:rsidRDefault="00BE695E" w:rsidP="00BE695E">
                  <w:pPr>
                    <w:rPr>
                      <w:rFonts w:ascii="Times New Roman" w:hAnsi="Times New Roman" w:cs="Times New Roman"/>
                      <w:b/>
                      <w:sz w:val="26"/>
                      <w:szCs w:val="26"/>
                    </w:rPr>
                  </w:pPr>
                  <w:r w:rsidRPr="003570C5">
                    <w:rPr>
                      <w:rFonts w:ascii="Times New Roman" w:hAnsi="Times New Roman" w:cs="Times New Roman"/>
                      <w:b/>
                      <w:sz w:val="26"/>
                      <w:szCs w:val="26"/>
                    </w:rPr>
                    <w:t xml:space="preserve">Course Outcomes </w:t>
                  </w:r>
                </w:p>
              </w:tc>
            </w:tr>
            <w:tr w:rsidR="00BE695E" w:rsidRPr="003570C5" w:rsidTr="00BE695E">
              <w:tc>
                <w:tcPr>
                  <w:tcW w:w="9721" w:type="dxa"/>
                  <w:gridSpan w:val="22"/>
                </w:tcPr>
                <w:p w:rsidR="00BE695E" w:rsidRPr="009708AB" w:rsidRDefault="00BE695E" w:rsidP="00BE695E">
                  <w:pPr>
                    <w:jc w:val="both"/>
                    <w:rPr>
                      <w:rFonts w:ascii="Times New Roman" w:hAnsi="Times New Roman" w:cs="Times New Roman"/>
                      <w:b/>
                      <w:sz w:val="26"/>
                      <w:szCs w:val="26"/>
                    </w:rPr>
                  </w:pPr>
                  <w:r w:rsidRPr="009708AB">
                    <w:rPr>
                      <w:rFonts w:ascii="Times New Roman" w:hAnsi="Times New Roman" w:cs="Times New Roman"/>
                      <w:b/>
                      <w:sz w:val="26"/>
                      <w:szCs w:val="26"/>
                    </w:rPr>
                    <w:t>After successful completion of this course, the students should be able to</w:t>
                  </w:r>
                </w:p>
              </w:tc>
            </w:tr>
            <w:tr w:rsidR="00BE695E" w:rsidRPr="003570C5" w:rsidTr="00BE695E">
              <w:tc>
                <w:tcPr>
                  <w:tcW w:w="9721" w:type="dxa"/>
                  <w:gridSpan w:val="22"/>
                </w:tcPr>
                <w:p w:rsidR="00BE695E" w:rsidRPr="009708AB" w:rsidRDefault="00BE695E" w:rsidP="00BE695E">
                  <w:pPr>
                    <w:pStyle w:val="NoSpacing"/>
                    <w:numPr>
                      <w:ilvl w:val="0"/>
                      <w:numId w:val="116"/>
                    </w:numPr>
                    <w:spacing w:line="276" w:lineRule="auto"/>
                    <w:ind w:hanging="630"/>
                    <w:jc w:val="both"/>
                    <w:rPr>
                      <w:rFonts w:ascii="Times New Roman" w:hAnsi="Times New Roman" w:cs="Times New Roman"/>
                      <w:color w:val="000000" w:themeColor="text1"/>
                      <w:sz w:val="24"/>
                      <w:szCs w:val="24"/>
                    </w:rPr>
                  </w:pPr>
                  <w:r w:rsidRPr="009708AB">
                    <w:rPr>
                      <w:rFonts w:ascii="Times-Roman" w:eastAsiaTheme="minorHAnsi" w:hAnsi="Times-Roman" w:cs="Times-Roman"/>
                      <w:sz w:val="24"/>
                      <w:szCs w:val="24"/>
                      <w:lang w:bidi="ta-IN"/>
                    </w:rPr>
                    <w:t>Apply linear programming model and assignment model to domain specific situations</w:t>
                  </w:r>
                  <w:r w:rsidRPr="009708AB">
                    <w:rPr>
                      <w:rFonts w:ascii="Times New Roman" w:hAnsi="Times New Roman" w:cs="Times New Roman"/>
                      <w:sz w:val="24"/>
                      <w:szCs w:val="24"/>
                    </w:rPr>
                    <w:t xml:space="preserve">  </w:t>
                  </w:r>
                </w:p>
                <w:p w:rsidR="00BE695E" w:rsidRPr="009708AB" w:rsidRDefault="00BE695E" w:rsidP="00BE695E">
                  <w:pPr>
                    <w:pStyle w:val="NoSpacing"/>
                    <w:numPr>
                      <w:ilvl w:val="0"/>
                      <w:numId w:val="116"/>
                    </w:numPr>
                    <w:spacing w:line="276" w:lineRule="auto"/>
                    <w:ind w:hanging="630"/>
                    <w:jc w:val="both"/>
                    <w:rPr>
                      <w:rFonts w:ascii="Times New Roman" w:hAnsi="Times New Roman" w:cs="Times New Roman"/>
                      <w:color w:val="000000" w:themeColor="text1"/>
                      <w:sz w:val="24"/>
                      <w:szCs w:val="24"/>
                    </w:rPr>
                  </w:pPr>
                  <w:r w:rsidRPr="009708AB">
                    <w:rPr>
                      <w:rFonts w:ascii="Times-Roman" w:eastAsiaTheme="minorHAnsi" w:hAnsi="Times-Roman" w:cs="Times-Roman"/>
                      <w:sz w:val="24"/>
                      <w:szCs w:val="24"/>
                      <w:lang w:bidi="ta-IN"/>
                    </w:rPr>
                    <w:t>Analyze the various methods under transportation model and apply the model for testing  the closeness of their results to optimal results</w:t>
                  </w:r>
                </w:p>
                <w:p w:rsidR="00BE695E" w:rsidRPr="009708AB" w:rsidRDefault="00BE695E" w:rsidP="00BE695E">
                  <w:pPr>
                    <w:pStyle w:val="NoSpacing"/>
                    <w:numPr>
                      <w:ilvl w:val="0"/>
                      <w:numId w:val="116"/>
                    </w:numPr>
                    <w:spacing w:line="276" w:lineRule="auto"/>
                    <w:ind w:hanging="630"/>
                    <w:jc w:val="both"/>
                    <w:rPr>
                      <w:rFonts w:ascii="Times New Roman" w:hAnsi="Times New Roman" w:cs="Times New Roman"/>
                      <w:color w:val="000000" w:themeColor="text1"/>
                      <w:sz w:val="24"/>
                      <w:szCs w:val="24"/>
                    </w:rPr>
                  </w:pPr>
                  <w:r w:rsidRPr="009708AB">
                    <w:rPr>
                      <w:rFonts w:ascii="Times-Roman" w:eastAsiaTheme="minorHAnsi" w:hAnsi="Times-Roman" w:cs="Times-Roman"/>
                      <w:sz w:val="24"/>
                      <w:szCs w:val="24"/>
                      <w:lang w:bidi="ta-IN"/>
                    </w:rPr>
                    <w:t>Apply the concepts of PERT and CPM for decision making and optimally managing projects.</w:t>
                  </w:r>
                </w:p>
                <w:p w:rsidR="00BE695E" w:rsidRPr="009708AB" w:rsidRDefault="00BE695E" w:rsidP="00BE695E">
                  <w:pPr>
                    <w:pStyle w:val="NoSpacing"/>
                    <w:numPr>
                      <w:ilvl w:val="0"/>
                      <w:numId w:val="116"/>
                    </w:numPr>
                    <w:spacing w:line="276" w:lineRule="auto"/>
                    <w:ind w:hanging="630"/>
                    <w:jc w:val="both"/>
                    <w:rPr>
                      <w:rFonts w:ascii="Times New Roman" w:hAnsi="Times New Roman" w:cs="Times New Roman"/>
                      <w:color w:val="000000" w:themeColor="text1"/>
                      <w:sz w:val="24"/>
                      <w:szCs w:val="24"/>
                    </w:rPr>
                  </w:pPr>
                  <w:r w:rsidRPr="009708AB">
                    <w:rPr>
                      <w:rFonts w:ascii="Times New Roman" w:hAnsi="Times New Roman" w:cs="Times New Roman"/>
                      <w:color w:val="000000" w:themeColor="text1"/>
                      <w:sz w:val="24"/>
                      <w:szCs w:val="24"/>
                    </w:rPr>
                    <w:t xml:space="preserve">Analyze the various replacement and sequencing models and apply them for arriving at </w:t>
                  </w:r>
                  <w:r w:rsidRPr="009708AB">
                    <w:rPr>
                      <w:rFonts w:ascii="Times-Roman" w:eastAsiaTheme="minorHAnsi" w:hAnsi="Times-Roman" w:cs="Times-Roman"/>
                      <w:sz w:val="24"/>
                      <w:szCs w:val="24"/>
                      <w:lang w:bidi="ta-IN"/>
                    </w:rPr>
                    <w:t xml:space="preserve"> optimal decisions</w:t>
                  </w:r>
                </w:p>
                <w:p w:rsidR="00BE695E" w:rsidRPr="009708AB" w:rsidRDefault="00BE695E" w:rsidP="00BE695E">
                  <w:pPr>
                    <w:pStyle w:val="NoSpacing"/>
                    <w:numPr>
                      <w:ilvl w:val="0"/>
                      <w:numId w:val="116"/>
                    </w:numPr>
                    <w:spacing w:line="276" w:lineRule="auto"/>
                    <w:ind w:hanging="630"/>
                    <w:jc w:val="both"/>
                    <w:rPr>
                      <w:rFonts w:ascii="Times New Roman" w:hAnsi="Times New Roman" w:cs="Times New Roman"/>
                      <w:color w:val="000000" w:themeColor="text1"/>
                      <w:sz w:val="24"/>
                      <w:szCs w:val="24"/>
                    </w:rPr>
                  </w:pPr>
                  <w:r w:rsidRPr="009708AB">
                    <w:rPr>
                      <w:rFonts w:ascii="Times New Roman" w:hAnsi="Times New Roman" w:cs="Times New Roman"/>
                      <w:color w:val="000000" w:themeColor="text1"/>
                      <w:sz w:val="24"/>
                      <w:szCs w:val="24"/>
                    </w:rPr>
                    <w:t>Analyze and apply appropriate inventory techniques in domain specific situations.</w:t>
                  </w:r>
                </w:p>
                <w:p w:rsidR="00BE695E" w:rsidRPr="009708AB" w:rsidRDefault="00BE695E" w:rsidP="00BE695E">
                  <w:pPr>
                    <w:pStyle w:val="NoSpacing"/>
                    <w:numPr>
                      <w:ilvl w:val="0"/>
                      <w:numId w:val="116"/>
                    </w:numPr>
                    <w:spacing w:line="276" w:lineRule="auto"/>
                    <w:ind w:hanging="630"/>
                    <w:jc w:val="both"/>
                    <w:rPr>
                      <w:rFonts w:ascii="Times New Roman" w:hAnsi="Times New Roman" w:cs="Times New Roman"/>
                      <w:color w:val="000000" w:themeColor="text1"/>
                      <w:sz w:val="24"/>
                      <w:szCs w:val="24"/>
                    </w:rPr>
                  </w:pPr>
                  <w:r w:rsidRPr="009708AB">
                    <w:rPr>
                      <w:rFonts w:ascii="Times-Roman" w:eastAsiaTheme="minorHAnsi" w:hAnsi="Times-Roman" w:cs="Times-Roman"/>
                      <w:sz w:val="24"/>
                      <w:szCs w:val="24"/>
                      <w:lang w:bidi="ta-IN"/>
                    </w:rPr>
                    <w:t>Analyze and apply appropriate queuing theories in domain specific situations</w:t>
                  </w:r>
                </w:p>
              </w:tc>
            </w:tr>
            <w:tr w:rsidR="00BE695E" w:rsidRPr="003570C5" w:rsidTr="00BE695E">
              <w:tc>
                <w:tcPr>
                  <w:tcW w:w="9721" w:type="dxa"/>
                  <w:gridSpan w:val="22"/>
                  <w:vAlign w:val="center"/>
                </w:tcPr>
                <w:p w:rsidR="00BE695E" w:rsidRPr="003570C5" w:rsidRDefault="00BE695E" w:rsidP="00BE695E">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BE695E" w:rsidRPr="003570C5" w:rsidTr="00BE695E">
              <w:tc>
                <w:tcPr>
                  <w:tcW w:w="9721" w:type="dxa"/>
                  <w:gridSpan w:val="22"/>
                  <w:vAlign w:val="center"/>
                </w:tcPr>
                <w:p w:rsidR="00BE695E" w:rsidRPr="003570C5" w:rsidRDefault="00BE695E" w:rsidP="00BE695E">
                  <w:pPr>
                    <w:jc w:val="both"/>
                    <w:rPr>
                      <w:rFonts w:ascii="Times New Roman" w:hAnsi="Times New Roman" w:cs="Times New Roman"/>
                      <w:sz w:val="24"/>
                      <w:szCs w:val="24"/>
                    </w:rPr>
                  </w:pPr>
                  <w:r>
                    <w:rPr>
                      <w:rFonts w:ascii="Times New Roman" w:hAnsi="Times New Roman" w:cs="Times New Roman"/>
                      <w:sz w:val="24"/>
                      <w:szCs w:val="24"/>
                    </w:rPr>
                    <w:t>Nil</w:t>
                  </w:r>
                </w:p>
              </w:tc>
            </w:tr>
            <w:tr w:rsidR="00BE695E" w:rsidRPr="003570C5" w:rsidTr="00BE695E">
              <w:tc>
                <w:tcPr>
                  <w:tcW w:w="9721" w:type="dxa"/>
                  <w:gridSpan w:val="22"/>
                  <w:tcBorders>
                    <w:bottom w:val="single" w:sz="4" w:space="0" w:color="auto"/>
                  </w:tcBorders>
                  <w:vAlign w:val="center"/>
                </w:tcPr>
                <w:p w:rsidR="00BE695E" w:rsidRPr="003570C5" w:rsidRDefault="00BE695E" w:rsidP="00BE695E">
                  <w:pPr>
                    <w:jc w:val="both"/>
                    <w:rPr>
                      <w:rFonts w:ascii="Times New Roman" w:hAnsi="Times New Roman" w:cs="Times New Roman"/>
                      <w:b/>
                      <w:sz w:val="24"/>
                      <w:szCs w:val="24"/>
                    </w:rPr>
                  </w:pPr>
                </w:p>
              </w:tc>
            </w:tr>
            <w:tr w:rsidR="00BE695E" w:rsidRPr="003570C5" w:rsidTr="00BE695E">
              <w:tc>
                <w:tcPr>
                  <w:tcW w:w="9721"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CO/PO Mapping</w:t>
                  </w:r>
                </w:p>
                <w:p w:rsidR="00BE695E" w:rsidRPr="003570C5" w:rsidRDefault="00BE695E" w:rsidP="00BE695E">
                  <w:pPr>
                    <w:jc w:val="both"/>
                    <w:rPr>
                      <w:rFonts w:ascii="Times New Roman" w:hAnsi="Times New Roman" w:cs="Times New Roman"/>
                      <w:b/>
                      <w:sz w:val="24"/>
                      <w:szCs w:val="24"/>
                    </w:rPr>
                  </w:pPr>
                  <w:r w:rsidRPr="003570C5">
                    <w:rPr>
                      <w:rFonts w:ascii="Times New Roman" w:hAnsi="Times New Roman" w:cs="Times New Roman"/>
                      <w:sz w:val="24"/>
                      <w:szCs w:val="24"/>
                    </w:rPr>
                    <w:t>(S/M/W indicates strength of correlation)       S-Strong, M-Medium, W-Weak</w:t>
                  </w:r>
                </w:p>
              </w:tc>
            </w:tr>
            <w:tr w:rsidR="00BE695E" w:rsidRPr="003570C5" w:rsidTr="00BE695E">
              <w:tc>
                <w:tcPr>
                  <w:tcW w:w="8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COs</w:t>
                  </w:r>
                </w:p>
              </w:tc>
              <w:tc>
                <w:tcPr>
                  <w:tcW w:w="8844"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b/>
                      <w:sz w:val="24"/>
                      <w:szCs w:val="24"/>
                    </w:rPr>
                  </w:pPr>
                  <w:r w:rsidRPr="003570C5">
                    <w:rPr>
                      <w:rFonts w:ascii="Times New Roman" w:hAnsi="Times New Roman" w:cs="Times New Roman"/>
                      <w:sz w:val="24"/>
                      <w:szCs w:val="24"/>
                    </w:rPr>
                    <w:t>Programme Outcomes(POs)</w:t>
                  </w:r>
                </w:p>
              </w:tc>
            </w:tr>
            <w:tr w:rsidR="00BE695E" w:rsidRPr="003570C5" w:rsidTr="00BE695E">
              <w:trPr>
                <w:trHeight w:val="297"/>
              </w:trPr>
              <w:tc>
                <w:tcPr>
                  <w:tcW w:w="8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b/>
                      <w:sz w:val="24"/>
                      <w:szCs w:val="24"/>
                    </w:rPr>
                  </w:pP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914C45" w:rsidRDefault="00BE695E" w:rsidP="00BE695E">
                  <w:pPr>
                    <w:spacing w:line="360" w:lineRule="auto"/>
                    <w:jc w:val="center"/>
                    <w:rPr>
                      <w:rFonts w:ascii="Times New Roman" w:hAnsi="Times New Roman" w:cs="Times New Roman"/>
                      <w:sz w:val="20"/>
                      <w:szCs w:val="20"/>
                    </w:rPr>
                  </w:pPr>
                  <w:r w:rsidRPr="00914C45">
                    <w:rPr>
                      <w:rFonts w:ascii="Times New Roman" w:hAnsi="Times New Roman" w:cs="Times New Roman"/>
                      <w:sz w:val="20"/>
                      <w:szCs w:val="20"/>
                    </w:rPr>
                    <w:t>PO1</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914C45" w:rsidRDefault="00BE695E" w:rsidP="00BE695E">
                  <w:pPr>
                    <w:spacing w:line="360" w:lineRule="auto"/>
                    <w:jc w:val="center"/>
                    <w:rPr>
                      <w:rFonts w:ascii="Times New Roman" w:hAnsi="Times New Roman" w:cs="Times New Roman"/>
                      <w:sz w:val="20"/>
                      <w:szCs w:val="20"/>
                    </w:rPr>
                  </w:pPr>
                  <w:r w:rsidRPr="00914C45">
                    <w:rPr>
                      <w:rFonts w:ascii="Times New Roman" w:hAnsi="Times New Roman" w:cs="Times New Roman"/>
                      <w:sz w:val="20"/>
                      <w:szCs w:val="20"/>
                    </w:rPr>
                    <w:t>PO2</w:t>
                  </w: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914C45" w:rsidRDefault="00BE695E" w:rsidP="00BE695E">
                  <w:pPr>
                    <w:spacing w:line="360" w:lineRule="auto"/>
                    <w:jc w:val="center"/>
                    <w:rPr>
                      <w:rFonts w:ascii="Times New Roman" w:hAnsi="Times New Roman" w:cs="Times New Roman"/>
                      <w:sz w:val="20"/>
                      <w:szCs w:val="20"/>
                    </w:rPr>
                  </w:pPr>
                  <w:r w:rsidRPr="00914C45">
                    <w:rPr>
                      <w:rFonts w:ascii="Times New Roman" w:hAnsi="Times New Roman" w:cs="Times New Roman"/>
                      <w:sz w:val="20"/>
                      <w:szCs w:val="20"/>
                    </w:rPr>
                    <w:t>PO3</w:t>
                  </w: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914C45" w:rsidRDefault="00BE695E" w:rsidP="00BE695E">
                  <w:pPr>
                    <w:spacing w:line="360" w:lineRule="auto"/>
                    <w:jc w:val="center"/>
                    <w:rPr>
                      <w:rFonts w:ascii="Times New Roman" w:hAnsi="Times New Roman" w:cs="Times New Roman"/>
                      <w:sz w:val="20"/>
                      <w:szCs w:val="20"/>
                    </w:rPr>
                  </w:pPr>
                  <w:r w:rsidRPr="00914C45">
                    <w:rPr>
                      <w:rFonts w:ascii="Times New Roman" w:hAnsi="Times New Roman" w:cs="Times New Roman"/>
                      <w:sz w:val="20"/>
                      <w:szCs w:val="20"/>
                    </w:rPr>
                    <w:t>PO4</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914C45" w:rsidRDefault="00BE695E" w:rsidP="00BE695E">
                  <w:pPr>
                    <w:spacing w:line="360" w:lineRule="auto"/>
                    <w:jc w:val="center"/>
                    <w:rPr>
                      <w:rFonts w:ascii="Times New Roman" w:hAnsi="Times New Roman" w:cs="Times New Roman"/>
                      <w:sz w:val="20"/>
                      <w:szCs w:val="20"/>
                    </w:rPr>
                  </w:pPr>
                  <w:r w:rsidRPr="00914C45">
                    <w:rPr>
                      <w:rFonts w:ascii="Times New Roman" w:hAnsi="Times New Roman" w:cs="Times New Roman"/>
                      <w:sz w:val="20"/>
                      <w:szCs w:val="20"/>
                    </w:rPr>
                    <w:t>PO5</w:t>
                  </w: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914C45" w:rsidRDefault="00BE695E" w:rsidP="00BE695E">
                  <w:pPr>
                    <w:spacing w:line="360" w:lineRule="auto"/>
                    <w:jc w:val="center"/>
                    <w:rPr>
                      <w:rFonts w:ascii="Times New Roman" w:hAnsi="Times New Roman" w:cs="Times New Roman"/>
                      <w:sz w:val="20"/>
                      <w:szCs w:val="20"/>
                    </w:rPr>
                  </w:pPr>
                  <w:r w:rsidRPr="00914C45">
                    <w:rPr>
                      <w:rFonts w:ascii="Times New Roman" w:hAnsi="Times New Roman" w:cs="Times New Roman"/>
                      <w:sz w:val="20"/>
                      <w:szCs w:val="20"/>
                    </w:rPr>
                    <w:t>PO6</w:t>
                  </w: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914C45" w:rsidRDefault="00BE695E" w:rsidP="00BE695E">
                  <w:pPr>
                    <w:spacing w:line="360" w:lineRule="auto"/>
                    <w:jc w:val="center"/>
                    <w:rPr>
                      <w:rFonts w:ascii="Times New Roman" w:hAnsi="Times New Roman" w:cs="Times New Roman"/>
                      <w:sz w:val="20"/>
                      <w:szCs w:val="20"/>
                    </w:rPr>
                  </w:pPr>
                  <w:r w:rsidRPr="00914C45">
                    <w:rPr>
                      <w:rFonts w:ascii="Times New Roman" w:hAnsi="Times New Roman" w:cs="Times New Roman"/>
                      <w:sz w:val="20"/>
                      <w:szCs w:val="20"/>
                    </w:rPr>
                    <w:t>PO7</w:t>
                  </w: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914C45" w:rsidRDefault="00BE695E" w:rsidP="00BE695E">
                  <w:pPr>
                    <w:spacing w:line="360" w:lineRule="auto"/>
                    <w:jc w:val="center"/>
                    <w:rPr>
                      <w:rFonts w:ascii="Times New Roman" w:hAnsi="Times New Roman" w:cs="Times New Roman"/>
                      <w:sz w:val="20"/>
                      <w:szCs w:val="20"/>
                    </w:rPr>
                  </w:pPr>
                  <w:r w:rsidRPr="00914C45">
                    <w:rPr>
                      <w:rFonts w:ascii="Times New Roman" w:hAnsi="Times New Roman" w:cs="Times New Roman"/>
                      <w:sz w:val="20"/>
                      <w:szCs w:val="20"/>
                    </w:rPr>
                    <w:t>PO8</w:t>
                  </w: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914C45" w:rsidRDefault="00BE695E" w:rsidP="00BE695E">
                  <w:pPr>
                    <w:spacing w:line="360" w:lineRule="auto"/>
                    <w:jc w:val="center"/>
                    <w:rPr>
                      <w:rFonts w:ascii="Times New Roman" w:hAnsi="Times New Roman" w:cs="Times New Roman"/>
                      <w:sz w:val="20"/>
                      <w:szCs w:val="20"/>
                    </w:rPr>
                  </w:pPr>
                  <w:r w:rsidRPr="00914C45">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914C45" w:rsidRDefault="00BE695E" w:rsidP="00BE695E">
                  <w:pPr>
                    <w:spacing w:line="360" w:lineRule="auto"/>
                    <w:jc w:val="center"/>
                    <w:rPr>
                      <w:rFonts w:ascii="Times New Roman" w:hAnsi="Times New Roman" w:cs="Times New Roman"/>
                      <w:sz w:val="20"/>
                      <w:szCs w:val="20"/>
                    </w:rPr>
                  </w:pPr>
                  <w:r w:rsidRPr="00914C45">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914C45" w:rsidRDefault="00BE695E" w:rsidP="00BE695E">
                  <w:pPr>
                    <w:spacing w:line="360" w:lineRule="auto"/>
                    <w:jc w:val="center"/>
                    <w:rPr>
                      <w:rFonts w:ascii="Times New Roman" w:hAnsi="Times New Roman" w:cs="Times New Roman"/>
                      <w:sz w:val="20"/>
                      <w:szCs w:val="20"/>
                    </w:rPr>
                  </w:pPr>
                  <w:r w:rsidRPr="00914C45">
                    <w:rPr>
                      <w:rFonts w:ascii="Times New Roman" w:hAnsi="Times New Roman" w:cs="Times New Roman"/>
                      <w:sz w:val="20"/>
                      <w:szCs w:val="20"/>
                    </w:rPr>
                    <w:t>PO11</w:t>
                  </w: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914C45" w:rsidRDefault="00BE695E" w:rsidP="00BE695E">
                  <w:pPr>
                    <w:spacing w:line="360" w:lineRule="auto"/>
                    <w:jc w:val="center"/>
                    <w:rPr>
                      <w:rFonts w:ascii="Times New Roman" w:hAnsi="Times New Roman" w:cs="Times New Roman"/>
                      <w:sz w:val="20"/>
                      <w:szCs w:val="20"/>
                    </w:rPr>
                  </w:pPr>
                  <w:r w:rsidRPr="00914C45">
                    <w:rPr>
                      <w:rFonts w:ascii="Times New Roman" w:hAnsi="Times New Roman" w:cs="Times New Roman"/>
                      <w:sz w:val="20"/>
                      <w:szCs w:val="20"/>
                    </w:rPr>
                    <w:t>PO12</w:t>
                  </w: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CE1977" w:rsidRDefault="00BE695E" w:rsidP="00BE695E">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CE1977" w:rsidRDefault="00BE695E" w:rsidP="00BE695E">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BE695E" w:rsidRPr="003570C5" w:rsidTr="00BE695E">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CO1</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r>
            <w:tr w:rsidR="00BE695E" w:rsidRPr="003570C5" w:rsidTr="00BE695E">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CO2</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Default="00BE695E" w:rsidP="00BE695E">
                  <w:pPr>
                    <w:jc w:val="center"/>
                  </w:pPr>
                  <w:r w:rsidRPr="00FE551C">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r>
            <w:tr w:rsidR="00BE695E" w:rsidRPr="003570C5" w:rsidTr="00BE695E">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CO3</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Default="00BE695E" w:rsidP="00BE695E">
                  <w:pPr>
                    <w:jc w:val="center"/>
                  </w:pPr>
                  <w:r w:rsidRPr="00FE551C">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r>
            <w:tr w:rsidR="00BE695E" w:rsidRPr="003570C5" w:rsidTr="00BE695E">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CO4</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Default="00BE695E" w:rsidP="00BE695E">
                  <w:pPr>
                    <w:jc w:val="center"/>
                  </w:pPr>
                  <w:r w:rsidRPr="00FE551C">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r>
            <w:tr w:rsidR="00BE695E" w:rsidRPr="003570C5" w:rsidTr="00BE695E">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CO5</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Default="00BE695E" w:rsidP="00BE695E">
                  <w:pPr>
                    <w:jc w:val="center"/>
                  </w:pPr>
                  <w:r w:rsidRPr="00FE551C">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r>
            <w:tr w:rsidR="00BE695E" w:rsidRPr="003570C5" w:rsidTr="00BE695E">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w:t>
                  </w:r>
                  <w:r>
                    <w:rPr>
                      <w:rFonts w:ascii="Times New Roman" w:hAnsi="Times New Roman" w:cs="Times New Roman"/>
                      <w:b/>
                      <w:sz w:val="24"/>
                      <w:szCs w:val="24"/>
                    </w:rPr>
                    <w:t>6</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582793" w:rsidRDefault="00BE695E" w:rsidP="00BE695E">
                  <w:pPr>
                    <w:spacing w:line="360" w:lineRule="auto"/>
                    <w:jc w:val="center"/>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Default="00BE695E" w:rsidP="00BE695E">
                  <w:pPr>
                    <w:jc w:val="center"/>
                  </w:pPr>
                  <w:r w:rsidRPr="00FE551C">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r>
            <w:tr w:rsidR="00BE695E" w:rsidRPr="003570C5" w:rsidTr="00BE695E">
              <w:tc>
                <w:tcPr>
                  <w:tcW w:w="9721" w:type="dxa"/>
                  <w:gridSpan w:val="22"/>
                  <w:tcBorders>
                    <w:top w:val="single" w:sz="4" w:space="0" w:color="auto"/>
                    <w:bottom w:val="single" w:sz="4" w:space="0" w:color="auto"/>
                  </w:tcBorders>
                </w:tcPr>
                <w:p w:rsidR="00BE695E" w:rsidRPr="003570C5" w:rsidRDefault="00BE695E" w:rsidP="00BE695E">
                  <w:pPr>
                    <w:jc w:val="both"/>
                    <w:rPr>
                      <w:rFonts w:ascii="Times New Roman" w:hAnsi="Times New Roman" w:cs="Times New Roman"/>
                      <w:b/>
                      <w:bCs/>
                      <w:sz w:val="26"/>
                      <w:szCs w:val="26"/>
                    </w:rPr>
                  </w:pPr>
                </w:p>
              </w:tc>
            </w:tr>
            <w:tr w:rsidR="00BE695E" w:rsidRPr="003570C5" w:rsidTr="00BE695E">
              <w:tc>
                <w:tcPr>
                  <w:tcW w:w="9721" w:type="dxa"/>
                  <w:gridSpan w:val="22"/>
                  <w:tcBorders>
                    <w:top w:val="single" w:sz="4" w:space="0" w:color="auto"/>
                    <w:left w:val="single" w:sz="4" w:space="0" w:color="auto"/>
                    <w:bottom w:val="single" w:sz="4" w:space="0" w:color="auto"/>
                    <w:right w:val="single" w:sz="4" w:space="0" w:color="auto"/>
                  </w:tcBorders>
                </w:tcPr>
                <w:p w:rsidR="00BE695E" w:rsidRPr="003570C5" w:rsidRDefault="00BE695E" w:rsidP="00BE695E">
                  <w:pPr>
                    <w:jc w:val="both"/>
                    <w:rPr>
                      <w:rFonts w:ascii="Times New Roman" w:hAnsi="Times New Roman" w:cs="Times New Roman"/>
                      <w:b/>
                      <w:bCs/>
                      <w:sz w:val="26"/>
                      <w:szCs w:val="26"/>
                    </w:rPr>
                  </w:pPr>
                  <w:r w:rsidRPr="003570C5">
                    <w:rPr>
                      <w:rFonts w:ascii="Times New Roman" w:hAnsi="Times New Roman" w:cs="Times New Roman"/>
                      <w:b/>
                      <w:sz w:val="24"/>
                      <w:szCs w:val="24"/>
                    </w:rPr>
                    <w:t>Course Assessment methods:</w:t>
                  </w:r>
                </w:p>
              </w:tc>
            </w:tr>
            <w:tr w:rsidR="00BE695E" w:rsidRPr="003570C5" w:rsidTr="00BE695E">
              <w:tc>
                <w:tcPr>
                  <w:tcW w:w="384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tabs>
                      <w:tab w:val="left" w:pos="1500"/>
                    </w:tabs>
                    <w:jc w:val="center"/>
                    <w:rPr>
                      <w:rFonts w:ascii="Times New Roman" w:hAnsi="Times New Roman" w:cs="Times New Roman"/>
                      <w:b/>
                      <w:bCs/>
                      <w:sz w:val="26"/>
                      <w:szCs w:val="26"/>
                    </w:rPr>
                  </w:pPr>
                  <w:r w:rsidRPr="003570C5">
                    <w:rPr>
                      <w:rFonts w:ascii="Times New Roman" w:hAnsi="Times New Roman" w:cs="Times New Roman"/>
                      <w:b/>
                      <w:sz w:val="24"/>
                      <w:szCs w:val="24"/>
                    </w:rPr>
                    <w:t>Direct</w:t>
                  </w:r>
                </w:p>
              </w:tc>
              <w:tc>
                <w:tcPr>
                  <w:tcW w:w="5873"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tabs>
                      <w:tab w:val="left" w:pos="1500"/>
                    </w:tabs>
                    <w:jc w:val="center"/>
                    <w:rPr>
                      <w:rFonts w:ascii="Times New Roman" w:hAnsi="Times New Roman" w:cs="Times New Roman"/>
                      <w:b/>
                      <w:bCs/>
                      <w:sz w:val="26"/>
                      <w:szCs w:val="26"/>
                    </w:rPr>
                  </w:pPr>
                  <w:r w:rsidRPr="003570C5">
                    <w:rPr>
                      <w:rFonts w:ascii="Times New Roman" w:hAnsi="Times New Roman" w:cs="Times New Roman"/>
                      <w:b/>
                      <w:sz w:val="24"/>
                      <w:szCs w:val="24"/>
                    </w:rPr>
                    <w:t>Indirect</w:t>
                  </w:r>
                </w:p>
              </w:tc>
            </w:tr>
            <w:tr w:rsidR="00BE695E" w:rsidRPr="003570C5" w:rsidTr="00BE695E">
              <w:trPr>
                <w:trHeight w:val="1127"/>
              </w:trPr>
              <w:tc>
                <w:tcPr>
                  <w:tcW w:w="3848" w:type="dxa"/>
                  <w:gridSpan w:val="7"/>
                  <w:tcBorders>
                    <w:top w:val="single" w:sz="4" w:space="0" w:color="auto"/>
                    <w:left w:val="single" w:sz="4" w:space="0" w:color="auto"/>
                    <w:bottom w:val="single" w:sz="4" w:space="0" w:color="auto"/>
                    <w:right w:val="single" w:sz="4" w:space="0" w:color="auto"/>
                  </w:tcBorders>
                </w:tcPr>
                <w:p w:rsidR="00BE695E" w:rsidRPr="001A7D6B" w:rsidRDefault="00BE695E" w:rsidP="00BE695E">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Assignment</w:t>
                  </w:r>
                </w:p>
                <w:p w:rsidR="00BE695E" w:rsidRPr="001A7D6B" w:rsidRDefault="00BE695E" w:rsidP="00BE695E">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 xml:space="preserve">Internal test </w:t>
                  </w:r>
                </w:p>
                <w:p w:rsidR="00BE695E" w:rsidRPr="001A7D6B" w:rsidRDefault="00BE695E" w:rsidP="00BE695E">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Group Presentation</w:t>
                  </w:r>
                </w:p>
                <w:p w:rsidR="00BE695E" w:rsidRPr="00650A3E" w:rsidRDefault="00BE695E" w:rsidP="00BE695E">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 xml:space="preserve">End semester Examination </w:t>
                  </w:r>
                </w:p>
              </w:tc>
              <w:tc>
                <w:tcPr>
                  <w:tcW w:w="5873" w:type="dxa"/>
                  <w:gridSpan w:val="15"/>
                  <w:tcBorders>
                    <w:top w:val="single" w:sz="4" w:space="0" w:color="auto"/>
                    <w:left w:val="single" w:sz="4" w:space="0" w:color="auto"/>
                    <w:bottom w:val="single" w:sz="4" w:space="0" w:color="auto"/>
                    <w:right w:val="single" w:sz="4" w:space="0" w:color="auto"/>
                  </w:tcBorders>
                </w:tcPr>
                <w:p w:rsidR="00BE695E" w:rsidRDefault="00BE695E" w:rsidP="00BE695E">
                  <w:pPr>
                    <w:jc w:val="both"/>
                    <w:rPr>
                      <w:rFonts w:ascii="Times New Roman" w:hAnsi="Times New Roman" w:cs="Times New Roman"/>
                      <w:sz w:val="24"/>
                      <w:szCs w:val="24"/>
                    </w:rPr>
                  </w:pPr>
                </w:p>
                <w:p w:rsidR="00BE695E" w:rsidRDefault="00BE695E" w:rsidP="00BE695E">
                  <w:pPr>
                    <w:jc w:val="both"/>
                    <w:rPr>
                      <w:rFonts w:ascii="Times New Roman" w:hAnsi="Times New Roman" w:cs="Times New Roman"/>
                      <w:sz w:val="24"/>
                      <w:szCs w:val="24"/>
                    </w:rPr>
                  </w:pPr>
                </w:p>
                <w:p w:rsidR="00BE695E" w:rsidRDefault="00BE695E" w:rsidP="00BE695E">
                  <w:pPr>
                    <w:jc w:val="center"/>
                    <w:rPr>
                      <w:rFonts w:ascii="Times New Roman" w:hAnsi="Times New Roman" w:cs="Times New Roman"/>
                      <w:b/>
                      <w:bCs/>
                      <w:sz w:val="24"/>
                      <w:szCs w:val="24"/>
                    </w:rPr>
                  </w:pPr>
                  <w:r>
                    <w:rPr>
                      <w:rFonts w:ascii="Times New Roman" w:hAnsi="Times New Roman" w:cs="Times New Roman"/>
                      <w:sz w:val="24"/>
                      <w:szCs w:val="24"/>
                    </w:rPr>
                    <w:t>Course end survey</w:t>
                  </w:r>
                </w:p>
              </w:tc>
            </w:tr>
            <w:tr w:rsidR="00BE695E" w:rsidRPr="003570C5" w:rsidTr="00BE695E">
              <w:tc>
                <w:tcPr>
                  <w:tcW w:w="9721" w:type="dxa"/>
                  <w:gridSpan w:val="22"/>
                  <w:tcBorders>
                    <w:top w:val="single" w:sz="4" w:space="0" w:color="auto"/>
                  </w:tcBorders>
                </w:tcPr>
                <w:p w:rsidR="00BE695E" w:rsidRDefault="00BE695E" w:rsidP="00BE695E">
                  <w:pPr>
                    <w:jc w:val="both"/>
                    <w:rPr>
                      <w:rFonts w:ascii="Times New Roman" w:hAnsi="Times New Roman" w:cs="Times New Roman"/>
                      <w:sz w:val="26"/>
                      <w:szCs w:val="26"/>
                    </w:rPr>
                  </w:pPr>
                </w:p>
              </w:tc>
            </w:tr>
            <w:tr w:rsidR="00BE695E" w:rsidRPr="003570C5" w:rsidTr="00BE695E">
              <w:tc>
                <w:tcPr>
                  <w:tcW w:w="8058" w:type="dxa"/>
                  <w:gridSpan w:val="17"/>
                </w:tcPr>
                <w:p w:rsidR="00BE695E" w:rsidRPr="00276071" w:rsidRDefault="00BE695E" w:rsidP="00BE695E">
                  <w:pPr>
                    <w:jc w:val="both"/>
                    <w:rPr>
                      <w:rFonts w:ascii="Times New Roman" w:hAnsi="Times New Roman" w:cs="Times New Roman"/>
                      <w:b/>
                      <w:color w:val="000000" w:themeColor="text1"/>
                      <w:sz w:val="26"/>
                      <w:szCs w:val="26"/>
                    </w:rPr>
                  </w:pPr>
                  <w:r w:rsidRPr="00276071">
                    <w:rPr>
                      <w:rFonts w:ascii="Times New Roman" w:hAnsi="Times New Roman" w:cs="Times New Roman"/>
                      <w:b/>
                      <w:color w:val="000000" w:themeColor="text1"/>
                      <w:sz w:val="26"/>
                      <w:szCs w:val="26"/>
                    </w:rPr>
                    <w:t>LINEAR MODEL</w:t>
                  </w:r>
                </w:p>
              </w:tc>
              <w:tc>
                <w:tcPr>
                  <w:tcW w:w="1663" w:type="dxa"/>
                  <w:gridSpan w:val="5"/>
                </w:tcPr>
                <w:p w:rsidR="00BE695E" w:rsidRDefault="00BE695E" w:rsidP="00BE695E">
                  <w:pPr>
                    <w:jc w:val="right"/>
                    <w:rPr>
                      <w:rFonts w:ascii="Times New Roman" w:hAnsi="Times New Roman" w:cs="Times New Roman"/>
                      <w:b/>
                      <w:sz w:val="26"/>
                      <w:szCs w:val="26"/>
                    </w:rPr>
                  </w:pPr>
                  <w:r w:rsidRPr="00C9321E">
                    <w:rPr>
                      <w:rFonts w:ascii="Times New Roman" w:hAnsi="Times New Roman" w:cs="Times New Roman"/>
                      <w:b/>
                      <w:sz w:val="26"/>
                      <w:szCs w:val="26"/>
                    </w:rPr>
                    <w:t>9 Hours</w:t>
                  </w:r>
                </w:p>
              </w:tc>
            </w:tr>
            <w:tr w:rsidR="00BE695E" w:rsidRPr="003570C5" w:rsidTr="00BE695E">
              <w:tc>
                <w:tcPr>
                  <w:tcW w:w="9721" w:type="dxa"/>
                  <w:gridSpan w:val="22"/>
                </w:tcPr>
                <w:p w:rsidR="00BE695E" w:rsidRDefault="00BE695E" w:rsidP="00BE695E">
                  <w:pPr>
                    <w:rPr>
                      <w:rFonts w:ascii="Times New Roman" w:hAnsi="Times New Roman" w:cs="Times New Roman"/>
                      <w:color w:val="000000" w:themeColor="text1"/>
                      <w:sz w:val="24"/>
                      <w:szCs w:val="24"/>
                    </w:rPr>
                  </w:pPr>
                  <w:r w:rsidRPr="00276071">
                    <w:rPr>
                      <w:rFonts w:ascii="Times New Roman" w:hAnsi="Times New Roman" w:cs="Times New Roman"/>
                      <w:color w:val="000000" w:themeColor="text1"/>
                      <w:sz w:val="24"/>
                      <w:szCs w:val="24"/>
                    </w:rPr>
                    <w:t>The phases of OR study – formation of an L.P model – graphical solution – simplex algorithm – artificial variables technique (Big M method, two phase method), duality in simplex.</w:t>
                  </w:r>
                </w:p>
                <w:p w:rsidR="00BE695E" w:rsidRPr="00276071" w:rsidRDefault="00BE695E" w:rsidP="00BE695E">
                  <w:pPr>
                    <w:rPr>
                      <w:rFonts w:ascii="Times New Roman" w:hAnsi="Times New Roman" w:cs="Times New Roman"/>
                      <w:color w:val="000000" w:themeColor="text1"/>
                      <w:sz w:val="24"/>
                      <w:szCs w:val="24"/>
                    </w:rPr>
                  </w:pPr>
                </w:p>
              </w:tc>
            </w:tr>
            <w:tr w:rsidR="00BE695E" w:rsidRPr="003570C5" w:rsidTr="00BE695E">
              <w:tc>
                <w:tcPr>
                  <w:tcW w:w="7950" w:type="dxa"/>
                  <w:gridSpan w:val="16"/>
                </w:tcPr>
                <w:p w:rsidR="00BE695E" w:rsidRDefault="00BE695E" w:rsidP="00BE695E">
                  <w:pPr>
                    <w:jc w:val="both"/>
                    <w:rPr>
                      <w:rFonts w:ascii="Times New Roman" w:hAnsi="Times New Roman" w:cs="Times New Roman"/>
                      <w:b/>
                      <w:color w:val="000000" w:themeColor="text1"/>
                      <w:sz w:val="26"/>
                      <w:szCs w:val="26"/>
                    </w:rPr>
                  </w:pPr>
                  <w:r w:rsidRPr="00276071">
                    <w:rPr>
                      <w:rFonts w:ascii="Times New Roman" w:hAnsi="Times New Roman" w:cs="Times New Roman"/>
                      <w:b/>
                      <w:color w:val="000000" w:themeColor="text1"/>
                      <w:sz w:val="26"/>
                      <w:szCs w:val="26"/>
                    </w:rPr>
                    <w:t xml:space="preserve">TRANSPORTATION AND ASSIGNMENT </w:t>
                  </w:r>
                  <w:r>
                    <w:rPr>
                      <w:rFonts w:ascii="Times New Roman" w:hAnsi="Times New Roman" w:cs="Times New Roman"/>
                      <w:b/>
                      <w:color w:val="000000" w:themeColor="text1"/>
                      <w:sz w:val="26"/>
                      <w:szCs w:val="26"/>
                    </w:rPr>
                    <w:t>PROBLEM</w:t>
                  </w:r>
                </w:p>
              </w:tc>
              <w:tc>
                <w:tcPr>
                  <w:tcW w:w="1771" w:type="dxa"/>
                  <w:gridSpan w:val="6"/>
                </w:tcPr>
                <w:p w:rsidR="00BE695E" w:rsidRDefault="00BE695E" w:rsidP="00BE695E">
                  <w:pPr>
                    <w:jc w:val="righ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w:t>
                  </w:r>
                  <w:r w:rsidRPr="00C9321E">
                    <w:rPr>
                      <w:rFonts w:ascii="Times New Roman" w:hAnsi="Times New Roman" w:cs="Times New Roman"/>
                      <w:b/>
                      <w:color w:val="000000" w:themeColor="text1"/>
                      <w:sz w:val="26"/>
                      <w:szCs w:val="26"/>
                    </w:rPr>
                    <w:t xml:space="preserve"> </w:t>
                  </w:r>
                  <w:r w:rsidRPr="00F917BE">
                    <w:rPr>
                      <w:rFonts w:ascii="Times New Roman" w:hAnsi="Times New Roman" w:cs="Times New Roman"/>
                      <w:b/>
                      <w:color w:val="000000" w:themeColor="text1"/>
                      <w:sz w:val="26"/>
                      <w:szCs w:val="26"/>
                    </w:rPr>
                    <w:t>Hours</w:t>
                  </w:r>
                </w:p>
              </w:tc>
            </w:tr>
            <w:tr w:rsidR="00BE695E" w:rsidRPr="003570C5" w:rsidTr="00BE695E">
              <w:tc>
                <w:tcPr>
                  <w:tcW w:w="9721" w:type="dxa"/>
                  <w:gridSpan w:val="22"/>
                </w:tcPr>
                <w:p w:rsidR="00BE695E" w:rsidRDefault="00BE695E" w:rsidP="00BE695E">
                  <w:pPr>
                    <w:jc w:val="both"/>
                    <w:rPr>
                      <w:rFonts w:ascii="Times New Roman" w:hAnsi="Times New Roman" w:cs="Times New Roman"/>
                      <w:color w:val="000000" w:themeColor="text1"/>
                      <w:sz w:val="24"/>
                      <w:szCs w:val="24"/>
                    </w:rPr>
                  </w:pPr>
                  <w:r w:rsidRPr="00276071">
                    <w:rPr>
                      <w:rFonts w:ascii="Times New Roman" w:hAnsi="Times New Roman" w:cs="Times New Roman"/>
                      <w:color w:val="000000" w:themeColor="text1"/>
                      <w:sz w:val="24"/>
                      <w:szCs w:val="24"/>
                    </w:rPr>
                    <w:lastRenderedPageBreak/>
                    <w:t xml:space="preserve">Transportation model – Initial solution by North West corner method – least cost method – VAM. Optimality test – MODI method and stepping stone method. </w:t>
                  </w:r>
                  <w:r w:rsidRPr="00650A3E">
                    <w:rPr>
                      <w:rFonts w:ascii="Times New Roman" w:hAnsi="Times New Roman" w:cs="Times New Roman"/>
                      <w:color w:val="000000" w:themeColor="text1"/>
                      <w:sz w:val="24"/>
                      <w:szCs w:val="24"/>
                    </w:rPr>
                    <w:t>Assignment model – formulation – balanced and unbalanced assignment problems.</w:t>
                  </w:r>
                </w:p>
                <w:p w:rsidR="00BE695E" w:rsidRPr="00276071" w:rsidRDefault="00BE695E" w:rsidP="00BE695E">
                  <w:pPr>
                    <w:jc w:val="both"/>
                    <w:rPr>
                      <w:color w:val="000000" w:themeColor="text1"/>
                    </w:rPr>
                  </w:pPr>
                </w:p>
              </w:tc>
            </w:tr>
            <w:tr w:rsidR="00BE695E" w:rsidRPr="003570C5" w:rsidTr="00BE695E">
              <w:tc>
                <w:tcPr>
                  <w:tcW w:w="7950" w:type="dxa"/>
                  <w:gridSpan w:val="16"/>
                </w:tcPr>
                <w:p w:rsidR="00BE695E" w:rsidRDefault="00BE695E" w:rsidP="00BE695E">
                  <w:pPr>
                    <w:jc w:val="both"/>
                    <w:rPr>
                      <w:rFonts w:ascii="Times New Roman" w:hAnsi="Times New Roman" w:cs="Times New Roman"/>
                      <w:b/>
                      <w:color w:val="000000" w:themeColor="text1"/>
                      <w:sz w:val="26"/>
                      <w:szCs w:val="26"/>
                    </w:rPr>
                  </w:pPr>
                  <w:r w:rsidRPr="00276071">
                    <w:rPr>
                      <w:rFonts w:ascii="Times New Roman" w:hAnsi="Times New Roman" w:cs="Times New Roman"/>
                      <w:b/>
                      <w:color w:val="000000" w:themeColor="text1"/>
                      <w:sz w:val="26"/>
                      <w:szCs w:val="26"/>
                    </w:rPr>
                    <w:t>PROJECT MANAGEMENT BY PERT &amp; CPM</w:t>
                  </w:r>
                  <w:r w:rsidRPr="00C9321E">
                    <w:rPr>
                      <w:rFonts w:ascii="Times New Roman" w:hAnsi="Times New Roman" w:cs="Times New Roman"/>
                      <w:b/>
                      <w:color w:val="000000" w:themeColor="text1"/>
                      <w:sz w:val="26"/>
                      <w:szCs w:val="26"/>
                    </w:rPr>
                    <w:t xml:space="preserve"> </w:t>
                  </w:r>
                  <w:r w:rsidRPr="00C9321E">
                    <w:rPr>
                      <w:rFonts w:ascii="Times New Roman" w:hAnsi="Times New Roman" w:cs="Times New Roman"/>
                      <w:b/>
                      <w:color w:val="000000" w:themeColor="text1"/>
                      <w:sz w:val="26"/>
                      <w:szCs w:val="26"/>
                    </w:rPr>
                    <w:tab/>
                  </w:r>
                </w:p>
              </w:tc>
              <w:tc>
                <w:tcPr>
                  <w:tcW w:w="1771" w:type="dxa"/>
                  <w:gridSpan w:val="6"/>
                </w:tcPr>
                <w:p w:rsidR="00BE695E" w:rsidRDefault="00BE695E" w:rsidP="00BE695E">
                  <w:pPr>
                    <w:jc w:val="righ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w:t>
                  </w:r>
                  <w:r w:rsidRPr="00C9321E">
                    <w:rPr>
                      <w:rFonts w:ascii="Times New Roman" w:hAnsi="Times New Roman" w:cs="Times New Roman"/>
                      <w:b/>
                      <w:color w:val="000000" w:themeColor="text1"/>
                      <w:sz w:val="26"/>
                      <w:szCs w:val="26"/>
                    </w:rPr>
                    <w:t xml:space="preserve"> </w:t>
                  </w:r>
                  <w:r w:rsidRPr="00F917BE">
                    <w:rPr>
                      <w:rFonts w:ascii="Times New Roman" w:hAnsi="Times New Roman" w:cs="Times New Roman"/>
                      <w:b/>
                      <w:color w:val="000000" w:themeColor="text1"/>
                      <w:sz w:val="26"/>
                      <w:szCs w:val="26"/>
                    </w:rPr>
                    <w:t>Hours</w:t>
                  </w:r>
                </w:p>
              </w:tc>
            </w:tr>
            <w:tr w:rsidR="00BE695E" w:rsidRPr="003570C5" w:rsidTr="00BE695E">
              <w:tc>
                <w:tcPr>
                  <w:tcW w:w="9721" w:type="dxa"/>
                  <w:gridSpan w:val="22"/>
                </w:tcPr>
                <w:p w:rsidR="00BE695E" w:rsidRPr="00276071" w:rsidRDefault="00BE695E" w:rsidP="00BE695E">
                  <w:pPr>
                    <w:rPr>
                      <w:rFonts w:ascii="Times New Roman" w:hAnsi="Times New Roman" w:cs="Times New Roman"/>
                      <w:color w:val="000000" w:themeColor="text1"/>
                      <w:sz w:val="24"/>
                      <w:szCs w:val="24"/>
                    </w:rPr>
                  </w:pPr>
                  <w:r w:rsidRPr="00276071">
                    <w:rPr>
                      <w:rFonts w:ascii="Times New Roman" w:hAnsi="Times New Roman" w:cs="Times New Roman"/>
                      <w:color w:val="000000" w:themeColor="text1"/>
                      <w:sz w:val="24"/>
                      <w:szCs w:val="24"/>
                    </w:rPr>
                    <w:t xml:space="preserve">Basic terminologies – Constructing a project network – Scheduling computations – PERT - CPM – Resource smoothening, Resource leveling, PERT cost. </w:t>
                  </w:r>
                </w:p>
                <w:p w:rsidR="00BE695E" w:rsidRPr="00276071" w:rsidRDefault="00BE695E" w:rsidP="00BE695E">
                  <w:pPr>
                    <w:rPr>
                      <w:rFonts w:ascii="Times New Roman" w:hAnsi="Times New Roman" w:cs="Times New Roman"/>
                      <w:color w:val="000000" w:themeColor="text1"/>
                      <w:sz w:val="24"/>
                      <w:szCs w:val="24"/>
                    </w:rPr>
                  </w:pPr>
                </w:p>
              </w:tc>
            </w:tr>
            <w:tr w:rsidR="00BE695E" w:rsidRPr="003570C5" w:rsidTr="00BE695E">
              <w:tc>
                <w:tcPr>
                  <w:tcW w:w="7950" w:type="dxa"/>
                  <w:gridSpan w:val="16"/>
                </w:tcPr>
                <w:p w:rsidR="00BE695E" w:rsidRDefault="00BE695E" w:rsidP="00BE695E">
                  <w:pPr>
                    <w:jc w:val="both"/>
                    <w:rPr>
                      <w:rFonts w:ascii="Times New Roman" w:hAnsi="Times New Roman" w:cs="Times New Roman"/>
                      <w:b/>
                      <w:color w:val="000000" w:themeColor="text1"/>
                      <w:sz w:val="26"/>
                      <w:szCs w:val="26"/>
                    </w:rPr>
                  </w:pPr>
                  <w:r w:rsidRPr="00276071">
                    <w:rPr>
                      <w:rFonts w:ascii="Times New Roman" w:hAnsi="Times New Roman" w:cs="Times New Roman"/>
                      <w:b/>
                      <w:color w:val="000000" w:themeColor="text1"/>
                      <w:sz w:val="26"/>
                      <w:szCs w:val="26"/>
                    </w:rPr>
                    <w:t>REPLACEMENT AND SEQUENCING MODELS</w:t>
                  </w:r>
                </w:p>
              </w:tc>
              <w:tc>
                <w:tcPr>
                  <w:tcW w:w="1771" w:type="dxa"/>
                  <w:gridSpan w:val="6"/>
                </w:tcPr>
                <w:p w:rsidR="00BE695E" w:rsidRDefault="00BE695E" w:rsidP="00BE695E">
                  <w:pPr>
                    <w:jc w:val="right"/>
                    <w:rPr>
                      <w:rFonts w:ascii="Times New Roman" w:hAnsi="Times New Roman" w:cs="Times New Roman"/>
                      <w:b/>
                      <w:color w:val="000000" w:themeColor="text1"/>
                      <w:sz w:val="26"/>
                      <w:szCs w:val="26"/>
                    </w:rPr>
                  </w:pPr>
                  <w:r w:rsidRPr="00C9321E">
                    <w:rPr>
                      <w:rFonts w:ascii="Times New Roman" w:hAnsi="Times New Roman" w:cs="Times New Roman"/>
                      <w:b/>
                      <w:color w:val="000000" w:themeColor="text1"/>
                      <w:sz w:val="26"/>
                      <w:szCs w:val="26"/>
                    </w:rPr>
                    <w:t xml:space="preserve">9 </w:t>
                  </w:r>
                  <w:r w:rsidRPr="00F917BE">
                    <w:rPr>
                      <w:rFonts w:ascii="Times New Roman" w:hAnsi="Times New Roman" w:cs="Times New Roman"/>
                      <w:b/>
                      <w:color w:val="000000" w:themeColor="text1"/>
                      <w:sz w:val="26"/>
                      <w:szCs w:val="26"/>
                    </w:rPr>
                    <w:t>Hours</w:t>
                  </w:r>
                </w:p>
              </w:tc>
            </w:tr>
            <w:tr w:rsidR="00BE695E" w:rsidRPr="003570C5" w:rsidTr="00BE695E">
              <w:tc>
                <w:tcPr>
                  <w:tcW w:w="9721" w:type="dxa"/>
                  <w:gridSpan w:val="22"/>
                </w:tcPr>
                <w:p w:rsidR="00BE695E" w:rsidRPr="00276071" w:rsidRDefault="00BE695E" w:rsidP="00BE695E">
                  <w:pPr>
                    <w:jc w:val="both"/>
                    <w:rPr>
                      <w:rFonts w:ascii="Times New Roman" w:hAnsi="Times New Roman" w:cs="Times New Roman"/>
                      <w:color w:val="000000" w:themeColor="text1"/>
                      <w:sz w:val="24"/>
                      <w:szCs w:val="24"/>
                    </w:rPr>
                  </w:pPr>
                  <w:r w:rsidRPr="00276071">
                    <w:rPr>
                      <w:rFonts w:ascii="Times New Roman" w:hAnsi="Times New Roman" w:cs="Times New Roman"/>
                      <w:color w:val="000000" w:themeColor="text1"/>
                      <w:sz w:val="24"/>
                      <w:szCs w:val="24"/>
                    </w:rPr>
                    <w:t>Replacement policies - Replacement of items that deteriorate with time (value of money not changing with time) – Replacement of items that deteriorate with time (Value of money changing with time) – Replacement of items that fail suddenly (individual and group replacement policies).</w:t>
                  </w:r>
                </w:p>
                <w:p w:rsidR="00BE695E" w:rsidRPr="00276071" w:rsidRDefault="00BE695E" w:rsidP="00BE695E">
                  <w:pPr>
                    <w:ind w:firstLine="720"/>
                    <w:jc w:val="both"/>
                    <w:rPr>
                      <w:rFonts w:ascii="Times New Roman" w:hAnsi="Times New Roman" w:cs="Times New Roman"/>
                      <w:color w:val="000000" w:themeColor="text1"/>
                      <w:sz w:val="24"/>
                      <w:szCs w:val="24"/>
                    </w:rPr>
                  </w:pPr>
                </w:p>
                <w:p w:rsidR="00BE695E" w:rsidRDefault="00BE695E" w:rsidP="00BE695E">
                  <w:pPr>
                    <w:jc w:val="both"/>
                    <w:rPr>
                      <w:rFonts w:ascii="Times New Roman" w:hAnsi="Times New Roman" w:cs="Times New Roman"/>
                      <w:color w:val="000000" w:themeColor="text1"/>
                      <w:sz w:val="24"/>
                      <w:szCs w:val="24"/>
                    </w:rPr>
                  </w:pPr>
                  <w:r w:rsidRPr="00276071">
                    <w:rPr>
                      <w:rFonts w:ascii="Times New Roman" w:hAnsi="Times New Roman" w:cs="Times New Roman"/>
                      <w:color w:val="000000" w:themeColor="text1"/>
                      <w:sz w:val="24"/>
                      <w:szCs w:val="24"/>
                    </w:rPr>
                    <w:t>Sequencing models- n job on 2 machines – n jobs on 3 machines – n jobs on m machines, Traveling salesman problem.</w:t>
                  </w:r>
                </w:p>
                <w:p w:rsidR="00BE695E" w:rsidRDefault="00BE695E" w:rsidP="00BE695E">
                  <w:pPr>
                    <w:jc w:val="both"/>
                    <w:rPr>
                      <w:rFonts w:ascii="Times New Roman" w:hAnsi="Times New Roman" w:cs="Times New Roman"/>
                      <w:color w:val="000000" w:themeColor="text1"/>
                      <w:sz w:val="24"/>
                      <w:szCs w:val="24"/>
                    </w:rPr>
                  </w:pPr>
                </w:p>
              </w:tc>
            </w:tr>
            <w:tr w:rsidR="00BE695E" w:rsidRPr="003570C5" w:rsidTr="00BE695E">
              <w:tc>
                <w:tcPr>
                  <w:tcW w:w="7817" w:type="dxa"/>
                  <w:gridSpan w:val="15"/>
                </w:tcPr>
                <w:p w:rsidR="00BE695E" w:rsidRPr="00276071" w:rsidRDefault="00BE695E" w:rsidP="00BE695E">
                  <w:pPr>
                    <w:jc w:val="both"/>
                    <w:rPr>
                      <w:rFonts w:ascii="Times New Roman" w:hAnsi="Times New Roman" w:cs="Times New Roman"/>
                      <w:b/>
                      <w:color w:val="000000" w:themeColor="text1"/>
                      <w:sz w:val="26"/>
                      <w:szCs w:val="26"/>
                    </w:rPr>
                  </w:pPr>
                  <w:r w:rsidRPr="00276071">
                    <w:rPr>
                      <w:rFonts w:ascii="Times New Roman" w:hAnsi="Times New Roman" w:cs="Times New Roman"/>
                      <w:b/>
                      <w:color w:val="000000" w:themeColor="text1"/>
                      <w:sz w:val="26"/>
                      <w:szCs w:val="26"/>
                    </w:rPr>
                    <w:t>INVENTORY AND QUEUING THEORY</w:t>
                  </w:r>
                </w:p>
              </w:tc>
              <w:tc>
                <w:tcPr>
                  <w:tcW w:w="1904" w:type="dxa"/>
                  <w:gridSpan w:val="7"/>
                </w:tcPr>
                <w:p w:rsidR="00BE695E" w:rsidRDefault="00BE695E" w:rsidP="00BE695E">
                  <w:pPr>
                    <w:jc w:val="right"/>
                    <w:rPr>
                      <w:rFonts w:ascii="Times New Roman" w:hAnsi="Times New Roman" w:cs="Times New Roman"/>
                      <w:b/>
                      <w:caps/>
                      <w:color w:val="000000" w:themeColor="text1"/>
                      <w:sz w:val="26"/>
                      <w:szCs w:val="26"/>
                    </w:rPr>
                  </w:pPr>
                  <w:r>
                    <w:rPr>
                      <w:rFonts w:ascii="Times New Roman" w:hAnsi="Times New Roman" w:cs="Times New Roman"/>
                      <w:b/>
                      <w:caps/>
                      <w:color w:val="000000" w:themeColor="text1"/>
                      <w:sz w:val="26"/>
                      <w:szCs w:val="26"/>
                    </w:rPr>
                    <w:t>9</w:t>
                  </w:r>
                  <w:r w:rsidRPr="00F917BE">
                    <w:rPr>
                      <w:rFonts w:ascii="Times New Roman" w:hAnsi="Times New Roman" w:cs="Times New Roman"/>
                      <w:b/>
                      <w:caps/>
                      <w:color w:val="000000" w:themeColor="text1"/>
                      <w:sz w:val="26"/>
                      <w:szCs w:val="26"/>
                    </w:rPr>
                    <w:t xml:space="preserve"> </w:t>
                  </w:r>
                  <w:r w:rsidRPr="00F917BE">
                    <w:rPr>
                      <w:rFonts w:ascii="Times New Roman" w:hAnsi="Times New Roman" w:cs="Times New Roman"/>
                      <w:b/>
                      <w:color w:val="000000" w:themeColor="text1"/>
                      <w:sz w:val="26"/>
                      <w:szCs w:val="26"/>
                    </w:rPr>
                    <w:t>Hours</w:t>
                  </w:r>
                </w:p>
              </w:tc>
            </w:tr>
            <w:tr w:rsidR="00BE695E" w:rsidRPr="003570C5" w:rsidTr="00BE695E">
              <w:tc>
                <w:tcPr>
                  <w:tcW w:w="9721" w:type="dxa"/>
                  <w:gridSpan w:val="22"/>
                </w:tcPr>
                <w:p w:rsidR="00BE695E" w:rsidRPr="00276071" w:rsidRDefault="00BE695E" w:rsidP="00BE695E">
                  <w:pPr>
                    <w:jc w:val="both"/>
                    <w:rPr>
                      <w:rFonts w:ascii="Times New Roman" w:hAnsi="Times New Roman" w:cs="Times New Roman"/>
                      <w:color w:val="000000" w:themeColor="text1"/>
                      <w:sz w:val="24"/>
                      <w:szCs w:val="24"/>
                    </w:rPr>
                  </w:pPr>
                  <w:r w:rsidRPr="00276071">
                    <w:rPr>
                      <w:rFonts w:ascii="Times New Roman" w:hAnsi="Times New Roman" w:cs="Times New Roman"/>
                      <w:color w:val="000000" w:themeColor="text1"/>
                      <w:sz w:val="24"/>
                      <w:szCs w:val="24"/>
                    </w:rPr>
                    <w:t>Variables in inventory problems, EOQ, deterministic inventory models, order quantity with price break, techniques in inventory management.</w:t>
                  </w:r>
                </w:p>
                <w:p w:rsidR="00BE695E" w:rsidRDefault="00BE695E" w:rsidP="00BE695E">
                  <w:pPr>
                    <w:jc w:val="both"/>
                    <w:rPr>
                      <w:rFonts w:ascii="Times New Roman" w:eastAsia="Times New Roman" w:hAnsi="Times New Roman" w:cs="Times New Roman"/>
                      <w:sz w:val="24"/>
                      <w:szCs w:val="24"/>
                    </w:rPr>
                  </w:pPr>
                  <w:r w:rsidRPr="00276071">
                    <w:rPr>
                      <w:rFonts w:ascii="Times New Roman" w:hAnsi="Times New Roman" w:cs="Times New Roman"/>
                      <w:color w:val="000000" w:themeColor="text1"/>
                      <w:sz w:val="24"/>
                      <w:szCs w:val="24"/>
                    </w:rPr>
                    <w:t>Queuing system and its structure – Kendall’s notation – Common queuing models - M/M/1: FCFS/∞/∞ - M/M/1: FCFS/n/∞ - M/M/C: FCFS/∞/∞ - M/M/1: FCFS/n/m</w:t>
                  </w:r>
                </w:p>
              </w:tc>
            </w:tr>
            <w:tr w:rsidR="00BE695E" w:rsidRPr="003570C5" w:rsidTr="00BE695E">
              <w:tc>
                <w:tcPr>
                  <w:tcW w:w="9721" w:type="dxa"/>
                  <w:gridSpan w:val="22"/>
                </w:tcPr>
                <w:p w:rsidR="00BE695E" w:rsidRDefault="00BE695E" w:rsidP="00BE695E">
                  <w:pPr>
                    <w:jc w:val="both"/>
                    <w:rPr>
                      <w:rFonts w:ascii="Times New Roman" w:hAnsi="Times New Roman" w:cs="Times New Roman"/>
                      <w:color w:val="000000" w:themeColor="text1"/>
                      <w:sz w:val="24"/>
                      <w:szCs w:val="24"/>
                    </w:rPr>
                  </w:pPr>
                </w:p>
              </w:tc>
            </w:tr>
            <w:tr w:rsidR="00BE695E" w:rsidRPr="003570C5" w:rsidTr="00BE695E">
              <w:tc>
                <w:tcPr>
                  <w:tcW w:w="9721" w:type="dxa"/>
                  <w:gridSpan w:val="22"/>
                </w:tcPr>
                <w:p w:rsidR="00BE695E" w:rsidRDefault="00BE695E" w:rsidP="00BE695E">
                  <w:pPr>
                    <w:jc w:val="both"/>
                    <w:rPr>
                      <w:rFonts w:ascii="Times New Roman" w:hAnsi="Times New Roman" w:cs="Times New Roman"/>
                      <w:b/>
                      <w:sz w:val="24"/>
                      <w:szCs w:val="24"/>
                    </w:rPr>
                  </w:pPr>
                  <w:r>
                    <w:rPr>
                      <w:rFonts w:ascii="Times New Roman" w:hAnsi="Times New Roman" w:cs="Times New Roman"/>
                      <w:b/>
                      <w:sz w:val="24"/>
                      <w:szCs w:val="24"/>
                    </w:rPr>
                    <w:t>Theory: 45Hours                                                                                                     Total Hours: 45</w:t>
                  </w:r>
                </w:p>
              </w:tc>
            </w:tr>
            <w:tr w:rsidR="00BE695E" w:rsidRPr="003570C5" w:rsidTr="00BE695E">
              <w:tc>
                <w:tcPr>
                  <w:tcW w:w="9721" w:type="dxa"/>
                  <w:gridSpan w:val="22"/>
                </w:tcPr>
                <w:p w:rsidR="00BE695E" w:rsidRDefault="00BE695E" w:rsidP="00BE695E">
                  <w:pPr>
                    <w:jc w:val="right"/>
                    <w:rPr>
                      <w:rFonts w:ascii="Times New Roman" w:hAnsi="Times New Roman" w:cs="Times New Roman"/>
                      <w:b/>
                      <w:sz w:val="26"/>
                      <w:szCs w:val="26"/>
                    </w:rPr>
                  </w:pPr>
                </w:p>
              </w:tc>
            </w:tr>
            <w:tr w:rsidR="00BE695E" w:rsidRPr="003570C5" w:rsidTr="00BE695E">
              <w:tc>
                <w:tcPr>
                  <w:tcW w:w="9721" w:type="dxa"/>
                  <w:gridSpan w:val="22"/>
                </w:tcPr>
                <w:p w:rsidR="00BE695E" w:rsidRDefault="00BE695E" w:rsidP="00BE695E">
                  <w:pPr>
                    <w:jc w:val="both"/>
                    <w:rPr>
                      <w:rFonts w:ascii="Times New Roman" w:hAnsi="Times New Roman" w:cs="Times New Roman"/>
                      <w:b/>
                      <w:sz w:val="24"/>
                      <w:szCs w:val="24"/>
                    </w:rPr>
                  </w:pPr>
                  <w:r>
                    <w:rPr>
                      <w:rFonts w:ascii="Times New Roman" w:hAnsi="Times New Roman" w:cs="Times New Roman"/>
                      <w:b/>
                      <w:sz w:val="26"/>
                      <w:szCs w:val="26"/>
                    </w:rPr>
                    <w:t>REFERENCES:</w:t>
                  </w:r>
                </w:p>
              </w:tc>
            </w:tr>
            <w:tr w:rsidR="00BE695E" w:rsidRPr="00413C9D" w:rsidTr="00BE695E">
              <w:trPr>
                <w:trHeight w:val="1686"/>
              </w:trPr>
              <w:tc>
                <w:tcPr>
                  <w:tcW w:w="9721" w:type="dxa"/>
                  <w:gridSpan w:val="22"/>
                </w:tcPr>
                <w:p w:rsidR="00BE695E" w:rsidRPr="00830EF5" w:rsidRDefault="00BE695E" w:rsidP="00BE695E">
                  <w:pPr>
                    <w:autoSpaceDE w:val="0"/>
                    <w:autoSpaceDN w:val="0"/>
                    <w:adjustRightInd w:val="0"/>
                    <w:jc w:val="both"/>
                    <w:rPr>
                      <w:rFonts w:ascii="Times New Roman" w:hAnsi="Times New Roman" w:cs="Times New Roman"/>
                      <w:b/>
                      <w:caps/>
                      <w:sz w:val="23"/>
                      <w:szCs w:val="23"/>
                    </w:rPr>
                  </w:pPr>
                </w:p>
                <w:p w:rsidR="00BE695E" w:rsidRPr="00650A3E" w:rsidRDefault="00BE695E" w:rsidP="00BE695E">
                  <w:pPr>
                    <w:numPr>
                      <w:ilvl w:val="0"/>
                      <w:numId w:val="117"/>
                    </w:numPr>
                    <w:jc w:val="both"/>
                    <w:rPr>
                      <w:rFonts w:ascii="Times New Roman" w:hAnsi="Times New Roman" w:cs="Times New Roman"/>
                      <w:color w:val="000000" w:themeColor="text1"/>
                      <w:sz w:val="24"/>
                      <w:szCs w:val="24"/>
                    </w:rPr>
                  </w:pPr>
                  <w:r w:rsidRPr="00650A3E">
                    <w:rPr>
                      <w:rFonts w:ascii="Times New Roman" w:hAnsi="Times New Roman" w:cs="Times New Roman"/>
                      <w:color w:val="000000" w:themeColor="text1"/>
                      <w:sz w:val="24"/>
                      <w:szCs w:val="24"/>
                    </w:rPr>
                    <w:t>Taha H A., “Operation Research”, Pearson Education, 2007.</w:t>
                  </w:r>
                </w:p>
                <w:p w:rsidR="00BE695E" w:rsidRPr="00650A3E" w:rsidRDefault="00BE695E" w:rsidP="00BE695E">
                  <w:pPr>
                    <w:numPr>
                      <w:ilvl w:val="0"/>
                      <w:numId w:val="117"/>
                    </w:numPr>
                    <w:jc w:val="both"/>
                    <w:rPr>
                      <w:rFonts w:ascii="Times New Roman" w:hAnsi="Times New Roman" w:cs="Times New Roman"/>
                      <w:color w:val="000000" w:themeColor="text1"/>
                      <w:sz w:val="24"/>
                      <w:szCs w:val="24"/>
                    </w:rPr>
                  </w:pPr>
                  <w:r w:rsidRPr="00650A3E">
                    <w:rPr>
                      <w:rFonts w:ascii="Times New Roman" w:hAnsi="Times New Roman" w:cs="Times New Roman"/>
                      <w:color w:val="000000" w:themeColor="text1"/>
                      <w:sz w:val="24"/>
                      <w:szCs w:val="24"/>
                    </w:rPr>
                    <w:t>Hira and Gupta “Introduction to Operations Research”, S.Chand and Co.2002</w:t>
                  </w:r>
                </w:p>
                <w:p w:rsidR="00BE695E" w:rsidRPr="00650A3E" w:rsidRDefault="00BE695E" w:rsidP="00BE695E">
                  <w:pPr>
                    <w:numPr>
                      <w:ilvl w:val="0"/>
                      <w:numId w:val="117"/>
                    </w:numPr>
                    <w:jc w:val="both"/>
                    <w:rPr>
                      <w:rFonts w:ascii="Times New Roman" w:hAnsi="Times New Roman" w:cs="Times New Roman"/>
                      <w:color w:val="000000" w:themeColor="text1"/>
                      <w:sz w:val="24"/>
                      <w:szCs w:val="24"/>
                    </w:rPr>
                  </w:pPr>
                  <w:r w:rsidRPr="00650A3E">
                    <w:rPr>
                      <w:rFonts w:ascii="Times New Roman" w:hAnsi="Times New Roman" w:cs="Times New Roman"/>
                      <w:color w:val="000000" w:themeColor="text1"/>
                      <w:sz w:val="24"/>
                      <w:szCs w:val="24"/>
                    </w:rPr>
                    <w:t>Hira and Gupta “Problems in Operations Research”, S.Chand and Co.2008</w:t>
                  </w:r>
                </w:p>
                <w:p w:rsidR="00BE695E" w:rsidRPr="00650A3E" w:rsidRDefault="00BE695E" w:rsidP="00BE695E">
                  <w:pPr>
                    <w:numPr>
                      <w:ilvl w:val="0"/>
                      <w:numId w:val="117"/>
                    </w:numPr>
                    <w:jc w:val="both"/>
                    <w:rPr>
                      <w:rFonts w:ascii="Times New Roman" w:hAnsi="Times New Roman" w:cs="Times New Roman"/>
                      <w:color w:val="000000" w:themeColor="text1"/>
                      <w:sz w:val="24"/>
                      <w:szCs w:val="24"/>
                    </w:rPr>
                  </w:pPr>
                  <w:r w:rsidRPr="00650A3E">
                    <w:rPr>
                      <w:rFonts w:ascii="Times New Roman" w:hAnsi="Times New Roman" w:cs="Times New Roman"/>
                      <w:color w:val="000000" w:themeColor="text1"/>
                      <w:sz w:val="24"/>
                      <w:szCs w:val="24"/>
                    </w:rPr>
                    <w:t>Wagner, “Operations Research”, Prentice Hall of India, 2000</w:t>
                  </w:r>
                </w:p>
                <w:p w:rsidR="00BE695E" w:rsidRDefault="00BE695E" w:rsidP="00BE695E">
                  <w:pPr>
                    <w:numPr>
                      <w:ilvl w:val="0"/>
                      <w:numId w:val="117"/>
                    </w:numPr>
                    <w:jc w:val="both"/>
                    <w:rPr>
                      <w:color w:val="000000" w:themeColor="text1"/>
                    </w:rPr>
                  </w:pPr>
                  <w:r w:rsidRPr="00650A3E">
                    <w:rPr>
                      <w:rFonts w:ascii="Times New Roman" w:hAnsi="Times New Roman" w:cs="Times New Roman"/>
                      <w:color w:val="000000" w:themeColor="text1"/>
                      <w:sz w:val="24"/>
                      <w:szCs w:val="24"/>
                    </w:rPr>
                    <w:t>S.Bhaskar, “Operations Research”, Anuradha Agencies, Second Edition, 2004.</w:t>
                  </w:r>
                  <w:r w:rsidRPr="001C4B38">
                    <w:rPr>
                      <w:rFonts w:ascii="Times New Roman" w:hAnsi="Times New Roman" w:cs="Times New Roman"/>
                      <w:color w:val="000000" w:themeColor="text1"/>
                      <w:sz w:val="24"/>
                      <w:szCs w:val="24"/>
                    </w:rPr>
                    <w:t xml:space="preserve">  </w:t>
                  </w:r>
                </w:p>
              </w:tc>
            </w:tr>
          </w:tbl>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Default="00BE695E" w:rsidP="00BE695E">
            <w:pPr>
              <w:jc w:val="center"/>
              <w:rPr>
                <w:rFonts w:ascii="Times New Roman" w:hAnsi="Times New Roman" w:cs="Times New Roman"/>
                <w:b/>
                <w:caps/>
                <w:color w:val="000000" w:themeColor="text1"/>
                <w:sz w:val="28"/>
                <w:szCs w:val="28"/>
              </w:rPr>
            </w:pPr>
          </w:p>
          <w:p w:rsidR="00BE695E" w:rsidRPr="00DC58D6" w:rsidRDefault="00BE695E" w:rsidP="00BE695E">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t>U15MAT7</w:t>
            </w:r>
            <w:r w:rsidRPr="008F0C8C">
              <w:rPr>
                <w:rFonts w:ascii="Times New Roman" w:hAnsi="Times New Roman" w:cs="Times New Roman"/>
                <w:b/>
                <w:caps/>
                <w:color w:val="000000" w:themeColor="text1"/>
                <w:sz w:val="28"/>
                <w:szCs w:val="28"/>
              </w:rPr>
              <w:t>0</w:t>
            </w:r>
            <w:r>
              <w:rPr>
                <w:rFonts w:ascii="Times New Roman" w:hAnsi="Times New Roman" w:cs="Times New Roman"/>
                <w:b/>
                <w:caps/>
                <w:color w:val="000000" w:themeColor="text1"/>
                <w:sz w:val="28"/>
                <w:szCs w:val="28"/>
              </w:rPr>
              <w:t>1</w:t>
            </w:r>
          </w:p>
        </w:tc>
        <w:tc>
          <w:tcPr>
            <w:tcW w:w="5516" w:type="dxa"/>
            <w:gridSpan w:val="10"/>
            <w:vMerge w:val="restart"/>
            <w:tcBorders>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8F0C8C">
              <w:rPr>
                <w:rFonts w:ascii="Times New Roman" w:hAnsi="Times New Roman" w:cs="Times New Roman"/>
                <w:b/>
                <w:bCs/>
                <w:sz w:val="28"/>
                <w:szCs w:val="28"/>
              </w:rPr>
              <w:lastRenderedPageBreak/>
              <w:t>PROBABILITY AND APPLIED STATISTICS</w:t>
            </w:r>
          </w:p>
        </w:tc>
        <w:tc>
          <w:tcPr>
            <w:tcW w:w="569" w:type="dxa"/>
            <w:gridSpan w:val="3"/>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L</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P</w:t>
            </w:r>
          </w:p>
        </w:tc>
        <w:tc>
          <w:tcPr>
            <w:tcW w:w="541" w:type="dxa"/>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C</w:t>
            </w:r>
          </w:p>
        </w:tc>
      </w:tr>
      <w:tr w:rsidR="00BE695E" w:rsidRPr="003570C5" w:rsidTr="00BE695E">
        <w:trPr>
          <w:trHeight w:val="347"/>
        </w:trPr>
        <w:tc>
          <w:tcPr>
            <w:tcW w:w="1963" w:type="dxa"/>
            <w:gridSpan w:val="3"/>
            <w:vMerge/>
            <w:vAlign w:val="center"/>
          </w:tcPr>
          <w:p w:rsidR="00BE695E" w:rsidRPr="00DC58D6" w:rsidRDefault="00BE695E" w:rsidP="00BE695E">
            <w:pPr>
              <w:jc w:val="center"/>
              <w:rPr>
                <w:rFonts w:ascii="Times New Roman" w:hAnsi="Times New Roman" w:cs="Times New Roman"/>
                <w:b/>
                <w:sz w:val="28"/>
                <w:szCs w:val="28"/>
              </w:rPr>
            </w:pPr>
          </w:p>
        </w:tc>
        <w:tc>
          <w:tcPr>
            <w:tcW w:w="5516" w:type="dxa"/>
            <w:gridSpan w:val="10"/>
            <w:vMerge/>
            <w:tcBorders>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p>
        </w:tc>
        <w:tc>
          <w:tcPr>
            <w:tcW w:w="569" w:type="dxa"/>
            <w:gridSpan w:val="3"/>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3</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0</w:t>
            </w:r>
          </w:p>
        </w:tc>
        <w:tc>
          <w:tcPr>
            <w:tcW w:w="541" w:type="dxa"/>
            <w:tcBorders>
              <w:top w:val="single" w:sz="4" w:space="0" w:color="auto"/>
              <w:left w:val="single" w:sz="4" w:space="0" w:color="auto"/>
              <w:bottom w:val="single" w:sz="4" w:space="0" w:color="auto"/>
              <w:right w:val="single" w:sz="4" w:space="0" w:color="auto"/>
            </w:tcBorders>
            <w:vAlign w:val="center"/>
          </w:tcPr>
          <w:p w:rsidR="00BE695E" w:rsidRPr="00DC58D6" w:rsidRDefault="00BE695E" w:rsidP="00BE695E">
            <w:pPr>
              <w:jc w:val="center"/>
              <w:rPr>
                <w:rFonts w:ascii="Times New Roman" w:hAnsi="Times New Roman" w:cs="Times New Roman"/>
                <w:b/>
                <w:sz w:val="28"/>
                <w:szCs w:val="28"/>
              </w:rPr>
            </w:pPr>
            <w:r w:rsidRPr="00DC58D6">
              <w:rPr>
                <w:rFonts w:ascii="Times New Roman" w:hAnsi="Times New Roman" w:cs="Times New Roman"/>
                <w:b/>
                <w:sz w:val="28"/>
                <w:szCs w:val="28"/>
              </w:rPr>
              <w:t>3</w:t>
            </w:r>
          </w:p>
        </w:tc>
      </w:tr>
      <w:tr w:rsidR="00BE695E" w:rsidRPr="003570C5" w:rsidTr="00BE695E">
        <w:tc>
          <w:tcPr>
            <w:tcW w:w="9721" w:type="dxa"/>
            <w:gridSpan w:val="21"/>
          </w:tcPr>
          <w:p w:rsidR="00BE695E" w:rsidRPr="003570C5" w:rsidRDefault="00BE695E" w:rsidP="00BE695E">
            <w:pPr>
              <w:rPr>
                <w:rFonts w:ascii="Times New Roman" w:hAnsi="Times New Roman" w:cs="Times New Roman"/>
                <w:b/>
                <w:sz w:val="26"/>
                <w:szCs w:val="26"/>
              </w:rPr>
            </w:pPr>
            <w:r w:rsidRPr="003570C5">
              <w:rPr>
                <w:rFonts w:ascii="Times New Roman" w:hAnsi="Times New Roman" w:cs="Times New Roman"/>
                <w:b/>
                <w:sz w:val="26"/>
                <w:szCs w:val="26"/>
              </w:rPr>
              <w:lastRenderedPageBreak/>
              <w:t xml:space="preserve">Course Outcomes </w:t>
            </w:r>
          </w:p>
        </w:tc>
      </w:tr>
      <w:tr w:rsidR="00BE695E" w:rsidRPr="003570C5" w:rsidTr="00BE695E">
        <w:tc>
          <w:tcPr>
            <w:tcW w:w="9721" w:type="dxa"/>
            <w:gridSpan w:val="21"/>
          </w:tcPr>
          <w:p w:rsidR="00BE695E" w:rsidRPr="003570C5" w:rsidRDefault="00BE695E" w:rsidP="00BE695E">
            <w:pPr>
              <w:jc w:val="both"/>
              <w:rPr>
                <w:rFonts w:ascii="Times New Roman" w:hAnsi="Times New Roman" w:cs="Times New Roman"/>
                <w:b/>
                <w:sz w:val="26"/>
                <w:szCs w:val="26"/>
              </w:rPr>
            </w:pPr>
            <w:r w:rsidRPr="003570C5">
              <w:rPr>
                <w:rFonts w:ascii="Times New Roman" w:hAnsi="Times New Roman" w:cs="Times New Roman"/>
                <w:b/>
                <w:sz w:val="26"/>
                <w:szCs w:val="26"/>
              </w:rPr>
              <w:t>After successful completion of this course, the students should be able to</w:t>
            </w:r>
          </w:p>
        </w:tc>
      </w:tr>
      <w:tr w:rsidR="00BE695E" w:rsidRPr="003570C5" w:rsidTr="00BE695E">
        <w:tc>
          <w:tcPr>
            <w:tcW w:w="9721" w:type="dxa"/>
            <w:gridSpan w:val="21"/>
          </w:tcPr>
          <w:p w:rsidR="00BE695E" w:rsidRPr="008B5828" w:rsidRDefault="00BE695E" w:rsidP="00BE695E">
            <w:pPr>
              <w:pStyle w:val="ListParagraph"/>
              <w:numPr>
                <w:ilvl w:val="0"/>
                <w:numId w:val="163"/>
              </w:numPr>
              <w:tabs>
                <w:tab w:val="left" w:pos="1080"/>
              </w:tabs>
              <w:ind w:hanging="720"/>
              <w:jc w:val="both"/>
              <w:rPr>
                <w:rFonts w:ascii="Times New Roman" w:hAnsi="Times New Roman" w:cs="Times New Roman"/>
                <w:color w:val="000000" w:themeColor="text1"/>
                <w:sz w:val="24"/>
                <w:szCs w:val="24"/>
              </w:rPr>
            </w:pPr>
            <w:r w:rsidRPr="008B5828">
              <w:rPr>
                <w:rFonts w:ascii="Times New Roman" w:hAnsi="Times New Roman" w:cs="Times New Roman"/>
                <w:color w:val="000000" w:themeColor="text1"/>
                <w:sz w:val="24"/>
                <w:szCs w:val="24"/>
              </w:rPr>
              <w:t xml:space="preserve">Compute measures of central tendencies and dispersions. </w:t>
            </w:r>
          </w:p>
        </w:tc>
      </w:tr>
      <w:tr w:rsidR="00BE695E" w:rsidRPr="003570C5" w:rsidTr="00BE695E">
        <w:tc>
          <w:tcPr>
            <w:tcW w:w="9721" w:type="dxa"/>
            <w:gridSpan w:val="21"/>
          </w:tcPr>
          <w:p w:rsidR="00BE695E" w:rsidRPr="008B5828" w:rsidRDefault="00BE695E" w:rsidP="00BE695E">
            <w:pPr>
              <w:pStyle w:val="ListParagraph"/>
              <w:numPr>
                <w:ilvl w:val="0"/>
                <w:numId w:val="163"/>
              </w:numPr>
              <w:tabs>
                <w:tab w:val="left" w:pos="1080"/>
              </w:tabs>
              <w:ind w:hanging="720"/>
              <w:jc w:val="both"/>
              <w:rPr>
                <w:rFonts w:ascii="Times New Roman" w:hAnsi="Times New Roman" w:cs="Times New Roman"/>
                <w:color w:val="000000" w:themeColor="text1"/>
                <w:sz w:val="24"/>
                <w:szCs w:val="24"/>
              </w:rPr>
            </w:pPr>
            <w:r w:rsidRPr="008B5828">
              <w:rPr>
                <w:rFonts w:ascii="Times New Roman" w:hAnsi="Times New Roman" w:cs="Times New Roman"/>
                <w:color w:val="000000" w:themeColor="text1"/>
                <w:sz w:val="24"/>
                <w:szCs w:val="24"/>
              </w:rPr>
              <w:t>Correlate the dependent variables.</w:t>
            </w:r>
          </w:p>
        </w:tc>
      </w:tr>
      <w:tr w:rsidR="00BE695E" w:rsidRPr="003570C5" w:rsidTr="00BE695E">
        <w:tc>
          <w:tcPr>
            <w:tcW w:w="9721" w:type="dxa"/>
            <w:gridSpan w:val="21"/>
          </w:tcPr>
          <w:p w:rsidR="00BE695E" w:rsidRPr="008B5828" w:rsidRDefault="00BE695E" w:rsidP="00BE695E">
            <w:pPr>
              <w:pStyle w:val="ListParagraph"/>
              <w:numPr>
                <w:ilvl w:val="0"/>
                <w:numId w:val="163"/>
              </w:numPr>
              <w:tabs>
                <w:tab w:val="left" w:pos="1080"/>
              </w:tabs>
              <w:ind w:hanging="720"/>
              <w:jc w:val="both"/>
              <w:rPr>
                <w:rFonts w:ascii="Times New Roman" w:hAnsi="Times New Roman" w:cs="Times New Roman"/>
                <w:color w:val="000000" w:themeColor="text1"/>
                <w:sz w:val="24"/>
                <w:szCs w:val="24"/>
              </w:rPr>
            </w:pPr>
            <w:r w:rsidRPr="008B5828">
              <w:rPr>
                <w:rFonts w:ascii="Times New Roman" w:hAnsi="Times New Roman" w:cs="Times New Roman"/>
                <w:color w:val="000000" w:themeColor="text1"/>
                <w:sz w:val="24"/>
                <w:szCs w:val="24"/>
              </w:rPr>
              <w:t>Analyze random or unpredictable experiments and investigate salient features of random experiments.</w:t>
            </w:r>
          </w:p>
        </w:tc>
      </w:tr>
      <w:tr w:rsidR="00BE695E" w:rsidRPr="003570C5" w:rsidTr="00BE695E">
        <w:tc>
          <w:tcPr>
            <w:tcW w:w="9721" w:type="dxa"/>
            <w:gridSpan w:val="21"/>
          </w:tcPr>
          <w:p w:rsidR="00BE695E" w:rsidRPr="008B5828" w:rsidRDefault="00BE695E" w:rsidP="00BE695E">
            <w:pPr>
              <w:pStyle w:val="ListParagraph"/>
              <w:numPr>
                <w:ilvl w:val="0"/>
                <w:numId w:val="163"/>
              </w:numPr>
              <w:tabs>
                <w:tab w:val="left" w:pos="1080"/>
              </w:tabs>
              <w:ind w:hanging="720"/>
              <w:jc w:val="both"/>
              <w:rPr>
                <w:rFonts w:ascii="Times New Roman" w:hAnsi="Times New Roman" w:cs="Times New Roman"/>
                <w:color w:val="000000" w:themeColor="text1"/>
                <w:sz w:val="24"/>
                <w:szCs w:val="24"/>
              </w:rPr>
            </w:pPr>
            <w:r w:rsidRPr="008B5828">
              <w:rPr>
                <w:rFonts w:ascii="Times New Roman" w:hAnsi="Times New Roman" w:cs="Times New Roman"/>
                <w:color w:val="000000" w:themeColor="text1"/>
                <w:sz w:val="24"/>
                <w:szCs w:val="24"/>
              </w:rPr>
              <w:t>Construct probabilistic models for observed phenomena through distributions which play an important role in many engineering applications</w:t>
            </w:r>
          </w:p>
        </w:tc>
      </w:tr>
      <w:tr w:rsidR="00BE695E" w:rsidRPr="003570C5" w:rsidTr="00BE695E">
        <w:tc>
          <w:tcPr>
            <w:tcW w:w="9721" w:type="dxa"/>
            <w:gridSpan w:val="21"/>
          </w:tcPr>
          <w:p w:rsidR="00BE695E" w:rsidRPr="008B5828" w:rsidRDefault="00BE695E" w:rsidP="00BE695E">
            <w:pPr>
              <w:pStyle w:val="ListParagraph"/>
              <w:numPr>
                <w:ilvl w:val="0"/>
                <w:numId w:val="163"/>
              </w:numPr>
              <w:tabs>
                <w:tab w:val="left" w:pos="1080"/>
              </w:tabs>
              <w:ind w:hanging="720"/>
              <w:jc w:val="both"/>
              <w:rPr>
                <w:rFonts w:ascii="Times New Roman" w:hAnsi="Times New Roman" w:cs="Times New Roman"/>
                <w:color w:val="000000" w:themeColor="text1"/>
                <w:sz w:val="24"/>
                <w:szCs w:val="24"/>
              </w:rPr>
            </w:pPr>
            <w:r w:rsidRPr="008B5828">
              <w:rPr>
                <w:rFonts w:ascii="Times New Roman" w:hAnsi="Times New Roman" w:cs="Times New Roman"/>
                <w:color w:val="000000" w:themeColor="text1"/>
                <w:sz w:val="24"/>
                <w:szCs w:val="24"/>
              </w:rPr>
              <w:t>Analyze sample data and interpret the same for population.</w:t>
            </w:r>
          </w:p>
        </w:tc>
      </w:tr>
      <w:tr w:rsidR="00BE695E" w:rsidRPr="003570C5" w:rsidTr="00BE695E">
        <w:tc>
          <w:tcPr>
            <w:tcW w:w="9721" w:type="dxa"/>
            <w:gridSpan w:val="21"/>
          </w:tcPr>
          <w:p w:rsidR="00BE695E" w:rsidRPr="008B5828" w:rsidRDefault="00BE695E" w:rsidP="00BE695E">
            <w:pPr>
              <w:pStyle w:val="ListParagraph"/>
              <w:numPr>
                <w:ilvl w:val="0"/>
                <w:numId w:val="163"/>
              </w:numPr>
              <w:tabs>
                <w:tab w:val="left" w:pos="1080"/>
              </w:tabs>
              <w:ind w:hanging="720"/>
              <w:jc w:val="both"/>
              <w:rPr>
                <w:rFonts w:ascii="Times New Roman" w:hAnsi="Times New Roman" w:cs="Times New Roman"/>
                <w:color w:val="000000" w:themeColor="text1"/>
                <w:sz w:val="24"/>
                <w:szCs w:val="24"/>
              </w:rPr>
            </w:pPr>
            <w:r w:rsidRPr="008B5828">
              <w:rPr>
                <w:rFonts w:ascii="Times New Roman" w:hAnsi="Times New Roman" w:cs="Times New Roman"/>
                <w:color w:val="000000" w:themeColor="text1"/>
                <w:sz w:val="24"/>
                <w:szCs w:val="24"/>
              </w:rPr>
              <w:t>Analyze the experimental designs for one way, two way and three way classified data.</w:t>
            </w:r>
            <w:r w:rsidRPr="008B5828">
              <w:rPr>
                <w:rFonts w:ascii="Times New Roman" w:hAnsi="Times New Roman" w:cs="Times New Roman"/>
                <w:color w:val="000000" w:themeColor="text1"/>
                <w:sz w:val="24"/>
                <w:szCs w:val="24"/>
              </w:rPr>
              <w:tab/>
            </w:r>
          </w:p>
        </w:tc>
      </w:tr>
      <w:tr w:rsidR="00BE695E" w:rsidRPr="003570C5" w:rsidTr="00BE695E">
        <w:tc>
          <w:tcPr>
            <w:tcW w:w="9721" w:type="dxa"/>
            <w:gridSpan w:val="21"/>
            <w:vAlign w:val="center"/>
          </w:tcPr>
          <w:p w:rsidR="00BE695E" w:rsidRPr="003570C5" w:rsidRDefault="00BE695E" w:rsidP="00BE695E">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BE695E" w:rsidRPr="003570C5" w:rsidTr="00BE695E">
        <w:tc>
          <w:tcPr>
            <w:tcW w:w="9721" w:type="dxa"/>
            <w:gridSpan w:val="21"/>
            <w:vAlign w:val="center"/>
          </w:tcPr>
          <w:p w:rsidR="00BE695E" w:rsidRPr="003570C5" w:rsidRDefault="00BE695E" w:rsidP="00BE695E">
            <w:pPr>
              <w:jc w:val="both"/>
              <w:rPr>
                <w:rFonts w:ascii="Times New Roman" w:hAnsi="Times New Roman" w:cs="Times New Roman"/>
                <w:sz w:val="24"/>
                <w:szCs w:val="24"/>
              </w:rPr>
            </w:pPr>
            <w:r>
              <w:rPr>
                <w:rFonts w:ascii="Times New Roman" w:hAnsi="Times New Roman" w:cs="Times New Roman"/>
                <w:sz w:val="24"/>
                <w:szCs w:val="24"/>
              </w:rPr>
              <w:t>Nil</w:t>
            </w:r>
          </w:p>
        </w:tc>
      </w:tr>
      <w:tr w:rsidR="00BE695E" w:rsidRPr="003570C5" w:rsidTr="00BE695E">
        <w:tc>
          <w:tcPr>
            <w:tcW w:w="9721" w:type="dxa"/>
            <w:gridSpan w:val="21"/>
            <w:tcBorders>
              <w:bottom w:val="single" w:sz="4" w:space="0" w:color="auto"/>
            </w:tcBorders>
            <w:vAlign w:val="center"/>
          </w:tcPr>
          <w:p w:rsidR="00BE695E" w:rsidRPr="003570C5" w:rsidRDefault="00BE695E" w:rsidP="00BE695E">
            <w:pPr>
              <w:jc w:val="both"/>
              <w:rPr>
                <w:rFonts w:ascii="Times New Roman" w:hAnsi="Times New Roman" w:cs="Times New Roman"/>
                <w:b/>
                <w:sz w:val="24"/>
                <w:szCs w:val="24"/>
              </w:rPr>
            </w:pPr>
          </w:p>
        </w:tc>
      </w:tr>
      <w:tr w:rsidR="00BE695E" w:rsidRPr="003570C5" w:rsidTr="00BE695E">
        <w:tc>
          <w:tcPr>
            <w:tcW w:w="9721"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CO/PO Mapping</w:t>
            </w:r>
          </w:p>
          <w:p w:rsidR="00BE695E" w:rsidRPr="003570C5" w:rsidRDefault="00BE695E" w:rsidP="00BE695E">
            <w:pPr>
              <w:jc w:val="both"/>
              <w:rPr>
                <w:rFonts w:ascii="Times New Roman" w:hAnsi="Times New Roman" w:cs="Times New Roman"/>
                <w:b/>
                <w:sz w:val="24"/>
                <w:szCs w:val="24"/>
              </w:rPr>
            </w:pPr>
            <w:r w:rsidRPr="003570C5">
              <w:rPr>
                <w:rFonts w:ascii="Times New Roman" w:hAnsi="Times New Roman" w:cs="Times New Roman"/>
                <w:sz w:val="24"/>
                <w:szCs w:val="24"/>
              </w:rPr>
              <w:t>(S/M/W indicates strength of correlation)       S-Strong, M-Medium, W-Weak</w:t>
            </w:r>
          </w:p>
        </w:tc>
      </w:tr>
      <w:tr w:rsidR="00BE695E" w:rsidRPr="003570C5" w:rsidTr="00BE695E">
        <w:tc>
          <w:tcPr>
            <w:tcW w:w="87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b/>
                <w:sz w:val="24"/>
                <w:szCs w:val="24"/>
              </w:rPr>
            </w:pPr>
            <w:r w:rsidRPr="003570C5">
              <w:rPr>
                <w:rFonts w:ascii="Times New Roman" w:hAnsi="Times New Roman" w:cs="Times New Roman"/>
                <w:b/>
                <w:sz w:val="24"/>
                <w:szCs w:val="24"/>
              </w:rPr>
              <w:t>COs</w:t>
            </w:r>
          </w:p>
        </w:tc>
        <w:tc>
          <w:tcPr>
            <w:tcW w:w="8848"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b/>
                <w:sz w:val="24"/>
                <w:szCs w:val="24"/>
              </w:rPr>
            </w:pPr>
            <w:r w:rsidRPr="003570C5">
              <w:rPr>
                <w:rFonts w:ascii="Times New Roman" w:hAnsi="Times New Roman" w:cs="Times New Roman"/>
                <w:sz w:val="24"/>
                <w:szCs w:val="24"/>
              </w:rPr>
              <w:t>Programme Outcomes(POs)</w:t>
            </w:r>
          </w:p>
        </w:tc>
      </w:tr>
      <w:tr w:rsidR="00BE695E" w:rsidRPr="003570C5" w:rsidTr="00BE695E">
        <w:trPr>
          <w:trHeight w:val="297"/>
        </w:trPr>
        <w:tc>
          <w:tcPr>
            <w:tcW w:w="87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b/>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E0D77" w:rsidRDefault="00BE695E" w:rsidP="00BE695E">
            <w:pPr>
              <w:spacing w:line="360" w:lineRule="auto"/>
              <w:jc w:val="center"/>
              <w:rPr>
                <w:rFonts w:ascii="Times New Roman" w:hAnsi="Times New Roman" w:cs="Times New Roman"/>
                <w:sz w:val="20"/>
                <w:szCs w:val="20"/>
              </w:rPr>
            </w:pPr>
            <w:r w:rsidRPr="005E0D77">
              <w:rPr>
                <w:rFonts w:ascii="Times New Roman" w:hAnsi="Times New Roman" w:cs="Times New Roman"/>
                <w:sz w:val="20"/>
                <w:szCs w:val="20"/>
              </w:rPr>
              <w:t>PO1</w:t>
            </w:r>
          </w:p>
        </w:tc>
        <w:tc>
          <w:tcPr>
            <w:tcW w:w="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E0D77" w:rsidRDefault="00BE695E" w:rsidP="00BE695E">
            <w:pPr>
              <w:spacing w:line="360" w:lineRule="auto"/>
              <w:jc w:val="center"/>
              <w:rPr>
                <w:rFonts w:ascii="Times New Roman" w:hAnsi="Times New Roman" w:cs="Times New Roman"/>
                <w:sz w:val="20"/>
                <w:szCs w:val="20"/>
              </w:rPr>
            </w:pPr>
            <w:r w:rsidRPr="005E0D77">
              <w:rPr>
                <w:rFonts w:ascii="Times New Roman" w:hAnsi="Times New Roman" w:cs="Times New Roman"/>
                <w:sz w:val="20"/>
                <w:szCs w:val="20"/>
              </w:rPr>
              <w:t>PO2</w:t>
            </w: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E0D77" w:rsidRDefault="00BE695E" w:rsidP="00BE695E">
            <w:pPr>
              <w:spacing w:line="360" w:lineRule="auto"/>
              <w:jc w:val="center"/>
              <w:rPr>
                <w:rFonts w:ascii="Times New Roman" w:hAnsi="Times New Roman" w:cs="Times New Roman"/>
                <w:sz w:val="20"/>
                <w:szCs w:val="20"/>
              </w:rPr>
            </w:pPr>
            <w:r w:rsidRPr="005E0D77">
              <w:rPr>
                <w:rFonts w:ascii="Times New Roman" w:hAnsi="Times New Roman" w:cs="Times New Roman"/>
                <w:sz w:val="20"/>
                <w:szCs w:val="20"/>
              </w:rPr>
              <w:t>PO3</w:t>
            </w: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E0D77" w:rsidRDefault="00BE695E" w:rsidP="00BE695E">
            <w:pPr>
              <w:spacing w:line="360" w:lineRule="auto"/>
              <w:jc w:val="center"/>
              <w:rPr>
                <w:rFonts w:ascii="Times New Roman" w:hAnsi="Times New Roman" w:cs="Times New Roman"/>
                <w:sz w:val="20"/>
                <w:szCs w:val="20"/>
              </w:rPr>
            </w:pPr>
            <w:r w:rsidRPr="005E0D77">
              <w:rPr>
                <w:rFonts w:ascii="Times New Roman" w:hAnsi="Times New Roman" w:cs="Times New Roman"/>
                <w:sz w:val="20"/>
                <w:szCs w:val="20"/>
              </w:rPr>
              <w:t>PO4</w:t>
            </w:r>
          </w:p>
        </w:tc>
        <w:tc>
          <w:tcPr>
            <w:tcW w:w="5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E0D77" w:rsidRDefault="00BE695E" w:rsidP="00BE695E">
            <w:pPr>
              <w:spacing w:line="360" w:lineRule="auto"/>
              <w:jc w:val="center"/>
              <w:rPr>
                <w:rFonts w:ascii="Times New Roman" w:hAnsi="Times New Roman" w:cs="Times New Roman"/>
                <w:sz w:val="20"/>
                <w:szCs w:val="20"/>
              </w:rPr>
            </w:pPr>
            <w:r w:rsidRPr="005E0D77">
              <w:rPr>
                <w:rFonts w:ascii="Times New Roman" w:hAnsi="Times New Roman" w:cs="Times New Roman"/>
                <w:sz w:val="20"/>
                <w:szCs w:val="20"/>
              </w:rPr>
              <w:t>PO5</w:t>
            </w: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E0D77" w:rsidRDefault="00BE695E" w:rsidP="00BE695E">
            <w:pPr>
              <w:spacing w:line="360" w:lineRule="auto"/>
              <w:jc w:val="center"/>
              <w:rPr>
                <w:rFonts w:ascii="Times New Roman" w:hAnsi="Times New Roman" w:cs="Times New Roman"/>
                <w:sz w:val="20"/>
                <w:szCs w:val="20"/>
              </w:rPr>
            </w:pPr>
            <w:r w:rsidRPr="005E0D77">
              <w:rPr>
                <w:rFonts w:ascii="Times New Roman" w:hAnsi="Times New Roman" w:cs="Times New Roman"/>
                <w:sz w:val="20"/>
                <w:szCs w:val="20"/>
              </w:rPr>
              <w:t>PO6</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E0D77" w:rsidRDefault="00BE695E" w:rsidP="00BE695E">
            <w:pPr>
              <w:spacing w:line="360" w:lineRule="auto"/>
              <w:jc w:val="center"/>
              <w:rPr>
                <w:rFonts w:ascii="Times New Roman" w:hAnsi="Times New Roman" w:cs="Times New Roman"/>
                <w:sz w:val="20"/>
                <w:szCs w:val="20"/>
              </w:rPr>
            </w:pPr>
            <w:r w:rsidRPr="005E0D77">
              <w:rPr>
                <w:rFonts w:ascii="Times New Roman" w:hAnsi="Times New Roman" w:cs="Times New Roman"/>
                <w:sz w:val="20"/>
                <w:szCs w:val="20"/>
              </w:rPr>
              <w:t>PO7</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E0D77" w:rsidRDefault="00BE695E" w:rsidP="00BE695E">
            <w:pPr>
              <w:spacing w:line="360" w:lineRule="auto"/>
              <w:jc w:val="center"/>
              <w:rPr>
                <w:rFonts w:ascii="Times New Roman" w:hAnsi="Times New Roman" w:cs="Times New Roman"/>
                <w:sz w:val="20"/>
                <w:szCs w:val="20"/>
              </w:rPr>
            </w:pPr>
            <w:r w:rsidRPr="005E0D77">
              <w:rPr>
                <w:rFonts w:ascii="Times New Roman" w:hAnsi="Times New Roman" w:cs="Times New Roman"/>
                <w:sz w:val="20"/>
                <w:szCs w:val="20"/>
              </w:rPr>
              <w:t>PO8</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E0D77" w:rsidRDefault="00BE695E" w:rsidP="00BE695E">
            <w:pPr>
              <w:spacing w:line="360" w:lineRule="auto"/>
              <w:jc w:val="center"/>
              <w:rPr>
                <w:rFonts w:ascii="Times New Roman" w:hAnsi="Times New Roman" w:cs="Times New Roman"/>
                <w:sz w:val="20"/>
                <w:szCs w:val="20"/>
              </w:rPr>
            </w:pPr>
            <w:r w:rsidRPr="005E0D77">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E0D77" w:rsidRDefault="00BE695E" w:rsidP="00BE695E">
            <w:pPr>
              <w:spacing w:line="360" w:lineRule="auto"/>
              <w:jc w:val="center"/>
              <w:rPr>
                <w:rFonts w:ascii="Times New Roman" w:hAnsi="Times New Roman" w:cs="Times New Roman"/>
                <w:sz w:val="20"/>
                <w:szCs w:val="20"/>
              </w:rPr>
            </w:pPr>
            <w:r w:rsidRPr="005E0D77">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E0D77" w:rsidRDefault="00BE695E" w:rsidP="00BE695E">
            <w:pPr>
              <w:spacing w:line="360" w:lineRule="auto"/>
              <w:jc w:val="center"/>
              <w:rPr>
                <w:rFonts w:ascii="Times New Roman" w:hAnsi="Times New Roman" w:cs="Times New Roman"/>
                <w:sz w:val="20"/>
                <w:szCs w:val="20"/>
              </w:rPr>
            </w:pPr>
            <w:r w:rsidRPr="005E0D77">
              <w:rPr>
                <w:rFonts w:ascii="Times New Roman" w:hAnsi="Times New Roman" w:cs="Times New Roman"/>
                <w:sz w:val="20"/>
                <w:szCs w:val="20"/>
              </w:rPr>
              <w:t>PO11</w:t>
            </w:r>
          </w:p>
        </w:tc>
        <w:tc>
          <w:tcPr>
            <w:tcW w:w="76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E0D77" w:rsidRDefault="00BE695E" w:rsidP="00BE695E">
            <w:pPr>
              <w:spacing w:line="360" w:lineRule="auto"/>
              <w:jc w:val="center"/>
              <w:rPr>
                <w:rFonts w:ascii="Times New Roman" w:hAnsi="Times New Roman" w:cs="Times New Roman"/>
                <w:sz w:val="20"/>
                <w:szCs w:val="20"/>
              </w:rPr>
            </w:pPr>
            <w:r w:rsidRPr="005E0D77">
              <w:rPr>
                <w:rFonts w:ascii="Times New Roman" w:hAnsi="Times New Roman" w:cs="Times New Roman"/>
                <w:sz w:val="20"/>
                <w:szCs w:val="20"/>
              </w:rPr>
              <w:t>PO12</w:t>
            </w: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CE1977" w:rsidRDefault="00BE695E" w:rsidP="00BE695E">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CE1977" w:rsidRDefault="00BE695E" w:rsidP="00BE695E">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BE695E" w:rsidRPr="003570C5" w:rsidTr="00BE695E">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CO1</w:t>
            </w:r>
          </w:p>
        </w:tc>
        <w:tc>
          <w:tcPr>
            <w:tcW w:w="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S</w:t>
            </w:r>
          </w:p>
        </w:tc>
        <w:tc>
          <w:tcPr>
            <w:tcW w:w="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S</w:t>
            </w: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76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r>
      <w:tr w:rsidR="00BE695E" w:rsidRPr="003570C5" w:rsidTr="00BE695E">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CO2</w:t>
            </w:r>
          </w:p>
        </w:tc>
        <w:tc>
          <w:tcPr>
            <w:tcW w:w="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S</w:t>
            </w:r>
          </w:p>
        </w:tc>
        <w:tc>
          <w:tcPr>
            <w:tcW w:w="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S</w:t>
            </w: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76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r>
      <w:tr w:rsidR="00BE695E" w:rsidRPr="003570C5" w:rsidTr="00BE695E">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lastRenderedPageBreak/>
              <w:t>CO3</w:t>
            </w:r>
          </w:p>
        </w:tc>
        <w:tc>
          <w:tcPr>
            <w:tcW w:w="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S</w:t>
            </w:r>
          </w:p>
        </w:tc>
        <w:tc>
          <w:tcPr>
            <w:tcW w:w="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S</w:t>
            </w: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76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r>
      <w:tr w:rsidR="00BE695E" w:rsidRPr="003570C5" w:rsidTr="00BE695E">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CO4</w:t>
            </w:r>
          </w:p>
        </w:tc>
        <w:tc>
          <w:tcPr>
            <w:tcW w:w="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S</w:t>
            </w:r>
          </w:p>
        </w:tc>
        <w:tc>
          <w:tcPr>
            <w:tcW w:w="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S</w:t>
            </w: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76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r>
      <w:tr w:rsidR="00BE695E" w:rsidRPr="003570C5" w:rsidTr="00BE695E">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sz w:val="24"/>
                <w:szCs w:val="24"/>
              </w:rPr>
            </w:pPr>
            <w:r w:rsidRPr="003570C5">
              <w:rPr>
                <w:rFonts w:ascii="Times New Roman" w:hAnsi="Times New Roman" w:cs="Times New Roman"/>
                <w:b/>
                <w:sz w:val="24"/>
                <w:szCs w:val="24"/>
              </w:rPr>
              <w:t>CO</w:t>
            </w:r>
            <w:r>
              <w:rPr>
                <w:rFonts w:ascii="Times New Roman" w:hAnsi="Times New Roman" w:cs="Times New Roman"/>
                <w:b/>
                <w:sz w:val="24"/>
                <w:szCs w:val="24"/>
              </w:rPr>
              <w:t>5</w:t>
            </w:r>
            <w:r w:rsidRPr="003570C5">
              <w:rPr>
                <w:rFonts w:ascii="Times New Roman" w:hAnsi="Times New Roman" w:cs="Times New Roman"/>
                <w:b/>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S</w:t>
            </w:r>
          </w:p>
        </w:tc>
        <w:tc>
          <w:tcPr>
            <w:tcW w:w="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S</w:t>
            </w: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76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r>
      <w:tr w:rsidR="00BE695E" w:rsidRPr="003570C5" w:rsidTr="00BE695E">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CO6</w:t>
            </w:r>
          </w:p>
        </w:tc>
        <w:tc>
          <w:tcPr>
            <w:tcW w:w="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S</w:t>
            </w:r>
          </w:p>
        </w:tc>
        <w:tc>
          <w:tcPr>
            <w:tcW w:w="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S</w:t>
            </w: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695E" w:rsidRPr="008F547D" w:rsidRDefault="00BE695E" w:rsidP="00BE695E">
            <w:pPr>
              <w:pStyle w:val="NoSpacing"/>
              <w:jc w:val="center"/>
              <w:rPr>
                <w:color w:val="0D0D0D" w:themeColor="text1" w:themeTint="F2"/>
              </w:rPr>
            </w:pPr>
            <w:r>
              <w:rPr>
                <w:color w:val="0D0D0D" w:themeColor="text1" w:themeTint="F2"/>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76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582793" w:rsidRDefault="00BE695E" w:rsidP="00BE695E">
            <w:pPr>
              <w:spacing w:line="360" w:lineRule="auto"/>
              <w:jc w:val="center"/>
              <w:rPr>
                <w:rFonts w:ascii="Times New Roman" w:hAnsi="Times New Roman" w:cs="Times New Roman"/>
                <w:sz w:val="24"/>
                <w:szCs w:val="24"/>
              </w:rPr>
            </w:pPr>
          </w:p>
        </w:tc>
      </w:tr>
      <w:tr w:rsidR="00BE695E" w:rsidRPr="003570C5" w:rsidTr="00BE695E">
        <w:tc>
          <w:tcPr>
            <w:tcW w:w="9721" w:type="dxa"/>
            <w:gridSpan w:val="21"/>
            <w:tcBorders>
              <w:top w:val="single" w:sz="4" w:space="0" w:color="auto"/>
              <w:bottom w:val="single" w:sz="4" w:space="0" w:color="auto"/>
            </w:tcBorders>
          </w:tcPr>
          <w:p w:rsidR="00BE695E" w:rsidRPr="003570C5" w:rsidRDefault="00BE695E" w:rsidP="00BE695E">
            <w:pPr>
              <w:jc w:val="both"/>
              <w:rPr>
                <w:rFonts w:ascii="Times New Roman" w:hAnsi="Times New Roman" w:cs="Times New Roman"/>
                <w:b/>
                <w:bCs/>
                <w:sz w:val="26"/>
                <w:szCs w:val="26"/>
              </w:rPr>
            </w:pPr>
          </w:p>
        </w:tc>
      </w:tr>
      <w:tr w:rsidR="00BE695E" w:rsidRPr="003570C5" w:rsidTr="00BE695E">
        <w:tc>
          <w:tcPr>
            <w:tcW w:w="9721" w:type="dxa"/>
            <w:gridSpan w:val="21"/>
            <w:tcBorders>
              <w:top w:val="single" w:sz="4" w:space="0" w:color="auto"/>
              <w:left w:val="single" w:sz="4" w:space="0" w:color="auto"/>
              <w:bottom w:val="single" w:sz="4" w:space="0" w:color="auto"/>
              <w:right w:val="single" w:sz="4" w:space="0" w:color="auto"/>
            </w:tcBorders>
          </w:tcPr>
          <w:p w:rsidR="00BE695E" w:rsidRPr="003570C5" w:rsidRDefault="00BE695E" w:rsidP="00BE695E">
            <w:pPr>
              <w:jc w:val="both"/>
              <w:rPr>
                <w:rFonts w:ascii="Times New Roman" w:hAnsi="Times New Roman" w:cs="Times New Roman"/>
                <w:b/>
                <w:bCs/>
                <w:sz w:val="26"/>
                <w:szCs w:val="26"/>
              </w:rPr>
            </w:pPr>
            <w:r w:rsidRPr="003570C5">
              <w:rPr>
                <w:rFonts w:ascii="Times New Roman" w:hAnsi="Times New Roman" w:cs="Times New Roman"/>
                <w:b/>
                <w:sz w:val="24"/>
                <w:szCs w:val="24"/>
              </w:rPr>
              <w:t>Course Assessment methods:</w:t>
            </w:r>
          </w:p>
        </w:tc>
      </w:tr>
      <w:tr w:rsidR="00BE695E" w:rsidRPr="003570C5" w:rsidTr="00BE695E">
        <w:tc>
          <w:tcPr>
            <w:tcW w:w="384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tabs>
                <w:tab w:val="left" w:pos="1500"/>
              </w:tabs>
              <w:jc w:val="center"/>
              <w:rPr>
                <w:rFonts w:ascii="Times New Roman" w:hAnsi="Times New Roman" w:cs="Times New Roman"/>
                <w:b/>
                <w:bCs/>
                <w:sz w:val="26"/>
                <w:szCs w:val="26"/>
              </w:rPr>
            </w:pPr>
            <w:r w:rsidRPr="003570C5">
              <w:rPr>
                <w:rFonts w:ascii="Times New Roman" w:hAnsi="Times New Roman" w:cs="Times New Roman"/>
                <w:b/>
                <w:sz w:val="24"/>
                <w:szCs w:val="24"/>
              </w:rPr>
              <w:t>Direct</w:t>
            </w:r>
          </w:p>
        </w:tc>
        <w:tc>
          <w:tcPr>
            <w:tcW w:w="5872"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695E" w:rsidRPr="003570C5" w:rsidRDefault="00BE695E" w:rsidP="00BE695E">
            <w:pPr>
              <w:tabs>
                <w:tab w:val="left" w:pos="1500"/>
              </w:tabs>
              <w:jc w:val="center"/>
              <w:rPr>
                <w:rFonts w:ascii="Times New Roman" w:hAnsi="Times New Roman" w:cs="Times New Roman"/>
                <w:b/>
                <w:bCs/>
                <w:sz w:val="26"/>
                <w:szCs w:val="26"/>
              </w:rPr>
            </w:pPr>
            <w:r w:rsidRPr="003570C5">
              <w:rPr>
                <w:rFonts w:ascii="Times New Roman" w:hAnsi="Times New Roman" w:cs="Times New Roman"/>
                <w:b/>
                <w:sz w:val="24"/>
                <w:szCs w:val="24"/>
              </w:rPr>
              <w:t>Indirect</w:t>
            </w:r>
          </w:p>
        </w:tc>
      </w:tr>
      <w:tr w:rsidR="00BE695E" w:rsidRPr="003570C5" w:rsidTr="00BE695E">
        <w:trPr>
          <w:trHeight w:val="1136"/>
        </w:trPr>
        <w:tc>
          <w:tcPr>
            <w:tcW w:w="3849" w:type="dxa"/>
            <w:gridSpan w:val="6"/>
            <w:tcBorders>
              <w:top w:val="single" w:sz="4" w:space="0" w:color="auto"/>
              <w:left w:val="single" w:sz="4" w:space="0" w:color="auto"/>
              <w:bottom w:val="single" w:sz="4" w:space="0" w:color="auto"/>
              <w:right w:val="single" w:sz="4" w:space="0" w:color="auto"/>
            </w:tcBorders>
          </w:tcPr>
          <w:p w:rsidR="00BE695E" w:rsidRDefault="00BE695E" w:rsidP="00BE695E">
            <w:pPr>
              <w:rPr>
                <w:rFonts w:ascii="Times New Roman" w:hAnsi="Times New Roman" w:cs="Times New Roman"/>
                <w:color w:val="222222"/>
                <w:sz w:val="24"/>
                <w:szCs w:val="24"/>
                <w:shd w:val="clear" w:color="auto" w:fill="FFFFFF"/>
              </w:rPr>
            </w:pPr>
            <w:r w:rsidRPr="00422B23">
              <w:rPr>
                <w:rFonts w:ascii="Times New Roman" w:hAnsi="Times New Roman" w:cs="Times New Roman"/>
                <w:color w:val="222222"/>
                <w:sz w:val="24"/>
                <w:szCs w:val="24"/>
                <w:shd w:val="clear" w:color="auto" w:fill="FFFFFF"/>
              </w:rPr>
              <w:t>Internal test I</w:t>
            </w:r>
          </w:p>
          <w:p w:rsidR="00BE695E" w:rsidRDefault="00BE695E" w:rsidP="00BE695E">
            <w:pPr>
              <w:rPr>
                <w:rFonts w:ascii="Times New Roman" w:hAnsi="Times New Roman" w:cs="Times New Roman"/>
                <w:color w:val="222222"/>
                <w:sz w:val="24"/>
                <w:szCs w:val="24"/>
                <w:shd w:val="clear" w:color="auto" w:fill="FFFFFF"/>
              </w:rPr>
            </w:pPr>
            <w:r w:rsidRPr="00422B23">
              <w:rPr>
                <w:rFonts w:ascii="Times New Roman" w:hAnsi="Times New Roman" w:cs="Times New Roman"/>
                <w:color w:val="222222"/>
                <w:sz w:val="24"/>
                <w:szCs w:val="24"/>
                <w:shd w:val="clear" w:color="auto" w:fill="FFFFFF"/>
              </w:rPr>
              <w:t>Internal test II</w:t>
            </w:r>
          </w:p>
          <w:p w:rsidR="00BE695E" w:rsidRDefault="00BE695E" w:rsidP="00BE695E">
            <w:pPr>
              <w:rPr>
                <w:rFonts w:ascii="Times New Roman" w:hAnsi="Times New Roman" w:cs="Times New Roman"/>
                <w:color w:val="222222"/>
                <w:sz w:val="24"/>
                <w:szCs w:val="24"/>
                <w:shd w:val="clear" w:color="auto" w:fill="FFFFFF"/>
              </w:rPr>
            </w:pPr>
            <w:r w:rsidRPr="00422B23">
              <w:rPr>
                <w:rFonts w:ascii="Times New Roman" w:hAnsi="Times New Roman" w:cs="Times New Roman"/>
                <w:color w:val="222222"/>
                <w:sz w:val="24"/>
                <w:szCs w:val="24"/>
                <w:shd w:val="clear" w:color="auto" w:fill="FFFFFF"/>
              </w:rPr>
              <w:t xml:space="preserve">End semester Examination </w:t>
            </w:r>
          </w:p>
          <w:p w:rsidR="00BE695E" w:rsidRDefault="00BE695E" w:rsidP="00BE695E">
            <w:pPr>
              <w:rPr>
                <w:rFonts w:ascii="Times New Roman" w:hAnsi="Times New Roman" w:cs="Times New Roman"/>
                <w:sz w:val="24"/>
                <w:szCs w:val="24"/>
              </w:rPr>
            </w:pPr>
            <w:r w:rsidRPr="00422B23">
              <w:rPr>
                <w:rFonts w:ascii="Times New Roman" w:hAnsi="Times New Roman" w:cs="Times New Roman"/>
                <w:color w:val="222222"/>
                <w:sz w:val="24"/>
                <w:szCs w:val="24"/>
                <w:shd w:val="clear" w:color="auto" w:fill="FFFFFF"/>
              </w:rPr>
              <w:t>Assignment</w:t>
            </w:r>
          </w:p>
        </w:tc>
        <w:tc>
          <w:tcPr>
            <w:tcW w:w="5872" w:type="dxa"/>
            <w:gridSpan w:val="15"/>
            <w:tcBorders>
              <w:top w:val="single" w:sz="4" w:space="0" w:color="auto"/>
              <w:left w:val="single" w:sz="4" w:space="0" w:color="auto"/>
              <w:bottom w:val="single" w:sz="4" w:space="0" w:color="auto"/>
              <w:right w:val="single" w:sz="4" w:space="0" w:color="auto"/>
            </w:tcBorders>
          </w:tcPr>
          <w:p w:rsidR="00BE695E" w:rsidRDefault="00BE695E" w:rsidP="00BE695E">
            <w:pPr>
              <w:jc w:val="both"/>
              <w:rPr>
                <w:rFonts w:ascii="Times New Roman" w:hAnsi="Times New Roman" w:cs="Times New Roman"/>
                <w:sz w:val="24"/>
                <w:szCs w:val="24"/>
              </w:rPr>
            </w:pPr>
          </w:p>
          <w:p w:rsidR="00BE695E" w:rsidRDefault="00BE695E" w:rsidP="00BE695E">
            <w:pPr>
              <w:jc w:val="both"/>
              <w:rPr>
                <w:rFonts w:ascii="Times New Roman" w:hAnsi="Times New Roman" w:cs="Times New Roman"/>
                <w:sz w:val="24"/>
                <w:szCs w:val="24"/>
              </w:rPr>
            </w:pPr>
          </w:p>
          <w:p w:rsidR="00BE695E" w:rsidRDefault="00BE695E" w:rsidP="00BE695E">
            <w:pPr>
              <w:jc w:val="center"/>
              <w:rPr>
                <w:rFonts w:ascii="Times New Roman" w:hAnsi="Times New Roman" w:cs="Times New Roman"/>
                <w:b/>
                <w:bCs/>
                <w:sz w:val="24"/>
                <w:szCs w:val="24"/>
              </w:rPr>
            </w:pPr>
            <w:r>
              <w:rPr>
                <w:rFonts w:ascii="Times New Roman" w:hAnsi="Times New Roman" w:cs="Times New Roman"/>
                <w:sz w:val="24"/>
                <w:szCs w:val="24"/>
              </w:rPr>
              <w:t>Course end survey</w:t>
            </w:r>
          </w:p>
        </w:tc>
      </w:tr>
      <w:tr w:rsidR="00BE695E" w:rsidRPr="003570C5" w:rsidTr="00BE695E">
        <w:tc>
          <w:tcPr>
            <w:tcW w:w="9721" w:type="dxa"/>
            <w:gridSpan w:val="21"/>
            <w:tcBorders>
              <w:top w:val="single" w:sz="4" w:space="0" w:color="auto"/>
            </w:tcBorders>
          </w:tcPr>
          <w:p w:rsidR="00BE695E" w:rsidRDefault="00BE695E" w:rsidP="00BE695E">
            <w:pPr>
              <w:jc w:val="both"/>
              <w:rPr>
                <w:rFonts w:ascii="Times New Roman" w:hAnsi="Times New Roman" w:cs="Times New Roman"/>
                <w:sz w:val="26"/>
                <w:szCs w:val="26"/>
              </w:rPr>
            </w:pPr>
          </w:p>
        </w:tc>
      </w:tr>
      <w:tr w:rsidR="00BE695E" w:rsidRPr="003570C5" w:rsidTr="00BE695E">
        <w:tc>
          <w:tcPr>
            <w:tcW w:w="8048" w:type="dxa"/>
            <w:gridSpan w:val="16"/>
          </w:tcPr>
          <w:p w:rsidR="00BE695E" w:rsidRDefault="00BE695E" w:rsidP="00BE695E">
            <w:pPr>
              <w:jc w:val="both"/>
              <w:rPr>
                <w:rFonts w:ascii="Times New Roman" w:hAnsi="Times New Roman" w:cs="Times New Roman"/>
                <w:b/>
                <w:color w:val="FF0000"/>
                <w:sz w:val="26"/>
                <w:szCs w:val="26"/>
              </w:rPr>
            </w:pPr>
            <w:r w:rsidRPr="00C9321E">
              <w:rPr>
                <w:rFonts w:ascii="Times New Roman" w:hAnsi="Times New Roman" w:cs="Times New Roman"/>
                <w:b/>
                <w:color w:val="000000" w:themeColor="text1"/>
                <w:sz w:val="26"/>
                <w:szCs w:val="26"/>
              </w:rPr>
              <w:t>STATISTICAL MEASURES</w:t>
            </w:r>
          </w:p>
        </w:tc>
        <w:tc>
          <w:tcPr>
            <w:tcW w:w="1673" w:type="dxa"/>
            <w:gridSpan w:val="5"/>
          </w:tcPr>
          <w:p w:rsidR="00BE695E" w:rsidRDefault="00BE695E" w:rsidP="00BE695E">
            <w:pPr>
              <w:jc w:val="right"/>
              <w:rPr>
                <w:rFonts w:ascii="Times New Roman" w:hAnsi="Times New Roman" w:cs="Times New Roman"/>
                <w:b/>
                <w:sz w:val="26"/>
                <w:szCs w:val="26"/>
              </w:rPr>
            </w:pPr>
            <w:r>
              <w:rPr>
                <w:rFonts w:ascii="Times New Roman" w:hAnsi="Times New Roman" w:cs="Times New Roman"/>
                <w:b/>
                <w:sz w:val="26"/>
                <w:szCs w:val="26"/>
              </w:rPr>
              <w:t>5</w:t>
            </w:r>
            <w:r w:rsidRPr="00C9321E">
              <w:rPr>
                <w:rFonts w:ascii="Times New Roman" w:hAnsi="Times New Roman" w:cs="Times New Roman"/>
                <w:b/>
                <w:sz w:val="26"/>
                <w:szCs w:val="26"/>
              </w:rPr>
              <w:t xml:space="preserve"> Hours</w:t>
            </w:r>
          </w:p>
        </w:tc>
      </w:tr>
      <w:tr w:rsidR="00BE695E" w:rsidRPr="003570C5" w:rsidTr="00BE695E">
        <w:tc>
          <w:tcPr>
            <w:tcW w:w="9721" w:type="dxa"/>
            <w:gridSpan w:val="21"/>
          </w:tcPr>
          <w:p w:rsidR="00BE695E" w:rsidRDefault="00BE695E" w:rsidP="00BE695E">
            <w:pPr>
              <w:jc w:val="both"/>
              <w:rPr>
                <w:rFonts w:ascii="Times New Roman" w:hAnsi="Times New Roman" w:cs="Times New Roman"/>
                <w:bCs/>
                <w:sz w:val="24"/>
                <w:szCs w:val="24"/>
              </w:rPr>
            </w:pPr>
            <w:r w:rsidRPr="00B817EC">
              <w:rPr>
                <w:rFonts w:ascii="Times New Roman" w:hAnsi="Times New Roman" w:cs="Times New Roman"/>
                <w:bCs/>
                <w:sz w:val="24"/>
                <w:szCs w:val="24"/>
              </w:rPr>
              <w:t>Measures of central tendency:  Mean</w:t>
            </w:r>
            <w:r>
              <w:rPr>
                <w:rFonts w:ascii="Times New Roman" w:hAnsi="Times New Roman" w:cs="Times New Roman"/>
                <w:bCs/>
                <w:sz w:val="24"/>
                <w:szCs w:val="24"/>
              </w:rPr>
              <w:t>,</w:t>
            </w:r>
            <w:r w:rsidRPr="00B817EC">
              <w:rPr>
                <w:rFonts w:ascii="Times New Roman" w:hAnsi="Times New Roman" w:cs="Times New Roman"/>
                <w:bCs/>
                <w:sz w:val="24"/>
                <w:szCs w:val="24"/>
              </w:rPr>
              <w:t xml:space="preserve"> Median and Mode</w:t>
            </w:r>
            <w:r w:rsidRPr="00B817EC">
              <w:rPr>
                <w:rFonts w:ascii="Times New Roman" w:hAnsi="Times New Roman" w:cs="Times New Roman"/>
                <w:b/>
                <w:sz w:val="24"/>
                <w:szCs w:val="24"/>
              </w:rPr>
              <w:t xml:space="preserve"> – </w:t>
            </w:r>
            <w:r w:rsidRPr="00B817EC">
              <w:rPr>
                <w:rFonts w:ascii="Times New Roman" w:hAnsi="Times New Roman" w:cs="Times New Roman"/>
                <w:bCs/>
                <w:sz w:val="24"/>
                <w:szCs w:val="24"/>
              </w:rPr>
              <w:t>Measures of variation: Range, Mean deviation</w:t>
            </w:r>
            <w:r>
              <w:rPr>
                <w:rFonts w:ascii="Times New Roman" w:hAnsi="Times New Roman" w:cs="Times New Roman"/>
                <w:bCs/>
                <w:sz w:val="24"/>
                <w:szCs w:val="24"/>
              </w:rPr>
              <w:t>,</w:t>
            </w:r>
            <w:r w:rsidRPr="00B817EC">
              <w:rPr>
                <w:rFonts w:ascii="Times New Roman" w:hAnsi="Times New Roman" w:cs="Times New Roman"/>
                <w:bCs/>
                <w:sz w:val="24"/>
                <w:szCs w:val="24"/>
              </w:rPr>
              <w:t xml:space="preserve"> </w:t>
            </w:r>
            <w:r>
              <w:rPr>
                <w:rFonts w:ascii="Times New Roman" w:hAnsi="Times New Roman" w:cs="Times New Roman"/>
                <w:bCs/>
                <w:sz w:val="24"/>
                <w:szCs w:val="24"/>
              </w:rPr>
              <w:t>standard deviation</w:t>
            </w:r>
            <w:r w:rsidRPr="00B817EC">
              <w:rPr>
                <w:rFonts w:ascii="Times New Roman" w:hAnsi="Times New Roman" w:cs="Times New Roman"/>
                <w:bCs/>
                <w:sz w:val="24"/>
                <w:szCs w:val="24"/>
              </w:rPr>
              <w:t xml:space="preserve"> and coefficient of variation. </w:t>
            </w:r>
          </w:p>
          <w:p w:rsidR="00BE695E" w:rsidRDefault="00BE695E" w:rsidP="00BE695E">
            <w:pPr>
              <w:jc w:val="both"/>
              <w:rPr>
                <w:rFonts w:ascii="Times New Roman" w:hAnsi="Times New Roman" w:cs="Times New Roman"/>
                <w:sz w:val="24"/>
                <w:szCs w:val="24"/>
              </w:rPr>
            </w:pPr>
          </w:p>
        </w:tc>
      </w:tr>
      <w:tr w:rsidR="00BE695E" w:rsidRPr="003570C5" w:rsidTr="00BE695E">
        <w:tc>
          <w:tcPr>
            <w:tcW w:w="7940" w:type="dxa"/>
            <w:gridSpan w:val="15"/>
          </w:tcPr>
          <w:p w:rsidR="00BE695E" w:rsidRDefault="00BE695E" w:rsidP="00BE695E">
            <w:pPr>
              <w:jc w:val="both"/>
              <w:rPr>
                <w:rFonts w:ascii="Times New Roman" w:hAnsi="Times New Roman" w:cs="Times New Roman"/>
                <w:b/>
                <w:color w:val="000000" w:themeColor="text1"/>
                <w:sz w:val="26"/>
                <w:szCs w:val="26"/>
              </w:rPr>
            </w:pPr>
            <w:r w:rsidRPr="00CC5AEC">
              <w:rPr>
                <w:rFonts w:ascii="Times New Roman" w:hAnsi="Times New Roman" w:cs="Times New Roman"/>
                <w:b/>
                <w:bCs/>
                <w:sz w:val="24"/>
                <w:szCs w:val="24"/>
              </w:rPr>
              <w:t>CORRELATION AND REGRESSION</w:t>
            </w:r>
          </w:p>
        </w:tc>
        <w:tc>
          <w:tcPr>
            <w:tcW w:w="1781" w:type="dxa"/>
            <w:gridSpan w:val="6"/>
          </w:tcPr>
          <w:p w:rsidR="00BE695E" w:rsidRDefault="00BE695E" w:rsidP="00BE695E">
            <w:pPr>
              <w:jc w:val="righ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w:t>
            </w:r>
            <w:r w:rsidRPr="00C9321E">
              <w:rPr>
                <w:rFonts w:ascii="Times New Roman" w:hAnsi="Times New Roman" w:cs="Times New Roman"/>
                <w:b/>
                <w:color w:val="000000" w:themeColor="text1"/>
                <w:sz w:val="26"/>
                <w:szCs w:val="26"/>
              </w:rPr>
              <w:t xml:space="preserve"> </w:t>
            </w:r>
            <w:r w:rsidRPr="00F917BE">
              <w:rPr>
                <w:rFonts w:ascii="Times New Roman" w:hAnsi="Times New Roman" w:cs="Times New Roman"/>
                <w:b/>
                <w:color w:val="000000" w:themeColor="text1"/>
                <w:sz w:val="26"/>
                <w:szCs w:val="26"/>
              </w:rPr>
              <w:t>Hours</w:t>
            </w:r>
          </w:p>
        </w:tc>
      </w:tr>
      <w:tr w:rsidR="00BE695E" w:rsidRPr="003570C5" w:rsidTr="00BE695E">
        <w:tc>
          <w:tcPr>
            <w:tcW w:w="9721" w:type="dxa"/>
            <w:gridSpan w:val="21"/>
          </w:tcPr>
          <w:p w:rsidR="00BE695E" w:rsidRPr="00B817EC" w:rsidRDefault="00BE695E" w:rsidP="00BE695E">
            <w:pPr>
              <w:jc w:val="both"/>
              <w:rPr>
                <w:rFonts w:ascii="Times New Roman" w:hAnsi="Times New Roman" w:cs="Times New Roman"/>
                <w:b/>
                <w:color w:val="333333"/>
                <w:sz w:val="24"/>
                <w:szCs w:val="24"/>
              </w:rPr>
            </w:pPr>
            <w:r>
              <w:rPr>
                <w:rFonts w:ascii="Times New Roman" w:hAnsi="Times New Roman" w:cs="Times New Roman"/>
                <w:bCs/>
                <w:sz w:val="24"/>
                <w:szCs w:val="24"/>
              </w:rPr>
              <w:t xml:space="preserve">Correlation: </w:t>
            </w:r>
            <w:r w:rsidRPr="00B817EC">
              <w:rPr>
                <w:rFonts w:ascii="Times New Roman" w:hAnsi="Times New Roman" w:cs="Times New Roman"/>
                <w:bCs/>
                <w:sz w:val="24"/>
                <w:szCs w:val="24"/>
              </w:rPr>
              <w:t>Karl Pearson’s coefficient of correlation –</w:t>
            </w:r>
            <w:r>
              <w:rPr>
                <w:rFonts w:ascii="Times New Roman" w:hAnsi="Times New Roman" w:cs="Times New Roman"/>
                <w:bCs/>
                <w:sz w:val="24"/>
                <w:szCs w:val="24"/>
              </w:rPr>
              <w:t xml:space="preserve"> Spearman’s </w:t>
            </w:r>
            <w:r w:rsidRPr="00B817EC">
              <w:rPr>
                <w:rFonts w:ascii="Times New Roman" w:hAnsi="Times New Roman" w:cs="Times New Roman"/>
                <w:bCs/>
                <w:sz w:val="24"/>
                <w:szCs w:val="24"/>
              </w:rPr>
              <w:t>Rank</w:t>
            </w:r>
            <w:r>
              <w:rPr>
                <w:rFonts w:ascii="Times New Roman" w:hAnsi="Times New Roman" w:cs="Times New Roman"/>
                <w:bCs/>
                <w:sz w:val="24"/>
                <w:szCs w:val="24"/>
              </w:rPr>
              <w:t xml:space="preserve"> Correlation – Regression lines.</w:t>
            </w:r>
          </w:p>
          <w:p w:rsidR="00BE695E" w:rsidRDefault="00BE695E" w:rsidP="00BE695E">
            <w:pPr>
              <w:pStyle w:val="BodyTextIndent"/>
              <w:spacing w:after="0" w:line="276" w:lineRule="auto"/>
              <w:ind w:left="0"/>
              <w:jc w:val="both"/>
              <w:rPr>
                <w:color w:val="000000" w:themeColor="text1"/>
              </w:rPr>
            </w:pPr>
          </w:p>
        </w:tc>
      </w:tr>
      <w:tr w:rsidR="00BE695E" w:rsidRPr="003570C5" w:rsidTr="00BE695E">
        <w:tc>
          <w:tcPr>
            <w:tcW w:w="7940" w:type="dxa"/>
            <w:gridSpan w:val="15"/>
          </w:tcPr>
          <w:p w:rsidR="00BE695E" w:rsidRDefault="00BE695E" w:rsidP="00BE695E">
            <w:pPr>
              <w:jc w:val="both"/>
              <w:rPr>
                <w:rFonts w:ascii="Times New Roman" w:hAnsi="Times New Roman" w:cs="Times New Roman"/>
                <w:b/>
                <w:color w:val="000000" w:themeColor="text1"/>
                <w:sz w:val="26"/>
                <w:szCs w:val="26"/>
              </w:rPr>
            </w:pPr>
            <w:r w:rsidRPr="00B817EC">
              <w:rPr>
                <w:rFonts w:ascii="Times New Roman" w:hAnsi="Times New Roman" w:cs="Times New Roman"/>
                <w:b/>
                <w:sz w:val="24"/>
                <w:szCs w:val="24"/>
              </w:rPr>
              <w:t xml:space="preserve">PROBABILITY AND RANDOM </w:t>
            </w:r>
            <w:r w:rsidRPr="00C20424">
              <w:rPr>
                <w:rFonts w:ascii="Times New Roman" w:hAnsi="Times New Roman" w:cs="Times New Roman"/>
                <w:b/>
                <w:color w:val="000000" w:themeColor="text1"/>
                <w:sz w:val="24"/>
                <w:szCs w:val="24"/>
              </w:rPr>
              <w:t>VARIABLES</w:t>
            </w:r>
            <w:r w:rsidRPr="00C9321E">
              <w:rPr>
                <w:rFonts w:ascii="Times New Roman" w:hAnsi="Times New Roman" w:cs="Times New Roman"/>
                <w:b/>
                <w:color w:val="000000" w:themeColor="text1"/>
                <w:sz w:val="26"/>
                <w:szCs w:val="26"/>
              </w:rPr>
              <w:t xml:space="preserve"> </w:t>
            </w:r>
            <w:r w:rsidRPr="00C9321E">
              <w:rPr>
                <w:rFonts w:ascii="Times New Roman" w:hAnsi="Times New Roman" w:cs="Times New Roman"/>
                <w:b/>
                <w:color w:val="000000" w:themeColor="text1"/>
                <w:sz w:val="26"/>
                <w:szCs w:val="26"/>
              </w:rPr>
              <w:tab/>
            </w:r>
          </w:p>
        </w:tc>
        <w:tc>
          <w:tcPr>
            <w:tcW w:w="1781" w:type="dxa"/>
            <w:gridSpan w:val="6"/>
          </w:tcPr>
          <w:p w:rsidR="00BE695E" w:rsidRDefault="00BE695E" w:rsidP="00BE695E">
            <w:pPr>
              <w:jc w:val="righ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w:t>
            </w:r>
            <w:r w:rsidRPr="00C9321E">
              <w:rPr>
                <w:rFonts w:ascii="Times New Roman" w:hAnsi="Times New Roman" w:cs="Times New Roman"/>
                <w:b/>
                <w:color w:val="000000" w:themeColor="text1"/>
                <w:sz w:val="26"/>
                <w:szCs w:val="26"/>
              </w:rPr>
              <w:t xml:space="preserve"> </w:t>
            </w:r>
            <w:r w:rsidRPr="00F917BE">
              <w:rPr>
                <w:rFonts w:ascii="Times New Roman" w:hAnsi="Times New Roman" w:cs="Times New Roman"/>
                <w:b/>
                <w:color w:val="000000" w:themeColor="text1"/>
                <w:sz w:val="26"/>
                <w:szCs w:val="26"/>
              </w:rPr>
              <w:t>Hours</w:t>
            </w:r>
          </w:p>
        </w:tc>
      </w:tr>
      <w:tr w:rsidR="00BE695E" w:rsidRPr="003570C5" w:rsidTr="00BE695E">
        <w:tc>
          <w:tcPr>
            <w:tcW w:w="9721" w:type="dxa"/>
            <w:gridSpan w:val="21"/>
          </w:tcPr>
          <w:p w:rsidR="00BE695E" w:rsidRPr="00B817EC" w:rsidRDefault="00BE695E" w:rsidP="00BE695E">
            <w:pPr>
              <w:jc w:val="both"/>
              <w:rPr>
                <w:rFonts w:ascii="Times New Roman" w:hAnsi="Times New Roman" w:cs="Times New Roman"/>
                <w:b/>
                <w:sz w:val="24"/>
                <w:szCs w:val="24"/>
              </w:rPr>
            </w:pPr>
            <w:r w:rsidRPr="00B817EC">
              <w:rPr>
                <w:rFonts w:ascii="Times New Roman" w:hAnsi="Times New Roman" w:cs="Times New Roman"/>
                <w:sz w:val="24"/>
                <w:szCs w:val="24"/>
              </w:rPr>
              <w:t xml:space="preserve">Axioms of probability - Conditional probability – Total probability – Baye’s theorem - Random </w:t>
            </w:r>
            <w:r w:rsidRPr="00C20424">
              <w:rPr>
                <w:rFonts w:ascii="Times New Roman" w:hAnsi="Times New Roman" w:cs="Times New Roman"/>
                <w:color w:val="000000" w:themeColor="text1"/>
                <w:sz w:val="24"/>
                <w:szCs w:val="24"/>
              </w:rPr>
              <w:t>variables</w:t>
            </w:r>
            <w:r w:rsidRPr="003A3793">
              <w:rPr>
                <w:rFonts w:ascii="Times New Roman" w:hAnsi="Times New Roman" w:cs="Times New Roman"/>
                <w:color w:val="FF0000"/>
                <w:sz w:val="24"/>
                <w:szCs w:val="24"/>
              </w:rPr>
              <w:t xml:space="preserve"> </w:t>
            </w:r>
            <w:r w:rsidRPr="00B817EC">
              <w:rPr>
                <w:rFonts w:ascii="Times New Roman" w:hAnsi="Times New Roman" w:cs="Times New Roman"/>
                <w:sz w:val="24"/>
                <w:szCs w:val="24"/>
              </w:rPr>
              <w:t xml:space="preserve">– Distribution function – properties – Probability </w:t>
            </w:r>
            <w:r>
              <w:rPr>
                <w:rFonts w:ascii="Times New Roman" w:hAnsi="Times New Roman" w:cs="Times New Roman"/>
                <w:sz w:val="24"/>
                <w:szCs w:val="24"/>
              </w:rPr>
              <w:t xml:space="preserve">mass </w:t>
            </w:r>
            <w:r w:rsidRPr="00B817EC">
              <w:rPr>
                <w:rFonts w:ascii="Times New Roman" w:hAnsi="Times New Roman" w:cs="Times New Roman"/>
                <w:sz w:val="24"/>
                <w:szCs w:val="24"/>
              </w:rPr>
              <w:t>function –</w:t>
            </w:r>
            <w:r>
              <w:rPr>
                <w:rFonts w:ascii="Times New Roman" w:hAnsi="Times New Roman" w:cs="Times New Roman"/>
                <w:sz w:val="24"/>
                <w:szCs w:val="24"/>
              </w:rPr>
              <w:t xml:space="preserve"> </w:t>
            </w:r>
            <w:r w:rsidRPr="00B817EC">
              <w:rPr>
                <w:rFonts w:ascii="Times New Roman" w:hAnsi="Times New Roman" w:cs="Times New Roman"/>
                <w:sz w:val="24"/>
                <w:szCs w:val="24"/>
              </w:rPr>
              <w:t>Probability density function –</w:t>
            </w:r>
            <w:r>
              <w:rPr>
                <w:rFonts w:ascii="Times New Roman" w:hAnsi="Times New Roman" w:cs="Times New Roman"/>
                <w:sz w:val="24"/>
                <w:szCs w:val="24"/>
              </w:rPr>
              <w:t xml:space="preserve"> </w:t>
            </w:r>
            <w:r w:rsidRPr="00B817EC">
              <w:rPr>
                <w:rFonts w:ascii="Times New Roman" w:hAnsi="Times New Roman" w:cs="Times New Roman"/>
                <w:sz w:val="24"/>
                <w:szCs w:val="24"/>
              </w:rPr>
              <w:t xml:space="preserve"> moments</w:t>
            </w:r>
            <w:r>
              <w:rPr>
                <w:rFonts w:ascii="Times New Roman" w:hAnsi="Times New Roman" w:cs="Times New Roman"/>
                <w:sz w:val="24"/>
                <w:szCs w:val="24"/>
              </w:rPr>
              <w:t>.</w:t>
            </w:r>
            <w:r w:rsidRPr="00B817EC">
              <w:rPr>
                <w:rFonts w:ascii="Times New Roman" w:hAnsi="Times New Roman" w:cs="Times New Roman"/>
                <w:b/>
                <w:sz w:val="24"/>
                <w:szCs w:val="24"/>
              </w:rPr>
              <w:tab/>
            </w:r>
          </w:p>
          <w:p w:rsidR="00BE695E" w:rsidRDefault="00BE695E" w:rsidP="00BE695E">
            <w:pPr>
              <w:jc w:val="both"/>
              <w:rPr>
                <w:color w:val="000000" w:themeColor="text1"/>
              </w:rPr>
            </w:pPr>
          </w:p>
        </w:tc>
      </w:tr>
      <w:tr w:rsidR="00BE695E" w:rsidRPr="003570C5" w:rsidTr="00BE695E">
        <w:tc>
          <w:tcPr>
            <w:tcW w:w="7940" w:type="dxa"/>
            <w:gridSpan w:val="15"/>
          </w:tcPr>
          <w:p w:rsidR="00BE695E" w:rsidRDefault="00BE695E" w:rsidP="00BE695E">
            <w:pPr>
              <w:jc w:val="both"/>
              <w:rPr>
                <w:rFonts w:ascii="Times New Roman" w:hAnsi="Times New Roman" w:cs="Times New Roman"/>
                <w:b/>
                <w:color w:val="000000" w:themeColor="text1"/>
                <w:sz w:val="26"/>
                <w:szCs w:val="26"/>
              </w:rPr>
            </w:pPr>
            <w:r w:rsidRPr="00B817EC">
              <w:rPr>
                <w:rFonts w:ascii="Times New Roman" w:hAnsi="Times New Roman" w:cs="Times New Roman"/>
                <w:b/>
                <w:sz w:val="24"/>
                <w:szCs w:val="24"/>
              </w:rPr>
              <w:t>STANDARD DISTRIBUTIONS</w:t>
            </w:r>
          </w:p>
        </w:tc>
        <w:tc>
          <w:tcPr>
            <w:tcW w:w="1781" w:type="dxa"/>
            <w:gridSpan w:val="6"/>
          </w:tcPr>
          <w:p w:rsidR="00BE695E" w:rsidRDefault="00BE695E" w:rsidP="00BE695E">
            <w:pPr>
              <w:jc w:val="right"/>
              <w:rPr>
                <w:rFonts w:ascii="Times New Roman" w:hAnsi="Times New Roman" w:cs="Times New Roman"/>
                <w:b/>
                <w:color w:val="000000" w:themeColor="text1"/>
                <w:sz w:val="26"/>
                <w:szCs w:val="26"/>
              </w:rPr>
            </w:pPr>
            <w:r w:rsidRPr="00C9321E">
              <w:rPr>
                <w:rFonts w:ascii="Times New Roman" w:hAnsi="Times New Roman" w:cs="Times New Roman"/>
                <w:b/>
                <w:color w:val="000000" w:themeColor="text1"/>
                <w:sz w:val="26"/>
                <w:szCs w:val="26"/>
              </w:rPr>
              <w:t xml:space="preserve">9 </w:t>
            </w:r>
            <w:r w:rsidRPr="00F917BE">
              <w:rPr>
                <w:rFonts w:ascii="Times New Roman" w:hAnsi="Times New Roman" w:cs="Times New Roman"/>
                <w:b/>
                <w:color w:val="000000" w:themeColor="text1"/>
                <w:sz w:val="26"/>
                <w:szCs w:val="26"/>
              </w:rPr>
              <w:t>Hours</w:t>
            </w:r>
          </w:p>
        </w:tc>
      </w:tr>
      <w:tr w:rsidR="00BE695E" w:rsidRPr="003570C5" w:rsidTr="00BE695E">
        <w:tc>
          <w:tcPr>
            <w:tcW w:w="9721" w:type="dxa"/>
            <w:gridSpan w:val="21"/>
          </w:tcPr>
          <w:p w:rsidR="00BE695E" w:rsidRPr="00B817EC" w:rsidRDefault="00BE695E" w:rsidP="00BE695E">
            <w:pPr>
              <w:jc w:val="both"/>
              <w:rPr>
                <w:rFonts w:ascii="Times New Roman" w:hAnsi="Times New Roman" w:cs="Times New Roman"/>
                <w:sz w:val="24"/>
                <w:szCs w:val="24"/>
              </w:rPr>
            </w:pPr>
            <w:r w:rsidRPr="00B817EC">
              <w:rPr>
                <w:rFonts w:ascii="Times New Roman" w:hAnsi="Times New Roman" w:cs="Times New Roman"/>
                <w:sz w:val="24"/>
                <w:szCs w:val="24"/>
              </w:rPr>
              <w:t>Binomial, Poisson and Normal distributions –</w:t>
            </w:r>
            <w:r>
              <w:rPr>
                <w:rFonts w:ascii="Times New Roman" w:hAnsi="Times New Roman" w:cs="Times New Roman"/>
                <w:sz w:val="24"/>
                <w:szCs w:val="24"/>
              </w:rPr>
              <w:t xml:space="preserve"> Moments, Moment Generating functions and </w:t>
            </w:r>
            <w:r w:rsidRPr="00B817EC">
              <w:rPr>
                <w:rFonts w:ascii="Times New Roman" w:hAnsi="Times New Roman" w:cs="Times New Roman"/>
                <w:sz w:val="24"/>
                <w:szCs w:val="24"/>
              </w:rPr>
              <w:t>properties</w:t>
            </w:r>
            <w:r>
              <w:rPr>
                <w:rFonts w:ascii="Times New Roman" w:hAnsi="Times New Roman" w:cs="Times New Roman"/>
                <w:sz w:val="24"/>
                <w:szCs w:val="24"/>
              </w:rPr>
              <w:t xml:space="preserve"> for the above distributions </w:t>
            </w:r>
            <w:r w:rsidRPr="00B817EC">
              <w:rPr>
                <w:rFonts w:ascii="Times New Roman" w:hAnsi="Times New Roman" w:cs="Times New Roman"/>
                <w:sz w:val="24"/>
                <w:szCs w:val="24"/>
              </w:rPr>
              <w:t>- Fitting of Binomial</w:t>
            </w:r>
            <w:r>
              <w:rPr>
                <w:rFonts w:ascii="Times New Roman" w:hAnsi="Times New Roman" w:cs="Times New Roman"/>
                <w:sz w:val="24"/>
                <w:szCs w:val="24"/>
              </w:rPr>
              <w:t xml:space="preserve"> and</w:t>
            </w:r>
            <w:r w:rsidRPr="00B817EC">
              <w:rPr>
                <w:rFonts w:ascii="Times New Roman" w:hAnsi="Times New Roman" w:cs="Times New Roman"/>
                <w:sz w:val="24"/>
                <w:szCs w:val="24"/>
              </w:rPr>
              <w:t xml:space="preserve"> Poisson distributions.</w:t>
            </w:r>
          </w:p>
          <w:p w:rsidR="00BE695E" w:rsidRDefault="00BE695E" w:rsidP="00BE695E">
            <w:pPr>
              <w:jc w:val="both"/>
              <w:rPr>
                <w:rFonts w:ascii="Times New Roman" w:hAnsi="Times New Roman" w:cs="Times New Roman"/>
                <w:color w:val="000000" w:themeColor="text1"/>
                <w:sz w:val="24"/>
                <w:szCs w:val="24"/>
              </w:rPr>
            </w:pPr>
          </w:p>
        </w:tc>
      </w:tr>
      <w:tr w:rsidR="00BE695E" w:rsidRPr="003570C5" w:rsidTr="00BE695E">
        <w:tc>
          <w:tcPr>
            <w:tcW w:w="7808" w:type="dxa"/>
            <w:gridSpan w:val="14"/>
          </w:tcPr>
          <w:p w:rsidR="00BE695E" w:rsidRDefault="00BE695E" w:rsidP="00BE695E">
            <w:pPr>
              <w:jc w:val="both"/>
              <w:rPr>
                <w:rFonts w:ascii="Times New Roman" w:hAnsi="Times New Roman" w:cs="Times New Roman"/>
                <w:b/>
                <w:caps/>
                <w:color w:val="000000" w:themeColor="text1"/>
                <w:sz w:val="26"/>
                <w:szCs w:val="26"/>
              </w:rPr>
            </w:pPr>
            <w:r w:rsidRPr="00B817EC">
              <w:rPr>
                <w:rFonts w:ascii="Times New Roman" w:hAnsi="Times New Roman" w:cs="Times New Roman"/>
                <w:b/>
                <w:sz w:val="24"/>
                <w:szCs w:val="24"/>
              </w:rPr>
              <w:t>TESTING OF HYPOTHESIS</w:t>
            </w:r>
          </w:p>
        </w:tc>
        <w:tc>
          <w:tcPr>
            <w:tcW w:w="1913" w:type="dxa"/>
            <w:gridSpan w:val="7"/>
          </w:tcPr>
          <w:p w:rsidR="00BE695E" w:rsidRDefault="00BE695E" w:rsidP="00BE695E">
            <w:pPr>
              <w:jc w:val="right"/>
              <w:rPr>
                <w:rFonts w:ascii="Times New Roman" w:hAnsi="Times New Roman" w:cs="Times New Roman"/>
                <w:b/>
                <w:caps/>
                <w:color w:val="000000" w:themeColor="text1"/>
                <w:sz w:val="26"/>
                <w:szCs w:val="26"/>
              </w:rPr>
            </w:pPr>
            <w:r>
              <w:rPr>
                <w:rFonts w:ascii="Times New Roman" w:hAnsi="Times New Roman" w:cs="Times New Roman"/>
                <w:b/>
                <w:caps/>
                <w:color w:val="000000" w:themeColor="text1"/>
                <w:sz w:val="26"/>
                <w:szCs w:val="26"/>
              </w:rPr>
              <w:t>9</w:t>
            </w:r>
            <w:r w:rsidRPr="00F917BE">
              <w:rPr>
                <w:rFonts w:ascii="Times New Roman" w:hAnsi="Times New Roman" w:cs="Times New Roman"/>
                <w:b/>
                <w:caps/>
                <w:color w:val="000000" w:themeColor="text1"/>
                <w:sz w:val="26"/>
                <w:szCs w:val="26"/>
              </w:rPr>
              <w:t xml:space="preserve"> </w:t>
            </w:r>
            <w:r w:rsidRPr="00F917BE">
              <w:rPr>
                <w:rFonts w:ascii="Times New Roman" w:hAnsi="Times New Roman" w:cs="Times New Roman"/>
                <w:b/>
                <w:color w:val="000000" w:themeColor="text1"/>
                <w:sz w:val="26"/>
                <w:szCs w:val="26"/>
              </w:rPr>
              <w:t>Hours</w:t>
            </w:r>
          </w:p>
        </w:tc>
      </w:tr>
      <w:tr w:rsidR="00BE695E" w:rsidRPr="003570C5" w:rsidTr="00BE695E">
        <w:tc>
          <w:tcPr>
            <w:tcW w:w="9721" w:type="dxa"/>
            <w:gridSpan w:val="21"/>
          </w:tcPr>
          <w:p w:rsidR="00BE695E" w:rsidRDefault="00BE695E" w:rsidP="00BE695E">
            <w:pPr>
              <w:jc w:val="both"/>
              <w:rPr>
                <w:rFonts w:ascii="Times New Roman" w:hAnsi="Times New Roman" w:cs="Times New Roman"/>
                <w:sz w:val="24"/>
                <w:szCs w:val="24"/>
              </w:rPr>
            </w:pPr>
            <w:r w:rsidRPr="00B817EC">
              <w:rPr>
                <w:rFonts w:ascii="Times New Roman" w:hAnsi="Times New Roman" w:cs="Times New Roman"/>
                <w:sz w:val="24"/>
                <w:szCs w:val="24"/>
              </w:rPr>
              <w:t>Testing of hypothesis for large samples (single mean, difference of means, single proportion, difference of p</w:t>
            </w:r>
            <w:r>
              <w:rPr>
                <w:rFonts w:ascii="Times New Roman" w:hAnsi="Times New Roman" w:cs="Times New Roman"/>
                <w:sz w:val="24"/>
                <w:szCs w:val="24"/>
              </w:rPr>
              <w:t xml:space="preserve">roportions) – </w:t>
            </w:r>
            <w:r w:rsidRPr="00B817EC">
              <w:rPr>
                <w:rFonts w:ascii="Times New Roman" w:hAnsi="Times New Roman" w:cs="Times New Roman"/>
                <w:sz w:val="24"/>
                <w:szCs w:val="24"/>
              </w:rPr>
              <w:t xml:space="preserve">Small samples tests based on t and F distributions (single mean, difference of means,   paired   </w:t>
            </w:r>
            <w:r w:rsidRPr="00B817EC">
              <w:rPr>
                <w:rFonts w:ascii="Times New Roman" w:hAnsi="Times New Roman" w:cs="Times New Roman"/>
                <w:i/>
                <w:iCs/>
                <w:sz w:val="24"/>
                <w:szCs w:val="24"/>
              </w:rPr>
              <w:t>t</w:t>
            </w:r>
            <w:r w:rsidRPr="00B817EC">
              <w:rPr>
                <w:rFonts w:ascii="Times New Roman" w:hAnsi="Times New Roman" w:cs="Times New Roman"/>
                <w:sz w:val="24"/>
                <w:szCs w:val="24"/>
              </w:rPr>
              <w:t xml:space="preserve">- test and variance ratio test) – Chi-square test for independence </w:t>
            </w:r>
            <w:r>
              <w:rPr>
                <w:rFonts w:ascii="Times New Roman" w:hAnsi="Times New Roman" w:cs="Times New Roman"/>
                <w:sz w:val="24"/>
                <w:szCs w:val="24"/>
              </w:rPr>
              <w:t xml:space="preserve">of attributes </w:t>
            </w:r>
            <w:r w:rsidRPr="00B817EC">
              <w:rPr>
                <w:rFonts w:ascii="Times New Roman" w:hAnsi="Times New Roman" w:cs="Times New Roman"/>
                <w:sz w:val="24"/>
                <w:szCs w:val="24"/>
              </w:rPr>
              <w:t>and goodness of fit.</w:t>
            </w:r>
          </w:p>
          <w:p w:rsidR="00BE695E" w:rsidRDefault="00BE695E" w:rsidP="00BE695E">
            <w:pPr>
              <w:jc w:val="both"/>
              <w:rPr>
                <w:rFonts w:ascii="Times New Roman" w:eastAsia="Times New Roman" w:hAnsi="Times New Roman" w:cs="Times New Roman"/>
                <w:sz w:val="24"/>
                <w:szCs w:val="24"/>
              </w:rPr>
            </w:pPr>
          </w:p>
        </w:tc>
      </w:tr>
      <w:tr w:rsidR="00BE695E" w:rsidRPr="003570C5" w:rsidTr="00BE695E">
        <w:tc>
          <w:tcPr>
            <w:tcW w:w="7808" w:type="dxa"/>
            <w:gridSpan w:val="14"/>
          </w:tcPr>
          <w:p w:rsidR="00BE695E" w:rsidRDefault="00BE695E" w:rsidP="00BE695E">
            <w:pPr>
              <w:jc w:val="both"/>
              <w:rPr>
                <w:rFonts w:ascii="Times New Roman" w:hAnsi="Times New Roman" w:cs="Times New Roman"/>
                <w:b/>
                <w:caps/>
                <w:color w:val="000000" w:themeColor="text1"/>
                <w:sz w:val="26"/>
                <w:szCs w:val="26"/>
              </w:rPr>
            </w:pPr>
            <w:r w:rsidRPr="00B817EC">
              <w:rPr>
                <w:rFonts w:ascii="Times New Roman" w:hAnsi="Times New Roman" w:cs="Times New Roman"/>
                <w:b/>
                <w:sz w:val="24"/>
                <w:szCs w:val="24"/>
              </w:rPr>
              <w:t>DESIGN OF EXPERIMENTS</w:t>
            </w:r>
          </w:p>
        </w:tc>
        <w:tc>
          <w:tcPr>
            <w:tcW w:w="1913" w:type="dxa"/>
            <w:gridSpan w:val="7"/>
          </w:tcPr>
          <w:p w:rsidR="00BE695E" w:rsidRDefault="00BE695E" w:rsidP="00BE695E">
            <w:pPr>
              <w:jc w:val="right"/>
              <w:rPr>
                <w:rFonts w:ascii="Times New Roman" w:hAnsi="Times New Roman" w:cs="Times New Roman"/>
                <w:b/>
                <w:caps/>
                <w:color w:val="000000" w:themeColor="text1"/>
                <w:sz w:val="26"/>
                <w:szCs w:val="26"/>
              </w:rPr>
            </w:pPr>
            <w:r>
              <w:rPr>
                <w:rFonts w:ascii="Times New Roman" w:hAnsi="Times New Roman" w:cs="Times New Roman"/>
                <w:b/>
                <w:caps/>
                <w:color w:val="000000" w:themeColor="text1"/>
                <w:sz w:val="26"/>
                <w:szCs w:val="26"/>
              </w:rPr>
              <w:t>9</w:t>
            </w:r>
            <w:r w:rsidRPr="00F917BE">
              <w:rPr>
                <w:rFonts w:ascii="Times New Roman" w:hAnsi="Times New Roman" w:cs="Times New Roman"/>
                <w:b/>
                <w:caps/>
                <w:color w:val="000000" w:themeColor="text1"/>
                <w:sz w:val="26"/>
                <w:szCs w:val="26"/>
              </w:rPr>
              <w:t xml:space="preserve"> </w:t>
            </w:r>
            <w:r w:rsidRPr="00F917BE">
              <w:rPr>
                <w:rFonts w:ascii="Times New Roman" w:hAnsi="Times New Roman" w:cs="Times New Roman"/>
                <w:b/>
                <w:color w:val="000000" w:themeColor="text1"/>
                <w:sz w:val="26"/>
                <w:szCs w:val="26"/>
              </w:rPr>
              <w:t>Hours</w:t>
            </w:r>
          </w:p>
        </w:tc>
      </w:tr>
      <w:tr w:rsidR="00BE695E" w:rsidRPr="003570C5" w:rsidTr="00BE695E">
        <w:tc>
          <w:tcPr>
            <w:tcW w:w="9721" w:type="dxa"/>
            <w:gridSpan w:val="21"/>
          </w:tcPr>
          <w:p w:rsidR="00BE695E" w:rsidRPr="00C14B12" w:rsidRDefault="00BE695E" w:rsidP="00BE695E">
            <w:pPr>
              <w:jc w:val="both"/>
              <w:rPr>
                <w:rFonts w:ascii="Times New Roman" w:hAnsi="Times New Roman" w:cs="Times New Roman"/>
                <w:b/>
                <w:sz w:val="24"/>
                <w:szCs w:val="24"/>
              </w:rPr>
            </w:pPr>
            <w:r w:rsidRPr="00B817EC">
              <w:rPr>
                <w:rFonts w:ascii="Times New Roman" w:hAnsi="Times New Roman" w:cs="Times New Roman"/>
                <w:sz w:val="24"/>
                <w:szCs w:val="24"/>
              </w:rPr>
              <w:t xml:space="preserve">Analysis of </w:t>
            </w:r>
            <w:r>
              <w:rPr>
                <w:rFonts w:ascii="Times New Roman" w:hAnsi="Times New Roman" w:cs="Times New Roman"/>
                <w:sz w:val="24"/>
                <w:szCs w:val="24"/>
              </w:rPr>
              <w:t>V</w:t>
            </w:r>
            <w:r w:rsidRPr="00B817EC">
              <w:rPr>
                <w:rFonts w:ascii="Times New Roman" w:hAnsi="Times New Roman" w:cs="Times New Roman"/>
                <w:sz w:val="24"/>
                <w:szCs w:val="24"/>
              </w:rPr>
              <w:t>ariance</w:t>
            </w:r>
            <w:r>
              <w:rPr>
                <w:rFonts w:ascii="Times New Roman" w:hAnsi="Times New Roman" w:cs="Times New Roman"/>
                <w:sz w:val="24"/>
                <w:szCs w:val="24"/>
              </w:rPr>
              <w:t xml:space="preserve"> (ANOVA): Completely Randomized Design (</w:t>
            </w:r>
            <w:r w:rsidRPr="00B817EC">
              <w:rPr>
                <w:rFonts w:ascii="Times New Roman" w:hAnsi="Times New Roman" w:cs="Times New Roman"/>
                <w:sz w:val="24"/>
                <w:szCs w:val="24"/>
              </w:rPr>
              <w:t>CRD</w:t>
            </w:r>
            <w:r>
              <w:rPr>
                <w:rFonts w:ascii="Times New Roman" w:hAnsi="Times New Roman" w:cs="Times New Roman"/>
                <w:sz w:val="24"/>
                <w:szCs w:val="24"/>
              </w:rPr>
              <w:t xml:space="preserve">) </w:t>
            </w:r>
            <w:r w:rsidRPr="00B817EC">
              <w:rPr>
                <w:rFonts w:ascii="Times New Roman" w:hAnsi="Times New Roman" w:cs="Times New Roman"/>
                <w:sz w:val="24"/>
                <w:szCs w:val="24"/>
              </w:rPr>
              <w:t>–</w:t>
            </w:r>
            <w:r>
              <w:rPr>
                <w:rFonts w:ascii="Times New Roman" w:hAnsi="Times New Roman" w:cs="Times New Roman"/>
                <w:sz w:val="24"/>
                <w:szCs w:val="24"/>
              </w:rPr>
              <w:t xml:space="preserve"> Randomized Block Design (</w:t>
            </w:r>
            <w:r w:rsidRPr="00B817EC">
              <w:rPr>
                <w:rFonts w:ascii="Times New Roman" w:hAnsi="Times New Roman" w:cs="Times New Roman"/>
                <w:sz w:val="24"/>
                <w:szCs w:val="24"/>
              </w:rPr>
              <w:t>RBD</w:t>
            </w:r>
            <w:r>
              <w:rPr>
                <w:rFonts w:ascii="Times New Roman" w:hAnsi="Times New Roman" w:cs="Times New Roman"/>
                <w:sz w:val="24"/>
                <w:szCs w:val="24"/>
              </w:rPr>
              <w:t>)</w:t>
            </w:r>
            <w:r w:rsidRPr="00B817EC">
              <w:rPr>
                <w:rFonts w:ascii="Times New Roman" w:hAnsi="Times New Roman" w:cs="Times New Roman"/>
                <w:sz w:val="24"/>
                <w:szCs w:val="24"/>
              </w:rPr>
              <w:t xml:space="preserve"> – Latin </w:t>
            </w:r>
            <w:r>
              <w:rPr>
                <w:rFonts w:ascii="Times New Roman" w:hAnsi="Times New Roman" w:cs="Times New Roman"/>
                <w:sz w:val="24"/>
                <w:szCs w:val="24"/>
              </w:rPr>
              <w:t>S</w:t>
            </w:r>
            <w:r w:rsidRPr="00B817EC">
              <w:rPr>
                <w:rFonts w:ascii="Times New Roman" w:hAnsi="Times New Roman" w:cs="Times New Roman"/>
                <w:sz w:val="24"/>
                <w:szCs w:val="24"/>
              </w:rPr>
              <w:t xml:space="preserve">quare </w:t>
            </w:r>
            <w:r>
              <w:rPr>
                <w:rFonts w:ascii="Times New Roman" w:hAnsi="Times New Roman" w:cs="Times New Roman"/>
                <w:sz w:val="24"/>
                <w:szCs w:val="24"/>
              </w:rPr>
              <w:t>Design (</w:t>
            </w:r>
            <w:r w:rsidRPr="00B817EC">
              <w:rPr>
                <w:rFonts w:ascii="Times New Roman" w:hAnsi="Times New Roman" w:cs="Times New Roman"/>
                <w:sz w:val="24"/>
                <w:szCs w:val="24"/>
              </w:rPr>
              <w:t>LSD</w:t>
            </w:r>
            <w:r>
              <w:rPr>
                <w:rFonts w:ascii="Times New Roman" w:hAnsi="Times New Roman" w:cs="Times New Roman"/>
                <w:sz w:val="24"/>
                <w:szCs w:val="24"/>
              </w:rPr>
              <w:t>) - Factorial Design: 2</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design.</w:t>
            </w:r>
          </w:p>
        </w:tc>
      </w:tr>
      <w:tr w:rsidR="00BE695E" w:rsidRPr="003570C5" w:rsidTr="00BE695E">
        <w:tc>
          <w:tcPr>
            <w:tcW w:w="9721" w:type="dxa"/>
            <w:gridSpan w:val="21"/>
          </w:tcPr>
          <w:p w:rsidR="00BE695E" w:rsidRDefault="00BE695E" w:rsidP="00BE695E">
            <w:pPr>
              <w:jc w:val="both"/>
              <w:rPr>
                <w:rFonts w:ascii="Times New Roman" w:hAnsi="Times New Roman" w:cs="Times New Roman"/>
                <w:color w:val="000000" w:themeColor="text1"/>
                <w:sz w:val="24"/>
                <w:szCs w:val="24"/>
              </w:rPr>
            </w:pPr>
          </w:p>
        </w:tc>
      </w:tr>
      <w:tr w:rsidR="00BE695E" w:rsidRPr="003570C5" w:rsidTr="00BE695E">
        <w:tc>
          <w:tcPr>
            <w:tcW w:w="9721" w:type="dxa"/>
            <w:gridSpan w:val="21"/>
          </w:tcPr>
          <w:p w:rsidR="00BE695E" w:rsidRDefault="00BE695E" w:rsidP="00BE695E">
            <w:pPr>
              <w:jc w:val="both"/>
              <w:rPr>
                <w:rFonts w:ascii="Times New Roman" w:hAnsi="Times New Roman" w:cs="Times New Roman"/>
                <w:b/>
                <w:sz w:val="24"/>
                <w:szCs w:val="24"/>
              </w:rPr>
            </w:pPr>
            <w:r>
              <w:rPr>
                <w:rFonts w:ascii="Times New Roman" w:hAnsi="Times New Roman" w:cs="Times New Roman"/>
                <w:b/>
                <w:sz w:val="24"/>
                <w:szCs w:val="24"/>
              </w:rPr>
              <w:t>Theory: 45 Hrs                                                                                                         Total Hours: 45</w:t>
            </w:r>
          </w:p>
        </w:tc>
      </w:tr>
      <w:tr w:rsidR="00BE695E" w:rsidRPr="003570C5" w:rsidTr="00BE695E">
        <w:tc>
          <w:tcPr>
            <w:tcW w:w="9721" w:type="dxa"/>
            <w:gridSpan w:val="21"/>
          </w:tcPr>
          <w:p w:rsidR="00BE695E" w:rsidRDefault="00BE695E" w:rsidP="00BE695E">
            <w:pPr>
              <w:jc w:val="right"/>
              <w:rPr>
                <w:rFonts w:ascii="Times New Roman" w:hAnsi="Times New Roman" w:cs="Times New Roman"/>
                <w:b/>
                <w:sz w:val="26"/>
                <w:szCs w:val="26"/>
              </w:rPr>
            </w:pPr>
          </w:p>
        </w:tc>
      </w:tr>
      <w:tr w:rsidR="00BE695E" w:rsidRPr="003570C5" w:rsidTr="00BE695E">
        <w:tc>
          <w:tcPr>
            <w:tcW w:w="9721" w:type="dxa"/>
            <w:gridSpan w:val="21"/>
          </w:tcPr>
          <w:p w:rsidR="00BE695E" w:rsidRDefault="00BE695E" w:rsidP="00BE695E">
            <w:pPr>
              <w:jc w:val="both"/>
              <w:rPr>
                <w:rFonts w:ascii="Times New Roman" w:hAnsi="Times New Roman" w:cs="Times New Roman"/>
                <w:b/>
                <w:sz w:val="24"/>
                <w:szCs w:val="24"/>
              </w:rPr>
            </w:pPr>
            <w:r>
              <w:rPr>
                <w:rFonts w:ascii="Times New Roman" w:hAnsi="Times New Roman" w:cs="Times New Roman"/>
                <w:b/>
                <w:sz w:val="26"/>
                <w:szCs w:val="26"/>
              </w:rPr>
              <w:t>REFERENCES:</w:t>
            </w:r>
          </w:p>
        </w:tc>
      </w:tr>
      <w:tr w:rsidR="00BE695E" w:rsidRPr="00413C9D" w:rsidTr="00BE695E">
        <w:tc>
          <w:tcPr>
            <w:tcW w:w="9721" w:type="dxa"/>
            <w:gridSpan w:val="21"/>
          </w:tcPr>
          <w:p w:rsidR="00BE695E" w:rsidRDefault="00BE695E" w:rsidP="00BE695E">
            <w:pPr>
              <w:numPr>
                <w:ilvl w:val="0"/>
                <w:numId w:val="91"/>
              </w:numPr>
              <w:jc w:val="both"/>
              <w:rPr>
                <w:color w:val="000000" w:themeColor="text1"/>
              </w:rPr>
            </w:pPr>
            <w:r>
              <w:rPr>
                <w:rFonts w:ascii="Times New Roman" w:hAnsi="Times New Roman" w:cs="Times New Roman"/>
                <w:sz w:val="24"/>
                <w:szCs w:val="24"/>
              </w:rPr>
              <w:t>Veerarajan T.</w:t>
            </w:r>
            <w:r w:rsidRPr="00717D51">
              <w:rPr>
                <w:rFonts w:ascii="Times New Roman" w:hAnsi="Times New Roman" w:cs="Times New Roman"/>
                <w:sz w:val="24"/>
                <w:szCs w:val="24"/>
              </w:rPr>
              <w:t xml:space="preserve">, </w:t>
            </w:r>
            <w:r>
              <w:rPr>
                <w:rFonts w:ascii="Times New Roman" w:hAnsi="Times New Roman" w:cs="Times New Roman"/>
                <w:sz w:val="24"/>
                <w:szCs w:val="24"/>
              </w:rPr>
              <w:t>“</w:t>
            </w:r>
            <w:r w:rsidRPr="00717D51">
              <w:rPr>
                <w:rFonts w:ascii="Times New Roman" w:hAnsi="Times New Roman" w:cs="Times New Roman"/>
                <w:sz w:val="24"/>
                <w:szCs w:val="24"/>
              </w:rPr>
              <w:t>Probability, Statistics and Random Processes</w:t>
            </w:r>
            <w:r>
              <w:rPr>
                <w:rFonts w:ascii="Times New Roman" w:hAnsi="Times New Roman" w:cs="Times New Roman"/>
                <w:sz w:val="24"/>
                <w:szCs w:val="24"/>
              </w:rPr>
              <w:t>”</w:t>
            </w:r>
            <w:r w:rsidRPr="00717D51">
              <w:rPr>
                <w:rFonts w:ascii="Times New Roman" w:hAnsi="Times New Roman" w:cs="Times New Roman"/>
                <w:sz w:val="24"/>
                <w:szCs w:val="24"/>
              </w:rPr>
              <w:t>, Tata McGraw Hill, 3</w:t>
            </w:r>
            <w:r w:rsidRPr="00C14B12">
              <w:rPr>
                <w:rFonts w:ascii="Times New Roman" w:hAnsi="Times New Roman" w:cs="Times New Roman"/>
                <w:sz w:val="24"/>
                <w:szCs w:val="24"/>
                <w:vertAlign w:val="superscript"/>
              </w:rPr>
              <w:t>rd</w:t>
            </w:r>
            <w:r w:rsidRPr="00717D51">
              <w:rPr>
                <w:rFonts w:ascii="Times New Roman" w:hAnsi="Times New Roman" w:cs="Times New Roman"/>
                <w:sz w:val="24"/>
                <w:szCs w:val="24"/>
              </w:rPr>
              <w:t xml:space="preserve"> edition, 2008</w:t>
            </w:r>
            <w:r>
              <w:rPr>
                <w:rFonts w:ascii="Times New Roman" w:hAnsi="Times New Roman" w:cs="Times New Roman"/>
                <w:sz w:val="24"/>
                <w:szCs w:val="24"/>
              </w:rPr>
              <w:t>.</w:t>
            </w:r>
          </w:p>
        </w:tc>
      </w:tr>
      <w:tr w:rsidR="00BE695E" w:rsidRPr="00413C9D" w:rsidTr="00BE695E">
        <w:tc>
          <w:tcPr>
            <w:tcW w:w="9721" w:type="dxa"/>
            <w:gridSpan w:val="21"/>
          </w:tcPr>
          <w:p w:rsidR="00BE695E" w:rsidRDefault="00BE695E" w:rsidP="00BE695E">
            <w:pPr>
              <w:numPr>
                <w:ilvl w:val="0"/>
                <w:numId w:val="91"/>
              </w:numPr>
              <w:jc w:val="both"/>
              <w:rPr>
                <w:color w:val="000000" w:themeColor="text1"/>
              </w:rPr>
            </w:pPr>
            <w:r>
              <w:rPr>
                <w:rFonts w:ascii="Times New Roman" w:hAnsi="Times New Roman" w:cs="Times New Roman"/>
                <w:color w:val="000000" w:themeColor="text1"/>
                <w:sz w:val="24"/>
                <w:szCs w:val="24"/>
              </w:rPr>
              <w:t>Gupta S</w:t>
            </w:r>
            <w:r w:rsidRPr="001C4B38">
              <w:rPr>
                <w:rFonts w:ascii="Times New Roman" w:hAnsi="Times New Roman" w:cs="Times New Roman"/>
                <w:color w:val="000000" w:themeColor="text1"/>
                <w:sz w:val="24"/>
                <w:szCs w:val="24"/>
              </w:rPr>
              <w:t xml:space="preserve"> P., “Statistical Methods”, Sultan Chand </w:t>
            </w:r>
            <w:r>
              <w:rPr>
                <w:rFonts w:ascii="Times New Roman" w:hAnsi="Times New Roman" w:cs="Times New Roman"/>
                <w:color w:val="000000" w:themeColor="text1"/>
                <w:sz w:val="24"/>
                <w:szCs w:val="24"/>
              </w:rPr>
              <w:t>and</w:t>
            </w:r>
            <w:r w:rsidRPr="001C4B38">
              <w:rPr>
                <w:rFonts w:ascii="Times New Roman" w:hAnsi="Times New Roman" w:cs="Times New Roman"/>
                <w:color w:val="000000" w:themeColor="text1"/>
                <w:sz w:val="24"/>
                <w:szCs w:val="24"/>
              </w:rPr>
              <w:t xml:space="preserve"> Sons Publishers, 2004. </w:t>
            </w:r>
          </w:p>
        </w:tc>
      </w:tr>
      <w:tr w:rsidR="00BE695E" w:rsidRPr="00413C9D" w:rsidTr="00BE695E">
        <w:tc>
          <w:tcPr>
            <w:tcW w:w="9721" w:type="dxa"/>
            <w:gridSpan w:val="21"/>
          </w:tcPr>
          <w:p w:rsidR="00BE695E" w:rsidRDefault="00BE695E" w:rsidP="00BE695E">
            <w:pPr>
              <w:numPr>
                <w:ilvl w:val="0"/>
                <w:numId w:val="91"/>
              </w:numPr>
              <w:jc w:val="both"/>
              <w:rPr>
                <w:color w:val="000000" w:themeColor="text1"/>
              </w:rPr>
            </w:pPr>
            <w:r w:rsidRPr="001C4B38">
              <w:rPr>
                <w:rFonts w:ascii="Times New Roman" w:hAnsi="Times New Roman" w:cs="Times New Roman"/>
                <w:color w:val="000000" w:themeColor="text1"/>
                <w:sz w:val="24"/>
                <w:szCs w:val="24"/>
              </w:rPr>
              <w:t>John</w:t>
            </w:r>
            <w:r>
              <w:rPr>
                <w:rFonts w:ascii="Times New Roman" w:hAnsi="Times New Roman" w:cs="Times New Roman"/>
                <w:color w:val="000000" w:themeColor="text1"/>
                <w:sz w:val="24"/>
                <w:szCs w:val="24"/>
              </w:rPr>
              <w:t>son R</w:t>
            </w:r>
            <w:r w:rsidRPr="001C4B38">
              <w:rPr>
                <w:rFonts w:ascii="Times New Roman" w:hAnsi="Times New Roman" w:cs="Times New Roman"/>
                <w:color w:val="000000" w:themeColor="text1"/>
                <w:sz w:val="24"/>
                <w:szCs w:val="24"/>
              </w:rPr>
              <w:t xml:space="preserve"> A., “Miller </w:t>
            </w:r>
            <w:r>
              <w:rPr>
                <w:rFonts w:ascii="Times New Roman" w:hAnsi="Times New Roman" w:cs="Times New Roman"/>
                <w:color w:val="000000" w:themeColor="text1"/>
                <w:sz w:val="24"/>
                <w:szCs w:val="24"/>
              </w:rPr>
              <w:t>and</w:t>
            </w:r>
            <w:r w:rsidRPr="001C4B38">
              <w:rPr>
                <w:rFonts w:ascii="Times New Roman" w:hAnsi="Times New Roman" w:cs="Times New Roman"/>
                <w:color w:val="000000" w:themeColor="text1"/>
                <w:sz w:val="24"/>
                <w:szCs w:val="24"/>
              </w:rPr>
              <w:t xml:space="preserve"> Freund’s Probability and Statistics for Engineers”, 6</w:t>
            </w:r>
            <w:r w:rsidRPr="001705BC">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w:t>
            </w:r>
            <w:r w:rsidRPr="001C4B38">
              <w:rPr>
                <w:rFonts w:ascii="Times New Roman" w:hAnsi="Times New Roman" w:cs="Times New Roman"/>
                <w:color w:val="000000" w:themeColor="text1"/>
                <w:sz w:val="24"/>
                <w:szCs w:val="24"/>
              </w:rPr>
              <w:t xml:space="preserve">dition, Pearson Education, Delhi, 2000. </w:t>
            </w:r>
          </w:p>
        </w:tc>
      </w:tr>
      <w:tr w:rsidR="00BE695E" w:rsidRPr="00413C9D" w:rsidTr="00BE695E">
        <w:tc>
          <w:tcPr>
            <w:tcW w:w="9721" w:type="dxa"/>
            <w:gridSpan w:val="21"/>
          </w:tcPr>
          <w:p w:rsidR="00BE695E" w:rsidRDefault="00BE695E" w:rsidP="00BE695E">
            <w:pPr>
              <w:numPr>
                <w:ilvl w:val="0"/>
                <w:numId w:val="91"/>
              </w:numPr>
              <w:jc w:val="both"/>
              <w:rPr>
                <w:color w:val="000000" w:themeColor="text1"/>
              </w:rPr>
            </w:pPr>
            <w:r w:rsidRPr="001C4B38">
              <w:rPr>
                <w:rFonts w:ascii="Times New Roman" w:hAnsi="Times New Roman" w:cs="Times New Roman"/>
                <w:color w:val="000000" w:themeColor="text1"/>
                <w:sz w:val="24"/>
                <w:szCs w:val="24"/>
              </w:rPr>
              <w:t>Gupta S</w:t>
            </w:r>
            <w:r>
              <w:rPr>
                <w:rFonts w:ascii="Times New Roman" w:hAnsi="Times New Roman" w:cs="Times New Roman"/>
                <w:color w:val="000000" w:themeColor="text1"/>
                <w:sz w:val="24"/>
                <w:szCs w:val="24"/>
              </w:rPr>
              <w:t xml:space="preserve"> C. and Kapur J </w:t>
            </w:r>
            <w:r w:rsidRPr="001C4B38">
              <w:rPr>
                <w:rFonts w:ascii="Times New Roman" w:hAnsi="Times New Roman" w:cs="Times New Roman"/>
                <w:color w:val="000000" w:themeColor="text1"/>
                <w:sz w:val="24"/>
                <w:szCs w:val="24"/>
              </w:rPr>
              <w:t xml:space="preserve">N., “Fundamentals of Mathematical Statistics”, </w:t>
            </w:r>
            <w:r w:rsidRPr="00717D51">
              <w:rPr>
                <w:rFonts w:ascii="Times New Roman" w:hAnsi="Times New Roman" w:cs="Times New Roman"/>
                <w:sz w:val="24"/>
                <w:szCs w:val="24"/>
              </w:rPr>
              <w:t>11</w:t>
            </w:r>
            <w:r w:rsidRPr="00717D5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17D51">
              <w:rPr>
                <w:rFonts w:ascii="Times New Roman" w:hAnsi="Times New Roman" w:cs="Times New Roman"/>
                <w:sz w:val="24"/>
                <w:szCs w:val="24"/>
              </w:rPr>
              <w:t>extensively revised edition, Sultan Chand &amp; Sons, 2007</w:t>
            </w:r>
          </w:p>
        </w:tc>
      </w:tr>
      <w:tr w:rsidR="00BE695E" w:rsidRPr="00413C9D" w:rsidTr="00BE695E">
        <w:tc>
          <w:tcPr>
            <w:tcW w:w="9721" w:type="dxa"/>
            <w:gridSpan w:val="21"/>
          </w:tcPr>
          <w:p w:rsidR="00BE695E" w:rsidRDefault="00BE695E" w:rsidP="00BE695E">
            <w:pPr>
              <w:numPr>
                <w:ilvl w:val="0"/>
                <w:numId w:val="91"/>
              </w:numPr>
              <w:jc w:val="both"/>
              <w:rPr>
                <w:color w:val="000000" w:themeColor="text1"/>
              </w:rPr>
            </w:pPr>
            <w:r w:rsidRPr="001C4B38">
              <w:rPr>
                <w:rFonts w:ascii="Times New Roman" w:hAnsi="Times New Roman" w:cs="Times New Roman"/>
                <w:color w:val="000000" w:themeColor="text1"/>
                <w:sz w:val="24"/>
                <w:szCs w:val="24"/>
              </w:rPr>
              <w:t>Walpole R E., Myer</w:t>
            </w:r>
            <w:r>
              <w:rPr>
                <w:rFonts w:ascii="Times New Roman" w:hAnsi="Times New Roman" w:cs="Times New Roman"/>
                <w:color w:val="000000" w:themeColor="text1"/>
                <w:sz w:val="24"/>
                <w:szCs w:val="24"/>
              </w:rPr>
              <w:t>s S L. and</w:t>
            </w:r>
            <w:r w:rsidRPr="001C4B38">
              <w:rPr>
                <w:rFonts w:ascii="Times New Roman" w:hAnsi="Times New Roman" w:cs="Times New Roman"/>
                <w:color w:val="000000" w:themeColor="text1"/>
                <w:sz w:val="24"/>
                <w:szCs w:val="24"/>
              </w:rPr>
              <w:t xml:space="preserve"> Keying Ye, “Probability and Statistics for Engineers and Scientists”, Pearson Education Inc, 2002.</w:t>
            </w:r>
          </w:p>
        </w:tc>
      </w:tr>
      <w:tr w:rsidR="00BE695E" w:rsidRPr="00413C9D" w:rsidTr="00BE695E">
        <w:trPr>
          <w:trHeight w:val="73"/>
        </w:trPr>
        <w:tc>
          <w:tcPr>
            <w:tcW w:w="9721" w:type="dxa"/>
            <w:gridSpan w:val="21"/>
          </w:tcPr>
          <w:p w:rsidR="00BE695E" w:rsidRDefault="00BE695E" w:rsidP="00BE695E">
            <w:pPr>
              <w:numPr>
                <w:ilvl w:val="0"/>
                <w:numId w:val="91"/>
              </w:numPr>
              <w:jc w:val="both"/>
              <w:rPr>
                <w:color w:val="000000" w:themeColor="text1"/>
              </w:rPr>
            </w:pPr>
            <w:r>
              <w:rPr>
                <w:rFonts w:ascii="Times New Roman" w:hAnsi="Times New Roman" w:cs="Times New Roman"/>
                <w:sz w:val="24"/>
                <w:szCs w:val="24"/>
              </w:rPr>
              <w:t>Gupta S.C.</w:t>
            </w:r>
            <w:r w:rsidRPr="00B817EC">
              <w:rPr>
                <w:rFonts w:ascii="Times New Roman" w:hAnsi="Times New Roman" w:cs="Times New Roman"/>
                <w:sz w:val="24"/>
                <w:szCs w:val="24"/>
              </w:rPr>
              <w:t xml:space="preserve"> </w:t>
            </w:r>
            <w:r w:rsidRPr="00C20424">
              <w:rPr>
                <w:rFonts w:ascii="Times New Roman" w:hAnsi="Times New Roman" w:cs="Times New Roman"/>
                <w:color w:val="000000" w:themeColor="text1"/>
                <w:sz w:val="24"/>
                <w:szCs w:val="24"/>
              </w:rPr>
              <w:t>and  Kapoor.V.K.,</w:t>
            </w:r>
            <w:r w:rsidRPr="00B817EC">
              <w:rPr>
                <w:rFonts w:ascii="Times New Roman" w:hAnsi="Times New Roman" w:cs="Times New Roman"/>
                <w:sz w:val="24"/>
                <w:szCs w:val="24"/>
              </w:rPr>
              <w:t xml:space="preserve"> “Fundamentals of </w:t>
            </w:r>
            <w:r>
              <w:rPr>
                <w:rFonts w:ascii="Times New Roman" w:hAnsi="Times New Roman" w:cs="Times New Roman"/>
                <w:sz w:val="24"/>
                <w:szCs w:val="24"/>
              </w:rPr>
              <w:t>Applied</w:t>
            </w:r>
            <w:r w:rsidRPr="00B817EC">
              <w:rPr>
                <w:rFonts w:ascii="Times New Roman" w:hAnsi="Times New Roman" w:cs="Times New Roman"/>
                <w:sz w:val="24"/>
                <w:szCs w:val="24"/>
              </w:rPr>
              <w:t xml:space="preserve"> Statis</w:t>
            </w:r>
            <w:r>
              <w:rPr>
                <w:rFonts w:ascii="Times New Roman" w:hAnsi="Times New Roman" w:cs="Times New Roman"/>
                <w:sz w:val="24"/>
                <w:szCs w:val="24"/>
              </w:rPr>
              <w:t>tics”, Sultan Chand, New Delhi, 4</w:t>
            </w:r>
            <w:r w:rsidRPr="005B2D9D">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2014</w:t>
            </w:r>
            <w:r w:rsidRPr="00B817EC">
              <w:rPr>
                <w:rFonts w:ascii="Times New Roman" w:hAnsi="Times New Roman" w:cs="Times New Roman"/>
                <w:sz w:val="24"/>
                <w:szCs w:val="24"/>
              </w:rPr>
              <w:t>.</w:t>
            </w:r>
          </w:p>
        </w:tc>
      </w:tr>
    </w:tbl>
    <w:p w:rsidR="0064533B" w:rsidRDefault="0064533B" w:rsidP="0064533B">
      <w:pPr>
        <w:rPr>
          <w:rFonts w:ascii="Times New Roman" w:hAnsi="Times New Roman" w:cs="Times New Roman"/>
          <w:sz w:val="20"/>
          <w:szCs w:val="20"/>
        </w:rPr>
      </w:pPr>
      <w:r>
        <w:rPr>
          <w:rFonts w:ascii="Times New Roman" w:hAnsi="Times New Roman" w:cs="Times New Roman"/>
          <w:sz w:val="20"/>
          <w:szCs w:val="20"/>
        </w:rPr>
        <w:lastRenderedPageBreak/>
        <w:br w:type="page"/>
      </w:r>
    </w:p>
    <w:p w:rsidR="0064533B" w:rsidRDefault="0064533B" w:rsidP="0064533B">
      <w:pPr>
        <w:rPr>
          <w:rFonts w:ascii="Times New Roman" w:hAnsi="Times New Roman" w:cs="Times New Roman"/>
          <w:sz w:val="20"/>
          <w:szCs w:val="20"/>
        </w:rPr>
      </w:pPr>
      <w:r>
        <w:rPr>
          <w:rFonts w:ascii="Times New Roman" w:hAnsi="Times New Roman" w:cs="Times New Roman"/>
          <w:sz w:val="20"/>
          <w:szCs w:val="20"/>
        </w:rPr>
        <w:lastRenderedPageBreak/>
        <w:br w:type="page"/>
      </w:r>
    </w:p>
    <w:p w:rsidR="006D694B" w:rsidRDefault="006D694B">
      <w:pPr>
        <w:rPr>
          <w:rFonts w:ascii="Times New Roman" w:hAnsi="Times New Roman" w:cs="Times New Roman"/>
          <w:b/>
          <w:caps/>
          <w:color w:val="000000" w:themeColor="text1"/>
          <w:sz w:val="72"/>
          <w:szCs w:val="72"/>
        </w:rPr>
      </w:pPr>
    </w:p>
    <w:p w:rsidR="006D694B" w:rsidRDefault="006D694B">
      <w:pPr>
        <w:rPr>
          <w:rFonts w:ascii="Times New Roman" w:hAnsi="Times New Roman" w:cs="Times New Roman"/>
          <w:b/>
          <w:caps/>
          <w:color w:val="000000" w:themeColor="text1"/>
          <w:sz w:val="72"/>
          <w:szCs w:val="72"/>
        </w:rPr>
      </w:pPr>
    </w:p>
    <w:p w:rsidR="006D694B" w:rsidRDefault="006D694B">
      <w:pPr>
        <w:rPr>
          <w:rFonts w:ascii="Times New Roman" w:hAnsi="Times New Roman" w:cs="Times New Roman"/>
          <w:b/>
          <w:caps/>
          <w:color w:val="000000" w:themeColor="text1"/>
          <w:sz w:val="72"/>
          <w:szCs w:val="72"/>
        </w:rPr>
      </w:pPr>
    </w:p>
    <w:p w:rsidR="006D694B" w:rsidRDefault="006D694B">
      <w:pPr>
        <w:rPr>
          <w:rFonts w:ascii="Times New Roman" w:hAnsi="Times New Roman" w:cs="Times New Roman"/>
          <w:b/>
          <w:caps/>
          <w:color w:val="000000" w:themeColor="text1"/>
          <w:sz w:val="72"/>
          <w:szCs w:val="72"/>
        </w:rPr>
      </w:pPr>
    </w:p>
    <w:p w:rsidR="006D694B" w:rsidRDefault="006D694B">
      <w:pPr>
        <w:rPr>
          <w:rFonts w:ascii="Times New Roman" w:hAnsi="Times New Roman" w:cs="Times New Roman"/>
          <w:b/>
          <w:caps/>
          <w:color w:val="000000" w:themeColor="text1"/>
          <w:sz w:val="72"/>
          <w:szCs w:val="72"/>
        </w:rPr>
      </w:pPr>
    </w:p>
    <w:p w:rsidR="0064533B" w:rsidRDefault="006D694B" w:rsidP="006D694B">
      <w:pPr>
        <w:jc w:val="center"/>
        <w:rPr>
          <w:rFonts w:ascii="Times New Roman" w:hAnsi="Times New Roman" w:cs="Times New Roman"/>
          <w:b/>
          <w:caps/>
          <w:color w:val="000000" w:themeColor="text1"/>
          <w:sz w:val="72"/>
          <w:szCs w:val="72"/>
        </w:rPr>
      </w:pPr>
      <w:r w:rsidRPr="00C9321E">
        <w:rPr>
          <w:rFonts w:ascii="Times New Roman" w:hAnsi="Times New Roman" w:cs="Times New Roman"/>
          <w:b/>
          <w:caps/>
          <w:color w:val="000000" w:themeColor="text1"/>
          <w:sz w:val="72"/>
          <w:szCs w:val="72"/>
        </w:rPr>
        <w:t xml:space="preserve">ELECTIVE </w:t>
      </w:r>
      <w:r>
        <w:rPr>
          <w:rFonts w:ascii="Times New Roman" w:hAnsi="Times New Roman" w:cs="Times New Roman"/>
          <w:b/>
          <w:caps/>
          <w:color w:val="000000" w:themeColor="text1"/>
          <w:sz w:val="72"/>
          <w:szCs w:val="72"/>
        </w:rPr>
        <w:t>V</w:t>
      </w:r>
    </w:p>
    <w:p w:rsidR="00687EDE" w:rsidRPr="0088309F" w:rsidRDefault="0064533B" w:rsidP="00CB4A73">
      <w:pPr>
        <w:rPr>
          <w:rFonts w:ascii="Times New Roman" w:hAnsi="Times New Roman" w:cs="Times New Roman"/>
          <w:sz w:val="20"/>
          <w:szCs w:val="20"/>
        </w:rPr>
      </w:pPr>
      <w:r>
        <w:rPr>
          <w:rFonts w:ascii="Times New Roman" w:hAnsi="Times New Roman" w:cs="Times New Roman"/>
          <w:b/>
          <w:caps/>
          <w:color w:val="000000" w:themeColor="text1"/>
          <w:sz w:val="72"/>
          <w:szCs w:val="72"/>
        </w:rPr>
        <w:br w:type="page"/>
      </w:r>
    </w:p>
    <w:tbl>
      <w:tblPr>
        <w:tblStyle w:val="TableGrid"/>
        <w:tblpPr w:leftFromText="180" w:rightFromText="180" w:vertAnchor="page" w:horzAnchor="margin" w:tblpY="10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868"/>
        <w:gridCol w:w="359"/>
        <w:gridCol w:w="210"/>
        <w:gridCol w:w="566"/>
        <w:gridCol w:w="566"/>
        <w:gridCol w:w="443"/>
        <w:gridCol w:w="127"/>
        <w:gridCol w:w="566"/>
        <w:gridCol w:w="566"/>
        <w:gridCol w:w="566"/>
        <w:gridCol w:w="566"/>
        <w:gridCol w:w="664"/>
        <w:gridCol w:w="172"/>
        <w:gridCol w:w="496"/>
        <w:gridCol w:w="69"/>
        <w:gridCol w:w="253"/>
        <w:gridCol w:w="350"/>
        <w:gridCol w:w="577"/>
        <w:gridCol w:w="675"/>
      </w:tblGrid>
      <w:tr w:rsidR="0040779F" w:rsidRPr="00E0107A" w:rsidTr="000D44B5">
        <w:trPr>
          <w:trHeight w:val="530"/>
        </w:trPr>
        <w:tc>
          <w:tcPr>
            <w:tcW w:w="1952" w:type="dxa"/>
            <w:gridSpan w:val="3"/>
            <w:vMerge w:val="restart"/>
            <w:vAlign w:val="center"/>
          </w:tcPr>
          <w:p w:rsidR="00687EDE" w:rsidRPr="00BC4820" w:rsidRDefault="004062C5" w:rsidP="004B684D">
            <w:pPr>
              <w:jc w:val="center"/>
              <w:rPr>
                <w:rFonts w:ascii="Times New Roman" w:hAnsi="Times New Roman" w:cs="Times New Roman"/>
                <w:b/>
                <w:sz w:val="28"/>
                <w:szCs w:val="28"/>
              </w:rPr>
            </w:pPr>
            <w:r>
              <w:rPr>
                <w:rFonts w:ascii="Times New Roman" w:hAnsi="Times New Roman" w:cs="Times New Roman"/>
                <w:b/>
                <w:sz w:val="28"/>
                <w:szCs w:val="28"/>
              </w:rPr>
              <w:lastRenderedPageBreak/>
              <w:t>U15</w:t>
            </w:r>
            <w:r w:rsidR="00687EDE" w:rsidRPr="00C9321E">
              <w:rPr>
                <w:rFonts w:ascii="Times New Roman" w:hAnsi="Times New Roman" w:cs="Times New Roman"/>
                <w:b/>
                <w:sz w:val="28"/>
                <w:szCs w:val="28"/>
              </w:rPr>
              <w:t>MC</w:t>
            </w:r>
            <w:r w:rsidR="00687EDE" w:rsidRPr="00C9321E">
              <w:rPr>
                <w:rFonts w:ascii="Times New Roman" w:hAnsi="Times New Roman" w:cs="Times New Roman"/>
                <w:b/>
                <w:i/>
                <w:sz w:val="28"/>
                <w:szCs w:val="28"/>
              </w:rPr>
              <w:t>E</w:t>
            </w:r>
            <w:r w:rsidR="004B684D">
              <w:rPr>
                <w:rFonts w:ascii="Times New Roman" w:hAnsi="Times New Roman" w:cs="Times New Roman"/>
                <w:b/>
                <w:sz w:val="28"/>
                <w:szCs w:val="28"/>
              </w:rPr>
              <w:t>501</w:t>
            </w:r>
          </w:p>
        </w:tc>
        <w:tc>
          <w:tcPr>
            <w:tcW w:w="5102" w:type="dxa"/>
            <w:gridSpan w:val="11"/>
            <w:vMerge w:val="restart"/>
            <w:tcBorders>
              <w:right w:val="single" w:sz="4" w:space="0" w:color="auto"/>
            </w:tcBorders>
            <w:vAlign w:val="center"/>
          </w:tcPr>
          <w:p w:rsidR="00687EDE" w:rsidRPr="00BC4820" w:rsidRDefault="00687EDE" w:rsidP="005E1C53">
            <w:pPr>
              <w:jc w:val="center"/>
              <w:rPr>
                <w:rFonts w:ascii="Times New Roman" w:hAnsi="Times New Roman" w:cs="Times New Roman"/>
                <w:b/>
                <w:sz w:val="28"/>
                <w:szCs w:val="28"/>
              </w:rPr>
            </w:pPr>
            <w:r w:rsidRPr="005E1C53">
              <w:rPr>
                <w:rFonts w:ascii="Times New Roman" w:hAnsi="Times New Roman" w:cs="Times New Roman"/>
                <w:b/>
                <w:sz w:val="28"/>
                <w:szCs w:val="28"/>
              </w:rPr>
              <w:t xml:space="preserve">ENGINEERING ECONOMICS </w:t>
            </w:r>
            <w:r w:rsidR="005E1C53" w:rsidRPr="005E1C53">
              <w:rPr>
                <w:rFonts w:ascii="Times New Roman" w:hAnsi="Times New Roman" w:cs="Times New Roman"/>
                <w:b/>
                <w:sz w:val="28"/>
                <w:szCs w:val="28"/>
              </w:rPr>
              <w:t>AND</w:t>
            </w:r>
            <w:r w:rsidR="00DD5DE2" w:rsidRPr="005E1C53">
              <w:rPr>
                <w:rFonts w:ascii="Times New Roman" w:hAnsi="Times New Roman" w:cs="Times New Roman"/>
                <w:b/>
                <w:sz w:val="28"/>
                <w:szCs w:val="28"/>
              </w:rPr>
              <w:t xml:space="preserve"> </w:t>
            </w:r>
            <w:r w:rsidR="005E1C53" w:rsidRPr="005E1C53">
              <w:rPr>
                <w:rFonts w:ascii="Times New Roman" w:hAnsi="Times New Roman" w:cs="Times New Roman"/>
                <w:b/>
                <w:sz w:val="28"/>
                <w:szCs w:val="28"/>
              </w:rPr>
              <w:t>PROJECT</w:t>
            </w:r>
            <w:r w:rsidRPr="005E1C53">
              <w:rPr>
                <w:rFonts w:ascii="Times New Roman" w:hAnsi="Times New Roman" w:cs="Times New Roman"/>
                <w:b/>
                <w:sz w:val="28"/>
                <w:szCs w:val="28"/>
              </w:rPr>
              <w:t xml:space="preserve"> MANAGEMENT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7EDE" w:rsidRPr="00BC4820"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L</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687EDE" w:rsidRPr="00BC4820"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T</w:t>
            </w:r>
          </w:p>
        </w:tc>
        <w:tc>
          <w:tcPr>
            <w:tcW w:w="666" w:type="dxa"/>
            <w:tcBorders>
              <w:top w:val="single" w:sz="4" w:space="0" w:color="auto"/>
              <w:left w:val="single" w:sz="4" w:space="0" w:color="auto"/>
              <w:bottom w:val="single" w:sz="4" w:space="0" w:color="auto"/>
              <w:right w:val="single" w:sz="4" w:space="0" w:color="auto"/>
            </w:tcBorders>
            <w:vAlign w:val="center"/>
          </w:tcPr>
          <w:p w:rsidR="00687EDE" w:rsidRPr="00BC4820"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P</w:t>
            </w:r>
          </w:p>
        </w:tc>
        <w:tc>
          <w:tcPr>
            <w:tcW w:w="683" w:type="dxa"/>
            <w:tcBorders>
              <w:top w:val="single" w:sz="4" w:space="0" w:color="auto"/>
              <w:left w:val="single" w:sz="4" w:space="0" w:color="auto"/>
              <w:bottom w:val="single" w:sz="4" w:space="0" w:color="auto"/>
              <w:right w:val="single" w:sz="4" w:space="0" w:color="auto"/>
            </w:tcBorders>
            <w:vAlign w:val="center"/>
          </w:tcPr>
          <w:p w:rsidR="00687EDE" w:rsidRPr="00BC4820"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C</w:t>
            </w:r>
          </w:p>
        </w:tc>
      </w:tr>
      <w:tr w:rsidR="0040779F" w:rsidRPr="00E0107A" w:rsidTr="000D44B5">
        <w:trPr>
          <w:trHeight w:val="347"/>
        </w:trPr>
        <w:tc>
          <w:tcPr>
            <w:tcW w:w="1952" w:type="dxa"/>
            <w:gridSpan w:val="3"/>
            <w:vMerge/>
            <w:vAlign w:val="center"/>
          </w:tcPr>
          <w:p w:rsidR="00687EDE" w:rsidRPr="00BC4820" w:rsidRDefault="00687EDE" w:rsidP="00687EDE">
            <w:pPr>
              <w:jc w:val="center"/>
              <w:rPr>
                <w:rFonts w:ascii="Times New Roman" w:hAnsi="Times New Roman" w:cs="Times New Roman"/>
                <w:b/>
                <w:sz w:val="28"/>
                <w:szCs w:val="28"/>
              </w:rPr>
            </w:pPr>
          </w:p>
        </w:tc>
        <w:tc>
          <w:tcPr>
            <w:tcW w:w="5102" w:type="dxa"/>
            <w:gridSpan w:val="11"/>
            <w:vMerge/>
            <w:tcBorders>
              <w:right w:val="single" w:sz="4" w:space="0" w:color="auto"/>
            </w:tcBorders>
            <w:vAlign w:val="center"/>
          </w:tcPr>
          <w:p w:rsidR="00687EDE" w:rsidRPr="00BC4820" w:rsidRDefault="00687EDE" w:rsidP="00687EDE">
            <w:pPr>
              <w:jc w:val="center"/>
              <w:rPr>
                <w:rFonts w:ascii="Times New Roman" w:hAnsi="Times New Roman" w:cs="Times New Roman"/>
                <w:b/>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7EDE" w:rsidRPr="00BC4820"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3</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687EDE" w:rsidRPr="00BC4820"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0</w:t>
            </w:r>
          </w:p>
        </w:tc>
        <w:tc>
          <w:tcPr>
            <w:tcW w:w="666" w:type="dxa"/>
            <w:tcBorders>
              <w:top w:val="single" w:sz="4" w:space="0" w:color="auto"/>
              <w:left w:val="single" w:sz="4" w:space="0" w:color="auto"/>
              <w:bottom w:val="single" w:sz="4" w:space="0" w:color="auto"/>
              <w:right w:val="single" w:sz="4" w:space="0" w:color="auto"/>
            </w:tcBorders>
            <w:vAlign w:val="center"/>
          </w:tcPr>
          <w:p w:rsidR="00687EDE" w:rsidRPr="00BC4820"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0</w:t>
            </w:r>
          </w:p>
        </w:tc>
        <w:tc>
          <w:tcPr>
            <w:tcW w:w="683" w:type="dxa"/>
            <w:tcBorders>
              <w:top w:val="single" w:sz="4" w:space="0" w:color="auto"/>
              <w:left w:val="single" w:sz="4" w:space="0" w:color="auto"/>
              <w:bottom w:val="single" w:sz="4" w:space="0" w:color="auto"/>
              <w:right w:val="single" w:sz="4" w:space="0" w:color="auto"/>
            </w:tcBorders>
            <w:vAlign w:val="center"/>
          </w:tcPr>
          <w:p w:rsidR="00687EDE" w:rsidRPr="00BC4820"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3</w:t>
            </w:r>
          </w:p>
        </w:tc>
      </w:tr>
      <w:tr w:rsidR="00687EDE" w:rsidTr="0040779F">
        <w:tc>
          <w:tcPr>
            <w:tcW w:w="9576" w:type="dxa"/>
            <w:gridSpan w:val="20"/>
          </w:tcPr>
          <w:p w:rsidR="00687EDE" w:rsidRPr="00E0107A" w:rsidRDefault="00687EDE" w:rsidP="00687EDE">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687EDE" w:rsidTr="0040779F">
        <w:tc>
          <w:tcPr>
            <w:tcW w:w="9576" w:type="dxa"/>
            <w:gridSpan w:val="20"/>
          </w:tcPr>
          <w:p w:rsidR="00687EDE" w:rsidRPr="00E0107A" w:rsidRDefault="00687EDE" w:rsidP="00687EDE">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687EDE" w:rsidTr="0040779F">
        <w:tc>
          <w:tcPr>
            <w:tcW w:w="9576" w:type="dxa"/>
            <w:gridSpan w:val="20"/>
          </w:tcPr>
          <w:p w:rsidR="0012096F" w:rsidRDefault="001C4B38" w:rsidP="008441CD">
            <w:pPr>
              <w:pStyle w:val="ListParagraph"/>
              <w:numPr>
                <w:ilvl w:val="0"/>
                <w:numId w:val="86"/>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Define the principles of engineering economy followed by basic methods for carrying out economic studies considering the time value of money</w:t>
            </w:r>
          </w:p>
        </w:tc>
      </w:tr>
      <w:tr w:rsidR="00687EDE" w:rsidTr="0040779F">
        <w:tc>
          <w:tcPr>
            <w:tcW w:w="9576" w:type="dxa"/>
            <w:gridSpan w:val="20"/>
          </w:tcPr>
          <w:p w:rsidR="0012096F" w:rsidRDefault="001C4B38" w:rsidP="008441CD">
            <w:pPr>
              <w:pStyle w:val="ListParagraph"/>
              <w:numPr>
                <w:ilvl w:val="0"/>
                <w:numId w:val="86"/>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Differentiate between the macro and micro economics</w:t>
            </w:r>
          </w:p>
        </w:tc>
      </w:tr>
      <w:tr w:rsidR="00687EDE" w:rsidTr="0040779F">
        <w:tc>
          <w:tcPr>
            <w:tcW w:w="9576" w:type="dxa"/>
            <w:gridSpan w:val="20"/>
          </w:tcPr>
          <w:p w:rsidR="0012096F" w:rsidRDefault="001C4B38" w:rsidP="008441CD">
            <w:pPr>
              <w:pStyle w:val="ListParagraph"/>
              <w:numPr>
                <w:ilvl w:val="0"/>
                <w:numId w:val="86"/>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Explain the various functions of finance and accounting process</w:t>
            </w:r>
          </w:p>
        </w:tc>
      </w:tr>
      <w:tr w:rsidR="00687EDE" w:rsidTr="0040779F">
        <w:trPr>
          <w:trHeight w:val="408"/>
        </w:trPr>
        <w:tc>
          <w:tcPr>
            <w:tcW w:w="9576" w:type="dxa"/>
            <w:gridSpan w:val="20"/>
          </w:tcPr>
          <w:p w:rsidR="0012096F" w:rsidRDefault="001C4B38" w:rsidP="008441CD">
            <w:pPr>
              <w:pStyle w:val="ListParagraph"/>
              <w:numPr>
                <w:ilvl w:val="0"/>
                <w:numId w:val="86"/>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Explain on how to estimate a cost involved in a project</w:t>
            </w:r>
          </w:p>
        </w:tc>
      </w:tr>
      <w:tr w:rsidR="00687EDE" w:rsidTr="0040779F">
        <w:tc>
          <w:tcPr>
            <w:tcW w:w="9576" w:type="dxa"/>
            <w:gridSpan w:val="20"/>
          </w:tcPr>
          <w:p w:rsidR="0012096F" w:rsidRDefault="001C4B38" w:rsidP="008441CD">
            <w:pPr>
              <w:pStyle w:val="ListParagraph"/>
              <w:numPr>
                <w:ilvl w:val="0"/>
                <w:numId w:val="86"/>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Explain the various risks that are involved in a project</w:t>
            </w:r>
          </w:p>
        </w:tc>
      </w:tr>
      <w:tr w:rsidR="00687EDE" w:rsidTr="0040779F">
        <w:tc>
          <w:tcPr>
            <w:tcW w:w="9576" w:type="dxa"/>
            <w:gridSpan w:val="20"/>
          </w:tcPr>
          <w:p w:rsidR="0012096F" w:rsidRDefault="001C4B38" w:rsidP="008441CD">
            <w:pPr>
              <w:pStyle w:val="ListParagraph"/>
              <w:numPr>
                <w:ilvl w:val="0"/>
                <w:numId w:val="86"/>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Explain and illustrate on how to manage various functions of  the project</w:t>
            </w:r>
          </w:p>
        </w:tc>
      </w:tr>
      <w:tr w:rsidR="00687EDE" w:rsidTr="0040779F">
        <w:tc>
          <w:tcPr>
            <w:tcW w:w="9576" w:type="dxa"/>
            <w:gridSpan w:val="20"/>
          </w:tcPr>
          <w:p w:rsidR="0012096F" w:rsidRDefault="001C4B38" w:rsidP="008441CD">
            <w:pPr>
              <w:pStyle w:val="ListParagraph"/>
              <w:numPr>
                <w:ilvl w:val="0"/>
                <w:numId w:val="86"/>
              </w:numPr>
              <w:tabs>
                <w:tab w:val="left" w:pos="1080"/>
              </w:tabs>
              <w:ind w:hanging="63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Describe on the function of financial systems in India</w:t>
            </w:r>
          </w:p>
        </w:tc>
      </w:tr>
      <w:tr w:rsidR="00687EDE" w:rsidTr="0040779F">
        <w:tc>
          <w:tcPr>
            <w:tcW w:w="9576" w:type="dxa"/>
            <w:gridSpan w:val="20"/>
            <w:vAlign w:val="center"/>
          </w:tcPr>
          <w:p w:rsidR="00687EDE" w:rsidRPr="00E904B6" w:rsidRDefault="00D97FEF" w:rsidP="00687EDE">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687EDE" w:rsidTr="0040779F">
        <w:tc>
          <w:tcPr>
            <w:tcW w:w="9576" w:type="dxa"/>
            <w:gridSpan w:val="20"/>
            <w:vAlign w:val="center"/>
          </w:tcPr>
          <w:p w:rsidR="00AF2776" w:rsidRDefault="0008157B" w:rsidP="00AF2776">
            <w:pPr>
              <w:jc w:val="both"/>
              <w:rPr>
                <w:rFonts w:ascii="Times New Roman" w:hAnsi="Times New Roman" w:cs="Times New Roman"/>
                <w:b/>
                <w:sz w:val="26"/>
                <w:szCs w:val="26"/>
              </w:rPr>
            </w:pPr>
            <w:r>
              <w:rPr>
                <w:rFonts w:ascii="Times New Roman" w:hAnsi="Times New Roman" w:cs="Times New Roman"/>
                <w:sz w:val="26"/>
                <w:szCs w:val="26"/>
              </w:rPr>
              <w:t>Nil</w:t>
            </w:r>
          </w:p>
        </w:tc>
      </w:tr>
      <w:tr w:rsidR="00687EDE" w:rsidTr="0040779F">
        <w:trPr>
          <w:trHeight w:val="312"/>
        </w:trPr>
        <w:tc>
          <w:tcPr>
            <w:tcW w:w="9576" w:type="dxa"/>
            <w:gridSpan w:val="20"/>
            <w:tcBorders>
              <w:bottom w:val="single" w:sz="4" w:space="0" w:color="auto"/>
            </w:tcBorders>
            <w:vAlign w:val="center"/>
          </w:tcPr>
          <w:p w:rsidR="00687EDE" w:rsidRDefault="00687EDE" w:rsidP="00687EDE">
            <w:pPr>
              <w:pStyle w:val="NoSpacing"/>
              <w:ind w:left="720"/>
              <w:rPr>
                <w:rFonts w:ascii="Times New Roman" w:hAnsi="Times New Roman" w:cs="Times New Roman"/>
                <w:b/>
                <w:sz w:val="26"/>
                <w:szCs w:val="26"/>
              </w:rPr>
            </w:pPr>
          </w:p>
        </w:tc>
      </w:tr>
      <w:tr w:rsidR="00687EDE" w:rsidTr="0040779F">
        <w:tc>
          <w:tcPr>
            <w:tcW w:w="9576"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7EDE" w:rsidRPr="007B0413" w:rsidRDefault="00687EDE" w:rsidP="00687EDE">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687EDE" w:rsidRPr="00E904B6" w:rsidRDefault="00687EDE" w:rsidP="00687EDE">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687EDE" w:rsidTr="000D44B5">
        <w:tc>
          <w:tcPr>
            <w:tcW w:w="71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7EDE" w:rsidRPr="007B0413" w:rsidRDefault="00687EDE" w:rsidP="00687ED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7EDE" w:rsidRPr="007B0413" w:rsidRDefault="00687EDE" w:rsidP="00687EDE">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0D44B5">
        <w:trPr>
          <w:trHeight w:val="297"/>
        </w:trPr>
        <w:tc>
          <w:tcPr>
            <w:tcW w:w="71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0779F" w:rsidRDefault="0037012F" w:rsidP="0037012F">
            <w:pPr>
              <w:pStyle w:val="NoSpacing"/>
              <w:spacing w:line="360" w:lineRule="auto"/>
              <w:jc w:val="center"/>
              <w:rPr>
                <w:rFonts w:ascii="Times New Roman" w:hAnsi="Times New Roman" w:cs="Times New Roman"/>
                <w:sz w:val="20"/>
                <w:szCs w:val="20"/>
              </w:rPr>
            </w:pPr>
            <w:r w:rsidRPr="0040779F">
              <w:rPr>
                <w:rFonts w:ascii="Times New Roman" w:hAnsi="Times New Roman" w:cs="Times New Roman"/>
                <w:sz w:val="20"/>
                <w:szCs w:val="20"/>
              </w:rPr>
              <w:t>PO1</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0779F" w:rsidRDefault="0037012F" w:rsidP="0037012F">
            <w:pPr>
              <w:pStyle w:val="NoSpacing"/>
              <w:spacing w:line="360" w:lineRule="auto"/>
              <w:jc w:val="center"/>
              <w:rPr>
                <w:rFonts w:ascii="Times New Roman" w:hAnsi="Times New Roman" w:cs="Times New Roman"/>
                <w:sz w:val="20"/>
                <w:szCs w:val="20"/>
              </w:rPr>
            </w:pPr>
            <w:r w:rsidRPr="0040779F">
              <w:rPr>
                <w:rFonts w:ascii="Times New Roman" w:hAnsi="Times New Roman" w:cs="Times New Roman"/>
                <w:sz w:val="20"/>
                <w:szCs w:val="20"/>
              </w:rPr>
              <w:t>PO2</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0779F" w:rsidRDefault="0037012F" w:rsidP="0037012F">
            <w:pPr>
              <w:pStyle w:val="NoSpacing"/>
              <w:spacing w:line="360" w:lineRule="auto"/>
              <w:jc w:val="center"/>
              <w:rPr>
                <w:rFonts w:ascii="Times New Roman" w:hAnsi="Times New Roman" w:cs="Times New Roman"/>
                <w:sz w:val="20"/>
                <w:szCs w:val="20"/>
              </w:rPr>
            </w:pPr>
            <w:r w:rsidRPr="0040779F">
              <w:rPr>
                <w:rFonts w:ascii="Times New Roman" w:hAnsi="Times New Roman" w:cs="Times New Roman"/>
                <w:sz w:val="20"/>
                <w:szCs w:val="20"/>
              </w:rPr>
              <w:t>PO3</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0779F" w:rsidRDefault="0037012F" w:rsidP="0037012F">
            <w:pPr>
              <w:pStyle w:val="NoSpacing"/>
              <w:spacing w:line="360" w:lineRule="auto"/>
              <w:jc w:val="center"/>
              <w:rPr>
                <w:rFonts w:ascii="Times New Roman" w:hAnsi="Times New Roman" w:cs="Times New Roman"/>
                <w:sz w:val="20"/>
                <w:szCs w:val="20"/>
              </w:rPr>
            </w:pPr>
            <w:r w:rsidRPr="0040779F">
              <w:rPr>
                <w:rFonts w:ascii="Times New Roman" w:hAnsi="Times New Roman" w:cs="Times New Roman"/>
                <w:sz w:val="20"/>
                <w:szCs w:val="20"/>
              </w:rPr>
              <w:t>PO4</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0779F" w:rsidRDefault="0037012F" w:rsidP="0037012F">
            <w:pPr>
              <w:pStyle w:val="NoSpacing"/>
              <w:spacing w:line="360" w:lineRule="auto"/>
              <w:jc w:val="center"/>
              <w:rPr>
                <w:rFonts w:ascii="Times New Roman" w:hAnsi="Times New Roman" w:cs="Times New Roman"/>
                <w:sz w:val="20"/>
                <w:szCs w:val="20"/>
              </w:rPr>
            </w:pPr>
            <w:r w:rsidRPr="0040779F">
              <w:rPr>
                <w:rFonts w:ascii="Times New Roman" w:hAnsi="Times New Roman" w:cs="Times New Roman"/>
                <w:sz w:val="20"/>
                <w:szCs w:val="20"/>
              </w:rPr>
              <w:t>PO5</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0779F" w:rsidRDefault="0037012F" w:rsidP="0037012F">
            <w:pPr>
              <w:pStyle w:val="NoSpacing"/>
              <w:spacing w:line="360" w:lineRule="auto"/>
              <w:jc w:val="center"/>
              <w:rPr>
                <w:rFonts w:ascii="Times New Roman" w:hAnsi="Times New Roman" w:cs="Times New Roman"/>
                <w:sz w:val="20"/>
                <w:szCs w:val="20"/>
              </w:rPr>
            </w:pPr>
            <w:r w:rsidRPr="0040779F">
              <w:rPr>
                <w:rFonts w:ascii="Times New Roman" w:hAnsi="Times New Roman" w:cs="Times New Roman"/>
                <w:sz w:val="20"/>
                <w:szCs w:val="20"/>
              </w:rPr>
              <w:t>PO6</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0779F" w:rsidRDefault="0037012F" w:rsidP="0037012F">
            <w:pPr>
              <w:pStyle w:val="NoSpacing"/>
              <w:spacing w:line="360" w:lineRule="auto"/>
              <w:jc w:val="center"/>
              <w:rPr>
                <w:rFonts w:ascii="Times New Roman" w:hAnsi="Times New Roman" w:cs="Times New Roman"/>
                <w:sz w:val="20"/>
                <w:szCs w:val="20"/>
              </w:rPr>
            </w:pPr>
            <w:r w:rsidRPr="0040779F">
              <w:rPr>
                <w:rFonts w:ascii="Times New Roman" w:hAnsi="Times New Roman" w:cs="Times New Roman"/>
                <w:sz w:val="20"/>
                <w:szCs w:val="20"/>
              </w:rPr>
              <w:t>PO7</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0779F" w:rsidRDefault="0037012F" w:rsidP="0037012F">
            <w:pPr>
              <w:pStyle w:val="NoSpacing"/>
              <w:spacing w:line="360" w:lineRule="auto"/>
              <w:jc w:val="center"/>
              <w:rPr>
                <w:rFonts w:ascii="Times New Roman" w:hAnsi="Times New Roman" w:cs="Times New Roman"/>
                <w:sz w:val="20"/>
                <w:szCs w:val="20"/>
              </w:rPr>
            </w:pPr>
            <w:r w:rsidRPr="0040779F">
              <w:rPr>
                <w:rFonts w:ascii="Times New Roman" w:hAnsi="Times New Roman" w:cs="Times New Roman"/>
                <w:sz w:val="20"/>
                <w:szCs w:val="20"/>
              </w:rPr>
              <w:t>PO8</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0779F" w:rsidRDefault="0037012F" w:rsidP="0037012F">
            <w:pPr>
              <w:pStyle w:val="NoSpacing"/>
              <w:spacing w:line="360" w:lineRule="auto"/>
              <w:jc w:val="center"/>
              <w:rPr>
                <w:rFonts w:ascii="Times New Roman" w:hAnsi="Times New Roman" w:cs="Times New Roman"/>
                <w:sz w:val="20"/>
                <w:szCs w:val="20"/>
              </w:rPr>
            </w:pPr>
            <w:r w:rsidRPr="0040779F">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0779F" w:rsidRDefault="0037012F" w:rsidP="0037012F">
            <w:pPr>
              <w:pStyle w:val="NoSpacing"/>
              <w:spacing w:line="360" w:lineRule="auto"/>
              <w:jc w:val="center"/>
              <w:rPr>
                <w:rFonts w:ascii="Times New Roman" w:hAnsi="Times New Roman" w:cs="Times New Roman"/>
                <w:sz w:val="20"/>
                <w:szCs w:val="20"/>
              </w:rPr>
            </w:pPr>
            <w:r w:rsidRPr="0040779F">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0779F" w:rsidRDefault="0037012F" w:rsidP="0037012F">
            <w:pPr>
              <w:pStyle w:val="NoSpacing"/>
              <w:spacing w:line="360" w:lineRule="auto"/>
              <w:jc w:val="center"/>
              <w:rPr>
                <w:rFonts w:ascii="Times New Roman" w:hAnsi="Times New Roman" w:cs="Times New Roman"/>
                <w:sz w:val="20"/>
                <w:szCs w:val="20"/>
              </w:rPr>
            </w:pPr>
            <w:r w:rsidRPr="0040779F">
              <w:rPr>
                <w:rFonts w:ascii="Times New Roman" w:hAnsi="Times New Roman" w:cs="Times New Roman"/>
                <w:sz w:val="20"/>
                <w:szCs w:val="20"/>
              </w:rPr>
              <w:t>PO11</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0779F" w:rsidRDefault="0037012F" w:rsidP="0037012F">
            <w:pPr>
              <w:pStyle w:val="NoSpacing"/>
              <w:spacing w:line="360" w:lineRule="auto"/>
              <w:jc w:val="center"/>
              <w:rPr>
                <w:rFonts w:ascii="Times New Roman" w:hAnsi="Times New Roman" w:cs="Times New Roman"/>
                <w:sz w:val="20"/>
                <w:szCs w:val="20"/>
              </w:rPr>
            </w:pPr>
            <w:r w:rsidRPr="0040779F">
              <w:rPr>
                <w:rFonts w:ascii="Times New Roman" w:hAnsi="Times New Roman" w:cs="Times New Roman"/>
                <w:sz w:val="20"/>
                <w:szCs w:val="20"/>
              </w:rPr>
              <w:t>PO12</w:t>
            </w: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40779F" w:rsidTr="000D44B5">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EF2E71" w:rsidRDefault="0040779F"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CO1</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r>
      <w:tr w:rsidR="0040779F" w:rsidTr="000D44B5">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EF2E71" w:rsidRDefault="0040779F" w:rsidP="009E33F1">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w:t>
            </w:r>
            <w:r w:rsidR="009E33F1">
              <w:rPr>
                <w:rFonts w:ascii="Times New Roman" w:hAnsi="Times New Roman" w:cs="Times New Roman"/>
                <w:b/>
                <w:sz w:val="20"/>
                <w:szCs w:val="20"/>
              </w:rPr>
              <w:t>O</w:t>
            </w:r>
            <w:r>
              <w:rPr>
                <w:rFonts w:ascii="Times New Roman" w:hAnsi="Times New Roman" w:cs="Times New Roman"/>
                <w:b/>
                <w:sz w:val="20"/>
                <w:szCs w:val="20"/>
              </w:rPr>
              <w:t>2</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r>
      <w:tr w:rsidR="0040779F" w:rsidTr="000D44B5">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EF2E71" w:rsidRDefault="0040779F" w:rsidP="009E33F1">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CO3</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r>
      <w:tr w:rsidR="0040779F" w:rsidTr="000D44B5">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EF2E71" w:rsidRDefault="0040779F" w:rsidP="009E33F1">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CO4</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r>
      <w:tr w:rsidR="0040779F" w:rsidTr="000D44B5">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EF2E71" w:rsidRDefault="0040779F" w:rsidP="009E33F1">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CO5</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r>
      <w:tr w:rsidR="0040779F" w:rsidTr="000D44B5">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EF2E71" w:rsidRDefault="0040779F" w:rsidP="009E33F1">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CO6</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r>
      <w:tr w:rsidR="0040779F" w:rsidTr="000D44B5">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EF2E71" w:rsidRDefault="0040779F" w:rsidP="009E33F1">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CO7</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C25FE8" w:rsidP="0040779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0E6CC7" w:rsidRDefault="0040779F" w:rsidP="0040779F">
            <w:pPr>
              <w:pStyle w:val="NoSpacing"/>
              <w:spacing w:line="360" w:lineRule="auto"/>
              <w:jc w:val="center"/>
              <w:rPr>
                <w:rFonts w:ascii="Times New Roman" w:hAnsi="Times New Roman" w:cs="Times New Roman"/>
                <w:sz w:val="24"/>
                <w:szCs w:val="24"/>
              </w:rPr>
            </w:pPr>
          </w:p>
        </w:tc>
      </w:tr>
      <w:tr w:rsidR="0040779F" w:rsidTr="0040779F">
        <w:tc>
          <w:tcPr>
            <w:tcW w:w="9576" w:type="dxa"/>
            <w:gridSpan w:val="20"/>
            <w:tcBorders>
              <w:top w:val="single" w:sz="4" w:space="0" w:color="auto"/>
              <w:bottom w:val="single" w:sz="4" w:space="0" w:color="auto"/>
            </w:tcBorders>
          </w:tcPr>
          <w:p w:rsidR="0040779F" w:rsidRPr="0040384C" w:rsidRDefault="0040779F" w:rsidP="0040779F">
            <w:pPr>
              <w:jc w:val="both"/>
              <w:rPr>
                <w:rFonts w:ascii="Times New Roman" w:hAnsi="Times New Roman" w:cs="Times New Roman"/>
                <w:b/>
                <w:bCs/>
                <w:sz w:val="26"/>
                <w:szCs w:val="26"/>
              </w:rPr>
            </w:pPr>
          </w:p>
        </w:tc>
      </w:tr>
      <w:tr w:rsidR="0040779F" w:rsidTr="0040779F">
        <w:tc>
          <w:tcPr>
            <w:tcW w:w="9576" w:type="dxa"/>
            <w:gridSpan w:val="20"/>
            <w:tcBorders>
              <w:top w:val="single" w:sz="4" w:space="0" w:color="auto"/>
              <w:left w:val="single" w:sz="4" w:space="0" w:color="auto"/>
              <w:bottom w:val="single" w:sz="4" w:space="0" w:color="auto"/>
              <w:right w:val="single" w:sz="4" w:space="0" w:color="auto"/>
            </w:tcBorders>
          </w:tcPr>
          <w:p w:rsidR="0040779F" w:rsidRPr="0040384C" w:rsidRDefault="0040779F" w:rsidP="0040779F">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40779F" w:rsidTr="000D44B5">
        <w:tc>
          <w:tcPr>
            <w:tcW w:w="377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40384C" w:rsidRDefault="0040779F" w:rsidP="0040779F">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02"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79F" w:rsidRPr="0040384C" w:rsidRDefault="0040779F" w:rsidP="0040779F">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40779F" w:rsidTr="000D44B5">
        <w:tc>
          <w:tcPr>
            <w:tcW w:w="3774" w:type="dxa"/>
            <w:gridSpan w:val="7"/>
            <w:tcBorders>
              <w:top w:val="single" w:sz="4" w:space="0" w:color="auto"/>
              <w:left w:val="single" w:sz="4" w:space="0" w:color="auto"/>
              <w:bottom w:val="single" w:sz="4" w:space="0" w:color="auto"/>
              <w:right w:val="single" w:sz="4" w:space="0" w:color="auto"/>
            </w:tcBorders>
          </w:tcPr>
          <w:p w:rsidR="000D44B5" w:rsidRDefault="000D44B5" w:rsidP="0040779F">
            <w:pPr>
              <w:rPr>
                <w:rFonts w:ascii="Times New Roman" w:hAnsi="Times New Roman" w:cs="Times New Roman"/>
                <w:color w:val="222222"/>
                <w:sz w:val="24"/>
                <w:szCs w:val="24"/>
                <w:shd w:val="clear" w:color="auto" w:fill="FFFFFF"/>
              </w:rPr>
            </w:pPr>
            <w:r w:rsidRPr="00783FE0">
              <w:rPr>
                <w:rFonts w:ascii="Times New Roman" w:hAnsi="Times New Roman" w:cs="Times New Roman"/>
                <w:color w:val="222222"/>
                <w:sz w:val="24"/>
                <w:szCs w:val="24"/>
                <w:shd w:val="clear" w:color="auto" w:fill="FFFFFF"/>
              </w:rPr>
              <w:t xml:space="preserve">Assignment </w:t>
            </w:r>
          </w:p>
          <w:p w:rsidR="0040779F" w:rsidRDefault="0040779F" w:rsidP="0040779F">
            <w:pPr>
              <w:rPr>
                <w:rFonts w:ascii="Times New Roman" w:hAnsi="Times New Roman" w:cs="Times New Roman"/>
                <w:color w:val="222222"/>
                <w:sz w:val="24"/>
                <w:szCs w:val="24"/>
                <w:shd w:val="clear" w:color="auto" w:fill="FFFFFF"/>
              </w:rPr>
            </w:pPr>
            <w:r w:rsidRPr="00783FE0">
              <w:rPr>
                <w:rFonts w:ascii="Times New Roman" w:hAnsi="Times New Roman" w:cs="Times New Roman"/>
                <w:color w:val="222222"/>
                <w:sz w:val="24"/>
                <w:szCs w:val="24"/>
                <w:shd w:val="clear" w:color="auto" w:fill="FFFFFF"/>
              </w:rPr>
              <w:t xml:space="preserve">Internal </w:t>
            </w:r>
            <w:r w:rsidR="000D44B5">
              <w:rPr>
                <w:rFonts w:ascii="Times New Roman" w:hAnsi="Times New Roman" w:cs="Times New Roman"/>
                <w:color w:val="222222"/>
                <w:sz w:val="24"/>
                <w:szCs w:val="24"/>
                <w:shd w:val="clear" w:color="auto" w:fill="FFFFFF"/>
              </w:rPr>
              <w:t>T</w:t>
            </w:r>
            <w:r w:rsidRPr="00783FE0">
              <w:rPr>
                <w:rFonts w:ascii="Times New Roman" w:hAnsi="Times New Roman" w:cs="Times New Roman"/>
                <w:color w:val="222222"/>
                <w:sz w:val="24"/>
                <w:szCs w:val="24"/>
                <w:shd w:val="clear" w:color="auto" w:fill="FFFFFF"/>
              </w:rPr>
              <w:t xml:space="preserve">est </w:t>
            </w:r>
          </w:p>
          <w:p w:rsidR="0040779F" w:rsidRDefault="000D44B5" w:rsidP="0040779F">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Group Presentation</w:t>
            </w:r>
          </w:p>
          <w:p w:rsidR="0040779F" w:rsidRDefault="0040779F" w:rsidP="0040779F">
            <w:pPr>
              <w:rPr>
                <w:rFonts w:ascii="Times New Roman" w:hAnsi="Times New Roman" w:cs="Times New Roman"/>
                <w:color w:val="222222"/>
                <w:sz w:val="24"/>
                <w:szCs w:val="24"/>
                <w:shd w:val="clear" w:color="auto" w:fill="FFFFFF"/>
              </w:rPr>
            </w:pPr>
            <w:r w:rsidRPr="00783FE0">
              <w:rPr>
                <w:rFonts w:ascii="Times New Roman" w:hAnsi="Times New Roman" w:cs="Times New Roman"/>
                <w:color w:val="222222"/>
                <w:sz w:val="24"/>
                <w:szCs w:val="24"/>
                <w:shd w:val="clear" w:color="auto" w:fill="FFFFFF"/>
              </w:rPr>
              <w:t xml:space="preserve">End semester Examination </w:t>
            </w:r>
          </w:p>
          <w:p w:rsidR="0040779F" w:rsidRDefault="0040779F" w:rsidP="0040779F">
            <w:pPr>
              <w:rPr>
                <w:rFonts w:ascii="Times New Roman" w:hAnsi="Times New Roman" w:cs="Times New Roman"/>
                <w:sz w:val="24"/>
                <w:szCs w:val="24"/>
              </w:rPr>
            </w:pPr>
          </w:p>
        </w:tc>
        <w:tc>
          <w:tcPr>
            <w:tcW w:w="5802" w:type="dxa"/>
            <w:gridSpan w:val="13"/>
            <w:tcBorders>
              <w:top w:val="single" w:sz="4" w:space="0" w:color="auto"/>
              <w:left w:val="single" w:sz="4" w:space="0" w:color="auto"/>
              <w:bottom w:val="single" w:sz="4" w:space="0" w:color="auto"/>
              <w:right w:val="single" w:sz="4" w:space="0" w:color="auto"/>
            </w:tcBorders>
          </w:tcPr>
          <w:p w:rsidR="0040779F" w:rsidRDefault="0040779F" w:rsidP="0040779F">
            <w:pPr>
              <w:jc w:val="both"/>
              <w:rPr>
                <w:rFonts w:ascii="Times New Roman" w:hAnsi="Times New Roman" w:cs="Times New Roman"/>
                <w:sz w:val="24"/>
                <w:szCs w:val="24"/>
              </w:rPr>
            </w:pPr>
          </w:p>
          <w:p w:rsidR="0040779F" w:rsidRDefault="0040779F" w:rsidP="0040779F">
            <w:pPr>
              <w:jc w:val="both"/>
              <w:rPr>
                <w:rFonts w:ascii="Times New Roman" w:hAnsi="Times New Roman" w:cs="Times New Roman"/>
                <w:sz w:val="24"/>
                <w:szCs w:val="24"/>
              </w:rPr>
            </w:pPr>
          </w:p>
          <w:p w:rsidR="0040779F" w:rsidRDefault="0040779F" w:rsidP="0040779F">
            <w:pPr>
              <w:jc w:val="center"/>
              <w:rPr>
                <w:rFonts w:ascii="Times New Roman" w:hAnsi="Times New Roman" w:cs="Times New Roman"/>
                <w:b/>
                <w:bCs/>
                <w:sz w:val="24"/>
                <w:szCs w:val="24"/>
              </w:rPr>
            </w:pPr>
            <w:r>
              <w:rPr>
                <w:rFonts w:ascii="Times New Roman" w:hAnsi="Times New Roman" w:cs="Times New Roman"/>
                <w:sz w:val="24"/>
                <w:szCs w:val="24"/>
              </w:rPr>
              <w:t>Course end survey</w:t>
            </w:r>
          </w:p>
        </w:tc>
      </w:tr>
      <w:tr w:rsidR="0040779F" w:rsidTr="0040779F">
        <w:tc>
          <w:tcPr>
            <w:tcW w:w="9576" w:type="dxa"/>
            <w:gridSpan w:val="20"/>
          </w:tcPr>
          <w:p w:rsidR="0040779F" w:rsidRDefault="0040779F" w:rsidP="0040779F">
            <w:pPr>
              <w:jc w:val="both"/>
              <w:rPr>
                <w:rFonts w:ascii="Times New Roman" w:hAnsi="Times New Roman" w:cs="Times New Roman"/>
                <w:sz w:val="26"/>
                <w:szCs w:val="26"/>
              </w:rPr>
            </w:pPr>
          </w:p>
        </w:tc>
      </w:tr>
      <w:tr w:rsidR="0040779F" w:rsidTr="000D44B5">
        <w:tc>
          <w:tcPr>
            <w:tcW w:w="7875" w:type="dxa"/>
            <w:gridSpan w:val="17"/>
          </w:tcPr>
          <w:p w:rsidR="0040779F" w:rsidRDefault="0040779F" w:rsidP="0040779F">
            <w:pPr>
              <w:jc w:val="both"/>
              <w:rPr>
                <w:rFonts w:ascii="Times New Roman" w:hAnsi="Times New Roman" w:cs="Times New Roman"/>
                <w:b/>
                <w:color w:val="FF0000"/>
                <w:sz w:val="26"/>
                <w:szCs w:val="26"/>
              </w:rPr>
            </w:pPr>
            <w:r w:rsidRPr="00C9321E">
              <w:rPr>
                <w:rFonts w:ascii="Times New Roman" w:hAnsi="Times New Roman" w:cs="Times New Roman"/>
                <w:b/>
                <w:sz w:val="26"/>
                <w:szCs w:val="26"/>
              </w:rPr>
              <w:t>PRINCIPLES OF ENGINEERING ECONOMICS</w:t>
            </w:r>
          </w:p>
        </w:tc>
        <w:tc>
          <w:tcPr>
            <w:tcW w:w="1701" w:type="dxa"/>
            <w:gridSpan w:val="3"/>
          </w:tcPr>
          <w:p w:rsidR="0040779F" w:rsidRDefault="0040779F" w:rsidP="0040779F">
            <w:pPr>
              <w:jc w:val="right"/>
              <w:rPr>
                <w:rFonts w:ascii="Times New Roman" w:hAnsi="Times New Roman" w:cs="Times New Roman"/>
                <w:b/>
                <w:sz w:val="26"/>
                <w:szCs w:val="26"/>
              </w:rPr>
            </w:pPr>
            <w:r w:rsidRPr="00C9321E">
              <w:rPr>
                <w:rFonts w:ascii="Times New Roman" w:hAnsi="Times New Roman" w:cs="Times New Roman"/>
                <w:b/>
                <w:sz w:val="26"/>
                <w:szCs w:val="26"/>
              </w:rPr>
              <w:t>9 Hours</w:t>
            </w:r>
          </w:p>
        </w:tc>
      </w:tr>
      <w:tr w:rsidR="0040779F" w:rsidTr="0040779F">
        <w:tc>
          <w:tcPr>
            <w:tcW w:w="9576" w:type="dxa"/>
            <w:gridSpan w:val="20"/>
          </w:tcPr>
          <w:p w:rsidR="0040779F" w:rsidRDefault="0040779F" w:rsidP="0040779F">
            <w:pPr>
              <w:jc w:val="both"/>
              <w:rPr>
                <w:rFonts w:ascii="Times New Roman" w:hAnsi="Times New Roman" w:cs="Times New Roman"/>
                <w:sz w:val="24"/>
                <w:szCs w:val="24"/>
              </w:rPr>
            </w:pPr>
            <w:r w:rsidRPr="00C9321E">
              <w:rPr>
                <w:rFonts w:ascii="Times New Roman" w:eastAsia="Times New Roman" w:hAnsi="Times New Roman" w:cs="Times New Roman"/>
                <w:sz w:val="24"/>
                <w:szCs w:val="24"/>
              </w:rPr>
              <w:t xml:space="preserve">Basic principles – Time value of money, Quantifying alternatives for decision making, Cash flow diagrams. Arithmetic gradient, Geometric gradient – </w:t>
            </w:r>
            <w:r w:rsidRPr="00C9321E">
              <w:rPr>
                <w:rFonts w:ascii="Times New Roman" w:hAnsi="Times New Roman" w:cs="Times New Roman"/>
                <w:sz w:val="24"/>
                <w:szCs w:val="24"/>
              </w:rPr>
              <w:t xml:space="preserve">Theory of demand and supply – price </w:t>
            </w:r>
            <w:r w:rsidRPr="00C9321E">
              <w:rPr>
                <w:rFonts w:ascii="Times New Roman" w:hAnsi="Times New Roman" w:cs="Times New Roman"/>
                <w:sz w:val="24"/>
                <w:szCs w:val="24"/>
              </w:rPr>
              <w:lastRenderedPageBreak/>
              <w:t>mechanisms – factors of production – land, labour, capital and organization – National income – Difficulties in estimation – Micro and Macro Economics.</w:t>
            </w:r>
          </w:p>
        </w:tc>
      </w:tr>
      <w:tr w:rsidR="0040779F" w:rsidRPr="001E666D" w:rsidTr="000D44B5">
        <w:tc>
          <w:tcPr>
            <w:tcW w:w="7875" w:type="dxa"/>
            <w:gridSpan w:val="17"/>
          </w:tcPr>
          <w:p w:rsidR="0040779F" w:rsidRDefault="0040779F" w:rsidP="0040779F">
            <w:pPr>
              <w:jc w:val="both"/>
              <w:rPr>
                <w:rFonts w:ascii="Times New Roman" w:hAnsi="Times New Roman" w:cs="Times New Roman"/>
                <w:b/>
                <w:sz w:val="26"/>
                <w:szCs w:val="26"/>
              </w:rPr>
            </w:pPr>
            <w:r w:rsidRPr="00C9321E">
              <w:rPr>
                <w:rFonts w:ascii="Times New Roman" w:hAnsi="Times New Roman" w:cs="Times New Roman"/>
                <w:b/>
                <w:sz w:val="26"/>
                <w:szCs w:val="26"/>
              </w:rPr>
              <w:lastRenderedPageBreak/>
              <w:t>INTRODUCTION TO FINANCIAL MANAGEMENT AND ACCOUNTING</w:t>
            </w:r>
          </w:p>
        </w:tc>
        <w:tc>
          <w:tcPr>
            <w:tcW w:w="1701" w:type="dxa"/>
            <w:gridSpan w:val="3"/>
          </w:tcPr>
          <w:p w:rsidR="0040779F" w:rsidRDefault="0040779F" w:rsidP="0040779F">
            <w:pPr>
              <w:jc w:val="right"/>
              <w:rPr>
                <w:rFonts w:ascii="Times New Roman" w:hAnsi="Times New Roman" w:cs="Times New Roman"/>
                <w:b/>
                <w:sz w:val="26"/>
                <w:szCs w:val="26"/>
              </w:rPr>
            </w:pPr>
            <w:r w:rsidRPr="00C9321E">
              <w:rPr>
                <w:rFonts w:ascii="Times New Roman" w:hAnsi="Times New Roman" w:cs="Times New Roman"/>
                <w:b/>
                <w:sz w:val="26"/>
                <w:szCs w:val="26"/>
              </w:rPr>
              <w:t>9 Hours</w:t>
            </w:r>
          </w:p>
        </w:tc>
      </w:tr>
      <w:tr w:rsidR="0040779F" w:rsidTr="0040779F">
        <w:tc>
          <w:tcPr>
            <w:tcW w:w="9576" w:type="dxa"/>
            <w:gridSpan w:val="20"/>
          </w:tcPr>
          <w:p w:rsidR="0040779F" w:rsidRDefault="0040779F" w:rsidP="0040779F">
            <w:pPr>
              <w:jc w:val="both"/>
              <w:rPr>
                <w:rFonts w:ascii="Times New Roman" w:hAnsi="Times New Roman" w:cs="Times New Roman"/>
                <w:sz w:val="24"/>
                <w:szCs w:val="24"/>
              </w:rPr>
            </w:pPr>
            <w:r w:rsidRPr="00C9321E">
              <w:rPr>
                <w:rFonts w:ascii="Times New Roman" w:hAnsi="Times New Roman" w:cs="Times New Roman"/>
                <w:sz w:val="24"/>
                <w:szCs w:val="24"/>
              </w:rPr>
              <w:t xml:space="preserve">Scope &amp; Functions of Finance – Role of Finance Manager – Goals of Financial Management – Profit Maximization Vs. Wealth Maximization – Organization of the Finance Function. </w:t>
            </w:r>
          </w:p>
          <w:p w:rsidR="0040779F" w:rsidRDefault="0040779F" w:rsidP="0040779F">
            <w:pPr>
              <w:jc w:val="both"/>
              <w:rPr>
                <w:rFonts w:ascii="Times New Roman" w:hAnsi="Times New Roman" w:cs="Times New Roman"/>
                <w:sz w:val="24"/>
                <w:szCs w:val="24"/>
              </w:rPr>
            </w:pPr>
            <w:r w:rsidRPr="00C9321E">
              <w:rPr>
                <w:rFonts w:ascii="Times New Roman" w:hAnsi="Times New Roman" w:cs="Times New Roman"/>
                <w:sz w:val="24"/>
                <w:szCs w:val="24"/>
              </w:rPr>
              <w:t>Accounting Principles and Conventions – Double Entry system – Journal, Ledger, Trial Balance and Preparation of Final Account.</w:t>
            </w:r>
          </w:p>
          <w:p w:rsidR="000D44B5" w:rsidRDefault="000D44B5" w:rsidP="0040779F">
            <w:pPr>
              <w:jc w:val="both"/>
              <w:rPr>
                <w:rFonts w:ascii="Times New Roman" w:hAnsi="Times New Roman" w:cs="Times New Roman"/>
                <w:sz w:val="24"/>
                <w:szCs w:val="24"/>
              </w:rPr>
            </w:pPr>
          </w:p>
        </w:tc>
      </w:tr>
      <w:tr w:rsidR="0040779F" w:rsidTr="000D44B5">
        <w:tc>
          <w:tcPr>
            <w:tcW w:w="7875" w:type="dxa"/>
            <w:gridSpan w:val="17"/>
          </w:tcPr>
          <w:p w:rsidR="0040779F" w:rsidRDefault="0040779F" w:rsidP="0040779F">
            <w:pPr>
              <w:jc w:val="both"/>
              <w:rPr>
                <w:rFonts w:ascii="Times New Roman" w:hAnsi="Times New Roman" w:cs="Times New Roman"/>
                <w:b/>
                <w:sz w:val="26"/>
                <w:szCs w:val="26"/>
              </w:rPr>
            </w:pPr>
            <w:r w:rsidRPr="00C9321E">
              <w:rPr>
                <w:rFonts w:ascii="Times New Roman" w:hAnsi="Times New Roman" w:cs="Times New Roman"/>
                <w:b/>
                <w:sz w:val="26"/>
                <w:szCs w:val="26"/>
              </w:rPr>
              <w:t>PROJECT RISK AND MANAGEMENT</w:t>
            </w:r>
          </w:p>
        </w:tc>
        <w:tc>
          <w:tcPr>
            <w:tcW w:w="1701" w:type="dxa"/>
            <w:gridSpan w:val="3"/>
          </w:tcPr>
          <w:p w:rsidR="0040779F" w:rsidRDefault="0040779F" w:rsidP="0040779F">
            <w:pPr>
              <w:jc w:val="right"/>
              <w:rPr>
                <w:rFonts w:ascii="Times New Roman" w:hAnsi="Times New Roman" w:cs="Times New Roman"/>
                <w:b/>
                <w:sz w:val="26"/>
                <w:szCs w:val="26"/>
              </w:rPr>
            </w:pPr>
            <w:r w:rsidRPr="00C9321E">
              <w:rPr>
                <w:rFonts w:ascii="Times New Roman" w:hAnsi="Times New Roman" w:cs="Times New Roman"/>
                <w:b/>
                <w:sz w:val="26"/>
                <w:szCs w:val="26"/>
              </w:rPr>
              <w:t>9 Hours</w:t>
            </w:r>
          </w:p>
        </w:tc>
      </w:tr>
      <w:tr w:rsidR="0040779F" w:rsidTr="0040779F">
        <w:tc>
          <w:tcPr>
            <w:tcW w:w="9576" w:type="dxa"/>
            <w:gridSpan w:val="20"/>
          </w:tcPr>
          <w:p w:rsidR="0040779F" w:rsidRDefault="0040779F" w:rsidP="0040779F">
            <w:pPr>
              <w:jc w:val="both"/>
              <w:rPr>
                <w:rFonts w:ascii="Times New Roman" w:hAnsi="Times New Roman" w:cs="Times New Roman"/>
                <w:sz w:val="24"/>
                <w:szCs w:val="24"/>
              </w:rPr>
            </w:pPr>
            <w:r w:rsidRPr="00C9321E">
              <w:rPr>
                <w:rFonts w:ascii="Times New Roman" w:hAnsi="Times New Roman" w:cs="Times New Roman"/>
                <w:sz w:val="24"/>
                <w:szCs w:val="24"/>
              </w:rPr>
              <w:t>Project Risk – Sensitivity Analysis – Scenario Analysis – Risk Analysis – Procedure for Developing an NPW Distribution – Expected Value and Variance – Decision Rule.</w:t>
            </w:r>
          </w:p>
          <w:p w:rsidR="0040779F" w:rsidRDefault="0040779F" w:rsidP="0040779F">
            <w:pPr>
              <w:autoSpaceDE w:val="0"/>
              <w:autoSpaceDN w:val="0"/>
              <w:adjustRightInd w:val="0"/>
              <w:jc w:val="both"/>
              <w:rPr>
                <w:rFonts w:ascii="Times New Roman" w:hAnsi="Times New Roman" w:cs="Times New Roman"/>
                <w:sz w:val="24"/>
                <w:szCs w:val="24"/>
              </w:rPr>
            </w:pPr>
            <w:r w:rsidRPr="00C9321E">
              <w:rPr>
                <w:rFonts w:ascii="Times New Roman" w:hAnsi="Times New Roman" w:cs="Times New Roman"/>
                <w:sz w:val="24"/>
                <w:szCs w:val="24"/>
              </w:rPr>
              <w:t>Engineers, Projects, and Project Management – Project Planning – Project Scheduling – Staffing and Organizing – Team Building – Project Control – Estimating and Contracting.</w:t>
            </w:r>
          </w:p>
          <w:p w:rsidR="000D44B5" w:rsidRDefault="000D44B5" w:rsidP="0040779F">
            <w:pPr>
              <w:autoSpaceDE w:val="0"/>
              <w:autoSpaceDN w:val="0"/>
              <w:adjustRightInd w:val="0"/>
              <w:jc w:val="both"/>
              <w:rPr>
                <w:rFonts w:ascii="Times New Roman" w:hAnsi="Times New Roman" w:cs="Times New Roman"/>
                <w:sz w:val="24"/>
                <w:szCs w:val="24"/>
              </w:rPr>
            </w:pPr>
          </w:p>
        </w:tc>
      </w:tr>
      <w:tr w:rsidR="0040779F" w:rsidTr="000D44B5">
        <w:tc>
          <w:tcPr>
            <w:tcW w:w="7875" w:type="dxa"/>
            <w:gridSpan w:val="17"/>
          </w:tcPr>
          <w:p w:rsidR="0040779F" w:rsidRDefault="0040779F" w:rsidP="0040779F">
            <w:pPr>
              <w:jc w:val="both"/>
              <w:rPr>
                <w:rFonts w:ascii="Times New Roman" w:hAnsi="Times New Roman" w:cs="Times New Roman"/>
                <w:b/>
                <w:sz w:val="26"/>
                <w:szCs w:val="26"/>
              </w:rPr>
            </w:pPr>
            <w:r w:rsidRPr="00C9321E">
              <w:rPr>
                <w:rFonts w:ascii="Times New Roman" w:hAnsi="Times New Roman" w:cs="Times New Roman"/>
                <w:b/>
                <w:sz w:val="26"/>
                <w:szCs w:val="26"/>
              </w:rPr>
              <w:t>EQUIPMENT ECONOMICS</w:t>
            </w:r>
          </w:p>
        </w:tc>
        <w:tc>
          <w:tcPr>
            <w:tcW w:w="1701" w:type="dxa"/>
            <w:gridSpan w:val="3"/>
          </w:tcPr>
          <w:p w:rsidR="0040779F" w:rsidRDefault="0040779F" w:rsidP="0040779F">
            <w:pPr>
              <w:jc w:val="right"/>
              <w:rPr>
                <w:rFonts w:ascii="Times New Roman" w:hAnsi="Times New Roman" w:cs="Times New Roman"/>
                <w:b/>
                <w:sz w:val="26"/>
                <w:szCs w:val="26"/>
              </w:rPr>
            </w:pPr>
            <w:r w:rsidRPr="00C9321E">
              <w:rPr>
                <w:rFonts w:ascii="Times New Roman" w:hAnsi="Times New Roman" w:cs="Times New Roman"/>
                <w:b/>
                <w:sz w:val="26"/>
                <w:szCs w:val="26"/>
              </w:rPr>
              <w:t>9 Hours</w:t>
            </w:r>
          </w:p>
        </w:tc>
      </w:tr>
      <w:tr w:rsidR="0040779F" w:rsidTr="0040779F">
        <w:tc>
          <w:tcPr>
            <w:tcW w:w="9576" w:type="dxa"/>
            <w:gridSpan w:val="20"/>
          </w:tcPr>
          <w:p w:rsidR="0040779F" w:rsidRDefault="0040779F" w:rsidP="0040779F">
            <w:pPr>
              <w:autoSpaceDE w:val="0"/>
              <w:autoSpaceDN w:val="0"/>
              <w:adjustRightInd w:val="0"/>
              <w:jc w:val="both"/>
              <w:rPr>
                <w:rFonts w:ascii="Times New Roman" w:eastAsia="Times New Roman" w:hAnsi="Times New Roman" w:cs="Times New Roman"/>
                <w:sz w:val="24"/>
                <w:szCs w:val="24"/>
              </w:rPr>
            </w:pPr>
            <w:r w:rsidRPr="00C9321E">
              <w:rPr>
                <w:rFonts w:ascii="Times New Roman" w:eastAsia="Times New Roman" w:hAnsi="Times New Roman" w:cs="Times New Roman"/>
                <w:sz w:val="24"/>
                <w:szCs w:val="24"/>
              </w:rPr>
              <w:t>Equipment costs, Ownership and operating costs, Buy/Rent/Lease options, Replacement analysis. Cost estimating: Types of Estimates, Approximate estimates – Unit estimate, Factor estimate, Cost indexes, parametric estimate, and Life cycle cost.</w:t>
            </w:r>
          </w:p>
          <w:p w:rsidR="000D44B5" w:rsidRDefault="000D44B5" w:rsidP="0040779F">
            <w:pPr>
              <w:autoSpaceDE w:val="0"/>
              <w:autoSpaceDN w:val="0"/>
              <w:adjustRightInd w:val="0"/>
              <w:jc w:val="both"/>
              <w:rPr>
                <w:rFonts w:ascii="Times New Roman" w:hAnsi="Times New Roman" w:cs="Times New Roman"/>
                <w:sz w:val="24"/>
                <w:szCs w:val="24"/>
              </w:rPr>
            </w:pPr>
          </w:p>
        </w:tc>
      </w:tr>
      <w:tr w:rsidR="0040779F" w:rsidTr="000D44B5">
        <w:tc>
          <w:tcPr>
            <w:tcW w:w="7875" w:type="dxa"/>
            <w:gridSpan w:val="17"/>
          </w:tcPr>
          <w:p w:rsidR="0040779F" w:rsidRDefault="0040779F" w:rsidP="0040779F">
            <w:pPr>
              <w:jc w:val="both"/>
              <w:rPr>
                <w:rFonts w:ascii="Times New Roman" w:hAnsi="Times New Roman" w:cs="Times New Roman"/>
                <w:b/>
                <w:sz w:val="26"/>
                <w:szCs w:val="26"/>
              </w:rPr>
            </w:pPr>
            <w:r w:rsidRPr="00C9321E">
              <w:rPr>
                <w:rFonts w:ascii="Times New Roman" w:hAnsi="Times New Roman" w:cs="Times New Roman"/>
                <w:b/>
                <w:sz w:val="26"/>
                <w:szCs w:val="26"/>
              </w:rPr>
              <w:t>INDIAN FINANCIAL SYSTEM</w:t>
            </w:r>
            <w:r w:rsidRPr="00C9321E">
              <w:rPr>
                <w:rFonts w:ascii="Times New Roman" w:hAnsi="Times New Roman" w:cs="Times New Roman"/>
                <w:b/>
                <w:sz w:val="26"/>
                <w:szCs w:val="26"/>
              </w:rPr>
              <w:tab/>
            </w:r>
          </w:p>
        </w:tc>
        <w:tc>
          <w:tcPr>
            <w:tcW w:w="1701" w:type="dxa"/>
            <w:gridSpan w:val="3"/>
          </w:tcPr>
          <w:p w:rsidR="0040779F" w:rsidRDefault="0040779F" w:rsidP="0040779F">
            <w:pPr>
              <w:jc w:val="right"/>
              <w:rPr>
                <w:rFonts w:ascii="Times New Roman" w:hAnsi="Times New Roman" w:cs="Times New Roman"/>
                <w:b/>
                <w:sz w:val="26"/>
                <w:szCs w:val="26"/>
              </w:rPr>
            </w:pPr>
            <w:r w:rsidRPr="00C9321E">
              <w:rPr>
                <w:rFonts w:ascii="Times New Roman" w:hAnsi="Times New Roman" w:cs="Times New Roman"/>
                <w:b/>
                <w:sz w:val="26"/>
                <w:szCs w:val="26"/>
              </w:rPr>
              <w:t>9 Hours</w:t>
            </w:r>
          </w:p>
        </w:tc>
      </w:tr>
      <w:tr w:rsidR="0040779F" w:rsidTr="0040779F">
        <w:tc>
          <w:tcPr>
            <w:tcW w:w="9576" w:type="dxa"/>
            <w:gridSpan w:val="20"/>
          </w:tcPr>
          <w:p w:rsidR="0040779F" w:rsidRDefault="0040779F" w:rsidP="0040779F">
            <w:pPr>
              <w:autoSpaceDE w:val="0"/>
              <w:autoSpaceDN w:val="0"/>
              <w:adjustRightInd w:val="0"/>
              <w:jc w:val="both"/>
              <w:rPr>
                <w:rFonts w:ascii="Times New Roman" w:hAnsi="Times New Roman" w:cs="Times New Roman"/>
                <w:sz w:val="24"/>
                <w:szCs w:val="24"/>
              </w:rPr>
            </w:pPr>
            <w:r w:rsidRPr="00C9321E">
              <w:rPr>
                <w:rFonts w:ascii="Times New Roman" w:hAnsi="Times New Roman" w:cs="Times New Roman"/>
                <w:sz w:val="24"/>
                <w:szCs w:val="24"/>
              </w:rPr>
              <w:t>Reserve bank of India – Functions – Commercial banking system –Development financial institutions – IDBI –ICICI – SIDBI – IRBI – NABARD– Investment institutions – UTI – Insurance companies – Indian capital market – Stock market – Functions – Role of the public sector – Privatization – Multinational corporations and their impact on the Indian economy.</w:t>
            </w:r>
          </w:p>
        </w:tc>
      </w:tr>
      <w:tr w:rsidR="0040779F" w:rsidTr="0040779F">
        <w:tc>
          <w:tcPr>
            <w:tcW w:w="9576" w:type="dxa"/>
            <w:gridSpan w:val="20"/>
          </w:tcPr>
          <w:p w:rsidR="0040779F" w:rsidRDefault="0040779F" w:rsidP="0040779F">
            <w:pPr>
              <w:autoSpaceDE w:val="0"/>
              <w:autoSpaceDN w:val="0"/>
              <w:adjustRightInd w:val="0"/>
              <w:jc w:val="both"/>
              <w:rPr>
                <w:rFonts w:ascii="Times New Roman" w:hAnsi="Times New Roman" w:cs="Times New Roman"/>
                <w:sz w:val="24"/>
                <w:szCs w:val="24"/>
              </w:rPr>
            </w:pPr>
          </w:p>
        </w:tc>
      </w:tr>
      <w:tr w:rsidR="0040779F" w:rsidTr="0040779F">
        <w:tc>
          <w:tcPr>
            <w:tcW w:w="9576" w:type="dxa"/>
            <w:gridSpan w:val="20"/>
          </w:tcPr>
          <w:p w:rsidR="0040779F" w:rsidRDefault="0040779F" w:rsidP="000D44B5">
            <w:pPr>
              <w:jc w:val="both"/>
              <w:rPr>
                <w:rFonts w:ascii="Times New Roman" w:hAnsi="Times New Roman" w:cs="Times New Roman"/>
                <w:b/>
                <w:sz w:val="24"/>
                <w:szCs w:val="24"/>
              </w:rPr>
            </w:pPr>
            <w:r>
              <w:rPr>
                <w:rFonts w:ascii="Times New Roman" w:hAnsi="Times New Roman" w:cs="Times New Roman"/>
                <w:b/>
                <w:sz w:val="24"/>
                <w:szCs w:val="24"/>
              </w:rPr>
              <w:t>Theory: 45</w:t>
            </w:r>
            <w:r w:rsidR="000D44B5">
              <w:rPr>
                <w:rFonts w:ascii="Times New Roman" w:hAnsi="Times New Roman" w:cs="Times New Roman"/>
                <w:b/>
                <w:sz w:val="24"/>
                <w:szCs w:val="24"/>
              </w:rPr>
              <w:t xml:space="preserve"> </w:t>
            </w:r>
            <w:r>
              <w:rPr>
                <w:rFonts w:ascii="Times New Roman" w:hAnsi="Times New Roman" w:cs="Times New Roman"/>
                <w:b/>
                <w:sz w:val="24"/>
                <w:szCs w:val="24"/>
              </w:rPr>
              <w:t>Hr</w:t>
            </w:r>
            <w:r w:rsidR="000D44B5">
              <w:rPr>
                <w:rFonts w:ascii="Times New Roman" w:hAnsi="Times New Roman" w:cs="Times New Roman"/>
                <w:b/>
                <w:sz w:val="24"/>
                <w:szCs w:val="24"/>
              </w:rPr>
              <w:t>s</w:t>
            </w:r>
            <w:r>
              <w:rPr>
                <w:rFonts w:ascii="Times New Roman" w:hAnsi="Times New Roman" w:cs="Times New Roman"/>
                <w:b/>
                <w:sz w:val="24"/>
                <w:szCs w:val="24"/>
              </w:rPr>
              <w:t xml:space="preserve">                                                                                                      Total Hours: 45</w:t>
            </w:r>
          </w:p>
        </w:tc>
      </w:tr>
      <w:tr w:rsidR="0040779F" w:rsidTr="0040779F">
        <w:tc>
          <w:tcPr>
            <w:tcW w:w="9576" w:type="dxa"/>
            <w:gridSpan w:val="20"/>
          </w:tcPr>
          <w:p w:rsidR="0040779F" w:rsidRDefault="0040779F" w:rsidP="0040779F">
            <w:pPr>
              <w:jc w:val="right"/>
              <w:rPr>
                <w:rFonts w:ascii="Times New Roman" w:hAnsi="Times New Roman" w:cs="Times New Roman"/>
                <w:b/>
                <w:sz w:val="26"/>
                <w:szCs w:val="26"/>
              </w:rPr>
            </w:pPr>
          </w:p>
        </w:tc>
      </w:tr>
      <w:tr w:rsidR="0040779F" w:rsidTr="0040779F">
        <w:tc>
          <w:tcPr>
            <w:tcW w:w="9576" w:type="dxa"/>
            <w:gridSpan w:val="20"/>
          </w:tcPr>
          <w:p w:rsidR="0040779F" w:rsidRDefault="001A7D6B" w:rsidP="0040779F">
            <w:pPr>
              <w:jc w:val="both"/>
              <w:rPr>
                <w:rFonts w:ascii="Times New Roman" w:hAnsi="Times New Roman" w:cs="Times New Roman"/>
                <w:b/>
                <w:sz w:val="24"/>
                <w:szCs w:val="24"/>
              </w:rPr>
            </w:pPr>
            <w:r>
              <w:rPr>
                <w:rFonts w:ascii="Times New Roman" w:hAnsi="Times New Roman" w:cs="Times New Roman"/>
                <w:b/>
                <w:sz w:val="26"/>
                <w:szCs w:val="26"/>
              </w:rPr>
              <w:t>REFERENCES:</w:t>
            </w:r>
          </w:p>
        </w:tc>
      </w:tr>
      <w:tr w:rsidR="0040779F" w:rsidTr="0040779F">
        <w:tc>
          <w:tcPr>
            <w:tcW w:w="9576" w:type="dxa"/>
            <w:gridSpan w:val="20"/>
          </w:tcPr>
          <w:p w:rsidR="0040779F" w:rsidRDefault="0040779F" w:rsidP="008441CD">
            <w:pPr>
              <w:pStyle w:val="ListParagraph"/>
              <w:numPr>
                <w:ilvl w:val="0"/>
                <w:numId w:val="79"/>
              </w:numPr>
              <w:jc w:val="both"/>
              <w:rPr>
                <w:rFonts w:ascii="Times New Roman" w:hAnsi="Times New Roman" w:cs="Times New Roman"/>
                <w:color w:val="000000" w:themeColor="text1"/>
                <w:sz w:val="24"/>
                <w:szCs w:val="24"/>
              </w:rPr>
            </w:pPr>
            <w:r w:rsidRPr="009E33F1">
              <w:rPr>
                <w:rFonts w:ascii="Times New Roman" w:hAnsi="Times New Roman" w:cs="Times New Roman"/>
                <w:color w:val="000000" w:themeColor="text1"/>
                <w:sz w:val="24"/>
                <w:szCs w:val="24"/>
              </w:rPr>
              <w:t>Agarwal A N., “Indian Economy”, New Age International Pub. (P) Limited, 1978</w:t>
            </w:r>
          </w:p>
        </w:tc>
      </w:tr>
      <w:tr w:rsidR="0040779F" w:rsidRPr="003D77D2" w:rsidTr="0040779F">
        <w:tc>
          <w:tcPr>
            <w:tcW w:w="9576" w:type="dxa"/>
            <w:gridSpan w:val="20"/>
          </w:tcPr>
          <w:p w:rsidR="0040779F" w:rsidRDefault="0040779F" w:rsidP="008441CD">
            <w:pPr>
              <w:pStyle w:val="ListParagraph"/>
              <w:numPr>
                <w:ilvl w:val="0"/>
                <w:numId w:val="79"/>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Michael Jones, “Accounting for Non-Specialists”,  John Wiley &amp; Sons, 2002</w:t>
            </w:r>
          </w:p>
        </w:tc>
      </w:tr>
      <w:tr w:rsidR="0040779F" w:rsidRPr="003D77D2" w:rsidTr="009E33F1">
        <w:tc>
          <w:tcPr>
            <w:tcW w:w="9576" w:type="dxa"/>
            <w:gridSpan w:val="20"/>
            <w:shd w:val="clear" w:color="auto" w:fill="auto"/>
          </w:tcPr>
          <w:p w:rsidR="0040779F" w:rsidRDefault="0040779F" w:rsidP="008441CD">
            <w:pPr>
              <w:pStyle w:val="ListParagraph"/>
              <w:numPr>
                <w:ilvl w:val="0"/>
                <w:numId w:val="79"/>
              </w:numPr>
              <w:jc w:val="both"/>
              <w:rPr>
                <w:rFonts w:ascii="Times New Roman" w:hAnsi="Times New Roman" w:cs="Times New Roman"/>
                <w:color w:val="000000" w:themeColor="text1"/>
                <w:sz w:val="24"/>
                <w:szCs w:val="24"/>
              </w:rPr>
            </w:pPr>
            <w:r w:rsidRPr="009E33F1">
              <w:rPr>
                <w:rFonts w:ascii="Times New Roman" w:hAnsi="Times New Roman" w:cs="Times New Roman"/>
                <w:color w:val="000000" w:themeColor="text1"/>
                <w:sz w:val="24"/>
                <w:szCs w:val="24"/>
                <w:shd w:val="clear" w:color="auto" w:fill="FFFFFF" w:themeFill="background1"/>
              </w:rPr>
              <w:t xml:space="preserve">Narayanaswamy R., “Financial Accounting: A Managerial Perspective”, </w:t>
            </w:r>
            <w:r w:rsidR="009E33F1" w:rsidRPr="009E33F1">
              <w:rPr>
                <w:rFonts w:ascii="Times New Roman" w:hAnsi="Times New Roman" w:cs="Times New Roman"/>
                <w:color w:val="000000" w:themeColor="text1"/>
                <w:sz w:val="24"/>
                <w:szCs w:val="24"/>
                <w:shd w:val="clear" w:color="auto" w:fill="FFFFFF" w:themeFill="background1"/>
              </w:rPr>
              <w:t>5</w:t>
            </w:r>
            <w:r w:rsidR="009E33F1" w:rsidRPr="009E33F1">
              <w:rPr>
                <w:rFonts w:ascii="Times New Roman" w:hAnsi="Times New Roman" w:cs="Times New Roman"/>
                <w:color w:val="000000" w:themeColor="text1"/>
                <w:sz w:val="24"/>
                <w:szCs w:val="24"/>
                <w:shd w:val="clear" w:color="auto" w:fill="FFFFFF" w:themeFill="background1"/>
                <w:vertAlign w:val="superscript"/>
              </w:rPr>
              <w:t>th</w:t>
            </w:r>
            <w:r w:rsidR="009E33F1" w:rsidRPr="009E33F1">
              <w:rPr>
                <w:rFonts w:ascii="Times New Roman" w:hAnsi="Times New Roman" w:cs="Times New Roman"/>
                <w:color w:val="000000" w:themeColor="text1"/>
                <w:sz w:val="24"/>
                <w:szCs w:val="24"/>
                <w:shd w:val="clear" w:color="auto" w:fill="FFFFFF" w:themeFill="background1"/>
              </w:rPr>
              <w:t xml:space="preserve"> </w:t>
            </w:r>
            <w:r w:rsidRPr="009E33F1">
              <w:rPr>
                <w:rFonts w:ascii="Times New Roman" w:hAnsi="Times New Roman" w:cs="Times New Roman"/>
                <w:color w:val="000000" w:themeColor="text1"/>
                <w:sz w:val="24"/>
                <w:szCs w:val="24"/>
                <w:shd w:val="clear" w:color="auto" w:fill="FFFFFF" w:themeFill="background1"/>
              </w:rPr>
              <w:t>Edition, PHI</w:t>
            </w:r>
            <w:r w:rsidR="009E33F1">
              <w:rPr>
                <w:rFonts w:ascii="Times New Roman" w:hAnsi="Times New Roman" w:cs="Times New Roman"/>
                <w:color w:val="000000" w:themeColor="text1"/>
                <w:sz w:val="24"/>
                <w:szCs w:val="24"/>
              </w:rPr>
              <w:t>, 2014.</w:t>
            </w:r>
          </w:p>
        </w:tc>
      </w:tr>
      <w:tr w:rsidR="0040779F" w:rsidRPr="003D77D2" w:rsidTr="0040779F">
        <w:tc>
          <w:tcPr>
            <w:tcW w:w="9576" w:type="dxa"/>
            <w:gridSpan w:val="20"/>
          </w:tcPr>
          <w:p w:rsidR="0040779F" w:rsidRDefault="0040779F" w:rsidP="008441CD">
            <w:pPr>
              <w:pStyle w:val="ListParagraph"/>
              <w:numPr>
                <w:ilvl w:val="0"/>
                <w:numId w:val="79"/>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Ostwald, P. F., “Construction Cost Analysis and Estimating”, Prentice Hall, Upper Saddle River, New Jersey, 2001.</w:t>
            </w:r>
          </w:p>
        </w:tc>
      </w:tr>
    </w:tbl>
    <w:p w:rsidR="00687EDE" w:rsidRDefault="00687EDE">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br w:type="page"/>
      </w:r>
    </w:p>
    <w:tbl>
      <w:tblPr>
        <w:tblStyle w:val="TableGrid"/>
        <w:tblpPr w:leftFromText="180" w:rightFromText="180" w:vertAnchor="page" w:horzAnchor="margin" w:tblpY="9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819"/>
        <w:gridCol w:w="419"/>
        <w:gridCol w:w="214"/>
        <w:gridCol w:w="576"/>
        <w:gridCol w:w="576"/>
        <w:gridCol w:w="452"/>
        <w:gridCol w:w="124"/>
        <w:gridCol w:w="576"/>
        <w:gridCol w:w="574"/>
        <w:gridCol w:w="574"/>
        <w:gridCol w:w="574"/>
        <w:gridCol w:w="672"/>
        <w:gridCol w:w="672"/>
        <w:gridCol w:w="234"/>
        <w:gridCol w:w="126"/>
        <w:gridCol w:w="299"/>
        <w:gridCol w:w="13"/>
        <w:gridCol w:w="412"/>
        <w:gridCol w:w="284"/>
        <w:gridCol w:w="142"/>
        <w:gridCol w:w="537"/>
      </w:tblGrid>
      <w:tr w:rsidR="00C20158" w:rsidRPr="00E0107A" w:rsidTr="000D44B5">
        <w:trPr>
          <w:trHeight w:val="530"/>
        </w:trPr>
        <w:tc>
          <w:tcPr>
            <w:tcW w:w="1945" w:type="dxa"/>
            <w:gridSpan w:val="3"/>
            <w:vMerge w:val="restart"/>
            <w:vAlign w:val="center"/>
          </w:tcPr>
          <w:p w:rsidR="00687EDE" w:rsidRPr="003D77D2" w:rsidRDefault="004062C5" w:rsidP="004B684D">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00687EDE" w:rsidRPr="00C9321E">
              <w:rPr>
                <w:rFonts w:ascii="Times New Roman" w:hAnsi="Times New Roman" w:cs="Times New Roman"/>
                <w:b/>
                <w:caps/>
                <w:color w:val="000000" w:themeColor="text1"/>
                <w:sz w:val="28"/>
                <w:szCs w:val="28"/>
              </w:rPr>
              <w:t>GS</w:t>
            </w:r>
            <w:r w:rsidR="00687EDE" w:rsidRPr="00C9321E">
              <w:rPr>
                <w:rFonts w:ascii="Times New Roman" w:hAnsi="Times New Roman" w:cs="Times New Roman"/>
                <w:b/>
                <w:i/>
                <w:caps/>
                <w:color w:val="000000" w:themeColor="text1"/>
                <w:sz w:val="28"/>
                <w:szCs w:val="28"/>
              </w:rPr>
              <w:t>T</w:t>
            </w:r>
            <w:r w:rsidR="00687EDE" w:rsidRPr="00C9321E">
              <w:rPr>
                <w:rFonts w:ascii="Times New Roman" w:hAnsi="Times New Roman" w:cs="Times New Roman"/>
                <w:b/>
                <w:caps/>
                <w:color w:val="000000" w:themeColor="text1"/>
                <w:sz w:val="28"/>
                <w:szCs w:val="28"/>
              </w:rPr>
              <w:t>00</w:t>
            </w:r>
            <w:r w:rsidR="004B684D">
              <w:rPr>
                <w:rFonts w:ascii="Times New Roman" w:hAnsi="Times New Roman" w:cs="Times New Roman"/>
                <w:b/>
                <w:caps/>
                <w:color w:val="000000" w:themeColor="text1"/>
                <w:sz w:val="28"/>
                <w:szCs w:val="28"/>
              </w:rPr>
              <w:t>2</w:t>
            </w:r>
          </w:p>
        </w:tc>
        <w:tc>
          <w:tcPr>
            <w:tcW w:w="5818" w:type="dxa"/>
            <w:gridSpan w:val="12"/>
            <w:vMerge w:val="restart"/>
            <w:tcBorders>
              <w:right w:val="single" w:sz="4" w:space="0" w:color="auto"/>
            </w:tcBorders>
            <w:vAlign w:val="center"/>
          </w:tcPr>
          <w:p w:rsidR="00687EDE" w:rsidRPr="003D77D2" w:rsidRDefault="00687EDE" w:rsidP="00687EDE">
            <w:pPr>
              <w:jc w:val="center"/>
              <w:rPr>
                <w:rFonts w:ascii="Times New Roman" w:hAnsi="Times New Roman" w:cs="Times New Roman"/>
                <w:b/>
                <w:sz w:val="28"/>
                <w:szCs w:val="28"/>
              </w:rPr>
            </w:pPr>
            <w:r w:rsidRPr="00C9321E">
              <w:rPr>
                <w:rFonts w:ascii="Times New Roman" w:hAnsi="Times New Roman" w:cs="Times New Roman"/>
                <w:b/>
                <w:bCs/>
                <w:sz w:val="28"/>
                <w:szCs w:val="28"/>
              </w:rPr>
              <w:t>TOTAL QUALITY MANAGEMENT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87EDE" w:rsidRPr="003D77D2"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L</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87EDE" w:rsidRPr="003D77D2"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T</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687EDE" w:rsidRPr="003D77D2"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687EDE" w:rsidRPr="003D77D2"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C</w:t>
            </w:r>
          </w:p>
        </w:tc>
      </w:tr>
      <w:tr w:rsidR="00C20158" w:rsidRPr="00E0107A" w:rsidTr="000D44B5">
        <w:trPr>
          <w:trHeight w:val="347"/>
        </w:trPr>
        <w:tc>
          <w:tcPr>
            <w:tcW w:w="1945" w:type="dxa"/>
            <w:gridSpan w:val="3"/>
            <w:vMerge/>
            <w:vAlign w:val="center"/>
          </w:tcPr>
          <w:p w:rsidR="00687EDE" w:rsidRPr="003D77D2" w:rsidRDefault="00687EDE" w:rsidP="00687EDE">
            <w:pPr>
              <w:jc w:val="center"/>
              <w:rPr>
                <w:rFonts w:ascii="Times New Roman" w:hAnsi="Times New Roman" w:cs="Times New Roman"/>
                <w:b/>
                <w:sz w:val="28"/>
                <w:szCs w:val="28"/>
              </w:rPr>
            </w:pPr>
          </w:p>
        </w:tc>
        <w:tc>
          <w:tcPr>
            <w:tcW w:w="5818" w:type="dxa"/>
            <w:gridSpan w:val="12"/>
            <w:vMerge/>
            <w:tcBorders>
              <w:right w:val="single" w:sz="4" w:space="0" w:color="auto"/>
            </w:tcBorders>
            <w:vAlign w:val="center"/>
          </w:tcPr>
          <w:p w:rsidR="00687EDE" w:rsidRPr="003D77D2" w:rsidRDefault="00687EDE" w:rsidP="00687EDE">
            <w:pPr>
              <w:jc w:val="center"/>
              <w:rPr>
                <w:rFonts w:ascii="Times New Roman" w:hAnsi="Times New Roman" w:cs="Times New Roman"/>
                <w:b/>
                <w:sz w:val="28"/>
                <w:szCs w:val="2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87EDE" w:rsidRPr="003D77D2"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3</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87EDE" w:rsidRPr="003D77D2"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687EDE" w:rsidRPr="003D77D2"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687EDE" w:rsidRPr="003D77D2" w:rsidRDefault="00687EDE" w:rsidP="00687EDE">
            <w:pPr>
              <w:jc w:val="center"/>
              <w:rPr>
                <w:rFonts w:ascii="Times New Roman" w:hAnsi="Times New Roman" w:cs="Times New Roman"/>
                <w:b/>
                <w:sz w:val="28"/>
                <w:szCs w:val="28"/>
              </w:rPr>
            </w:pPr>
            <w:r>
              <w:rPr>
                <w:rFonts w:ascii="Times New Roman" w:hAnsi="Times New Roman" w:cs="Times New Roman"/>
                <w:b/>
                <w:sz w:val="28"/>
                <w:szCs w:val="28"/>
              </w:rPr>
              <w:t>3</w:t>
            </w:r>
          </w:p>
        </w:tc>
      </w:tr>
      <w:tr w:rsidR="00687EDE" w:rsidTr="000D44B5">
        <w:tc>
          <w:tcPr>
            <w:tcW w:w="9576" w:type="dxa"/>
            <w:gridSpan w:val="22"/>
          </w:tcPr>
          <w:p w:rsidR="00687EDE" w:rsidRPr="00E0107A" w:rsidRDefault="00687EDE" w:rsidP="00687EDE">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687EDE" w:rsidTr="000D44B5">
        <w:tc>
          <w:tcPr>
            <w:tcW w:w="9576" w:type="dxa"/>
            <w:gridSpan w:val="22"/>
          </w:tcPr>
          <w:p w:rsidR="00687EDE" w:rsidRPr="00E0107A" w:rsidRDefault="00687EDE" w:rsidP="00687EDE">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4B684D" w:rsidTr="000D44B5">
        <w:tc>
          <w:tcPr>
            <w:tcW w:w="9576" w:type="dxa"/>
            <w:gridSpan w:val="22"/>
          </w:tcPr>
          <w:p w:rsidR="004B684D" w:rsidRPr="00BB6238" w:rsidRDefault="000D44B5" w:rsidP="008441CD">
            <w:pPr>
              <w:pStyle w:val="ListParagraph"/>
              <w:numPr>
                <w:ilvl w:val="0"/>
                <w:numId w:val="130"/>
              </w:numPr>
              <w:tabs>
                <w:tab w:val="left" w:pos="990"/>
              </w:tabs>
              <w:autoSpaceDE w:val="0"/>
              <w:autoSpaceDN w:val="0"/>
              <w:adjustRightInd w:val="0"/>
              <w:rPr>
                <w:rFonts w:ascii="Times New Roman" w:eastAsiaTheme="minorHAnsi" w:hAnsi="Times New Roman" w:cs="Times New Roman"/>
                <w:sz w:val="24"/>
                <w:szCs w:val="24"/>
              </w:rPr>
            </w:pPr>
            <w:r w:rsidRPr="00BB6238">
              <w:rPr>
                <w:rFonts w:ascii="Times-Roman" w:eastAsiaTheme="minorHAnsi" w:hAnsi="Times-Roman" w:cs="Times-Roman"/>
                <w:sz w:val="24"/>
                <w:szCs w:val="24"/>
                <w:lang w:bidi="ta-IN"/>
              </w:rPr>
              <w:t>Apply &amp; analyze quality concepts and philosophies of TQM</w:t>
            </w:r>
          </w:p>
        </w:tc>
      </w:tr>
      <w:tr w:rsidR="004B684D" w:rsidTr="000D44B5">
        <w:tc>
          <w:tcPr>
            <w:tcW w:w="9576" w:type="dxa"/>
            <w:gridSpan w:val="22"/>
          </w:tcPr>
          <w:p w:rsidR="004B684D" w:rsidRPr="00BB6238" w:rsidRDefault="000D44B5" w:rsidP="008441CD">
            <w:pPr>
              <w:pStyle w:val="ListParagraph"/>
              <w:numPr>
                <w:ilvl w:val="0"/>
                <w:numId w:val="130"/>
              </w:numPr>
              <w:tabs>
                <w:tab w:val="left" w:pos="990"/>
              </w:tabs>
              <w:autoSpaceDE w:val="0"/>
              <w:autoSpaceDN w:val="0"/>
              <w:adjustRightInd w:val="0"/>
              <w:rPr>
                <w:rFonts w:ascii="Times New Roman" w:eastAsiaTheme="minorHAnsi" w:hAnsi="Times New Roman" w:cs="Times New Roman"/>
                <w:sz w:val="24"/>
                <w:szCs w:val="24"/>
              </w:rPr>
            </w:pPr>
            <w:r w:rsidRPr="00BB6238">
              <w:rPr>
                <w:rFonts w:ascii="Times-Roman" w:eastAsiaTheme="minorHAnsi" w:hAnsi="Times-Roman" w:cs="Times-Roman"/>
                <w:sz w:val="24"/>
                <w:szCs w:val="24"/>
                <w:lang w:bidi="ta-IN"/>
              </w:rPr>
              <w:t>Apply concepts of continuous improvement</w:t>
            </w:r>
          </w:p>
        </w:tc>
      </w:tr>
      <w:tr w:rsidR="004B684D" w:rsidTr="000D44B5">
        <w:trPr>
          <w:trHeight w:val="195"/>
        </w:trPr>
        <w:tc>
          <w:tcPr>
            <w:tcW w:w="9576" w:type="dxa"/>
            <w:gridSpan w:val="22"/>
          </w:tcPr>
          <w:p w:rsidR="004B684D" w:rsidRPr="00BB6238" w:rsidRDefault="000D44B5" w:rsidP="008441CD">
            <w:pPr>
              <w:pStyle w:val="ListParagraph"/>
              <w:numPr>
                <w:ilvl w:val="0"/>
                <w:numId w:val="130"/>
              </w:numPr>
              <w:tabs>
                <w:tab w:val="left" w:pos="990"/>
              </w:tabs>
              <w:autoSpaceDE w:val="0"/>
              <w:autoSpaceDN w:val="0"/>
              <w:adjustRightInd w:val="0"/>
              <w:ind w:left="990" w:hanging="630"/>
              <w:rPr>
                <w:rFonts w:ascii="Times New Roman" w:eastAsiaTheme="minorHAnsi" w:hAnsi="Times New Roman" w:cs="Times New Roman"/>
                <w:sz w:val="24"/>
                <w:szCs w:val="24"/>
              </w:rPr>
            </w:pPr>
            <w:r w:rsidRPr="00BB6238">
              <w:rPr>
                <w:rFonts w:ascii="Times-Roman" w:eastAsiaTheme="minorHAnsi" w:hAnsi="Times-Roman" w:cs="Times-Roman"/>
                <w:sz w:val="24"/>
                <w:szCs w:val="24"/>
                <w:lang w:bidi="ta-IN"/>
              </w:rPr>
              <w:t>Apply TQM concepts to enhance customer satisfaction and deal with customer</w:t>
            </w:r>
            <w:r w:rsidRPr="00BB6238">
              <w:rPr>
                <w:rFonts w:ascii="Times New Roman" w:eastAsiaTheme="minorHAnsi" w:hAnsi="Times New Roman" w:cs="Times New Roman"/>
                <w:sz w:val="24"/>
                <w:szCs w:val="24"/>
              </w:rPr>
              <w:t xml:space="preserve"> related aspects</w:t>
            </w:r>
            <w:r w:rsidR="004B684D" w:rsidRPr="00BB6238">
              <w:rPr>
                <w:rFonts w:ascii="Times New Roman" w:eastAsiaTheme="minorHAnsi" w:hAnsi="Times New Roman" w:cs="Times New Roman"/>
                <w:sz w:val="24"/>
                <w:szCs w:val="24"/>
              </w:rPr>
              <w:t>.</w:t>
            </w:r>
          </w:p>
          <w:p w:rsidR="000D44B5" w:rsidRPr="00BB6238" w:rsidRDefault="000D44B5" w:rsidP="008441CD">
            <w:pPr>
              <w:pStyle w:val="ListParagraph"/>
              <w:numPr>
                <w:ilvl w:val="0"/>
                <w:numId w:val="130"/>
              </w:numPr>
              <w:tabs>
                <w:tab w:val="left" w:pos="990"/>
              </w:tabs>
              <w:autoSpaceDE w:val="0"/>
              <w:autoSpaceDN w:val="0"/>
              <w:adjustRightInd w:val="0"/>
              <w:ind w:left="993" w:hanging="633"/>
              <w:rPr>
                <w:rFonts w:ascii="Times New Roman" w:eastAsiaTheme="minorHAnsi" w:hAnsi="Times New Roman" w:cs="Times New Roman"/>
                <w:sz w:val="24"/>
                <w:szCs w:val="24"/>
              </w:rPr>
            </w:pPr>
            <w:r w:rsidRPr="00BB6238">
              <w:rPr>
                <w:rFonts w:ascii="Times-Roman" w:eastAsiaTheme="minorHAnsi" w:hAnsi="Times-Roman" w:cs="Times-Roman"/>
                <w:sz w:val="24"/>
                <w:szCs w:val="24"/>
                <w:lang w:bidi="ta-IN"/>
              </w:rPr>
              <w:t>Apply and analyze the quality tools, management tools and</w:t>
            </w:r>
            <w:r w:rsidRPr="00BB6238">
              <w:rPr>
                <w:rFonts w:ascii="Times New Roman" w:eastAsiaTheme="minorHAnsi" w:hAnsi="Times New Roman" w:cs="Times New Roman"/>
                <w:sz w:val="24"/>
                <w:szCs w:val="24"/>
              </w:rPr>
              <w:t xml:space="preserve"> </w:t>
            </w:r>
            <w:r w:rsidRPr="00BB6238">
              <w:rPr>
                <w:rFonts w:ascii="Times-Roman" w:eastAsiaTheme="minorHAnsi" w:hAnsi="Times-Roman" w:cs="Times-Roman"/>
                <w:sz w:val="24"/>
                <w:szCs w:val="24"/>
                <w:lang w:bidi="ta-IN"/>
              </w:rPr>
              <w:t>statistical fundamentals to   improve quality</w:t>
            </w:r>
          </w:p>
          <w:p w:rsidR="000D44B5" w:rsidRDefault="00BB6238" w:rsidP="008441CD">
            <w:pPr>
              <w:pStyle w:val="ListParagraph"/>
              <w:numPr>
                <w:ilvl w:val="0"/>
                <w:numId w:val="130"/>
              </w:numPr>
              <w:tabs>
                <w:tab w:val="left" w:pos="990"/>
              </w:tabs>
              <w:autoSpaceDE w:val="0"/>
              <w:autoSpaceDN w:val="0"/>
              <w:adjustRightInd w:val="0"/>
              <w:rPr>
                <w:rFonts w:ascii="Times New Roman" w:eastAsiaTheme="minorHAnsi" w:hAnsi="Times New Roman" w:cs="Times New Roman"/>
                <w:sz w:val="24"/>
                <w:szCs w:val="24"/>
              </w:rPr>
            </w:pPr>
            <w:r>
              <w:rPr>
                <w:rFonts w:ascii="Times-Roman" w:eastAsiaTheme="minorHAnsi" w:hAnsi="Times-Roman" w:cs="Times-Roman"/>
                <w:sz w:val="24"/>
                <w:szCs w:val="24"/>
                <w:lang w:bidi="ta-IN"/>
              </w:rPr>
              <w:t>Apply and analyze the TQM tools as a means to improve quality</w:t>
            </w:r>
            <w:r w:rsidRPr="00BB6238">
              <w:rPr>
                <w:rFonts w:ascii="Times New Roman" w:eastAsiaTheme="minorHAnsi" w:hAnsi="Times New Roman" w:cs="Times New Roman"/>
                <w:sz w:val="24"/>
                <w:szCs w:val="24"/>
              </w:rPr>
              <w:t xml:space="preserve"> </w:t>
            </w:r>
          </w:p>
          <w:p w:rsidR="00BB6238" w:rsidRPr="00BB6238" w:rsidRDefault="00BB6238" w:rsidP="00532585">
            <w:pPr>
              <w:pStyle w:val="ListParagraph"/>
              <w:numPr>
                <w:ilvl w:val="0"/>
                <w:numId w:val="130"/>
              </w:numPr>
              <w:tabs>
                <w:tab w:val="left" w:pos="990"/>
              </w:tabs>
              <w:autoSpaceDE w:val="0"/>
              <w:autoSpaceDN w:val="0"/>
              <w:adjustRightInd w:val="0"/>
              <w:rPr>
                <w:rFonts w:ascii="Times New Roman" w:eastAsiaTheme="minorHAnsi" w:hAnsi="Times New Roman" w:cs="Times New Roman"/>
                <w:sz w:val="24"/>
                <w:szCs w:val="24"/>
              </w:rPr>
            </w:pPr>
            <w:r w:rsidRPr="00BB6238">
              <w:rPr>
                <w:rFonts w:ascii="Times New Roman" w:eastAsiaTheme="minorHAnsi" w:hAnsi="Times New Roman" w:cs="Times New Roman"/>
                <w:sz w:val="24"/>
                <w:szCs w:val="24"/>
              </w:rPr>
              <w:t>Understand quality systems, procedures for its implementation, documentation</w:t>
            </w:r>
            <w:r>
              <w:rPr>
                <w:rFonts w:ascii="Times New Roman" w:eastAsiaTheme="minorHAnsi" w:hAnsi="Times New Roman" w:cs="Times New Roman"/>
                <w:sz w:val="24"/>
                <w:szCs w:val="24"/>
              </w:rPr>
              <w:t xml:space="preserve"> </w:t>
            </w:r>
            <w:r w:rsidRPr="00BB6238">
              <w:rPr>
                <w:rFonts w:ascii="Times New Roman" w:eastAsiaTheme="minorHAnsi" w:hAnsi="Times New Roman" w:cs="Times New Roman"/>
                <w:sz w:val="24"/>
                <w:szCs w:val="24"/>
              </w:rPr>
              <w:t>and</w:t>
            </w:r>
            <w:r>
              <w:rPr>
                <w:rFonts w:ascii="Times New Roman" w:eastAsiaTheme="minorHAnsi" w:hAnsi="Times New Roman" w:cs="Times New Roman"/>
                <w:sz w:val="24"/>
                <w:szCs w:val="24"/>
              </w:rPr>
              <w:t xml:space="preserve">                        </w:t>
            </w:r>
            <w:r w:rsidRPr="00BB6238">
              <w:rPr>
                <w:rFonts w:ascii="Times New Roman" w:eastAsiaTheme="minorHAnsi" w:hAnsi="Times New Roman" w:cs="Times New Roman"/>
                <w:sz w:val="24"/>
                <w:szCs w:val="24"/>
              </w:rPr>
              <w:t>auditing</w:t>
            </w:r>
          </w:p>
          <w:p w:rsidR="004B684D" w:rsidRPr="00BB6238" w:rsidRDefault="004B684D" w:rsidP="004B684D">
            <w:pPr>
              <w:tabs>
                <w:tab w:val="left" w:pos="990"/>
              </w:tabs>
              <w:autoSpaceDE w:val="0"/>
              <w:autoSpaceDN w:val="0"/>
              <w:adjustRightInd w:val="0"/>
              <w:ind w:hanging="360"/>
              <w:rPr>
                <w:rFonts w:ascii="Times New Roman" w:eastAsiaTheme="minorHAnsi" w:hAnsi="Times New Roman" w:cs="Times New Roman"/>
                <w:sz w:val="24"/>
                <w:szCs w:val="24"/>
              </w:rPr>
            </w:pPr>
          </w:p>
        </w:tc>
      </w:tr>
      <w:tr w:rsidR="00687EDE" w:rsidTr="000D44B5">
        <w:tc>
          <w:tcPr>
            <w:tcW w:w="9576" w:type="dxa"/>
            <w:gridSpan w:val="22"/>
            <w:vAlign w:val="center"/>
          </w:tcPr>
          <w:p w:rsidR="00687EDE" w:rsidRPr="00E904B6" w:rsidRDefault="00D97FEF" w:rsidP="00687EDE">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687EDE" w:rsidRPr="00F23D4D" w:rsidTr="000D44B5">
        <w:tc>
          <w:tcPr>
            <w:tcW w:w="9576" w:type="dxa"/>
            <w:gridSpan w:val="22"/>
            <w:vAlign w:val="center"/>
          </w:tcPr>
          <w:p w:rsidR="00687EDE" w:rsidRPr="00F23D4D" w:rsidRDefault="00783FE0" w:rsidP="00687EDE">
            <w:pPr>
              <w:jc w:val="both"/>
              <w:rPr>
                <w:rFonts w:ascii="Times New Roman" w:hAnsi="Times New Roman" w:cs="Times New Roman"/>
                <w:sz w:val="24"/>
                <w:szCs w:val="24"/>
              </w:rPr>
            </w:pPr>
            <w:r>
              <w:rPr>
                <w:rFonts w:ascii="Times New Roman" w:hAnsi="Times New Roman" w:cs="Times New Roman"/>
                <w:sz w:val="24"/>
                <w:szCs w:val="24"/>
              </w:rPr>
              <w:t>Nil</w:t>
            </w:r>
          </w:p>
        </w:tc>
      </w:tr>
      <w:tr w:rsidR="00687EDE" w:rsidTr="000D44B5">
        <w:tc>
          <w:tcPr>
            <w:tcW w:w="9576" w:type="dxa"/>
            <w:gridSpan w:val="22"/>
            <w:tcBorders>
              <w:bottom w:val="single" w:sz="4" w:space="0" w:color="auto"/>
            </w:tcBorders>
            <w:vAlign w:val="center"/>
          </w:tcPr>
          <w:p w:rsidR="00687EDE" w:rsidRPr="00E904B6" w:rsidRDefault="00687EDE" w:rsidP="00687EDE">
            <w:pPr>
              <w:jc w:val="both"/>
              <w:rPr>
                <w:rFonts w:ascii="Times New Roman" w:hAnsi="Times New Roman" w:cs="Times New Roman"/>
                <w:b/>
                <w:sz w:val="24"/>
                <w:szCs w:val="24"/>
              </w:rPr>
            </w:pPr>
          </w:p>
        </w:tc>
      </w:tr>
      <w:tr w:rsidR="00687EDE" w:rsidTr="000D44B5">
        <w:tc>
          <w:tcPr>
            <w:tcW w:w="9576"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7EDE" w:rsidRPr="007B0413" w:rsidRDefault="00687EDE" w:rsidP="00687EDE">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687EDE" w:rsidRPr="00E904B6" w:rsidRDefault="00687EDE" w:rsidP="00687EDE">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687EDE" w:rsidTr="000D44B5">
        <w:tc>
          <w:tcPr>
            <w:tcW w:w="7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7EDE" w:rsidRPr="007B0413" w:rsidRDefault="00687EDE" w:rsidP="00687ED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9"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7EDE" w:rsidRPr="007B0413" w:rsidRDefault="00687EDE" w:rsidP="00687EDE">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8C0915">
        <w:trPr>
          <w:trHeight w:val="297"/>
        </w:trPr>
        <w:tc>
          <w:tcPr>
            <w:tcW w:w="7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20158" w:rsidRDefault="0037012F" w:rsidP="0037012F">
            <w:pPr>
              <w:pStyle w:val="NoSpacing"/>
              <w:spacing w:line="360" w:lineRule="auto"/>
              <w:jc w:val="center"/>
              <w:rPr>
                <w:rFonts w:ascii="Times New Roman" w:hAnsi="Times New Roman" w:cs="Times New Roman"/>
                <w:sz w:val="20"/>
                <w:szCs w:val="20"/>
              </w:rPr>
            </w:pPr>
            <w:r w:rsidRPr="00C20158">
              <w:rPr>
                <w:rFonts w:ascii="Times New Roman" w:hAnsi="Times New Roman" w:cs="Times New Roman"/>
                <w:sz w:val="20"/>
                <w:szCs w:val="20"/>
              </w:rPr>
              <w:t>PO1</w:t>
            </w: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20158" w:rsidRDefault="0037012F" w:rsidP="0037012F">
            <w:pPr>
              <w:pStyle w:val="NoSpacing"/>
              <w:spacing w:line="360" w:lineRule="auto"/>
              <w:jc w:val="center"/>
              <w:rPr>
                <w:rFonts w:ascii="Times New Roman" w:hAnsi="Times New Roman" w:cs="Times New Roman"/>
                <w:sz w:val="20"/>
                <w:szCs w:val="20"/>
              </w:rPr>
            </w:pPr>
            <w:r w:rsidRPr="00C20158">
              <w:rPr>
                <w:rFonts w:ascii="Times New Roman" w:hAnsi="Times New Roman" w:cs="Times New Roman"/>
                <w:sz w:val="20"/>
                <w:szCs w:val="20"/>
              </w:rPr>
              <w:t>PO2</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20158" w:rsidRDefault="0037012F" w:rsidP="0037012F">
            <w:pPr>
              <w:pStyle w:val="NoSpacing"/>
              <w:spacing w:line="360" w:lineRule="auto"/>
              <w:jc w:val="center"/>
              <w:rPr>
                <w:rFonts w:ascii="Times New Roman" w:hAnsi="Times New Roman" w:cs="Times New Roman"/>
                <w:sz w:val="20"/>
                <w:szCs w:val="20"/>
              </w:rPr>
            </w:pPr>
            <w:r w:rsidRPr="00C20158">
              <w:rPr>
                <w:rFonts w:ascii="Times New Roman" w:hAnsi="Times New Roman" w:cs="Times New Roman"/>
                <w:sz w:val="20"/>
                <w:szCs w:val="20"/>
              </w:rPr>
              <w:t>PO3</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20158" w:rsidRDefault="0037012F" w:rsidP="0037012F">
            <w:pPr>
              <w:pStyle w:val="NoSpacing"/>
              <w:spacing w:line="360" w:lineRule="auto"/>
              <w:jc w:val="center"/>
              <w:rPr>
                <w:rFonts w:ascii="Times New Roman" w:hAnsi="Times New Roman" w:cs="Times New Roman"/>
                <w:sz w:val="20"/>
                <w:szCs w:val="20"/>
              </w:rPr>
            </w:pPr>
            <w:r w:rsidRPr="00C20158">
              <w:rPr>
                <w:rFonts w:ascii="Times New Roman" w:hAnsi="Times New Roman" w:cs="Times New Roman"/>
                <w:sz w:val="20"/>
                <w:szCs w:val="20"/>
              </w:rPr>
              <w:t>PO4</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20158" w:rsidRDefault="0037012F" w:rsidP="0037012F">
            <w:pPr>
              <w:pStyle w:val="NoSpacing"/>
              <w:spacing w:line="360" w:lineRule="auto"/>
              <w:jc w:val="center"/>
              <w:rPr>
                <w:rFonts w:ascii="Times New Roman" w:hAnsi="Times New Roman" w:cs="Times New Roman"/>
                <w:sz w:val="20"/>
                <w:szCs w:val="20"/>
              </w:rPr>
            </w:pPr>
            <w:r w:rsidRPr="00C20158">
              <w:rPr>
                <w:rFonts w:ascii="Times New Roman" w:hAnsi="Times New Roman" w:cs="Times New Roman"/>
                <w:sz w:val="20"/>
                <w:szCs w:val="20"/>
              </w:rPr>
              <w:t>PO5</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20158" w:rsidRDefault="0037012F" w:rsidP="0037012F">
            <w:pPr>
              <w:pStyle w:val="NoSpacing"/>
              <w:spacing w:line="360" w:lineRule="auto"/>
              <w:jc w:val="center"/>
              <w:rPr>
                <w:rFonts w:ascii="Times New Roman" w:hAnsi="Times New Roman" w:cs="Times New Roman"/>
                <w:sz w:val="20"/>
                <w:szCs w:val="20"/>
              </w:rPr>
            </w:pPr>
            <w:r w:rsidRPr="00C20158">
              <w:rPr>
                <w:rFonts w:ascii="Times New Roman" w:hAnsi="Times New Roman" w:cs="Times New Roman"/>
                <w:sz w:val="20"/>
                <w:szCs w:val="20"/>
              </w:rPr>
              <w:t>PO6</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20158" w:rsidRDefault="0037012F" w:rsidP="0037012F">
            <w:pPr>
              <w:pStyle w:val="NoSpacing"/>
              <w:spacing w:line="360" w:lineRule="auto"/>
              <w:jc w:val="center"/>
              <w:rPr>
                <w:rFonts w:ascii="Times New Roman" w:hAnsi="Times New Roman" w:cs="Times New Roman"/>
                <w:sz w:val="20"/>
                <w:szCs w:val="20"/>
              </w:rPr>
            </w:pPr>
            <w:r w:rsidRPr="00C20158">
              <w:rPr>
                <w:rFonts w:ascii="Times New Roman" w:hAnsi="Times New Roman" w:cs="Times New Roman"/>
                <w:sz w:val="20"/>
                <w:szCs w:val="20"/>
              </w:rPr>
              <w:t>PO7</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20158" w:rsidRDefault="0037012F" w:rsidP="0037012F">
            <w:pPr>
              <w:pStyle w:val="NoSpacing"/>
              <w:spacing w:line="360" w:lineRule="auto"/>
              <w:jc w:val="center"/>
              <w:rPr>
                <w:rFonts w:ascii="Times New Roman" w:hAnsi="Times New Roman" w:cs="Times New Roman"/>
                <w:sz w:val="20"/>
                <w:szCs w:val="20"/>
              </w:rPr>
            </w:pPr>
            <w:r w:rsidRPr="00C20158">
              <w:rPr>
                <w:rFonts w:ascii="Times New Roman" w:hAnsi="Times New Roman" w:cs="Times New Roman"/>
                <w:sz w:val="20"/>
                <w:szCs w:val="20"/>
              </w:rPr>
              <w:t>PO8</w:t>
            </w: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20158" w:rsidRDefault="0037012F" w:rsidP="0037012F">
            <w:pPr>
              <w:pStyle w:val="NoSpacing"/>
              <w:spacing w:line="360" w:lineRule="auto"/>
              <w:jc w:val="center"/>
              <w:rPr>
                <w:rFonts w:ascii="Times New Roman" w:hAnsi="Times New Roman" w:cs="Times New Roman"/>
                <w:sz w:val="20"/>
                <w:szCs w:val="20"/>
              </w:rPr>
            </w:pPr>
            <w:r w:rsidRPr="00C20158">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20158" w:rsidRDefault="0037012F" w:rsidP="0037012F">
            <w:pPr>
              <w:pStyle w:val="NoSpacing"/>
              <w:spacing w:line="360" w:lineRule="auto"/>
              <w:jc w:val="center"/>
              <w:rPr>
                <w:rFonts w:ascii="Times New Roman" w:hAnsi="Times New Roman" w:cs="Times New Roman"/>
                <w:sz w:val="20"/>
                <w:szCs w:val="20"/>
              </w:rPr>
            </w:pPr>
            <w:r w:rsidRPr="00C20158">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20158" w:rsidRDefault="0037012F" w:rsidP="0037012F">
            <w:pPr>
              <w:pStyle w:val="NoSpacing"/>
              <w:spacing w:line="360" w:lineRule="auto"/>
              <w:jc w:val="center"/>
              <w:rPr>
                <w:rFonts w:ascii="Times New Roman" w:hAnsi="Times New Roman" w:cs="Times New Roman"/>
                <w:sz w:val="20"/>
                <w:szCs w:val="20"/>
              </w:rPr>
            </w:pPr>
            <w:r w:rsidRPr="00C20158">
              <w:rPr>
                <w:rFonts w:ascii="Times New Roman" w:hAnsi="Times New Roman" w:cs="Times New Roman"/>
                <w:sz w:val="20"/>
                <w:szCs w:val="20"/>
              </w:rPr>
              <w:t>PO11</w:t>
            </w: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20158" w:rsidRDefault="0037012F" w:rsidP="0037012F">
            <w:pPr>
              <w:pStyle w:val="NoSpacing"/>
              <w:spacing w:line="360" w:lineRule="auto"/>
              <w:jc w:val="center"/>
              <w:rPr>
                <w:rFonts w:ascii="Times New Roman" w:hAnsi="Times New Roman" w:cs="Times New Roman"/>
                <w:sz w:val="20"/>
                <w:szCs w:val="20"/>
              </w:rPr>
            </w:pPr>
            <w:r w:rsidRPr="00C20158">
              <w:rPr>
                <w:rFonts w:ascii="Times New Roman" w:hAnsi="Times New Roman" w:cs="Times New Roman"/>
                <w:sz w:val="20"/>
                <w:szCs w:val="20"/>
              </w:rPr>
              <w:t>PO12</w:t>
            </w:r>
          </w:p>
        </w:tc>
        <w:tc>
          <w:tcPr>
            <w:tcW w:w="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C20158" w:rsidTr="008C0915">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EF2E71" w:rsidRDefault="00C2015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CO1</w:t>
            </w: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r>
      <w:tr w:rsidR="00C20158" w:rsidTr="008C0915">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EF2E71" w:rsidRDefault="00C2015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CO2</w:t>
            </w: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r>
      <w:tr w:rsidR="00C20158" w:rsidTr="008C0915">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EF2E71" w:rsidRDefault="00C2015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CO3</w:t>
            </w: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r>
      <w:tr w:rsidR="00C20158" w:rsidTr="008C0915">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EF2E71" w:rsidRDefault="00C2015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CO4</w:t>
            </w: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r>
      <w:tr w:rsidR="00C20158" w:rsidTr="008C0915">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EF2E71" w:rsidRDefault="00C2015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CO5</w:t>
            </w: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0E6CC7" w:rsidRDefault="00C20158" w:rsidP="00C20158">
            <w:pPr>
              <w:pStyle w:val="NoSpacing"/>
              <w:spacing w:line="360" w:lineRule="auto"/>
              <w:jc w:val="center"/>
              <w:rPr>
                <w:rFonts w:ascii="Times New Roman" w:hAnsi="Times New Roman" w:cs="Times New Roman"/>
                <w:sz w:val="24"/>
                <w:szCs w:val="24"/>
              </w:rPr>
            </w:pPr>
          </w:p>
        </w:tc>
      </w:tr>
      <w:tr w:rsidR="00BB6238" w:rsidTr="008C0915">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6238" w:rsidRDefault="00BB6238" w:rsidP="00BB6238">
            <w:pPr>
              <w:pStyle w:val="NoSpacing"/>
              <w:spacing w:line="360" w:lineRule="auto"/>
              <w:jc w:val="center"/>
              <w:rPr>
                <w:rFonts w:ascii="Times New Roman" w:hAnsi="Times New Roman" w:cs="Times New Roman"/>
                <w:b/>
                <w:sz w:val="20"/>
                <w:szCs w:val="20"/>
              </w:rPr>
            </w:pPr>
            <w:r>
              <w:rPr>
                <w:rFonts w:ascii="Times New Roman" w:hAnsi="Times New Roman" w:cs="Times New Roman"/>
                <w:b/>
                <w:sz w:val="20"/>
                <w:szCs w:val="20"/>
              </w:rPr>
              <w:t>CO6</w:t>
            </w: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238" w:rsidRPr="000E6CC7" w:rsidRDefault="00BB6238" w:rsidP="00C20158">
            <w:pPr>
              <w:pStyle w:val="NoSpacing"/>
              <w:spacing w:line="360" w:lineRule="auto"/>
              <w:jc w:val="center"/>
              <w:rPr>
                <w:rFonts w:ascii="Times New Roman" w:hAnsi="Times New Roman" w:cs="Times New Roman"/>
                <w:sz w:val="24"/>
                <w:szCs w:val="24"/>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238" w:rsidRPr="000E6CC7" w:rsidRDefault="00BB6238" w:rsidP="00C20158">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238" w:rsidRPr="000E6CC7" w:rsidRDefault="00BB6238" w:rsidP="00C20158">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238" w:rsidRPr="000E6CC7" w:rsidRDefault="00BB6238" w:rsidP="00C20158">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23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6238" w:rsidRPr="000E6CC7" w:rsidRDefault="00BB623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6238" w:rsidRPr="000E6CC7" w:rsidRDefault="00BB623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6238" w:rsidRPr="000E6CC7" w:rsidRDefault="00BB6238" w:rsidP="00C20158">
            <w:pPr>
              <w:pStyle w:val="NoSpacing"/>
              <w:spacing w:line="360" w:lineRule="auto"/>
              <w:jc w:val="center"/>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6238" w:rsidRPr="000E6CC7" w:rsidRDefault="00BB6238" w:rsidP="00C201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6238" w:rsidRPr="000E6CC7" w:rsidRDefault="00BB6238" w:rsidP="00C20158">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6238" w:rsidRPr="000E6CC7" w:rsidRDefault="00BB6238" w:rsidP="00C2015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6238" w:rsidRPr="000E6CC7" w:rsidRDefault="00BB6238" w:rsidP="00C20158">
            <w:pPr>
              <w:pStyle w:val="NoSpacing"/>
              <w:spacing w:line="360" w:lineRule="auto"/>
              <w:jc w:val="center"/>
              <w:rPr>
                <w:rFonts w:ascii="Times New Roman" w:hAnsi="Times New Roman" w:cs="Times New Roman"/>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6238" w:rsidRPr="000E6CC7" w:rsidRDefault="00BB6238" w:rsidP="00C20158">
            <w:pPr>
              <w:pStyle w:val="NoSpacing"/>
              <w:spacing w:line="360" w:lineRule="auto"/>
              <w:jc w:val="center"/>
              <w:rPr>
                <w:rFonts w:ascii="Times New Roman" w:hAnsi="Times New Roman" w:cs="Times New Roman"/>
                <w:sz w:val="24"/>
                <w:szCs w:val="24"/>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6238" w:rsidRPr="000E6CC7" w:rsidRDefault="00BB6238" w:rsidP="00C20158">
            <w:pPr>
              <w:pStyle w:val="NoSpacing"/>
              <w:spacing w:line="360" w:lineRule="auto"/>
              <w:jc w:val="center"/>
              <w:rPr>
                <w:rFonts w:ascii="Times New Roman" w:hAnsi="Times New Roman" w:cs="Times New Roman"/>
                <w:sz w:val="24"/>
                <w:szCs w:val="24"/>
              </w:rPr>
            </w:pPr>
          </w:p>
        </w:tc>
      </w:tr>
      <w:tr w:rsidR="00C20158" w:rsidTr="000D44B5">
        <w:tc>
          <w:tcPr>
            <w:tcW w:w="9576" w:type="dxa"/>
            <w:gridSpan w:val="22"/>
            <w:tcBorders>
              <w:top w:val="single" w:sz="4" w:space="0" w:color="auto"/>
              <w:bottom w:val="single" w:sz="4" w:space="0" w:color="auto"/>
            </w:tcBorders>
          </w:tcPr>
          <w:p w:rsidR="00C20158" w:rsidRPr="0040384C" w:rsidRDefault="00C20158" w:rsidP="00C20158">
            <w:pPr>
              <w:jc w:val="both"/>
              <w:rPr>
                <w:rFonts w:ascii="Times New Roman" w:hAnsi="Times New Roman" w:cs="Times New Roman"/>
                <w:b/>
                <w:bCs/>
                <w:sz w:val="26"/>
                <w:szCs w:val="26"/>
              </w:rPr>
            </w:pPr>
          </w:p>
        </w:tc>
      </w:tr>
      <w:tr w:rsidR="00C20158" w:rsidTr="000D44B5">
        <w:tc>
          <w:tcPr>
            <w:tcW w:w="9576" w:type="dxa"/>
            <w:gridSpan w:val="22"/>
            <w:tcBorders>
              <w:top w:val="single" w:sz="4" w:space="0" w:color="auto"/>
              <w:left w:val="single" w:sz="4" w:space="0" w:color="auto"/>
              <w:bottom w:val="single" w:sz="4" w:space="0" w:color="auto"/>
              <w:right w:val="single" w:sz="4" w:space="0" w:color="auto"/>
            </w:tcBorders>
          </w:tcPr>
          <w:p w:rsidR="00C20158" w:rsidRPr="0040384C" w:rsidRDefault="00C20158" w:rsidP="00C20158">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C20158" w:rsidTr="000D44B5">
        <w:tc>
          <w:tcPr>
            <w:tcW w:w="376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40384C" w:rsidRDefault="00C20158" w:rsidP="00C20158">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13"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158" w:rsidRPr="0040384C" w:rsidRDefault="00C20158" w:rsidP="00C20158">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C20158" w:rsidTr="000D44B5">
        <w:tc>
          <w:tcPr>
            <w:tcW w:w="3763" w:type="dxa"/>
            <w:gridSpan w:val="7"/>
            <w:tcBorders>
              <w:top w:val="single" w:sz="4" w:space="0" w:color="auto"/>
              <w:left w:val="single" w:sz="4" w:space="0" w:color="auto"/>
              <w:bottom w:val="single" w:sz="4" w:space="0" w:color="auto"/>
              <w:right w:val="single" w:sz="4" w:space="0" w:color="auto"/>
            </w:tcBorders>
          </w:tcPr>
          <w:p w:rsidR="00BB6238" w:rsidRDefault="00BB6238" w:rsidP="00BB6238">
            <w:pPr>
              <w:rPr>
                <w:rFonts w:ascii="Times New Roman" w:hAnsi="Times New Roman" w:cs="Times New Roman"/>
                <w:color w:val="222222"/>
                <w:sz w:val="24"/>
                <w:szCs w:val="24"/>
                <w:shd w:val="clear" w:color="auto" w:fill="FFFFFF"/>
              </w:rPr>
            </w:pPr>
            <w:r w:rsidRPr="00783FE0">
              <w:rPr>
                <w:rFonts w:ascii="Times New Roman" w:hAnsi="Times New Roman" w:cs="Times New Roman"/>
                <w:color w:val="222222"/>
                <w:sz w:val="24"/>
                <w:szCs w:val="24"/>
                <w:shd w:val="clear" w:color="auto" w:fill="FFFFFF"/>
              </w:rPr>
              <w:t xml:space="preserve">Assignment </w:t>
            </w:r>
          </w:p>
          <w:p w:rsidR="00BB6238" w:rsidRDefault="00BB6238" w:rsidP="00BB6238">
            <w:pPr>
              <w:rPr>
                <w:rFonts w:ascii="Times New Roman" w:hAnsi="Times New Roman" w:cs="Times New Roman"/>
                <w:color w:val="222222"/>
                <w:sz w:val="24"/>
                <w:szCs w:val="24"/>
                <w:shd w:val="clear" w:color="auto" w:fill="FFFFFF"/>
              </w:rPr>
            </w:pPr>
            <w:r w:rsidRPr="00783FE0">
              <w:rPr>
                <w:rFonts w:ascii="Times New Roman" w:hAnsi="Times New Roman" w:cs="Times New Roman"/>
                <w:color w:val="222222"/>
                <w:sz w:val="24"/>
                <w:szCs w:val="24"/>
                <w:shd w:val="clear" w:color="auto" w:fill="FFFFFF"/>
              </w:rPr>
              <w:t xml:space="preserve">Internal </w:t>
            </w:r>
            <w:r>
              <w:rPr>
                <w:rFonts w:ascii="Times New Roman" w:hAnsi="Times New Roman" w:cs="Times New Roman"/>
                <w:color w:val="222222"/>
                <w:sz w:val="24"/>
                <w:szCs w:val="24"/>
                <w:shd w:val="clear" w:color="auto" w:fill="FFFFFF"/>
              </w:rPr>
              <w:t>T</w:t>
            </w:r>
            <w:r w:rsidRPr="00783FE0">
              <w:rPr>
                <w:rFonts w:ascii="Times New Roman" w:hAnsi="Times New Roman" w:cs="Times New Roman"/>
                <w:color w:val="222222"/>
                <w:sz w:val="24"/>
                <w:szCs w:val="24"/>
                <w:shd w:val="clear" w:color="auto" w:fill="FFFFFF"/>
              </w:rPr>
              <w:t xml:space="preserve">est </w:t>
            </w:r>
          </w:p>
          <w:p w:rsidR="00BB6238" w:rsidRDefault="00BB6238" w:rsidP="00BB6238">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Group Presentation</w:t>
            </w:r>
          </w:p>
          <w:p w:rsidR="00C20158" w:rsidRDefault="00BB6238" w:rsidP="00BB6238">
            <w:pPr>
              <w:rPr>
                <w:rFonts w:ascii="Times New Roman" w:hAnsi="Times New Roman" w:cs="Times New Roman"/>
                <w:sz w:val="24"/>
                <w:szCs w:val="24"/>
              </w:rPr>
            </w:pPr>
            <w:r w:rsidRPr="00783FE0">
              <w:rPr>
                <w:rFonts w:ascii="Times New Roman" w:hAnsi="Times New Roman" w:cs="Times New Roman"/>
                <w:color w:val="222222"/>
                <w:sz w:val="24"/>
                <w:szCs w:val="24"/>
                <w:shd w:val="clear" w:color="auto" w:fill="FFFFFF"/>
              </w:rPr>
              <w:t xml:space="preserve">End semester Examination </w:t>
            </w:r>
          </w:p>
        </w:tc>
        <w:tc>
          <w:tcPr>
            <w:tcW w:w="5813" w:type="dxa"/>
            <w:gridSpan w:val="15"/>
            <w:tcBorders>
              <w:top w:val="single" w:sz="4" w:space="0" w:color="auto"/>
              <w:left w:val="single" w:sz="4" w:space="0" w:color="auto"/>
              <w:bottom w:val="single" w:sz="4" w:space="0" w:color="auto"/>
              <w:right w:val="single" w:sz="4" w:space="0" w:color="auto"/>
            </w:tcBorders>
          </w:tcPr>
          <w:p w:rsidR="00C20158" w:rsidRDefault="00C20158" w:rsidP="00C20158">
            <w:pPr>
              <w:jc w:val="both"/>
              <w:rPr>
                <w:rFonts w:ascii="Times New Roman" w:hAnsi="Times New Roman" w:cs="Times New Roman"/>
                <w:b/>
                <w:bCs/>
                <w:sz w:val="24"/>
                <w:szCs w:val="24"/>
              </w:rPr>
            </w:pPr>
            <w:r>
              <w:rPr>
                <w:rFonts w:ascii="Times New Roman" w:hAnsi="Times New Roman" w:cs="Times New Roman"/>
                <w:sz w:val="24"/>
                <w:szCs w:val="24"/>
              </w:rPr>
              <w:t>Course end survey</w:t>
            </w:r>
          </w:p>
        </w:tc>
      </w:tr>
      <w:tr w:rsidR="00C20158" w:rsidTr="000D44B5">
        <w:tc>
          <w:tcPr>
            <w:tcW w:w="9576" w:type="dxa"/>
            <w:gridSpan w:val="22"/>
            <w:tcBorders>
              <w:top w:val="single" w:sz="4" w:space="0" w:color="auto"/>
            </w:tcBorders>
          </w:tcPr>
          <w:p w:rsidR="00C20158" w:rsidRDefault="00C20158" w:rsidP="00C20158">
            <w:pPr>
              <w:jc w:val="both"/>
              <w:rPr>
                <w:rFonts w:ascii="Times New Roman" w:hAnsi="Times New Roman" w:cs="Times New Roman"/>
                <w:sz w:val="26"/>
                <w:szCs w:val="26"/>
              </w:rPr>
            </w:pPr>
          </w:p>
        </w:tc>
      </w:tr>
      <w:tr w:rsidR="00C20158" w:rsidTr="000D44B5">
        <w:tc>
          <w:tcPr>
            <w:tcW w:w="7889" w:type="dxa"/>
            <w:gridSpan w:val="16"/>
          </w:tcPr>
          <w:p w:rsidR="00C20158" w:rsidRDefault="00C20158" w:rsidP="00C20158">
            <w:pPr>
              <w:jc w:val="both"/>
              <w:rPr>
                <w:rFonts w:ascii="Times New Roman" w:hAnsi="Times New Roman" w:cs="Times New Roman"/>
                <w:b/>
                <w:color w:val="FF0000"/>
                <w:sz w:val="26"/>
                <w:szCs w:val="26"/>
              </w:rPr>
            </w:pPr>
            <w:r w:rsidRPr="00C9321E">
              <w:rPr>
                <w:rFonts w:ascii="Times New Roman" w:hAnsi="Times New Roman" w:cs="Times New Roman"/>
                <w:b/>
                <w:sz w:val="26"/>
                <w:szCs w:val="26"/>
              </w:rPr>
              <w:t>INTRODUCTION</w:t>
            </w:r>
          </w:p>
        </w:tc>
        <w:tc>
          <w:tcPr>
            <w:tcW w:w="1687" w:type="dxa"/>
            <w:gridSpan w:val="6"/>
          </w:tcPr>
          <w:p w:rsidR="00C20158" w:rsidRDefault="00C20158" w:rsidP="00FA5E12">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C20158" w:rsidTr="000D44B5">
        <w:tc>
          <w:tcPr>
            <w:tcW w:w="9576" w:type="dxa"/>
            <w:gridSpan w:val="22"/>
          </w:tcPr>
          <w:p w:rsidR="00C20158" w:rsidRDefault="00C20158" w:rsidP="00C20158">
            <w:pPr>
              <w:jc w:val="both"/>
              <w:rPr>
                <w:rFonts w:ascii="Times New Roman" w:hAnsi="Times New Roman" w:cs="Times New Roman"/>
                <w:sz w:val="24"/>
                <w:szCs w:val="24"/>
              </w:rPr>
            </w:pPr>
            <w:r w:rsidRPr="00C9321E">
              <w:rPr>
                <w:rFonts w:ascii="Times New Roman" w:hAnsi="Times New Roman" w:cs="Times New Roman"/>
                <w:sz w:val="24"/>
                <w:szCs w:val="24"/>
              </w:rPr>
              <w:t>Definition of Quality, Dimensions of Quality, Quality costs, Top Management Commitment, Quality Council, Quality Statements, Barriers to TQM Implementation,  Contributions of Deming, Juran and Crosby, Team Balancing</w:t>
            </w:r>
          </w:p>
          <w:p w:rsidR="00BB6238" w:rsidRDefault="00BB6238" w:rsidP="00C20158">
            <w:pPr>
              <w:jc w:val="both"/>
              <w:rPr>
                <w:rFonts w:ascii="Times New Roman" w:hAnsi="Times New Roman" w:cs="Times New Roman"/>
                <w:sz w:val="24"/>
                <w:szCs w:val="24"/>
              </w:rPr>
            </w:pPr>
          </w:p>
        </w:tc>
      </w:tr>
      <w:tr w:rsidR="00C20158" w:rsidRPr="001E666D" w:rsidTr="00BB6238">
        <w:tc>
          <w:tcPr>
            <w:tcW w:w="7889" w:type="dxa"/>
            <w:gridSpan w:val="16"/>
          </w:tcPr>
          <w:p w:rsidR="00C20158" w:rsidRDefault="00C20158" w:rsidP="00C20158">
            <w:pPr>
              <w:jc w:val="both"/>
              <w:rPr>
                <w:rFonts w:ascii="Times New Roman" w:hAnsi="Times New Roman" w:cs="Times New Roman"/>
                <w:b/>
                <w:sz w:val="26"/>
                <w:szCs w:val="26"/>
              </w:rPr>
            </w:pPr>
            <w:r w:rsidRPr="00C9321E">
              <w:rPr>
                <w:rFonts w:ascii="Times New Roman" w:hAnsi="Times New Roman" w:cs="Times New Roman"/>
                <w:b/>
                <w:sz w:val="26"/>
                <w:szCs w:val="26"/>
              </w:rPr>
              <w:lastRenderedPageBreak/>
              <w:t>TQM PRINCIPLES</w:t>
            </w:r>
          </w:p>
        </w:tc>
        <w:tc>
          <w:tcPr>
            <w:tcW w:w="1687" w:type="dxa"/>
            <w:gridSpan w:val="6"/>
          </w:tcPr>
          <w:p w:rsidR="00C20158" w:rsidRDefault="00C20158" w:rsidP="00FA5E12">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C20158" w:rsidTr="00BB6238">
        <w:tc>
          <w:tcPr>
            <w:tcW w:w="9576" w:type="dxa"/>
            <w:gridSpan w:val="22"/>
          </w:tcPr>
          <w:p w:rsidR="00C20158" w:rsidRDefault="00C20158" w:rsidP="00BB6238">
            <w:pPr>
              <w:pStyle w:val="BlockText"/>
              <w:tabs>
                <w:tab w:val="num" w:pos="720"/>
              </w:tabs>
              <w:spacing w:line="276" w:lineRule="auto"/>
              <w:ind w:left="0" w:right="0"/>
              <w:rPr>
                <w:rFonts w:ascii="Times New Roman" w:eastAsiaTheme="minorEastAsia" w:hAnsi="Times New Roman" w:cs="Times New Roman"/>
                <w:sz w:val="24"/>
              </w:rPr>
            </w:pPr>
            <w:r w:rsidRPr="00C9321E">
              <w:rPr>
                <w:rFonts w:ascii="Times New Roman" w:eastAsiaTheme="minorEastAsia" w:hAnsi="Times New Roman" w:cs="Times New Roman"/>
                <w:sz w:val="24"/>
              </w:rPr>
              <w:t xml:space="preserve">Customer satisfaction – Customer Perception of Quality, Customer Complaints, Service Quality, Customer Retention, Continuous Process Improvement,5S, Kaizen, Just-In-Time and TPS  </w:t>
            </w:r>
          </w:p>
          <w:p w:rsidR="00BB6238" w:rsidRDefault="00BB6238" w:rsidP="00C20158">
            <w:pPr>
              <w:pStyle w:val="BlockText"/>
              <w:tabs>
                <w:tab w:val="num" w:pos="720"/>
              </w:tabs>
              <w:spacing w:line="276" w:lineRule="auto"/>
              <w:ind w:left="0"/>
              <w:rPr>
                <w:rFonts w:ascii="Times New Roman" w:hAnsi="Times New Roman" w:cs="Times New Roman"/>
                <w:sz w:val="24"/>
              </w:rPr>
            </w:pPr>
          </w:p>
        </w:tc>
      </w:tr>
      <w:tr w:rsidR="00C20158" w:rsidTr="00BB6238">
        <w:tc>
          <w:tcPr>
            <w:tcW w:w="7889" w:type="dxa"/>
            <w:gridSpan w:val="16"/>
          </w:tcPr>
          <w:p w:rsidR="00C20158" w:rsidRDefault="00C20158" w:rsidP="00C20158">
            <w:pPr>
              <w:jc w:val="both"/>
              <w:rPr>
                <w:rFonts w:ascii="Times New Roman" w:hAnsi="Times New Roman" w:cs="Times New Roman"/>
                <w:b/>
                <w:sz w:val="26"/>
                <w:szCs w:val="26"/>
              </w:rPr>
            </w:pPr>
            <w:r w:rsidRPr="00C9321E">
              <w:rPr>
                <w:rFonts w:ascii="Times New Roman" w:hAnsi="Times New Roman" w:cs="Times New Roman"/>
                <w:b/>
                <w:sz w:val="26"/>
                <w:szCs w:val="26"/>
              </w:rPr>
              <w:t>STATISTICAL PROCESS CONTROL</w:t>
            </w:r>
          </w:p>
        </w:tc>
        <w:tc>
          <w:tcPr>
            <w:tcW w:w="1687" w:type="dxa"/>
            <w:gridSpan w:val="6"/>
            <w:tcBorders>
              <w:left w:val="nil"/>
            </w:tcBorders>
          </w:tcPr>
          <w:p w:rsidR="00C20158" w:rsidRDefault="00C20158" w:rsidP="00FA5E12">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C20158" w:rsidTr="00BB6238">
        <w:tc>
          <w:tcPr>
            <w:tcW w:w="9576" w:type="dxa"/>
            <w:gridSpan w:val="22"/>
          </w:tcPr>
          <w:p w:rsidR="00C20158" w:rsidRDefault="00C20158" w:rsidP="00C20158">
            <w:pPr>
              <w:autoSpaceDE w:val="0"/>
              <w:autoSpaceDN w:val="0"/>
              <w:adjustRightInd w:val="0"/>
              <w:jc w:val="both"/>
              <w:rPr>
                <w:rFonts w:ascii="Times New Roman" w:hAnsi="Times New Roman" w:cs="Times New Roman"/>
                <w:sz w:val="24"/>
                <w:szCs w:val="24"/>
              </w:rPr>
            </w:pPr>
            <w:r w:rsidRPr="00C9321E">
              <w:rPr>
                <w:rFonts w:ascii="Times New Roman" w:hAnsi="Times New Roman" w:cs="Times New Roman"/>
                <w:sz w:val="24"/>
                <w:szCs w:val="24"/>
              </w:rPr>
              <w:t>The seven tools of quality, New seven Management tools, Statistical Fundamentals – Measures of central Tendency and Dispersion, Population and Sample, Normal Curve, Control Charts for variables and attributes, Concept of six sigma.</w:t>
            </w:r>
          </w:p>
          <w:p w:rsidR="00BB6238" w:rsidRDefault="00BB6238" w:rsidP="00C20158">
            <w:pPr>
              <w:autoSpaceDE w:val="0"/>
              <w:autoSpaceDN w:val="0"/>
              <w:adjustRightInd w:val="0"/>
              <w:jc w:val="both"/>
              <w:rPr>
                <w:rFonts w:ascii="Times New Roman" w:hAnsi="Times New Roman" w:cs="Times New Roman"/>
                <w:sz w:val="24"/>
                <w:szCs w:val="24"/>
              </w:rPr>
            </w:pPr>
          </w:p>
        </w:tc>
      </w:tr>
      <w:tr w:rsidR="00C20158" w:rsidTr="00BB6238">
        <w:tc>
          <w:tcPr>
            <w:tcW w:w="7889" w:type="dxa"/>
            <w:gridSpan w:val="16"/>
          </w:tcPr>
          <w:p w:rsidR="00C20158" w:rsidRDefault="00C20158" w:rsidP="00C20158">
            <w:pPr>
              <w:jc w:val="both"/>
              <w:rPr>
                <w:rFonts w:ascii="Times New Roman" w:hAnsi="Times New Roman" w:cs="Times New Roman"/>
                <w:b/>
                <w:sz w:val="26"/>
                <w:szCs w:val="26"/>
              </w:rPr>
            </w:pPr>
            <w:r w:rsidRPr="00C9321E">
              <w:rPr>
                <w:rFonts w:ascii="Times New Roman" w:hAnsi="Times New Roman" w:cs="Times New Roman"/>
                <w:b/>
                <w:sz w:val="26"/>
                <w:szCs w:val="26"/>
              </w:rPr>
              <w:t>TQM TOOLS</w:t>
            </w:r>
          </w:p>
        </w:tc>
        <w:tc>
          <w:tcPr>
            <w:tcW w:w="1687" w:type="dxa"/>
            <w:gridSpan w:val="6"/>
            <w:tcBorders>
              <w:left w:val="nil"/>
            </w:tcBorders>
          </w:tcPr>
          <w:p w:rsidR="00C20158" w:rsidRDefault="00C20158" w:rsidP="00FA5E12">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C20158" w:rsidTr="00BB6238">
        <w:tc>
          <w:tcPr>
            <w:tcW w:w="9576" w:type="dxa"/>
            <w:gridSpan w:val="22"/>
          </w:tcPr>
          <w:p w:rsidR="00C20158" w:rsidRDefault="00C20158" w:rsidP="00BB6238">
            <w:pPr>
              <w:pStyle w:val="BlockText"/>
              <w:tabs>
                <w:tab w:val="num" w:pos="720"/>
              </w:tabs>
              <w:spacing w:line="276" w:lineRule="auto"/>
              <w:ind w:left="0" w:right="0"/>
              <w:rPr>
                <w:rFonts w:ascii="Times New Roman" w:eastAsiaTheme="minorEastAsia" w:hAnsi="Times New Roman" w:cs="Times New Roman"/>
                <w:sz w:val="24"/>
              </w:rPr>
            </w:pPr>
            <w:r w:rsidRPr="00C9321E">
              <w:rPr>
                <w:rFonts w:ascii="Times New Roman" w:eastAsiaTheme="minorEastAsia" w:hAnsi="Times New Roman" w:cs="Times New Roman"/>
                <w:sz w:val="24"/>
              </w:rPr>
              <w:t xml:space="preserve">Quality Policy Deployment (QPD), Quality Function Deployment (QFD), Benchmarking, Taguchi Quality Loss Function, Total Productive Maintenance (TPM), FMEA </w:t>
            </w:r>
          </w:p>
          <w:p w:rsidR="00BB6238" w:rsidRDefault="00BB6238" w:rsidP="00BB6238">
            <w:pPr>
              <w:pStyle w:val="BlockText"/>
              <w:tabs>
                <w:tab w:val="num" w:pos="720"/>
              </w:tabs>
              <w:spacing w:line="276" w:lineRule="auto"/>
              <w:ind w:left="0" w:right="0"/>
              <w:rPr>
                <w:rFonts w:ascii="Times New Roman" w:hAnsi="Times New Roman" w:cs="Times New Roman"/>
                <w:sz w:val="24"/>
              </w:rPr>
            </w:pPr>
          </w:p>
        </w:tc>
      </w:tr>
      <w:tr w:rsidR="00C20158" w:rsidTr="00BB6238">
        <w:tc>
          <w:tcPr>
            <w:tcW w:w="7889" w:type="dxa"/>
            <w:gridSpan w:val="16"/>
          </w:tcPr>
          <w:p w:rsidR="00C20158" w:rsidRDefault="00C20158" w:rsidP="00C20158">
            <w:pPr>
              <w:jc w:val="both"/>
              <w:rPr>
                <w:rFonts w:ascii="Times New Roman" w:hAnsi="Times New Roman" w:cs="Times New Roman"/>
                <w:b/>
                <w:sz w:val="26"/>
                <w:szCs w:val="26"/>
              </w:rPr>
            </w:pPr>
            <w:r w:rsidRPr="00C9321E">
              <w:rPr>
                <w:rFonts w:ascii="Times New Roman" w:hAnsi="Times New Roman" w:cs="Times New Roman"/>
                <w:b/>
                <w:sz w:val="26"/>
                <w:szCs w:val="26"/>
              </w:rPr>
              <w:t>QUALITY SYSTEMS</w:t>
            </w:r>
            <w:r>
              <w:rPr>
                <w:rFonts w:ascii="Times New Roman" w:hAnsi="Times New Roman" w:cs="Times New Roman"/>
                <w:b/>
                <w:sz w:val="26"/>
                <w:szCs w:val="26"/>
              </w:rPr>
              <w:tab/>
            </w:r>
          </w:p>
        </w:tc>
        <w:tc>
          <w:tcPr>
            <w:tcW w:w="1687" w:type="dxa"/>
            <w:gridSpan w:val="6"/>
            <w:tcBorders>
              <w:left w:val="nil"/>
            </w:tcBorders>
          </w:tcPr>
          <w:p w:rsidR="00C20158" w:rsidRDefault="00C20158" w:rsidP="00FA5E12">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C20158" w:rsidTr="00BB6238">
        <w:tc>
          <w:tcPr>
            <w:tcW w:w="9576" w:type="dxa"/>
            <w:gridSpan w:val="22"/>
          </w:tcPr>
          <w:p w:rsidR="00C20158" w:rsidRDefault="00C20158" w:rsidP="00BB6238">
            <w:pPr>
              <w:pStyle w:val="BlockText"/>
              <w:tabs>
                <w:tab w:val="num" w:pos="720"/>
              </w:tabs>
              <w:spacing w:line="276" w:lineRule="auto"/>
              <w:ind w:left="0" w:right="0"/>
              <w:rPr>
                <w:rFonts w:ascii="Times New Roman" w:hAnsi="Times New Roman" w:cs="Times New Roman"/>
                <w:sz w:val="24"/>
              </w:rPr>
            </w:pPr>
            <w:r w:rsidRPr="00C9321E">
              <w:rPr>
                <w:rFonts w:ascii="Times New Roman" w:eastAsiaTheme="minorEastAsia" w:hAnsi="Times New Roman" w:cs="Times New Roman"/>
                <w:sz w:val="24"/>
              </w:rPr>
              <w:t>Need for ISO 9000 and Other Quality Systems, ISO 9001:2008 Quality System – Elements, Implementation of Quality System, Documentation, Quality Auditing, ISO 14001:2004.</w:t>
            </w:r>
          </w:p>
        </w:tc>
      </w:tr>
      <w:tr w:rsidR="00C20158" w:rsidTr="00BB6238">
        <w:tc>
          <w:tcPr>
            <w:tcW w:w="9576" w:type="dxa"/>
            <w:gridSpan w:val="22"/>
          </w:tcPr>
          <w:p w:rsidR="00C20158" w:rsidRDefault="00C20158" w:rsidP="00C20158">
            <w:pPr>
              <w:pStyle w:val="BlockText"/>
              <w:tabs>
                <w:tab w:val="num" w:pos="720"/>
              </w:tabs>
              <w:spacing w:line="276" w:lineRule="auto"/>
              <w:ind w:left="0"/>
              <w:rPr>
                <w:rFonts w:ascii="Times New Roman" w:eastAsiaTheme="minorEastAsia" w:hAnsi="Times New Roman" w:cs="Times New Roman"/>
                <w:sz w:val="24"/>
              </w:rPr>
            </w:pPr>
          </w:p>
        </w:tc>
      </w:tr>
      <w:tr w:rsidR="00C20158" w:rsidTr="00BB6238">
        <w:tc>
          <w:tcPr>
            <w:tcW w:w="9576" w:type="dxa"/>
            <w:gridSpan w:val="22"/>
          </w:tcPr>
          <w:p w:rsidR="00C20158" w:rsidRDefault="00C20158" w:rsidP="00BB6238">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C20158" w:rsidTr="00BB6238">
        <w:tc>
          <w:tcPr>
            <w:tcW w:w="9576" w:type="dxa"/>
            <w:gridSpan w:val="22"/>
          </w:tcPr>
          <w:p w:rsidR="00C20158" w:rsidRDefault="00C20158" w:rsidP="00C20158">
            <w:pPr>
              <w:jc w:val="right"/>
              <w:rPr>
                <w:rFonts w:ascii="Times New Roman" w:hAnsi="Times New Roman" w:cs="Times New Roman"/>
                <w:b/>
                <w:sz w:val="26"/>
                <w:szCs w:val="26"/>
              </w:rPr>
            </w:pPr>
          </w:p>
        </w:tc>
      </w:tr>
      <w:tr w:rsidR="00C20158" w:rsidTr="000D44B5">
        <w:tc>
          <w:tcPr>
            <w:tcW w:w="9576" w:type="dxa"/>
            <w:gridSpan w:val="22"/>
          </w:tcPr>
          <w:p w:rsidR="00C20158" w:rsidRDefault="001A7D6B" w:rsidP="00C20158">
            <w:pPr>
              <w:jc w:val="both"/>
              <w:rPr>
                <w:rFonts w:ascii="Times New Roman" w:hAnsi="Times New Roman" w:cs="Times New Roman"/>
                <w:b/>
                <w:sz w:val="24"/>
                <w:szCs w:val="24"/>
              </w:rPr>
            </w:pPr>
            <w:r>
              <w:rPr>
                <w:rFonts w:ascii="Times New Roman" w:hAnsi="Times New Roman" w:cs="Times New Roman"/>
                <w:b/>
                <w:sz w:val="26"/>
                <w:szCs w:val="26"/>
              </w:rPr>
              <w:t>REFERENCES:</w:t>
            </w:r>
          </w:p>
        </w:tc>
      </w:tr>
      <w:tr w:rsidR="00C20158" w:rsidRPr="000967F8" w:rsidTr="000D44B5">
        <w:tc>
          <w:tcPr>
            <w:tcW w:w="9576" w:type="dxa"/>
            <w:gridSpan w:val="22"/>
          </w:tcPr>
          <w:p w:rsidR="00C20158" w:rsidRPr="00BB6238" w:rsidRDefault="00C20158" w:rsidP="008441CD">
            <w:pPr>
              <w:pStyle w:val="BodyTextIndent"/>
              <w:numPr>
                <w:ilvl w:val="0"/>
                <w:numId w:val="21"/>
              </w:numPr>
              <w:tabs>
                <w:tab w:val="left" w:pos="900"/>
              </w:tabs>
              <w:spacing w:after="0" w:line="276" w:lineRule="auto"/>
              <w:jc w:val="both"/>
              <w:rPr>
                <w:rFonts w:eastAsiaTheme="minorHAnsi"/>
              </w:rPr>
            </w:pPr>
            <w:r w:rsidRPr="00BB6238">
              <w:t>Dale H.Besterfiled, “Total Quality Management”, Pearson Education India, 2011.</w:t>
            </w:r>
          </w:p>
        </w:tc>
      </w:tr>
      <w:tr w:rsidR="00C20158" w:rsidRPr="000967F8" w:rsidTr="000D44B5">
        <w:tc>
          <w:tcPr>
            <w:tcW w:w="9576" w:type="dxa"/>
            <w:gridSpan w:val="22"/>
          </w:tcPr>
          <w:p w:rsidR="00C20158" w:rsidRPr="00BB6238" w:rsidRDefault="00C20158" w:rsidP="008441CD">
            <w:pPr>
              <w:pStyle w:val="ListParagraph"/>
              <w:numPr>
                <w:ilvl w:val="0"/>
                <w:numId w:val="21"/>
              </w:numPr>
              <w:tabs>
                <w:tab w:val="left" w:pos="900"/>
              </w:tabs>
              <w:jc w:val="both"/>
              <w:rPr>
                <w:rFonts w:ascii="Times New Roman" w:eastAsiaTheme="minorHAnsi" w:hAnsi="Times New Roman" w:cs="Times New Roman"/>
                <w:sz w:val="24"/>
                <w:szCs w:val="24"/>
              </w:rPr>
            </w:pPr>
            <w:r w:rsidRPr="00BB6238">
              <w:rPr>
                <w:rFonts w:ascii="Times New Roman" w:hAnsi="Times New Roman" w:cs="Times New Roman"/>
                <w:sz w:val="24"/>
                <w:szCs w:val="24"/>
              </w:rPr>
              <w:t xml:space="preserve">James R.Evans and William M. Lidsay, “The Management and Control of Quality”, South-Western (Thomson Learning), 2008.  </w:t>
            </w:r>
          </w:p>
        </w:tc>
      </w:tr>
      <w:tr w:rsidR="00C20158" w:rsidRPr="000967F8" w:rsidTr="000D44B5">
        <w:tc>
          <w:tcPr>
            <w:tcW w:w="9576" w:type="dxa"/>
            <w:gridSpan w:val="22"/>
          </w:tcPr>
          <w:p w:rsidR="00C20158" w:rsidRPr="00BB6238" w:rsidRDefault="00C20158" w:rsidP="008441CD">
            <w:pPr>
              <w:pStyle w:val="ListParagraph"/>
              <w:numPr>
                <w:ilvl w:val="0"/>
                <w:numId w:val="21"/>
              </w:numPr>
              <w:tabs>
                <w:tab w:val="left" w:pos="900"/>
              </w:tabs>
              <w:jc w:val="both"/>
              <w:rPr>
                <w:rFonts w:ascii="Times New Roman" w:hAnsi="Times New Roman" w:cs="Times New Roman"/>
                <w:sz w:val="24"/>
                <w:szCs w:val="24"/>
              </w:rPr>
            </w:pPr>
            <w:r w:rsidRPr="00BB6238">
              <w:rPr>
                <w:rFonts w:ascii="Times New Roman" w:hAnsi="Times New Roman" w:cs="Times New Roman"/>
                <w:sz w:val="24"/>
                <w:szCs w:val="24"/>
              </w:rPr>
              <w:t>Feigenbaum. A. V. “Total Quality Control”, McGraw-Hill Professional, 4</w:t>
            </w:r>
            <w:r w:rsidRPr="00BB6238">
              <w:rPr>
                <w:rFonts w:ascii="Times New Roman" w:hAnsi="Times New Roman" w:cs="Times New Roman"/>
                <w:sz w:val="24"/>
                <w:szCs w:val="24"/>
                <w:vertAlign w:val="superscript"/>
              </w:rPr>
              <w:t>th</w:t>
            </w:r>
            <w:r w:rsidRPr="00BB6238">
              <w:rPr>
                <w:rFonts w:ascii="Times New Roman" w:hAnsi="Times New Roman" w:cs="Times New Roman"/>
                <w:sz w:val="24"/>
                <w:szCs w:val="24"/>
              </w:rPr>
              <w:t xml:space="preserve"> edition, 2004</w:t>
            </w:r>
          </w:p>
        </w:tc>
      </w:tr>
      <w:tr w:rsidR="00C20158" w:rsidRPr="000967F8" w:rsidTr="000D44B5">
        <w:tc>
          <w:tcPr>
            <w:tcW w:w="9576" w:type="dxa"/>
            <w:gridSpan w:val="22"/>
          </w:tcPr>
          <w:p w:rsidR="00C20158" w:rsidRPr="00BB6238" w:rsidRDefault="00C20158" w:rsidP="008441CD">
            <w:pPr>
              <w:pStyle w:val="ListParagraph"/>
              <w:numPr>
                <w:ilvl w:val="0"/>
                <w:numId w:val="21"/>
              </w:numPr>
              <w:tabs>
                <w:tab w:val="left" w:pos="900"/>
              </w:tabs>
              <w:jc w:val="both"/>
              <w:rPr>
                <w:rFonts w:ascii="Times New Roman" w:hAnsi="Times New Roman" w:cs="Times New Roman"/>
                <w:sz w:val="24"/>
                <w:szCs w:val="24"/>
              </w:rPr>
            </w:pPr>
            <w:r w:rsidRPr="00BB6238">
              <w:rPr>
                <w:rFonts w:ascii="Times New Roman" w:hAnsi="Times New Roman" w:cs="Times New Roman"/>
                <w:sz w:val="24"/>
                <w:szCs w:val="24"/>
              </w:rPr>
              <w:t>Oakland.J.S. “Total Quality Management”, Butterworth – Hcinemann Ltd., Oxford, 2003.</w:t>
            </w:r>
          </w:p>
          <w:p w:rsidR="00BB6238" w:rsidRPr="00BB6238" w:rsidRDefault="00BB6238" w:rsidP="008441CD">
            <w:pPr>
              <w:pStyle w:val="ListParagraph"/>
              <w:numPr>
                <w:ilvl w:val="0"/>
                <w:numId w:val="21"/>
              </w:numPr>
              <w:tabs>
                <w:tab w:val="left" w:pos="900"/>
              </w:tabs>
              <w:jc w:val="both"/>
              <w:rPr>
                <w:rFonts w:ascii="Times New Roman" w:hAnsi="Times New Roman" w:cs="Times New Roman"/>
                <w:sz w:val="24"/>
                <w:szCs w:val="24"/>
              </w:rPr>
            </w:pPr>
            <w:r w:rsidRPr="00BB6238">
              <w:rPr>
                <w:rFonts w:ascii="Times-Roman" w:eastAsiaTheme="minorHAnsi" w:hAnsi="Times-Roman" w:cs="Times-Roman"/>
                <w:sz w:val="24"/>
                <w:szCs w:val="24"/>
                <w:lang w:bidi="ta-IN"/>
              </w:rPr>
              <w:t>Bhaskar S. “Total Quality Management”, revised edition, Anuradha Agencies, Chennai, 2007.</w:t>
            </w:r>
          </w:p>
        </w:tc>
      </w:tr>
      <w:tr w:rsidR="00C20158" w:rsidRPr="000967F8" w:rsidTr="000D44B5">
        <w:tc>
          <w:tcPr>
            <w:tcW w:w="9576" w:type="dxa"/>
            <w:gridSpan w:val="22"/>
          </w:tcPr>
          <w:p w:rsidR="00C20158" w:rsidRPr="00BB6238" w:rsidRDefault="00C20158" w:rsidP="008441CD">
            <w:pPr>
              <w:pStyle w:val="ListParagraph"/>
              <w:numPr>
                <w:ilvl w:val="0"/>
                <w:numId w:val="21"/>
              </w:numPr>
              <w:tabs>
                <w:tab w:val="left" w:pos="900"/>
              </w:tabs>
              <w:jc w:val="both"/>
              <w:rPr>
                <w:rFonts w:ascii="Times New Roman" w:hAnsi="Times New Roman" w:cs="Times New Roman"/>
                <w:sz w:val="24"/>
                <w:szCs w:val="24"/>
              </w:rPr>
            </w:pPr>
            <w:r w:rsidRPr="00BB6238">
              <w:rPr>
                <w:rFonts w:ascii="Times New Roman" w:hAnsi="Times New Roman" w:cs="Times New Roman"/>
                <w:sz w:val="24"/>
                <w:szCs w:val="24"/>
              </w:rPr>
              <w:t>Narayana V. and Sreenivasan, N.S. “Quality Management – Concepts and Tasks”, New Age International, 2007.</w:t>
            </w:r>
          </w:p>
        </w:tc>
      </w:tr>
      <w:tr w:rsidR="00C20158" w:rsidRPr="000967F8" w:rsidTr="000D44B5">
        <w:tc>
          <w:tcPr>
            <w:tcW w:w="9576" w:type="dxa"/>
            <w:gridSpan w:val="22"/>
          </w:tcPr>
          <w:p w:rsidR="00C20158" w:rsidRPr="00BB6238" w:rsidRDefault="00C20158" w:rsidP="008441CD">
            <w:pPr>
              <w:pStyle w:val="ListParagraph"/>
              <w:numPr>
                <w:ilvl w:val="0"/>
                <w:numId w:val="21"/>
              </w:numPr>
              <w:tabs>
                <w:tab w:val="left" w:pos="900"/>
              </w:tabs>
              <w:jc w:val="both"/>
              <w:rPr>
                <w:rFonts w:ascii="Times New Roman" w:eastAsiaTheme="minorHAnsi" w:hAnsi="Times New Roman" w:cs="Times New Roman"/>
                <w:sz w:val="24"/>
                <w:szCs w:val="24"/>
              </w:rPr>
            </w:pPr>
            <w:r w:rsidRPr="00BB6238">
              <w:rPr>
                <w:rFonts w:ascii="Times New Roman" w:hAnsi="Times New Roman" w:cs="Times New Roman"/>
                <w:sz w:val="24"/>
                <w:szCs w:val="24"/>
              </w:rPr>
              <w:t>Zeiri, “Total Quality Management for Engineers”, Wood Head Publishers, 1991.</w:t>
            </w:r>
          </w:p>
        </w:tc>
      </w:tr>
    </w:tbl>
    <w:p w:rsidR="000F5884" w:rsidRPr="00EE1710" w:rsidRDefault="000F5884" w:rsidP="000F5884">
      <w:pPr>
        <w:rPr>
          <w:rFonts w:ascii="Times New Roman" w:hAnsi="Times New Roman" w:cs="Times New Roman"/>
          <w:sz w:val="20"/>
          <w:szCs w:val="20"/>
        </w:rPr>
      </w:pPr>
    </w:p>
    <w:p w:rsidR="00CB4A73" w:rsidRDefault="001C4B38">
      <w:pPr>
        <w:rPr>
          <w:rFonts w:ascii="Times New Roman" w:hAnsi="Times New Roman" w:cs="Times New Roman"/>
          <w:b/>
          <w:caps/>
          <w:color w:val="000000" w:themeColor="text1"/>
          <w:sz w:val="72"/>
          <w:szCs w:val="72"/>
        </w:rPr>
      </w:pPr>
      <w:r w:rsidRPr="001C4B38">
        <w:rPr>
          <w:rFonts w:ascii="Times New Roman" w:hAnsi="Times New Roman" w:cs="Times New Roman"/>
          <w:b/>
          <w:caps/>
          <w:color w:val="000000" w:themeColor="text1"/>
          <w:sz w:val="72"/>
          <w:szCs w:val="72"/>
        </w:rPr>
        <w:br w:type="page"/>
      </w:r>
    </w:p>
    <w:tbl>
      <w:tblPr>
        <w:tblStyle w:val="TableGrid"/>
        <w:tblpPr w:leftFromText="180" w:rightFromText="180" w:vertAnchor="page" w:horzAnchor="margin" w:tblpY="9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79"/>
        <w:gridCol w:w="361"/>
        <w:gridCol w:w="217"/>
        <w:gridCol w:w="579"/>
        <w:gridCol w:w="579"/>
        <w:gridCol w:w="448"/>
        <w:gridCol w:w="132"/>
        <w:gridCol w:w="579"/>
        <w:gridCol w:w="576"/>
        <w:gridCol w:w="576"/>
        <w:gridCol w:w="576"/>
        <w:gridCol w:w="672"/>
        <w:gridCol w:w="596"/>
        <w:gridCol w:w="76"/>
        <w:gridCol w:w="491"/>
        <w:gridCol w:w="181"/>
        <w:gridCol w:w="386"/>
        <w:gridCol w:w="280"/>
        <w:gridCol w:w="146"/>
        <w:gridCol w:w="537"/>
      </w:tblGrid>
      <w:tr w:rsidR="004F1475" w:rsidRPr="00E0107A" w:rsidTr="00E77CB6">
        <w:trPr>
          <w:trHeight w:val="530"/>
        </w:trPr>
        <w:tc>
          <w:tcPr>
            <w:tcW w:w="1949" w:type="dxa"/>
            <w:gridSpan w:val="3"/>
            <w:vMerge w:val="restart"/>
            <w:vAlign w:val="center"/>
          </w:tcPr>
          <w:p w:rsidR="00CB4A73" w:rsidRPr="003D77D2" w:rsidRDefault="00CB4A73" w:rsidP="00997027">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Pr="00C9321E">
              <w:rPr>
                <w:rFonts w:ascii="Times New Roman" w:hAnsi="Times New Roman" w:cs="Times New Roman"/>
                <w:b/>
                <w:caps/>
                <w:color w:val="000000" w:themeColor="text1"/>
                <w:sz w:val="28"/>
                <w:szCs w:val="28"/>
              </w:rPr>
              <w:t>GS</w:t>
            </w:r>
            <w:r w:rsidRPr="00C9321E">
              <w:rPr>
                <w:rFonts w:ascii="Times New Roman" w:hAnsi="Times New Roman" w:cs="Times New Roman"/>
                <w:b/>
                <w:i/>
                <w:caps/>
                <w:color w:val="000000" w:themeColor="text1"/>
                <w:sz w:val="28"/>
                <w:szCs w:val="28"/>
              </w:rPr>
              <w:t>T</w:t>
            </w:r>
            <w:r w:rsidRPr="00C9321E">
              <w:rPr>
                <w:rFonts w:ascii="Times New Roman" w:hAnsi="Times New Roman" w:cs="Times New Roman"/>
                <w:b/>
                <w:caps/>
                <w:color w:val="000000" w:themeColor="text1"/>
                <w:sz w:val="28"/>
                <w:szCs w:val="28"/>
              </w:rPr>
              <w:t>00</w:t>
            </w:r>
            <w:r w:rsidR="00997027">
              <w:rPr>
                <w:rFonts w:ascii="Times New Roman" w:hAnsi="Times New Roman" w:cs="Times New Roman"/>
                <w:b/>
                <w:caps/>
                <w:color w:val="000000" w:themeColor="text1"/>
                <w:sz w:val="28"/>
                <w:szCs w:val="28"/>
              </w:rPr>
              <w:t>3</w:t>
            </w:r>
          </w:p>
        </w:tc>
        <w:tc>
          <w:tcPr>
            <w:tcW w:w="5530" w:type="dxa"/>
            <w:gridSpan w:val="11"/>
            <w:vMerge w:val="restart"/>
            <w:tcBorders>
              <w:right w:val="single" w:sz="4" w:space="0" w:color="auto"/>
            </w:tcBorders>
            <w:vAlign w:val="center"/>
          </w:tcPr>
          <w:p w:rsidR="00CB4A73" w:rsidRPr="003D77D2" w:rsidRDefault="00CB4A73" w:rsidP="00A406F5">
            <w:pPr>
              <w:jc w:val="center"/>
              <w:rPr>
                <w:rFonts w:ascii="Times New Roman" w:hAnsi="Times New Roman" w:cs="Times New Roman"/>
                <w:b/>
                <w:sz w:val="28"/>
                <w:szCs w:val="28"/>
              </w:rPr>
            </w:pPr>
            <w:r>
              <w:rPr>
                <w:rFonts w:ascii="Times New Roman" w:hAnsi="Times New Roman" w:cs="Times New Roman"/>
                <w:b/>
                <w:bCs/>
                <w:sz w:val="28"/>
                <w:szCs w:val="28"/>
              </w:rPr>
              <w:t>PRINCIPLES OF</w:t>
            </w:r>
            <w:r w:rsidRPr="00C9321E">
              <w:rPr>
                <w:rFonts w:ascii="Times New Roman" w:hAnsi="Times New Roman" w:cs="Times New Roman"/>
                <w:b/>
                <w:bCs/>
                <w:sz w:val="28"/>
                <w:szCs w:val="28"/>
              </w:rPr>
              <w:t xml:space="preserve"> MANAGEMENT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B4A73" w:rsidRPr="003D77D2" w:rsidRDefault="00CB4A73" w:rsidP="00A406F5">
            <w:pPr>
              <w:jc w:val="center"/>
              <w:rPr>
                <w:rFonts w:ascii="Times New Roman" w:hAnsi="Times New Roman" w:cs="Times New Roman"/>
                <w:b/>
                <w:sz w:val="28"/>
                <w:szCs w:val="28"/>
              </w:rPr>
            </w:pPr>
            <w:r>
              <w:rPr>
                <w:rFonts w:ascii="Times New Roman" w:hAnsi="Times New Roman" w:cs="Times New Roman"/>
                <w:b/>
                <w:sz w:val="28"/>
                <w:szCs w:val="28"/>
              </w:rPr>
              <w:t>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B4A73" w:rsidRPr="003D77D2" w:rsidRDefault="00CB4A73" w:rsidP="00A406F5">
            <w:pPr>
              <w:jc w:val="center"/>
              <w:rPr>
                <w:rFonts w:ascii="Times New Roman" w:hAnsi="Times New Roman" w:cs="Times New Roman"/>
                <w:b/>
                <w:sz w:val="28"/>
                <w:szCs w:val="28"/>
              </w:rPr>
            </w:pPr>
            <w:r>
              <w:rPr>
                <w:rFonts w:ascii="Times New Roman" w:hAnsi="Times New Roman" w:cs="Times New Roman"/>
                <w:b/>
                <w:sz w:val="28"/>
                <w:szCs w:val="28"/>
              </w:rPr>
              <w:t>T</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B4A73" w:rsidRPr="003D77D2" w:rsidRDefault="00CB4A73" w:rsidP="00A406F5">
            <w:pPr>
              <w:jc w:val="center"/>
              <w:rPr>
                <w:rFonts w:ascii="Times New Roman" w:hAnsi="Times New Roman" w:cs="Times New Roman"/>
                <w:b/>
                <w:sz w:val="28"/>
                <w:szCs w:val="28"/>
              </w:rPr>
            </w:pPr>
            <w:r>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CB4A73" w:rsidRPr="003D77D2" w:rsidRDefault="00CB4A73" w:rsidP="00A406F5">
            <w:pPr>
              <w:jc w:val="center"/>
              <w:rPr>
                <w:rFonts w:ascii="Times New Roman" w:hAnsi="Times New Roman" w:cs="Times New Roman"/>
                <w:b/>
                <w:sz w:val="28"/>
                <w:szCs w:val="28"/>
              </w:rPr>
            </w:pPr>
            <w:r>
              <w:rPr>
                <w:rFonts w:ascii="Times New Roman" w:hAnsi="Times New Roman" w:cs="Times New Roman"/>
                <w:b/>
                <w:sz w:val="28"/>
                <w:szCs w:val="28"/>
              </w:rPr>
              <w:t>C</w:t>
            </w:r>
          </w:p>
        </w:tc>
      </w:tr>
      <w:tr w:rsidR="004F1475" w:rsidRPr="00E0107A" w:rsidTr="00E77CB6">
        <w:trPr>
          <w:trHeight w:val="347"/>
        </w:trPr>
        <w:tc>
          <w:tcPr>
            <w:tcW w:w="1949" w:type="dxa"/>
            <w:gridSpan w:val="3"/>
            <w:vMerge/>
            <w:vAlign w:val="center"/>
          </w:tcPr>
          <w:p w:rsidR="00CB4A73" w:rsidRPr="003D77D2" w:rsidRDefault="00CB4A73" w:rsidP="00A406F5">
            <w:pPr>
              <w:jc w:val="center"/>
              <w:rPr>
                <w:rFonts w:ascii="Times New Roman" w:hAnsi="Times New Roman" w:cs="Times New Roman"/>
                <w:b/>
                <w:sz w:val="28"/>
                <w:szCs w:val="28"/>
              </w:rPr>
            </w:pPr>
          </w:p>
        </w:tc>
        <w:tc>
          <w:tcPr>
            <w:tcW w:w="5530" w:type="dxa"/>
            <w:gridSpan w:val="11"/>
            <w:vMerge/>
            <w:tcBorders>
              <w:right w:val="single" w:sz="4" w:space="0" w:color="auto"/>
            </w:tcBorders>
            <w:vAlign w:val="center"/>
          </w:tcPr>
          <w:p w:rsidR="00CB4A73" w:rsidRPr="003D77D2" w:rsidRDefault="00CB4A73" w:rsidP="00A406F5">
            <w:pPr>
              <w:jc w:val="center"/>
              <w:rPr>
                <w:rFonts w:ascii="Times New Roman" w:hAnsi="Times New Roman" w:cs="Times New Roman"/>
                <w:b/>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B4A73" w:rsidRPr="003D77D2" w:rsidRDefault="00CB4A73" w:rsidP="00A406F5">
            <w:pPr>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B4A73" w:rsidRPr="003D77D2" w:rsidRDefault="00CB4A73" w:rsidP="00A406F5">
            <w:pPr>
              <w:jc w:val="center"/>
              <w:rPr>
                <w:rFonts w:ascii="Times New Roman" w:hAnsi="Times New Roman" w:cs="Times New Roman"/>
                <w:b/>
                <w:sz w:val="28"/>
                <w:szCs w:val="28"/>
              </w:rPr>
            </w:pPr>
            <w:r>
              <w:rPr>
                <w:rFonts w:ascii="Times New Roman" w:hAnsi="Times New Roman" w:cs="Times New Roman"/>
                <w:b/>
                <w:sz w:val="28"/>
                <w:szCs w:val="28"/>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B4A73" w:rsidRPr="003D77D2" w:rsidRDefault="00CB4A73" w:rsidP="00A406F5">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CB4A73" w:rsidRPr="003D77D2" w:rsidRDefault="00CB4A73" w:rsidP="00A406F5">
            <w:pPr>
              <w:jc w:val="center"/>
              <w:rPr>
                <w:rFonts w:ascii="Times New Roman" w:hAnsi="Times New Roman" w:cs="Times New Roman"/>
                <w:b/>
                <w:sz w:val="28"/>
                <w:szCs w:val="28"/>
              </w:rPr>
            </w:pPr>
            <w:r>
              <w:rPr>
                <w:rFonts w:ascii="Times New Roman" w:hAnsi="Times New Roman" w:cs="Times New Roman"/>
                <w:b/>
                <w:sz w:val="28"/>
                <w:szCs w:val="28"/>
              </w:rPr>
              <w:t>3</w:t>
            </w:r>
          </w:p>
        </w:tc>
      </w:tr>
      <w:tr w:rsidR="00CB4A73" w:rsidTr="00E77CB6">
        <w:tc>
          <w:tcPr>
            <w:tcW w:w="9576" w:type="dxa"/>
            <w:gridSpan w:val="21"/>
          </w:tcPr>
          <w:p w:rsidR="00CB4A73" w:rsidRPr="00E0107A" w:rsidRDefault="00CB4A73" w:rsidP="00A406F5">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CB4A73" w:rsidTr="00E77CB6">
        <w:tc>
          <w:tcPr>
            <w:tcW w:w="9576" w:type="dxa"/>
            <w:gridSpan w:val="21"/>
          </w:tcPr>
          <w:p w:rsidR="00CB4A73" w:rsidRPr="00E0107A" w:rsidRDefault="00CB4A73" w:rsidP="00A406F5">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997027" w:rsidTr="00E77CB6">
        <w:tc>
          <w:tcPr>
            <w:tcW w:w="9576" w:type="dxa"/>
            <w:gridSpan w:val="21"/>
          </w:tcPr>
          <w:p w:rsidR="00997027" w:rsidRPr="00F8740C" w:rsidRDefault="00F8740C" w:rsidP="008441CD">
            <w:pPr>
              <w:pStyle w:val="ListParagraph"/>
              <w:numPr>
                <w:ilvl w:val="0"/>
                <w:numId w:val="131"/>
              </w:numPr>
              <w:tabs>
                <w:tab w:val="left" w:pos="990"/>
              </w:tabs>
              <w:autoSpaceDE w:val="0"/>
              <w:autoSpaceDN w:val="0"/>
              <w:adjustRightInd w:val="0"/>
              <w:ind w:left="990" w:hanging="630"/>
              <w:jc w:val="both"/>
              <w:rPr>
                <w:rFonts w:ascii="Times New Roman" w:eastAsiaTheme="minorHAnsi" w:hAnsi="Times New Roman" w:cs="Times New Roman"/>
                <w:sz w:val="24"/>
                <w:szCs w:val="24"/>
              </w:rPr>
            </w:pPr>
            <w:r w:rsidRPr="00F8740C">
              <w:rPr>
                <w:rFonts w:ascii="Times New Roman" w:eastAsiaTheme="minorHAnsi" w:hAnsi="Times New Roman" w:cs="Times New Roman"/>
                <w:sz w:val="24"/>
                <w:szCs w:val="24"/>
              </w:rPr>
              <w:t>Apply the concepts of management and administration and analyze the evolution</w:t>
            </w:r>
            <w:r w:rsidR="00997027" w:rsidRPr="00F8740C">
              <w:rPr>
                <w:rFonts w:ascii="Times New Roman" w:eastAsiaTheme="minorHAnsi" w:hAnsi="Times New Roman" w:cs="Times New Roman"/>
                <w:sz w:val="24"/>
                <w:szCs w:val="24"/>
              </w:rPr>
              <w:t xml:space="preserve"> of management thoughts.</w:t>
            </w:r>
          </w:p>
        </w:tc>
      </w:tr>
      <w:tr w:rsidR="00997027" w:rsidTr="00E77CB6">
        <w:tc>
          <w:tcPr>
            <w:tcW w:w="9576" w:type="dxa"/>
            <w:gridSpan w:val="21"/>
          </w:tcPr>
          <w:p w:rsidR="00997027" w:rsidRPr="00F8740C" w:rsidRDefault="00F8740C" w:rsidP="008441CD">
            <w:pPr>
              <w:pStyle w:val="ListParagraph"/>
              <w:numPr>
                <w:ilvl w:val="0"/>
                <w:numId w:val="131"/>
              </w:numPr>
              <w:tabs>
                <w:tab w:val="left" w:pos="990"/>
              </w:tabs>
              <w:autoSpaceDE w:val="0"/>
              <w:autoSpaceDN w:val="0"/>
              <w:adjustRightInd w:val="0"/>
              <w:jc w:val="both"/>
              <w:rPr>
                <w:rFonts w:ascii="Times New Roman" w:eastAsiaTheme="minorHAnsi" w:hAnsi="Times New Roman" w:cs="Times New Roman"/>
                <w:sz w:val="24"/>
                <w:szCs w:val="24"/>
              </w:rPr>
            </w:pPr>
            <w:r w:rsidRPr="00F8740C">
              <w:rPr>
                <w:rFonts w:ascii="Times-Roman" w:eastAsiaTheme="minorHAnsi" w:hAnsi="Times-Roman" w:cs="Times-Roman"/>
                <w:sz w:val="24"/>
                <w:szCs w:val="24"/>
                <w:lang w:bidi="ta-IN"/>
              </w:rPr>
              <w:t>Apply the concepts of planning, forecasting and decision making</w:t>
            </w:r>
            <w:r w:rsidR="00997027" w:rsidRPr="00F8740C">
              <w:rPr>
                <w:rFonts w:ascii="Times New Roman" w:eastAsiaTheme="minorHAnsi" w:hAnsi="Times New Roman" w:cs="Times New Roman"/>
                <w:sz w:val="24"/>
                <w:szCs w:val="24"/>
              </w:rPr>
              <w:t>.</w:t>
            </w:r>
          </w:p>
        </w:tc>
      </w:tr>
      <w:tr w:rsidR="00997027" w:rsidTr="00E77CB6">
        <w:trPr>
          <w:trHeight w:val="915"/>
        </w:trPr>
        <w:tc>
          <w:tcPr>
            <w:tcW w:w="9576" w:type="dxa"/>
            <w:gridSpan w:val="21"/>
          </w:tcPr>
          <w:p w:rsidR="00997027" w:rsidRPr="00F8740C" w:rsidRDefault="00F8740C" w:rsidP="008441CD">
            <w:pPr>
              <w:pStyle w:val="ListParagraph"/>
              <w:numPr>
                <w:ilvl w:val="0"/>
                <w:numId w:val="131"/>
              </w:numPr>
              <w:tabs>
                <w:tab w:val="left" w:pos="990"/>
              </w:tabs>
              <w:autoSpaceDE w:val="0"/>
              <w:autoSpaceDN w:val="0"/>
              <w:adjustRightInd w:val="0"/>
              <w:jc w:val="both"/>
              <w:rPr>
                <w:rFonts w:ascii="Times New Roman" w:eastAsiaTheme="minorHAnsi" w:hAnsi="Times New Roman" w:cs="Times New Roman"/>
                <w:sz w:val="24"/>
                <w:szCs w:val="24"/>
              </w:rPr>
            </w:pPr>
            <w:r w:rsidRPr="00F8740C">
              <w:rPr>
                <w:rFonts w:ascii="Times New Roman" w:eastAsiaTheme="minorHAnsi" w:hAnsi="Times New Roman" w:cs="Times New Roman"/>
                <w:sz w:val="24"/>
                <w:szCs w:val="24"/>
              </w:rPr>
              <w:t>Analyze organizational structures and apply staffing concepts</w:t>
            </w:r>
            <w:r w:rsidR="00997027" w:rsidRPr="00F8740C">
              <w:rPr>
                <w:rFonts w:ascii="Times New Roman" w:eastAsiaTheme="minorHAnsi" w:hAnsi="Times New Roman" w:cs="Times New Roman"/>
                <w:sz w:val="24"/>
                <w:szCs w:val="24"/>
              </w:rPr>
              <w:t>.</w:t>
            </w:r>
          </w:p>
          <w:p w:rsidR="00997027" w:rsidRPr="00F8740C" w:rsidRDefault="00F8740C" w:rsidP="008441CD">
            <w:pPr>
              <w:pStyle w:val="ListParagraph"/>
              <w:numPr>
                <w:ilvl w:val="0"/>
                <w:numId w:val="131"/>
              </w:numPr>
              <w:tabs>
                <w:tab w:val="left" w:pos="990"/>
              </w:tabs>
              <w:autoSpaceDE w:val="0"/>
              <w:autoSpaceDN w:val="0"/>
              <w:adjustRightInd w:val="0"/>
              <w:ind w:left="990" w:hanging="630"/>
              <w:jc w:val="both"/>
              <w:rPr>
                <w:rFonts w:ascii="Times New Roman" w:eastAsiaTheme="minorHAnsi" w:hAnsi="Times New Roman" w:cs="Times New Roman"/>
                <w:sz w:val="24"/>
                <w:szCs w:val="24"/>
              </w:rPr>
            </w:pPr>
            <w:r w:rsidRPr="00F8740C">
              <w:rPr>
                <w:rFonts w:ascii="Times-Roman" w:eastAsiaTheme="minorHAnsi" w:hAnsi="Times-Roman" w:cs="Times-Roman"/>
                <w:sz w:val="24"/>
                <w:szCs w:val="24"/>
                <w:lang w:bidi="ta-IN"/>
              </w:rPr>
              <w:t>Analyze the motivational and leadership theories</w:t>
            </w:r>
            <w:r w:rsidR="00997027" w:rsidRPr="00F8740C">
              <w:rPr>
                <w:rFonts w:ascii="Times New Roman" w:eastAsiaTheme="minorHAnsi" w:hAnsi="Times New Roman" w:cs="Times New Roman"/>
                <w:sz w:val="24"/>
                <w:szCs w:val="24"/>
              </w:rPr>
              <w:t>.</w:t>
            </w:r>
          </w:p>
          <w:p w:rsidR="00997027" w:rsidRPr="00F8740C" w:rsidRDefault="00F8740C" w:rsidP="008441CD">
            <w:pPr>
              <w:pStyle w:val="ListParagraph"/>
              <w:numPr>
                <w:ilvl w:val="0"/>
                <w:numId w:val="131"/>
              </w:numPr>
              <w:tabs>
                <w:tab w:val="left" w:pos="990"/>
              </w:tabs>
              <w:autoSpaceDE w:val="0"/>
              <w:autoSpaceDN w:val="0"/>
              <w:adjustRightInd w:val="0"/>
              <w:ind w:left="990" w:hanging="630"/>
              <w:jc w:val="both"/>
              <w:rPr>
                <w:rFonts w:ascii="Times New Roman" w:eastAsiaTheme="minorHAnsi" w:hAnsi="Times New Roman" w:cs="Times New Roman"/>
                <w:sz w:val="24"/>
                <w:szCs w:val="24"/>
              </w:rPr>
            </w:pPr>
            <w:r w:rsidRPr="00F8740C">
              <w:rPr>
                <w:rFonts w:ascii="Times-Roman" w:eastAsiaTheme="minorHAnsi" w:hAnsi="Times-Roman" w:cs="Times-Roman"/>
                <w:sz w:val="24"/>
                <w:szCs w:val="24"/>
                <w:lang w:bidi="ta-IN"/>
              </w:rPr>
              <w:t>Apply &amp; analyze the communication and controlling processes.</w:t>
            </w:r>
          </w:p>
          <w:p w:rsidR="00F8740C" w:rsidRPr="00F8740C" w:rsidRDefault="00F8740C" w:rsidP="008441CD">
            <w:pPr>
              <w:pStyle w:val="ListParagraph"/>
              <w:numPr>
                <w:ilvl w:val="0"/>
                <w:numId w:val="131"/>
              </w:numPr>
              <w:tabs>
                <w:tab w:val="left" w:pos="990"/>
              </w:tabs>
              <w:autoSpaceDE w:val="0"/>
              <w:autoSpaceDN w:val="0"/>
              <w:adjustRightInd w:val="0"/>
              <w:ind w:left="990" w:hanging="630"/>
              <w:jc w:val="both"/>
              <w:rPr>
                <w:rFonts w:ascii="Times New Roman" w:eastAsiaTheme="minorHAnsi" w:hAnsi="Times New Roman" w:cs="Times New Roman"/>
                <w:sz w:val="24"/>
                <w:szCs w:val="24"/>
              </w:rPr>
            </w:pPr>
            <w:r w:rsidRPr="00F8740C">
              <w:rPr>
                <w:rFonts w:ascii="Times-Roman" w:eastAsiaTheme="minorHAnsi" w:hAnsi="Times-Roman" w:cs="Times-Roman"/>
                <w:sz w:val="24"/>
                <w:szCs w:val="24"/>
                <w:lang w:bidi="ta-IN"/>
              </w:rPr>
              <w:t>Analyze the various international approaches to management</w:t>
            </w:r>
          </w:p>
          <w:p w:rsidR="00997027" w:rsidRPr="00F8740C" w:rsidRDefault="00997027" w:rsidP="00997027">
            <w:pPr>
              <w:pStyle w:val="ListParagraph"/>
              <w:tabs>
                <w:tab w:val="left" w:pos="990"/>
              </w:tabs>
              <w:autoSpaceDE w:val="0"/>
              <w:autoSpaceDN w:val="0"/>
              <w:adjustRightInd w:val="0"/>
              <w:ind w:left="990"/>
              <w:jc w:val="both"/>
              <w:rPr>
                <w:rFonts w:ascii="Times New Roman" w:eastAsiaTheme="minorHAnsi" w:hAnsi="Times New Roman" w:cs="Times New Roman"/>
                <w:sz w:val="24"/>
                <w:szCs w:val="24"/>
              </w:rPr>
            </w:pPr>
          </w:p>
        </w:tc>
      </w:tr>
      <w:tr w:rsidR="00CB4A73" w:rsidTr="00E77CB6">
        <w:tc>
          <w:tcPr>
            <w:tcW w:w="9576" w:type="dxa"/>
            <w:gridSpan w:val="21"/>
            <w:vAlign w:val="center"/>
          </w:tcPr>
          <w:p w:rsidR="00CB4A73" w:rsidRPr="00E904B6" w:rsidRDefault="00CB4A73" w:rsidP="00A406F5">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CB4A73" w:rsidRPr="00F23D4D" w:rsidTr="00E77CB6">
        <w:tc>
          <w:tcPr>
            <w:tcW w:w="9576" w:type="dxa"/>
            <w:gridSpan w:val="21"/>
            <w:vAlign w:val="center"/>
          </w:tcPr>
          <w:p w:rsidR="00CB4A73" w:rsidRPr="00F23D4D" w:rsidRDefault="00CB4A73" w:rsidP="00A406F5">
            <w:pPr>
              <w:jc w:val="both"/>
              <w:rPr>
                <w:rFonts w:ascii="Times New Roman" w:hAnsi="Times New Roman" w:cs="Times New Roman"/>
                <w:sz w:val="24"/>
                <w:szCs w:val="24"/>
              </w:rPr>
            </w:pPr>
            <w:r>
              <w:rPr>
                <w:rFonts w:ascii="Times New Roman" w:hAnsi="Times New Roman" w:cs="Times New Roman"/>
                <w:sz w:val="24"/>
                <w:szCs w:val="24"/>
              </w:rPr>
              <w:t>Nil</w:t>
            </w:r>
          </w:p>
        </w:tc>
      </w:tr>
      <w:tr w:rsidR="00CB4A73" w:rsidTr="00E77CB6">
        <w:tc>
          <w:tcPr>
            <w:tcW w:w="9576" w:type="dxa"/>
            <w:gridSpan w:val="21"/>
            <w:tcBorders>
              <w:bottom w:val="single" w:sz="4" w:space="0" w:color="auto"/>
            </w:tcBorders>
            <w:vAlign w:val="center"/>
          </w:tcPr>
          <w:p w:rsidR="00CB4A73" w:rsidRPr="00E904B6" w:rsidRDefault="00CB4A73" w:rsidP="00A406F5">
            <w:pPr>
              <w:jc w:val="both"/>
              <w:rPr>
                <w:rFonts w:ascii="Times New Roman" w:hAnsi="Times New Roman" w:cs="Times New Roman"/>
                <w:b/>
                <w:sz w:val="24"/>
                <w:szCs w:val="24"/>
              </w:rPr>
            </w:pPr>
          </w:p>
        </w:tc>
      </w:tr>
      <w:tr w:rsidR="00CB4A73" w:rsidTr="00E77CB6">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A73" w:rsidRPr="007B0413" w:rsidRDefault="00CB4A73" w:rsidP="00A406F5">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CB4A73" w:rsidRPr="00E904B6" w:rsidRDefault="00CB4A73" w:rsidP="00A406F5">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CB4A73" w:rsidTr="00E77CB6">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A73" w:rsidRPr="007B0413" w:rsidRDefault="00CB4A73" w:rsidP="00A406F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A73" w:rsidRPr="007B0413" w:rsidRDefault="00CB4A73" w:rsidP="00A406F5">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E77CB6">
        <w:trPr>
          <w:trHeight w:val="297"/>
        </w:trPr>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F1475" w:rsidRDefault="0037012F" w:rsidP="0037012F">
            <w:pPr>
              <w:pStyle w:val="NoSpacing"/>
              <w:spacing w:line="360" w:lineRule="auto"/>
              <w:jc w:val="center"/>
              <w:rPr>
                <w:rFonts w:ascii="Times New Roman" w:hAnsi="Times New Roman" w:cs="Times New Roman"/>
                <w:sz w:val="20"/>
                <w:szCs w:val="20"/>
              </w:rPr>
            </w:pPr>
            <w:r w:rsidRPr="004F1475">
              <w:rPr>
                <w:rFonts w:ascii="Times New Roman" w:hAnsi="Times New Roman" w:cs="Times New Roman"/>
                <w:sz w:val="20"/>
                <w:szCs w:val="20"/>
              </w:rPr>
              <w:t>PO1</w:t>
            </w: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F1475" w:rsidRDefault="0037012F" w:rsidP="0037012F">
            <w:pPr>
              <w:pStyle w:val="NoSpacing"/>
              <w:spacing w:line="360" w:lineRule="auto"/>
              <w:jc w:val="center"/>
              <w:rPr>
                <w:rFonts w:ascii="Times New Roman" w:hAnsi="Times New Roman" w:cs="Times New Roman"/>
                <w:sz w:val="20"/>
                <w:szCs w:val="20"/>
              </w:rPr>
            </w:pPr>
            <w:r w:rsidRPr="004F1475">
              <w:rPr>
                <w:rFonts w:ascii="Times New Roman" w:hAnsi="Times New Roman" w:cs="Times New Roman"/>
                <w:sz w:val="20"/>
                <w:szCs w:val="20"/>
              </w:rPr>
              <w:t>PO2</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F1475" w:rsidRDefault="0037012F" w:rsidP="0037012F">
            <w:pPr>
              <w:pStyle w:val="NoSpacing"/>
              <w:spacing w:line="360" w:lineRule="auto"/>
              <w:jc w:val="center"/>
              <w:rPr>
                <w:rFonts w:ascii="Times New Roman" w:hAnsi="Times New Roman" w:cs="Times New Roman"/>
                <w:sz w:val="20"/>
                <w:szCs w:val="20"/>
              </w:rPr>
            </w:pPr>
            <w:r w:rsidRPr="004F1475">
              <w:rPr>
                <w:rFonts w:ascii="Times New Roman" w:hAnsi="Times New Roman" w:cs="Times New Roman"/>
                <w:sz w:val="20"/>
                <w:szCs w:val="20"/>
              </w:rPr>
              <w:t>PO3</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F1475" w:rsidRDefault="0037012F" w:rsidP="0037012F">
            <w:pPr>
              <w:pStyle w:val="NoSpacing"/>
              <w:spacing w:line="360" w:lineRule="auto"/>
              <w:jc w:val="center"/>
              <w:rPr>
                <w:rFonts w:ascii="Times New Roman" w:hAnsi="Times New Roman" w:cs="Times New Roman"/>
                <w:sz w:val="20"/>
                <w:szCs w:val="20"/>
              </w:rPr>
            </w:pPr>
            <w:r w:rsidRPr="004F1475">
              <w:rPr>
                <w:rFonts w:ascii="Times New Roman" w:hAnsi="Times New Roman" w:cs="Times New Roman"/>
                <w:sz w:val="20"/>
                <w:szCs w:val="20"/>
              </w:rPr>
              <w:t>PO4</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F1475" w:rsidRDefault="0037012F" w:rsidP="0037012F">
            <w:pPr>
              <w:pStyle w:val="NoSpacing"/>
              <w:spacing w:line="360" w:lineRule="auto"/>
              <w:jc w:val="center"/>
              <w:rPr>
                <w:rFonts w:ascii="Times New Roman" w:hAnsi="Times New Roman" w:cs="Times New Roman"/>
                <w:sz w:val="20"/>
                <w:szCs w:val="20"/>
              </w:rPr>
            </w:pPr>
            <w:r w:rsidRPr="004F1475">
              <w:rPr>
                <w:rFonts w:ascii="Times New Roman" w:hAnsi="Times New Roman" w:cs="Times New Roman"/>
                <w:sz w:val="20"/>
                <w:szCs w:val="20"/>
              </w:rPr>
              <w:t>PO5</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F1475" w:rsidRDefault="0037012F" w:rsidP="0037012F">
            <w:pPr>
              <w:pStyle w:val="NoSpacing"/>
              <w:spacing w:line="360" w:lineRule="auto"/>
              <w:jc w:val="center"/>
              <w:rPr>
                <w:rFonts w:ascii="Times New Roman" w:hAnsi="Times New Roman" w:cs="Times New Roman"/>
                <w:sz w:val="20"/>
                <w:szCs w:val="20"/>
              </w:rPr>
            </w:pPr>
            <w:r w:rsidRPr="004F1475">
              <w:rPr>
                <w:rFonts w:ascii="Times New Roman" w:hAnsi="Times New Roman" w:cs="Times New Roman"/>
                <w:sz w:val="20"/>
                <w:szCs w:val="20"/>
              </w:rPr>
              <w:t>PO6</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F1475" w:rsidRDefault="0037012F" w:rsidP="0037012F">
            <w:pPr>
              <w:pStyle w:val="NoSpacing"/>
              <w:spacing w:line="360" w:lineRule="auto"/>
              <w:jc w:val="center"/>
              <w:rPr>
                <w:rFonts w:ascii="Times New Roman" w:hAnsi="Times New Roman" w:cs="Times New Roman"/>
                <w:sz w:val="20"/>
                <w:szCs w:val="20"/>
              </w:rPr>
            </w:pPr>
            <w:r w:rsidRPr="004F1475">
              <w:rPr>
                <w:rFonts w:ascii="Times New Roman" w:hAnsi="Times New Roman" w:cs="Times New Roman"/>
                <w:sz w:val="20"/>
                <w:szCs w:val="20"/>
              </w:rPr>
              <w:t>PO7</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F1475" w:rsidRDefault="0037012F" w:rsidP="0037012F">
            <w:pPr>
              <w:pStyle w:val="NoSpacing"/>
              <w:spacing w:line="360" w:lineRule="auto"/>
              <w:jc w:val="center"/>
              <w:rPr>
                <w:rFonts w:ascii="Times New Roman" w:hAnsi="Times New Roman" w:cs="Times New Roman"/>
                <w:sz w:val="20"/>
                <w:szCs w:val="20"/>
              </w:rPr>
            </w:pPr>
            <w:r w:rsidRPr="004F1475">
              <w:rPr>
                <w:rFonts w:ascii="Times New Roman" w:hAnsi="Times New Roman" w:cs="Times New Roman"/>
                <w:sz w:val="20"/>
                <w:szCs w:val="20"/>
              </w:rPr>
              <w:t>PO8</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F1475" w:rsidRDefault="0037012F" w:rsidP="0037012F">
            <w:pPr>
              <w:pStyle w:val="NoSpacing"/>
              <w:spacing w:line="360" w:lineRule="auto"/>
              <w:jc w:val="center"/>
              <w:rPr>
                <w:rFonts w:ascii="Times New Roman" w:hAnsi="Times New Roman" w:cs="Times New Roman"/>
                <w:sz w:val="20"/>
                <w:szCs w:val="20"/>
              </w:rPr>
            </w:pPr>
            <w:r w:rsidRPr="004F1475">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F1475" w:rsidRDefault="0037012F" w:rsidP="0037012F">
            <w:pPr>
              <w:pStyle w:val="NoSpacing"/>
              <w:spacing w:line="360" w:lineRule="auto"/>
              <w:jc w:val="center"/>
              <w:rPr>
                <w:rFonts w:ascii="Times New Roman" w:hAnsi="Times New Roman" w:cs="Times New Roman"/>
                <w:sz w:val="20"/>
                <w:szCs w:val="20"/>
              </w:rPr>
            </w:pPr>
            <w:r w:rsidRPr="004F1475">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F1475" w:rsidRDefault="0037012F" w:rsidP="0037012F">
            <w:pPr>
              <w:pStyle w:val="NoSpacing"/>
              <w:spacing w:line="360" w:lineRule="auto"/>
              <w:jc w:val="center"/>
              <w:rPr>
                <w:rFonts w:ascii="Times New Roman" w:hAnsi="Times New Roman" w:cs="Times New Roman"/>
                <w:sz w:val="20"/>
                <w:szCs w:val="20"/>
              </w:rPr>
            </w:pPr>
            <w:r w:rsidRPr="004F1475">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4F1475" w:rsidRDefault="0037012F" w:rsidP="0037012F">
            <w:pPr>
              <w:pStyle w:val="NoSpacing"/>
              <w:spacing w:line="360" w:lineRule="auto"/>
              <w:jc w:val="center"/>
              <w:rPr>
                <w:rFonts w:ascii="Times New Roman" w:hAnsi="Times New Roman" w:cs="Times New Roman"/>
                <w:sz w:val="20"/>
                <w:szCs w:val="20"/>
              </w:rPr>
            </w:pPr>
            <w:r w:rsidRPr="004F1475">
              <w:rPr>
                <w:rFonts w:ascii="Times New Roman" w:hAnsi="Times New Roman" w:cs="Times New Roman"/>
                <w:sz w:val="20"/>
                <w:szCs w:val="20"/>
              </w:rPr>
              <w:t>PO12</w:t>
            </w: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4F1475" w:rsidTr="00E77CB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EF2E71" w:rsidRDefault="004F1475" w:rsidP="004F1475">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CO1</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CB033B" w:rsidP="004F147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r>
      <w:tr w:rsidR="004F1475" w:rsidTr="00E77CB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EF2E71" w:rsidRDefault="004F1475" w:rsidP="004F1475">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CO2</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CB033B" w:rsidP="004F147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r>
      <w:tr w:rsidR="004F1475" w:rsidTr="00E77CB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EF2E71" w:rsidRDefault="004F1475" w:rsidP="004F1475">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CO3</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CB033B" w:rsidP="004F147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r>
      <w:tr w:rsidR="004F1475" w:rsidTr="00E77CB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EF2E71" w:rsidRDefault="004F1475" w:rsidP="004F1475">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CO4</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CB033B" w:rsidP="004F147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CB033B" w:rsidP="004F147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r>
      <w:tr w:rsidR="004F1475" w:rsidTr="00E77CB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EF2E71" w:rsidRDefault="004F1475" w:rsidP="004F1475">
            <w:pPr>
              <w:pStyle w:val="NoSpacing"/>
              <w:spacing w:line="360" w:lineRule="auto"/>
              <w:jc w:val="center"/>
              <w:rPr>
                <w:rFonts w:ascii="Times New Roman" w:hAnsi="Times New Roman" w:cs="Times New Roman"/>
                <w:sz w:val="24"/>
                <w:szCs w:val="24"/>
              </w:rPr>
            </w:pPr>
            <w:r>
              <w:rPr>
                <w:rFonts w:ascii="Times New Roman" w:hAnsi="Times New Roman" w:cs="Times New Roman"/>
                <w:b/>
                <w:sz w:val="20"/>
                <w:szCs w:val="20"/>
              </w:rPr>
              <w:t>CO5</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CB033B" w:rsidP="004F147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CB033B" w:rsidP="004F147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0E6CC7" w:rsidRDefault="004F1475" w:rsidP="004F1475">
            <w:pPr>
              <w:pStyle w:val="NoSpacing"/>
              <w:spacing w:line="360" w:lineRule="auto"/>
              <w:jc w:val="center"/>
              <w:rPr>
                <w:rFonts w:ascii="Times New Roman" w:hAnsi="Times New Roman" w:cs="Times New Roman"/>
                <w:sz w:val="24"/>
                <w:szCs w:val="24"/>
              </w:rPr>
            </w:pPr>
          </w:p>
        </w:tc>
      </w:tr>
      <w:tr w:rsidR="00CB033B" w:rsidTr="00E77CB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033B" w:rsidRDefault="00CB033B" w:rsidP="004F1475">
            <w:pPr>
              <w:pStyle w:val="NoSpacing"/>
              <w:spacing w:line="360" w:lineRule="auto"/>
              <w:jc w:val="center"/>
              <w:rPr>
                <w:rFonts w:ascii="Times New Roman" w:hAnsi="Times New Roman" w:cs="Times New Roman"/>
                <w:b/>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033B" w:rsidRPr="000E6CC7" w:rsidRDefault="00CB033B" w:rsidP="004F1475">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033B" w:rsidRPr="000E6CC7" w:rsidRDefault="00CB033B"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033B" w:rsidRPr="000E6CC7" w:rsidRDefault="00CB033B"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033B" w:rsidRPr="000E6CC7" w:rsidRDefault="00CB033B" w:rsidP="004F1475">
            <w:pPr>
              <w:pStyle w:val="NoSpacing"/>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033B" w:rsidRPr="000E6CC7" w:rsidRDefault="00CB033B" w:rsidP="004F1475">
            <w:pPr>
              <w:pStyle w:val="NoSpacing"/>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033B" w:rsidRPr="000E6CC7" w:rsidRDefault="00CB033B"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033B" w:rsidRPr="000E6CC7" w:rsidRDefault="00CB033B"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033B" w:rsidRPr="000E6CC7" w:rsidRDefault="00CB033B" w:rsidP="004F1475">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033B" w:rsidRPr="000E6CC7" w:rsidRDefault="00CB033B" w:rsidP="004F1475">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033B" w:rsidRPr="000E6CC7" w:rsidRDefault="00CB033B" w:rsidP="004F1475">
            <w:pPr>
              <w:pStyle w:val="NoSpacing"/>
              <w:spacing w:line="360"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033B" w:rsidRDefault="00CB033B" w:rsidP="004F147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033B" w:rsidRPr="000E6CC7" w:rsidRDefault="00CB033B" w:rsidP="004F1475">
            <w:pPr>
              <w:pStyle w:val="NoSpacing"/>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033B" w:rsidRPr="000E6CC7" w:rsidRDefault="00CB033B" w:rsidP="004F1475">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033B" w:rsidRPr="000E6CC7" w:rsidRDefault="00CB033B" w:rsidP="004F1475">
            <w:pPr>
              <w:pStyle w:val="NoSpacing"/>
              <w:spacing w:line="360" w:lineRule="auto"/>
              <w:jc w:val="center"/>
              <w:rPr>
                <w:rFonts w:ascii="Times New Roman" w:hAnsi="Times New Roman" w:cs="Times New Roman"/>
                <w:sz w:val="24"/>
                <w:szCs w:val="24"/>
              </w:rPr>
            </w:pPr>
          </w:p>
        </w:tc>
      </w:tr>
      <w:tr w:rsidR="004F1475" w:rsidTr="00E77CB6">
        <w:tc>
          <w:tcPr>
            <w:tcW w:w="9576" w:type="dxa"/>
            <w:gridSpan w:val="21"/>
            <w:tcBorders>
              <w:top w:val="single" w:sz="4" w:space="0" w:color="auto"/>
              <w:bottom w:val="single" w:sz="4" w:space="0" w:color="auto"/>
            </w:tcBorders>
          </w:tcPr>
          <w:p w:rsidR="004F1475" w:rsidRPr="0040384C" w:rsidRDefault="004F1475" w:rsidP="004F1475">
            <w:pPr>
              <w:jc w:val="both"/>
              <w:rPr>
                <w:rFonts w:ascii="Times New Roman" w:hAnsi="Times New Roman" w:cs="Times New Roman"/>
                <w:b/>
                <w:bCs/>
                <w:sz w:val="26"/>
                <w:szCs w:val="26"/>
              </w:rPr>
            </w:pPr>
          </w:p>
        </w:tc>
      </w:tr>
      <w:tr w:rsidR="004F1475" w:rsidTr="00E77CB6">
        <w:tc>
          <w:tcPr>
            <w:tcW w:w="9576" w:type="dxa"/>
            <w:gridSpan w:val="21"/>
            <w:tcBorders>
              <w:top w:val="single" w:sz="4" w:space="0" w:color="auto"/>
              <w:left w:val="single" w:sz="4" w:space="0" w:color="auto"/>
              <w:bottom w:val="single" w:sz="4" w:space="0" w:color="auto"/>
              <w:right w:val="single" w:sz="4" w:space="0" w:color="auto"/>
            </w:tcBorders>
          </w:tcPr>
          <w:p w:rsidR="004F1475" w:rsidRPr="0040384C" w:rsidRDefault="004F1475" w:rsidP="004F1475">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4F1475" w:rsidTr="00E77CB6">
        <w:tc>
          <w:tcPr>
            <w:tcW w:w="377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40384C" w:rsidRDefault="004F1475" w:rsidP="004F1475">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04"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1475" w:rsidRPr="0040384C" w:rsidRDefault="004F1475" w:rsidP="004F1475">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4F1475" w:rsidTr="00E77CB6">
        <w:tc>
          <w:tcPr>
            <w:tcW w:w="3772" w:type="dxa"/>
            <w:gridSpan w:val="7"/>
            <w:tcBorders>
              <w:top w:val="single" w:sz="4" w:space="0" w:color="auto"/>
              <w:left w:val="single" w:sz="4" w:space="0" w:color="auto"/>
              <w:bottom w:val="single" w:sz="4" w:space="0" w:color="auto"/>
              <w:right w:val="single" w:sz="4" w:space="0" w:color="auto"/>
            </w:tcBorders>
          </w:tcPr>
          <w:p w:rsidR="00BB6238" w:rsidRDefault="00BB6238" w:rsidP="00BB6238">
            <w:pPr>
              <w:rPr>
                <w:rFonts w:ascii="Times New Roman" w:hAnsi="Times New Roman" w:cs="Times New Roman"/>
                <w:color w:val="222222"/>
                <w:sz w:val="24"/>
                <w:szCs w:val="24"/>
                <w:shd w:val="clear" w:color="auto" w:fill="FFFFFF"/>
              </w:rPr>
            </w:pPr>
            <w:r w:rsidRPr="00783FE0">
              <w:rPr>
                <w:rFonts w:ascii="Times New Roman" w:hAnsi="Times New Roman" w:cs="Times New Roman"/>
                <w:color w:val="222222"/>
                <w:sz w:val="24"/>
                <w:szCs w:val="24"/>
                <w:shd w:val="clear" w:color="auto" w:fill="FFFFFF"/>
              </w:rPr>
              <w:t xml:space="preserve">Assignment </w:t>
            </w:r>
          </w:p>
          <w:p w:rsidR="00BB6238" w:rsidRDefault="00BB6238" w:rsidP="00BB6238">
            <w:pPr>
              <w:rPr>
                <w:rFonts w:ascii="Times New Roman" w:hAnsi="Times New Roman" w:cs="Times New Roman"/>
                <w:color w:val="222222"/>
                <w:sz w:val="24"/>
                <w:szCs w:val="24"/>
                <w:shd w:val="clear" w:color="auto" w:fill="FFFFFF"/>
              </w:rPr>
            </w:pPr>
            <w:r w:rsidRPr="00783FE0">
              <w:rPr>
                <w:rFonts w:ascii="Times New Roman" w:hAnsi="Times New Roman" w:cs="Times New Roman"/>
                <w:color w:val="222222"/>
                <w:sz w:val="24"/>
                <w:szCs w:val="24"/>
                <w:shd w:val="clear" w:color="auto" w:fill="FFFFFF"/>
              </w:rPr>
              <w:t xml:space="preserve">Internal </w:t>
            </w:r>
            <w:r>
              <w:rPr>
                <w:rFonts w:ascii="Times New Roman" w:hAnsi="Times New Roman" w:cs="Times New Roman"/>
                <w:color w:val="222222"/>
                <w:sz w:val="24"/>
                <w:szCs w:val="24"/>
                <w:shd w:val="clear" w:color="auto" w:fill="FFFFFF"/>
              </w:rPr>
              <w:t>T</w:t>
            </w:r>
            <w:r w:rsidRPr="00783FE0">
              <w:rPr>
                <w:rFonts w:ascii="Times New Roman" w:hAnsi="Times New Roman" w:cs="Times New Roman"/>
                <w:color w:val="222222"/>
                <w:sz w:val="24"/>
                <w:szCs w:val="24"/>
                <w:shd w:val="clear" w:color="auto" w:fill="FFFFFF"/>
              </w:rPr>
              <w:t xml:space="preserve">est </w:t>
            </w:r>
          </w:p>
          <w:p w:rsidR="00BB6238" w:rsidRDefault="00BB6238" w:rsidP="00BB6238">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Group Presentation</w:t>
            </w:r>
          </w:p>
          <w:p w:rsidR="004F1475" w:rsidRPr="00BB6238" w:rsidRDefault="00BB6238" w:rsidP="004F1475">
            <w:pPr>
              <w:rPr>
                <w:rFonts w:ascii="Times New Roman" w:hAnsi="Times New Roman" w:cs="Times New Roman"/>
                <w:color w:val="222222"/>
                <w:sz w:val="24"/>
                <w:szCs w:val="24"/>
                <w:shd w:val="clear" w:color="auto" w:fill="FFFFFF"/>
              </w:rPr>
            </w:pPr>
            <w:r w:rsidRPr="00783FE0">
              <w:rPr>
                <w:rFonts w:ascii="Times New Roman" w:hAnsi="Times New Roman" w:cs="Times New Roman"/>
                <w:color w:val="222222"/>
                <w:sz w:val="24"/>
                <w:szCs w:val="24"/>
                <w:shd w:val="clear" w:color="auto" w:fill="FFFFFF"/>
              </w:rPr>
              <w:t xml:space="preserve">End semester Examination </w:t>
            </w:r>
          </w:p>
        </w:tc>
        <w:tc>
          <w:tcPr>
            <w:tcW w:w="5804" w:type="dxa"/>
            <w:gridSpan w:val="14"/>
            <w:tcBorders>
              <w:top w:val="single" w:sz="4" w:space="0" w:color="auto"/>
              <w:left w:val="single" w:sz="4" w:space="0" w:color="auto"/>
              <w:bottom w:val="single" w:sz="4" w:space="0" w:color="auto"/>
              <w:right w:val="single" w:sz="4" w:space="0" w:color="auto"/>
            </w:tcBorders>
          </w:tcPr>
          <w:p w:rsidR="004F1475" w:rsidRDefault="004F1475" w:rsidP="004F1475">
            <w:pPr>
              <w:jc w:val="both"/>
              <w:rPr>
                <w:rFonts w:ascii="Times New Roman" w:hAnsi="Times New Roman" w:cs="Times New Roman"/>
                <w:b/>
                <w:bCs/>
                <w:sz w:val="24"/>
                <w:szCs w:val="24"/>
              </w:rPr>
            </w:pPr>
            <w:r>
              <w:rPr>
                <w:rFonts w:ascii="Times New Roman" w:hAnsi="Times New Roman" w:cs="Times New Roman"/>
                <w:sz w:val="24"/>
                <w:szCs w:val="24"/>
              </w:rPr>
              <w:t>Course end survey</w:t>
            </w:r>
          </w:p>
        </w:tc>
      </w:tr>
      <w:tr w:rsidR="004F1475" w:rsidTr="00E77CB6">
        <w:tc>
          <w:tcPr>
            <w:tcW w:w="9576" w:type="dxa"/>
            <w:gridSpan w:val="21"/>
            <w:tcBorders>
              <w:top w:val="single" w:sz="4" w:space="0" w:color="auto"/>
            </w:tcBorders>
          </w:tcPr>
          <w:p w:rsidR="004F1475" w:rsidRDefault="004F1475" w:rsidP="004F1475">
            <w:pPr>
              <w:jc w:val="both"/>
              <w:rPr>
                <w:rFonts w:ascii="Times New Roman" w:hAnsi="Times New Roman" w:cs="Times New Roman"/>
                <w:sz w:val="26"/>
                <w:szCs w:val="26"/>
              </w:rPr>
            </w:pPr>
          </w:p>
        </w:tc>
      </w:tr>
      <w:tr w:rsidR="004F1475" w:rsidTr="00E77CB6">
        <w:tc>
          <w:tcPr>
            <w:tcW w:w="8046" w:type="dxa"/>
            <w:gridSpan w:val="16"/>
          </w:tcPr>
          <w:p w:rsidR="004F1475" w:rsidRDefault="004F1475" w:rsidP="004F1475">
            <w:pPr>
              <w:jc w:val="both"/>
              <w:rPr>
                <w:rFonts w:ascii="Times New Roman" w:hAnsi="Times New Roman" w:cs="Times New Roman"/>
                <w:b/>
                <w:color w:val="FF0000"/>
                <w:sz w:val="26"/>
                <w:szCs w:val="26"/>
              </w:rPr>
            </w:pPr>
            <w:r w:rsidRPr="00874415">
              <w:rPr>
                <w:rFonts w:ascii="Times New Roman" w:hAnsi="Times New Roman" w:cs="Times New Roman"/>
                <w:b/>
                <w:sz w:val="26"/>
                <w:szCs w:val="26"/>
              </w:rPr>
              <w:t>MANAGEMENT CON</w:t>
            </w:r>
            <w:r>
              <w:rPr>
                <w:rFonts w:ascii="Times New Roman" w:hAnsi="Times New Roman" w:cs="Times New Roman"/>
                <w:b/>
                <w:sz w:val="26"/>
                <w:szCs w:val="26"/>
              </w:rPr>
              <w:t>CEPTS</w:t>
            </w:r>
          </w:p>
        </w:tc>
        <w:tc>
          <w:tcPr>
            <w:tcW w:w="1530" w:type="dxa"/>
            <w:gridSpan w:val="5"/>
          </w:tcPr>
          <w:p w:rsidR="004F1475" w:rsidRDefault="004F1475" w:rsidP="00CB033B">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4F1475" w:rsidTr="00E77CB6">
        <w:tc>
          <w:tcPr>
            <w:tcW w:w="9576" w:type="dxa"/>
            <w:gridSpan w:val="21"/>
          </w:tcPr>
          <w:p w:rsidR="004F1475" w:rsidRPr="00874415" w:rsidRDefault="004F1475" w:rsidP="004F1475">
            <w:pPr>
              <w:jc w:val="both"/>
              <w:rPr>
                <w:rFonts w:ascii="Times New Roman" w:hAnsi="Times New Roman" w:cs="Times New Roman"/>
                <w:sz w:val="24"/>
                <w:szCs w:val="24"/>
              </w:rPr>
            </w:pPr>
            <w:r w:rsidRPr="00874415">
              <w:rPr>
                <w:rFonts w:ascii="Times New Roman" w:hAnsi="Times New Roman" w:cs="Times New Roman"/>
                <w:sz w:val="24"/>
                <w:szCs w:val="24"/>
              </w:rPr>
              <w:t>Management – Definition – Importance – Functions – Skills required for managers - Roles and functions of managers – Science and Art of Management –Management and Administration.</w:t>
            </w:r>
          </w:p>
          <w:p w:rsidR="004F1475" w:rsidRDefault="004F1475" w:rsidP="004F1475">
            <w:pPr>
              <w:jc w:val="both"/>
              <w:rPr>
                <w:rFonts w:ascii="Times New Roman" w:hAnsi="Times New Roman" w:cs="Times New Roman"/>
                <w:sz w:val="24"/>
                <w:szCs w:val="24"/>
              </w:rPr>
            </w:pPr>
            <w:r w:rsidRPr="00874415">
              <w:rPr>
                <w:rFonts w:ascii="Times New Roman" w:hAnsi="Times New Roman" w:cs="Times New Roman"/>
                <w:sz w:val="24"/>
                <w:szCs w:val="24"/>
              </w:rPr>
              <w:t>Evolution of Classical, Behavioral and Contemporary management thoughts.</w:t>
            </w:r>
          </w:p>
          <w:p w:rsidR="00CB033B" w:rsidRDefault="00CB033B" w:rsidP="004F1475">
            <w:pPr>
              <w:jc w:val="both"/>
              <w:rPr>
                <w:rFonts w:ascii="Times New Roman" w:hAnsi="Times New Roman" w:cs="Times New Roman"/>
                <w:sz w:val="24"/>
                <w:szCs w:val="24"/>
              </w:rPr>
            </w:pPr>
          </w:p>
        </w:tc>
      </w:tr>
      <w:tr w:rsidR="004F1475" w:rsidRPr="001E666D" w:rsidTr="00E77CB6">
        <w:tc>
          <w:tcPr>
            <w:tcW w:w="8046" w:type="dxa"/>
            <w:gridSpan w:val="16"/>
          </w:tcPr>
          <w:p w:rsidR="004F1475" w:rsidRDefault="004F1475" w:rsidP="004F1475">
            <w:pPr>
              <w:jc w:val="both"/>
              <w:rPr>
                <w:rFonts w:ascii="Times New Roman" w:hAnsi="Times New Roman" w:cs="Times New Roman"/>
                <w:b/>
                <w:sz w:val="26"/>
                <w:szCs w:val="26"/>
              </w:rPr>
            </w:pPr>
            <w:r w:rsidRPr="00874415">
              <w:rPr>
                <w:rFonts w:ascii="Times New Roman" w:hAnsi="Times New Roman" w:cs="Times New Roman"/>
                <w:b/>
                <w:sz w:val="26"/>
                <w:szCs w:val="26"/>
              </w:rPr>
              <w:t>PLANNING</w:t>
            </w:r>
            <w:r w:rsidRPr="00C9321E">
              <w:rPr>
                <w:rFonts w:ascii="Times New Roman" w:hAnsi="Times New Roman" w:cs="Times New Roman"/>
                <w:b/>
                <w:sz w:val="26"/>
                <w:szCs w:val="26"/>
              </w:rPr>
              <w:t xml:space="preserve"> </w:t>
            </w:r>
          </w:p>
        </w:tc>
        <w:tc>
          <w:tcPr>
            <w:tcW w:w="1530" w:type="dxa"/>
            <w:gridSpan w:val="5"/>
          </w:tcPr>
          <w:p w:rsidR="004F1475" w:rsidRDefault="004F1475" w:rsidP="00CB033B">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4F1475" w:rsidTr="00E77CB6">
        <w:tc>
          <w:tcPr>
            <w:tcW w:w="9576" w:type="dxa"/>
            <w:gridSpan w:val="21"/>
          </w:tcPr>
          <w:p w:rsidR="004F1475" w:rsidRDefault="004F1475" w:rsidP="004F1475">
            <w:pPr>
              <w:jc w:val="both"/>
              <w:rPr>
                <w:rFonts w:ascii="Times New Roman" w:hAnsi="Times New Roman" w:cs="Times New Roman"/>
                <w:sz w:val="24"/>
                <w:szCs w:val="24"/>
              </w:rPr>
            </w:pPr>
            <w:r w:rsidRPr="00874415">
              <w:rPr>
                <w:rFonts w:ascii="Times New Roman" w:hAnsi="Times New Roman" w:cs="Times New Roman"/>
                <w:sz w:val="24"/>
                <w:szCs w:val="24"/>
              </w:rPr>
              <w:lastRenderedPageBreak/>
              <w:t>Nature &amp; Purpose – Steps involved in Planning – Forms of Planning – Types of plans – Plans at Individual, Department and Organization level - Managing by Objectives. Forecasting – Purpose – Steps and techniques. Decision-making – Steps in decision making.</w:t>
            </w:r>
          </w:p>
          <w:p w:rsidR="00CB033B" w:rsidRPr="00874415" w:rsidRDefault="00CB033B" w:rsidP="004F1475">
            <w:pPr>
              <w:jc w:val="both"/>
              <w:rPr>
                <w:rFonts w:ascii="Times New Roman" w:hAnsi="Times New Roman" w:cs="Times New Roman"/>
                <w:sz w:val="24"/>
                <w:szCs w:val="24"/>
              </w:rPr>
            </w:pPr>
          </w:p>
        </w:tc>
      </w:tr>
      <w:tr w:rsidR="004F1475" w:rsidTr="00E77CB6">
        <w:tc>
          <w:tcPr>
            <w:tcW w:w="8046" w:type="dxa"/>
            <w:gridSpan w:val="16"/>
          </w:tcPr>
          <w:p w:rsidR="004F1475" w:rsidRDefault="004F1475" w:rsidP="004F1475">
            <w:pPr>
              <w:jc w:val="both"/>
              <w:rPr>
                <w:rFonts w:ascii="Times New Roman" w:hAnsi="Times New Roman" w:cs="Times New Roman"/>
                <w:b/>
                <w:sz w:val="26"/>
                <w:szCs w:val="26"/>
              </w:rPr>
            </w:pPr>
            <w:r w:rsidRPr="00874415">
              <w:rPr>
                <w:rFonts w:ascii="Times New Roman" w:hAnsi="Times New Roman" w:cs="Times New Roman"/>
                <w:b/>
                <w:sz w:val="26"/>
                <w:szCs w:val="26"/>
              </w:rPr>
              <w:t>ORGANISING</w:t>
            </w:r>
          </w:p>
        </w:tc>
        <w:tc>
          <w:tcPr>
            <w:tcW w:w="1530" w:type="dxa"/>
            <w:gridSpan w:val="5"/>
          </w:tcPr>
          <w:p w:rsidR="004F1475" w:rsidRDefault="004F1475" w:rsidP="00CB033B">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4F1475" w:rsidTr="00E77CB6">
        <w:tc>
          <w:tcPr>
            <w:tcW w:w="9576" w:type="dxa"/>
            <w:gridSpan w:val="21"/>
          </w:tcPr>
          <w:p w:rsidR="004F1475" w:rsidRDefault="004F1475" w:rsidP="004F1475">
            <w:pPr>
              <w:jc w:val="both"/>
              <w:rPr>
                <w:rFonts w:ascii="Times New Roman" w:hAnsi="Times New Roman" w:cs="Times New Roman"/>
                <w:sz w:val="24"/>
                <w:szCs w:val="24"/>
              </w:rPr>
            </w:pPr>
            <w:r w:rsidRPr="00874415">
              <w:rPr>
                <w:rFonts w:ascii="Times New Roman" w:hAnsi="Times New Roman" w:cs="Times New Roman"/>
                <w:sz w:val="24"/>
                <w:szCs w:val="24"/>
              </w:rPr>
              <w:t>Nature and Purpose of Organizing - Types of Business Organization - Formal and informal organization – Organization Chart – Structure and Process – Strategies of Departmentation– Line and Staff authority – Benefits and Limitations. Centralization Vs De-Centralization and Delegation of Authority. Staffing – Manpower Planning – Recruitment – Selection – Placement – Induction.</w:t>
            </w:r>
          </w:p>
          <w:p w:rsidR="00CB033B" w:rsidRPr="00874415" w:rsidRDefault="00CB033B" w:rsidP="004F1475">
            <w:pPr>
              <w:jc w:val="both"/>
              <w:rPr>
                <w:rFonts w:ascii="Times New Roman" w:hAnsi="Times New Roman" w:cs="Times New Roman"/>
                <w:sz w:val="24"/>
                <w:szCs w:val="24"/>
              </w:rPr>
            </w:pPr>
          </w:p>
        </w:tc>
      </w:tr>
      <w:tr w:rsidR="004F1475" w:rsidTr="00E77CB6">
        <w:tc>
          <w:tcPr>
            <w:tcW w:w="8046" w:type="dxa"/>
            <w:gridSpan w:val="16"/>
          </w:tcPr>
          <w:p w:rsidR="004F1475" w:rsidRDefault="004F1475" w:rsidP="004F1475">
            <w:pPr>
              <w:jc w:val="both"/>
              <w:rPr>
                <w:rFonts w:ascii="Times New Roman" w:hAnsi="Times New Roman" w:cs="Times New Roman"/>
                <w:b/>
                <w:sz w:val="26"/>
                <w:szCs w:val="26"/>
              </w:rPr>
            </w:pPr>
            <w:r w:rsidRPr="00874415">
              <w:rPr>
                <w:rFonts w:ascii="Times New Roman" w:hAnsi="Times New Roman" w:cs="Times New Roman"/>
                <w:b/>
                <w:sz w:val="26"/>
                <w:szCs w:val="26"/>
              </w:rPr>
              <w:t>DIRECTING &amp; CONTROLLING</w:t>
            </w:r>
            <w:r>
              <w:rPr>
                <w:rFonts w:ascii="Times New Roman" w:eastAsia="Times New Roman" w:hAnsi="Times New Roman" w:cs="Times New Roman"/>
                <w:b/>
                <w:bCs/>
                <w:sz w:val="23"/>
                <w:szCs w:val="23"/>
              </w:rPr>
              <w:tab/>
            </w:r>
          </w:p>
        </w:tc>
        <w:tc>
          <w:tcPr>
            <w:tcW w:w="1530" w:type="dxa"/>
            <w:gridSpan w:val="5"/>
          </w:tcPr>
          <w:p w:rsidR="004F1475" w:rsidRDefault="004F1475" w:rsidP="00CB033B">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4F1475" w:rsidTr="00E77CB6">
        <w:tc>
          <w:tcPr>
            <w:tcW w:w="9576" w:type="dxa"/>
            <w:gridSpan w:val="21"/>
          </w:tcPr>
          <w:p w:rsidR="004F1475" w:rsidRPr="00874415" w:rsidRDefault="004F1475" w:rsidP="004F1475">
            <w:pPr>
              <w:jc w:val="both"/>
              <w:rPr>
                <w:rFonts w:ascii="Times New Roman" w:hAnsi="Times New Roman" w:cs="Times New Roman"/>
                <w:sz w:val="24"/>
                <w:szCs w:val="24"/>
              </w:rPr>
            </w:pPr>
            <w:r w:rsidRPr="00874415">
              <w:rPr>
                <w:rFonts w:ascii="Times New Roman" w:hAnsi="Times New Roman" w:cs="Times New Roman"/>
                <w:sz w:val="24"/>
                <w:szCs w:val="24"/>
              </w:rPr>
              <w:t>Nature &amp; Purpose – Manager Vs. Leader - Motivation - Theories and Techniques of Motivation.</w:t>
            </w:r>
          </w:p>
          <w:p w:rsidR="004F1475" w:rsidRPr="00874415" w:rsidRDefault="004F1475" w:rsidP="004F1475">
            <w:pPr>
              <w:jc w:val="both"/>
              <w:rPr>
                <w:rFonts w:ascii="Times New Roman" w:hAnsi="Times New Roman" w:cs="Times New Roman"/>
                <w:sz w:val="24"/>
                <w:szCs w:val="24"/>
              </w:rPr>
            </w:pPr>
            <w:r w:rsidRPr="00874415">
              <w:rPr>
                <w:rFonts w:ascii="Times New Roman" w:hAnsi="Times New Roman" w:cs="Times New Roman"/>
                <w:sz w:val="24"/>
                <w:szCs w:val="24"/>
              </w:rPr>
              <w:t xml:space="preserve">Leadership – Styles and theories of Leadership. </w:t>
            </w:r>
          </w:p>
          <w:p w:rsidR="004F1475" w:rsidRPr="00874415" w:rsidRDefault="004F1475" w:rsidP="004F1475">
            <w:pPr>
              <w:jc w:val="both"/>
              <w:rPr>
                <w:rFonts w:ascii="Times New Roman" w:hAnsi="Times New Roman" w:cs="Times New Roman"/>
                <w:sz w:val="24"/>
                <w:szCs w:val="24"/>
              </w:rPr>
            </w:pPr>
            <w:r w:rsidRPr="00874415">
              <w:rPr>
                <w:rFonts w:ascii="Times New Roman" w:hAnsi="Times New Roman" w:cs="Times New Roman"/>
                <w:sz w:val="24"/>
                <w:szCs w:val="24"/>
              </w:rPr>
              <w:t>Communication – Process – Types – Barriers – Improving effectiveness in Communication.</w:t>
            </w:r>
          </w:p>
          <w:p w:rsidR="004F1475" w:rsidRDefault="004F1475" w:rsidP="004F1475">
            <w:pPr>
              <w:jc w:val="both"/>
              <w:rPr>
                <w:rFonts w:ascii="Times New Roman" w:eastAsia="Times New Roman" w:hAnsi="Times New Roman" w:cs="Times New Roman"/>
                <w:b/>
                <w:bCs/>
                <w:sz w:val="23"/>
                <w:szCs w:val="23"/>
              </w:rPr>
            </w:pPr>
            <w:r w:rsidRPr="00874415">
              <w:rPr>
                <w:rFonts w:ascii="Times New Roman" w:hAnsi="Times New Roman" w:cs="Times New Roman"/>
                <w:sz w:val="24"/>
                <w:szCs w:val="24"/>
              </w:rPr>
              <w:t>Controlling – Nature – Significance – Tools and Techniques.</w:t>
            </w:r>
          </w:p>
          <w:p w:rsidR="004F1475" w:rsidRDefault="004F1475" w:rsidP="004F1475">
            <w:pPr>
              <w:pStyle w:val="BlockText"/>
              <w:tabs>
                <w:tab w:val="num" w:pos="720"/>
              </w:tabs>
              <w:spacing w:line="276" w:lineRule="auto"/>
              <w:ind w:left="0"/>
              <w:rPr>
                <w:rFonts w:ascii="Times New Roman" w:hAnsi="Times New Roman" w:cs="Times New Roman"/>
                <w:sz w:val="24"/>
              </w:rPr>
            </w:pPr>
          </w:p>
        </w:tc>
      </w:tr>
      <w:tr w:rsidR="004F1475" w:rsidTr="00E77CB6">
        <w:tc>
          <w:tcPr>
            <w:tcW w:w="8046" w:type="dxa"/>
            <w:gridSpan w:val="16"/>
          </w:tcPr>
          <w:p w:rsidR="004F1475" w:rsidRDefault="004F1475" w:rsidP="004F1475">
            <w:pPr>
              <w:jc w:val="both"/>
              <w:rPr>
                <w:rFonts w:ascii="Times New Roman" w:hAnsi="Times New Roman" w:cs="Times New Roman"/>
                <w:b/>
                <w:sz w:val="26"/>
                <w:szCs w:val="26"/>
              </w:rPr>
            </w:pPr>
            <w:r w:rsidRPr="00874415">
              <w:rPr>
                <w:rFonts w:ascii="Times New Roman" w:hAnsi="Times New Roman" w:cs="Times New Roman"/>
                <w:b/>
                <w:sz w:val="26"/>
                <w:szCs w:val="26"/>
              </w:rPr>
              <w:t>CONTEMPORARY ISSUES IN MANAGEMENT</w:t>
            </w:r>
            <w:r>
              <w:rPr>
                <w:rFonts w:ascii="Times New Roman" w:hAnsi="Times New Roman" w:cs="Times New Roman"/>
                <w:b/>
                <w:sz w:val="26"/>
                <w:szCs w:val="26"/>
              </w:rPr>
              <w:t xml:space="preserve"> </w:t>
            </w:r>
            <w:r>
              <w:rPr>
                <w:rFonts w:ascii="Times New Roman" w:hAnsi="Times New Roman" w:cs="Times New Roman"/>
                <w:b/>
                <w:sz w:val="26"/>
                <w:szCs w:val="26"/>
              </w:rPr>
              <w:tab/>
            </w:r>
          </w:p>
        </w:tc>
        <w:tc>
          <w:tcPr>
            <w:tcW w:w="1530" w:type="dxa"/>
            <w:gridSpan w:val="5"/>
          </w:tcPr>
          <w:p w:rsidR="004F1475" w:rsidRDefault="004F1475" w:rsidP="00CB033B">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4F1475" w:rsidTr="00E77CB6">
        <w:tc>
          <w:tcPr>
            <w:tcW w:w="9576" w:type="dxa"/>
            <w:gridSpan w:val="21"/>
          </w:tcPr>
          <w:p w:rsidR="004F1475" w:rsidRPr="00874415" w:rsidRDefault="004F1475" w:rsidP="004F1475">
            <w:pPr>
              <w:jc w:val="both"/>
              <w:rPr>
                <w:rFonts w:ascii="Times New Roman" w:hAnsi="Times New Roman" w:cs="Times New Roman"/>
                <w:sz w:val="24"/>
                <w:szCs w:val="24"/>
              </w:rPr>
            </w:pPr>
            <w:r w:rsidRPr="00874415">
              <w:rPr>
                <w:rFonts w:ascii="Times New Roman" w:hAnsi="Times New Roman" w:cs="Times New Roman"/>
                <w:sz w:val="24"/>
                <w:szCs w:val="24"/>
              </w:rPr>
              <w:t xml:space="preserve">Corporate Governance Social responsibilities – Ethics in business – Recent issues. </w:t>
            </w:r>
          </w:p>
          <w:p w:rsidR="004F1475" w:rsidRDefault="004F1475" w:rsidP="004F1475">
            <w:pPr>
              <w:jc w:val="both"/>
              <w:rPr>
                <w:rFonts w:ascii="Times New Roman" w:hAnsi="Times New Roman" w:cs="Times New Roman"/>
                <w:sz w:val="24"/>
              </w:rPr>
            </w:pPr>
            <w:r w:rsidRPr="00874415">
              <w:rPr>
                <w:rFonts w:ascii="Times New Roman" w:hAnsi="Times New Roman" w:cs="Times New Roman"/>
                <w:sz w:val="24"/>
                <w:szCs w:val="24"/>
              </w:rPr>
              <w:t>American approach to Management, Japanese approach to Management, Chinese approach to Management and Indian approach to Management</w:t>
            </w:r>
            <w:r>
              <w:rPr>
                <w:rFonts w:ascii="Times New Roman" w:eastAsia="Times New Roman" w:hAnsi="Times New Roman" w:cs="Times New Roman"/>
                <w:sz w:val="23"/>
                <w:szCs w:val="23"/>
              </w:rPr>
              <w:t>.</w:t>
            </w:r>
          </w:p>
        </w:tc>
      </w:tr>
      <w:tr w:rsidR="004F1475" w:rsidTr="00E77CB6">
        <w:tc>
          <w:tcPr>
            <w:tcW w:w="9576" w:type="dxa"/>
            <w:gridSpan w:val="21"/>
          </w:tcPr>
          <w:p w:rsidR="004F1475" w:rsidRDefault="004F1475" w:rsidP="004F1475">
            <w:pPr>
              <w:pStyle w:val="BlockText"/>
              <w:tabs>
                <w:tab w:val="num" w:pos="720"/>
              </w:tabs>
              <w:spacing w:line="276" w:lineRule="auto"/>
              <w:ind w:left="0"/>
              <w:rPr>
                <w:rFonts w:ascii="Times New Roman" w:eastAsiaTheme="minorEastAsia" w:hAnsi="Times New Roman" w:cs="Times New Roman"/>
                <w:sz w:val="24"/>
              </w:rPr>
            </w:pPr>
          </w:p>
        </w:tc>
      </w:tr>
      <w:tr w:rsidR="004F1475" w:rsidTr="00E77CB6">
        <w:tc>
          <w:tcPr>
            <w:tcW w:w="9576" w:type="dxa"/>
            <w:gridSpan w:val="21"/>
          </w:tcPr>
          <w:p w:rsidR="004F1475" w:rsidRDefault="004F1475" w:rsidP="00CB033B">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4F1475" w:rsidTr="00E77CB6">
        <w:tc>
          <w:tcPr>
            <w:tcW w:w="9576" w:type="dxa"/>
            <w:gridSpan w:val="21"/>
          </w:tcPr>
          <w:p w:rsidR="004F1475" w:rsidRDefault="004F1475" w:rsidP="004F1475">
            <w:pPr>
              <w:jc w:val="right"/>
              <w:rPr>
                <w:rFonts w:ascii="Times New Roman" w:hAnsi="Times New Roman" w:cs="Times New Roman"/>
                <w:b/>
                <w:sz w:val="26"/>
                <w:szCs w:val="26"/>
              </w:rPr>
            </w:pPr>
          </w:p>
        </w:tc>
      </w:tr>
      <w:tr w:rsidR="004F1475" w:rsidTr="00E77CB6">
        <w:tc>
          <w:tcPr>
            <w:tcW w:w="9576" w:type="dxa"/>
            <w:gridSpan w:val="21"/>
          </w:tcPr>
          <w:p w:rsidR="004F1475" w:rsidRDefault="001A7D6B" w:rsidP="004F1475">
            <w:pPr>
              <w:jc w:val="both"/>
              <w:rPr>
                <w:rFonts w:ascii="Times New Roman" w:hAnsi="Times New Roman" w:cs="Times New Roman"/>
                <w:b/>
                <w:sz w:val="24"/>
                <w:szCs w:val="24"/>
              </w:rPr>
            </w:pPr>
            <w:r>
              <w:rPr>
                <w:rFonts w:ascii="Times New Roman" w:hAnsi="Times New Roman" w:cs="Times New Roman"/>
                <w:b/>
                <w:sz w:val="26"/>
                <w:szCs w:val="26"/>
              </w:rPr>
              <w:t>REFERENCES:</w:t>
            </w:r>
          </w:p>
        </w:tc>
      </w:tr>
      <w:tr w:rsidR="004F1475" w:rsidRPr="000967F8" w:rsidTr="00E77CB6">
        <w:tc>
          <w:tcPr>
            <w:tcW w:w="9576" w:type="dxa"/>
            <w:gridSpan w:val="21"/>
          </w:tcPr>
          <w:p w:rsidR="004F1475" w:rsidRPr="00CB033B" w:rsidRDefault="004F1475" w:rsidP="008441CD">
            <w:pPr>
              <w:pStyle w:val="BodyTextIndent"/>
              <w:numPr>
                <w:ilvl w:val="0"/>
                <w:numId w:val="115"/>
              </w:numPr>
              <w:tabs>
                <w:tab w:val="left" w:pos="900"/>
              </w:tabs>
              <w:spacing w:after="0" w:line="276" w:lineRule="auto"/>
              <w:jc w:val="both"/>
            </w:pPr>
            <w:r w:rsidRPr="00CB033B">
              <w:t>Tripathy PC and Reddy PN, “Principles of Management”, Tata McGraw-Hill, 4th Edition, 2008.</w:t>
            </w:r>
          </w:p>
          <w:p w:rsidR="004F1475" w:rsidRPr="00CB033B" w:rsidRDefault="004F1475" w:rsidP="008441CD">
            <w:pPr>
              <w:pStyle w:val="BodyTextIndent"/>
              <w:numPr>
                <w:ilvl w:val="0"/>
                <w:numId w:val="115"/>
              </w:numPr>
              <w:tabs>
                <w:tab w:val="left" w:pos="900"/>
              </w:tabs>
              <w:spacing w:after="0" w:line="276" w:lineRule="auto"/>
              <w:jc w:val="both"/>
            </w:pPr>
            <w:r w:rsidRPr="00CB033B">
              <w:t>Dinkar Pagare, “Principles of Management”, Sultan Chand &amp; Sons, 2000.</w:t>
            </w:r>
          </w:p>
        </w:tc>
      </w:tr>
      <w:tr w:rsidR="004F1475" w:rsidRPr="000967F8" w:rsidTr="00E77CB6">
        <w:tc>
          <w:tcPr>
            <w:tcW w:w="9576" w:type="dxa"/>
            <w:gridSpan w:val="21"/>
          </w:tcPr>
          <w:p w:rsidR="004F1475" w:rsidRPr="00CB033B" w:rsidRDefault="004F1475" w:rsidP="008441CD">
            <w:pPr>
              <w:pStyle w:val="BodyTextIndent"/>
              <w:numPr>
                <w:ilvl w:val="0"/>
                <w:numId w:val="115"/>
              </w:numPr>
              <w:tabs>
                <w:tab w:val="left" w:pos="900"/>
              </w:tabs>
              <w:spacing w:after="0" w:line="276" w:lineRule="auto"/>
              <w:jc w:val="both"/>
            </w:pPr>
            <w:r w:rsidRPr="00CB033B">
              <w:t>Kanagasapapathi. P (2008) Indian Models of Economy, Business and Management</w:t>
            </w:r>
            <w:r w:rsidR="00CB033B" w:rsidRPr="00CB033B">
              <w:t>, Prentice</w:t>
            </w:r>
            <w:r w:rsidRPr="00CB033B">
              <w:t xml:space="preserve"> Hall of India, New Delhi, ISBN: 978-81-203-3423-6.</w:t>
            </w:r>
          </w:p>
          <w:p w:rsidR="004F1475" w:rsidRPr="00CB033B" w:rsidRDefault="004F1475" w:rsidP="008441CD">
            <w:pPr>
              <w:pStyle w:val="BodyTextIndent"/>
              <w:numPr>
                <w:ilvl w:val="0"/>
                <w:numId w:val="115"/>
              </w:numPr>
              <w:tabs>
                <w:tab w:val="left" w:pos="900"/>
              </w:tabs>
              <w:spacing w:after="0" w:line="276" w:lineRule="auto"/>
              <w:jc w:val="both"/>
            </w:pPr>
            <w:r w:rsidRPr="00CB033B">
              <w:t>G.K.Vijayaraghavan and M.Sivakumar, “Principles of Management”, Lakshmi Publications, 5th Edition, 2009.</w:t>
            </w:r>
          </w:p>
          <w:p w:rsidR="00CB033B" w:rsidRPr="00CB033B" w:rsidRDefault="00CB033B" w:rsidP="008441CD">
            <w:pPr>
              <w:pStyle w:val="BodyTextIndent"/>
              <w:numPr>
                <w:ilvl w:val="0"/>
                <w:numId w:val="115"/>
              </w:numPr>
              <w:tabs>
                <w:tab w:val="left" w:pos="900"/>
              </w:tabs>
              <w:spacing w:after="0" w:line="276" w:lineRule="auto"/>
              <w:jc w:val="both"/>
            </w:pPr>
            <w:r w:rsidRPr="00CB033B">
              <w:rPr>
                <w:rFonts w:ascii="Times-Roman" w:eastAsiaTheme="minorHAnsi" w:hAnsi="Times-Roman" w:cs="Times-Roman"/>
                <w:lang w:bidi="ta-IN"/>
              </w:rPr>
              <w:t>Bhaskar S. “Principles Of Management”, Anuradha Agencies, Chennai, 2011.</w:t>
            </w:r>
          </w:p>
          <w:p w:rsidR="004F1475" w:rsidRPr="00CB033B" w:rsidRDefault="004F1475" w:rsidP="008441CD">
            <w:pPr>
              <w:pStyle w:val="BodyTextIndent"/>
              <w:numPr>
                <w:ilvl w:val="0"/>
                <w:numId w:val="115"/>
              </w:numPr>
              <w:tabs>
                <w:tab w:val="left" w:pos="900"/>
              </w:tabs>
              <w:spacing w:after="0" w:line="276" w:lineRule="auto"/>
              <w:jc w:val="both"/>
            </w:pPr>
            <w:r w:rsidRPr="00CB033B">
              <w:t>Harold Koontz &amp; Heinz Weihrich, “Essentials of Management – An International perspective”, 8th edition. Tata McGraw-Hill, 2009.</w:t>
            </w:r>
          </w:p>
        </w:tc>
      </w:tr>
      <w:tr w:rsidR="004F1475" w:rsidRPr="000967F8" w:rsidTr="00E77CB6">
        <w:tc>
          <w:tcPr>
            <w:tcW w:w="9576" w:type="dxa"/>
            <w:gridSpan w:val="21"/>
          </w:tcPr>
          <w:p w:rsidR="004F1475" w:rsidRPr="00CB033B" w:rsidRDefault="004F1475" w:rsidP="008441CD">
            <w:pPr>
              <w:pStyle w:val="BodyTextIndent"/>
              <w:numPr>
                <w:ilvl w:val="0"/>
                <w:numId w:val="115"/>
              </w:numPr>
              <w:tabs>
                <w:tab w:val="left" w:pos="900"/>
              </w:tabs>
              <w:spacing w:after="0" w:line="276" w:lineRule="auto"/>
              <w:jc w:val="both"/>
            </w:pPr>
            <w:r w:rsidRPr="00CB033B">
              <w:t>Charles W.L. Hill and Steven L McShane – Principles of Management, Tata Mc Graw-Hill, 2009.</w:t>
            </w:r>
          </w:p>
        </w:tc>
      </w:tr>
      <w:tr w:rsidR="004F1475" w:rsidRPr="000967F8" w:rsidTr="00E77CB6">
        <w:tc>
          <w:tcPr>
            <w:tcW w:w="9576" w:type="dxa"/>
            <w:gridSpan w:val="21"/>
          </w:tcPr>
          <w:p w:rsidR="004F1475" w:rsidRPr="00CB033B" w:rsidRDefault="004F1475" w:rsidP="004F1475">
            <w:pPr>
              <w:rPr>
                <w:rFonts w:ascii="Times New Roman" w:eastAsia="Times New Roman" w:hAnsi="Times New Roman" w:cs="Times New Roman"/>
                <w:color w:val="000000"/>
                <w:sz w:val="23"/>
                <w:szCs w:val="23"/>
              </w:rPr>
            </w:pPr>
          </w:p>
        </w:tc>
      </w:tr>
    </w:tbl>
    <w:p w:rsidR="00F72B90" w:rsidRDefault="00F72B90">
      <w:pPr>
        <w:rPr>
          <w:rFonts w:ascii="Times New Roman" w:hAnsi="Times New Roman" w:cs="Times New Roman"/>
          <w:b/>
          <w:caps/>
          <w:color w:val="000000" w:themeColor="text1"/>
          <w:sz w:val="72"/>
          <w:szCs w:val="72"/>
        </w:rPr>
      </w:pPr>
    </w:p>
    <w:p w:rsidR="00F72B90" w:rsidRDefault="00F72B90">
      <w:pPr>
        <w:rPr>
          <w:rFonts w:ascii="Times New Roman" w:hAnsi="Times New Roman" w:cs="Times New Roman"/>
          <w:b/>
          <w:caps/>
          <w:color w:val="000000" w:themeColor="text1"/>
          <w:sz w:val="72"/>
          <w:szCs w:val="72"/>
        </w:rPr>
      </w:pPr>
      <w:r>
        <w:rPr>
          <w:rFonts w:ascii="Times New Roman" w:hAnsi="Times New Roman" w:cs="Times New Roman"/>
          <w:b/>
          <w:caps/>
          <w:color w:val="000000" w:themeColor="text1"/>
          <w:sz w:val="72"/>
          <w:szCs w:val="72"/>
        </w:rPr>
        <w:br w:type="page"/>
      </w:r>
    </w:p>
    <w:tbl>
      <w:tblPr>
        <w:tblStyle w:val="TableGrid"/>
        <w:tblpPr w:leftFromText="180" w:rightFromText="180" w:vertAnchor="page" w:horzAnchor="margin" w:tblpY="1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54"/>
        <w:gridCol w:w="356"/>
        <w:gridCol w:w="211"/>
        <w:gridCol w:w="559"/>
        <w:gridCol w:w="559"/>
        <w:gridCol w:w="442"/>
        <w:gridCol w:w="124"/>
        <w:gridCol w:w="559"/>
        <w:gridCol w:w="559"/>
        <w:gridCol w:w="559"/>
        <w:gridCol w:w="559"/>
        <w:gridCol w:w="655"/>
        <w:gridCol w:w="655"/>
        <w:gridCol w:w="225"/>
        <w:gridCol w:w="164"/>
        <w:gridCol w:w="282"/>
        <w:gridCol w:w="396"/>
        <w:gridCol w:w="278"/>
        <w:gridCol w:w="149"/>
        <w:gridCol w:w="525"/>
      </w:tblGrid>
      <w:tr w:rsidR="00DC1433" w:rsidRPr="00E0107A" w:rsidTr="001A7D6B">
        <w:trPr>
          <w:trHeight w:val="530"/>
        </w:trPr>
        <w:tc>
          <w:tcPr>
            <w:tcW w:w="1947" w:type="dxa"/>
            <w:gridSpan w:val="3"/>
            <w:vMerge w:val="restart"/>
            <w:vAlign w:val="center"/>
          </w:tcPr>
          <w:p w:rsidR="00F72B90" w:rsidRPr="00DF0538" w:rsidRDefault="00F72B90" w:rsidP="001A7D6B">
            <w:pPr>
              <w:jc w:val="center"/>
              <w:rPr>
                <w:rFonts w:ascii="Times New Roman" w:hAnsi="Times New Roman" w:cs="Times New Roman"/>
                <w:b/>
                <w:sz w:val="28"/>
                <w:szCs w:val="28"/>
              </w:rPr>
            </w:pPr>
            <w:r w:rsidRPr="00C9321E">
              <w:rPr>
                <w:rFonts w:ascii="Times New Roman" w:hAnsi="Times New Roman" w:cs="Times New Roman"/>
                <w:b/>
                <w:caps/>
                <w:color w:val="000000" w:themeColor="text1"/>
                <w:sz w:val="28"/>
                <w:szCs w:val="28"/>
              </w:rPr>
              <w:lastRenderedPageBreak/>
              <w:t>U1</w:t>
            </w:r>
            <w:r>
              <w:rPr>
                <w:rFonts w:ascii="Times New Roman" w:hAnsi="Times New Roman" w:cs="Times New Roman"/>
                <w:b/>
                <w:caps/>
                <w:color w:val="000000" w:themeColor="text1"/>
                <w:sz w:val="28"/>
                <w:szCs w:val="28"/>
              </w:rPr>
              <w:t>5</w:t>
            </w:r>
            <w:r w:rsidRPr="00C9321E">
              <w:rPr>
                <w:rFonts w:ascii="Times New Roman" w:hAnsi="Times New Roman" w:cs="Times New Roman"/>
                <w:b/>
                <w:caps/>
                <w:color w:val="000000" w:themeColor="text1"/>
                <w:sz w:val="28"/>
                <w:szCs w:val="28"/>
              </w:rPr>
              <w:t>gs</w:t>
            </w:r>
            <w:r w:rsidRPr="00C9321E">
              <w:rPr>
                <w:rFonts w:ascii="Times New Roman" w:hAnsi="Times New Roman" w:cs="Times New Roman"/>
                <w:b/>
                <w:i/>
                <w:caps/>
                <w:color w:val="000000" w:themeColor="text1"/>
                <w:sz w:val="28"/>
                <w:szCs w:val="28"/>
              </w:rPr>
              <w:t>T</w:t>
            </w:r>
            <w:r w:rsidRPr="00C9321E">
              <w:rPr>
                <w:rFonts w:ascii="Times New Roman" w:hAnsi="Times New Roman" w:cs="Times New Roman"/>
                <w:b/>
                <w:caps/>
                <w:color w:val="000000" w:themeColor="text1"/>
                <w:sz w:val="28"/>
                <w:szCs w:val="28"/>
              </w:rPr>
              <w:t>00</w:t>
            </w:r>
            <w:r w:rsidR="001A7D6B">
              <w:rPr>
                <w:rFonts w:ascii="Times New Roman" w:hAnsi="Times New Roman" w:cs="Times New Roman"/>
                <w:b/>
                <w:caps/>
                <w:color w:val="000000" w:themeColor="text1"/>
                <w:sz w:val="28"/>
                <w:szCs w:val="28"/>
              </w:rPr>
              <w:t>7</w:t>
            </w:r>
          </w:p>
        </w:tc>
        <w:tc>
          <w:tcPr>
            <w:tcW w:w="5816" w:type="dxa"/>
            <w:gridSpan w:val="12"/>
            <w:vMerge w:val="restart"/>
            <w:tcBorders>
              <w:right w:val="single" w:sz="4" w:space="0" w:color="auto"/>
            </w:tcBorders>
            <w:vAlign w:val="center"/>
          </w:tcPr>
          <w:p w:rsidR="00F72B90" w:rsidRPr="00DF0538" w:rsidRDefault="00F72B90" w:rsidP="00482072">
            <w:pPr>
              <w:jc w:val="center"/>
              <w:rPr>
                <w:rFonts w:ascii="Times New Roman" w:hAnsi="Times New Roman" w:cs="Times New Roman"/>
                <w:b/>
                <w:sz w:val="28"/>
                <w:szCs w:val="28"/>
              </w:rPr>
            </w:pPr>
            <w:r w:rsidRPr="00C9321E">
              <w:rPr>
                <w:rFonts w:ascii="Times New Roman" w:hAnsi="Times New Roman" w:cs="Times New Roman"/>
                <w:b/>
                <w:bCs/>
                <w:sz w:val="28"/>
                <w:szCs w:val="28"/>
              </w:rPr>
              <w:t>PROFESSIONAL ETHICS</w:t>
            </w:r>
          </w:p>
        </w:tc>
        <w:tc>
          <w:tcPr>
            <w:tcW w:w="447" w:type="dxa"/>
            <w:gridSpan w:val="2"/>
            <w:tcBorders>
              <w:top w:val="single" w:sz="4" w:space="0" w:color="auto"/>
              <w:left w:val="single" w:sz="4" w:space="0" w:color="auto"/>
              <w:bottom w:val="single" w:sz="4" w:space="0" w:color="auto"/>
              <w:right w:val="single" w:sz="4" w:space="0" w:color="auto"/>
            </w:tcBorders>
            <w:vAlign w:val="center"/>
          </w:tcPr>
          <w:p w:rsidR="00F72B90" w:rsidRPr="00DF0538" w:rsidRDefault="00F72B90" w:rsidP="00482072">
            <w:pPr>
              <w:jc w:val="center"/>
              <w:rPr>
                <w:rFonts w:ascii="Times New Roman" w:hAnsi="Times New Roman" w:cs="Times New Roman"/>
                <w:b/>
                <w:sz w:val="28"/>
                <w:szCs w:val="28"/>
              </w:rPr>
            </w:pPr>
            <w:r>
              <w:rPr>
                <w:rFonts w:ascii="Times New Roman" w:hAnsi="Times New Roman" w:cs="Times New Roman"/>
                <w:b/>
                <w:sz w:val="28"/>
                <w:szCs w:val="28"/>
              </w:rPr>
              <w:t>L</w:t>
            </w:r>
          </w:p>
        </w:tc>
        <w:tc>
          <w:tcPr>
            <w:tcW w:w="403" w:type="dxa"/>
            <w:tcBorders>
              <w:top w:val="single" w:sz="4" w:space="0" w:color="auto"/>
              <w:left w:val="single" w:sz="4" w:space="0" w:color="auto"/>
              <w:bottom w:val="single" w:sz="4" w:space="0" w:color="auto"/>
              <w:right w:val="single" w:sz="4" w:space="0" w:color="auto"/>
            </w:tcBorders>
            <w:vAlign w:val="center"/>
          </w:tcPr>
          <w:p w:rsidR="00F72B90" w:rsidRPr="00DF0538" w:rsidRDefault="00F72B90" w:rsidP="00482072">
            <w:pPr>
              <w:jc w:val="center"/>
              <w:rPr>
                <w:rFonts w:ascii="Times New Roman" w:hAnsi="Times New Roman" w:cs="Times New Roman"/>
                <w:b/>
                <w:sz w:val="28"/>
                <w:szCs w:val="28"/>
              </w:rPr>
            </w:pPr>
            <w:r>
              <w:rPr>
                <w:rFonts w:ascii="Times New Roman" w:hAnsi="Times New Roman" w:cs="Times New Roman"/>
                <w:b/>
                <w:sz w:val="28"/>
                <w:szCs w:val="28"/>
              </w:rPr>
              <w:t>T</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72B90" w:rsidRPr="00DF0538" w:rsidRDefault="00F72B90" w:rsidP="00482072">
            <w:pPr>
              <w:jc w:val="center"/>
              <w:rPr>
                <w:rFonts w:ascii="Times New Roman" w:hAnsi="Times New Roman" w:cs="Times New Roman"/>
                <w:b/>
                <w:sz w:val="28"/>
                <w:szCs w:val="28"/>
              </w:rPr>
            </w:pPr>
            <w:r>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F72B90" w:rsidRPr="00DF0538" w:rsidRDefault="00F72B90" w:rsidP="00482072">
            <w:pPr>
              <w:jc w:val="center"/>
              <w:rPr>
                <w:rFonts w:ascii="Times New Roman" w:hAnsi="Times New Roman" w:cs="Times New Roman"/>
                <w:b/>
                <w:sz w:val="28"/>
                <w:szCs w:val="28"/>
              </w:rPr>
            </w:pPr>
            <w:r>
              <w:rPr>
                <w:rFonts w:ascii="Times New Roman" w:hAnsi="Times New Roman" w:cs="Times New Roman"/>
                <w:b/>
                <w:sz w:val="28"/>
                <w:szCs w:val="28"/>
              </w:rPr>
              <w:t>C</w:t>
            </w:r>
          </w:p>
        </w:tc>
      </w:tr>
      <w:tr w:rsidR="00DC1433" w:rsidRPr="00E0107A" w:rsidTr="001A7D6B">
        <w:trPr>
          <w:trHeight w:val="347"/>
        </w:trPr>
        <w:tc>
          <w:tcPr>
            <w:tcW w:w="1947" w:type="dxa"/>
            <w:gridSpan w:val="3"/>
            <w:vMerge/>
            <w:vAlign w:val="center"/>
          </w:tcPr>
          <w:p w:rsidR="00F72B90" w:rsidRPr="00DF0538" w:rsidRDefault="00F72B90" w:rsidP="00482072">
            <w:pPr>
              <w:jc w:val="center"/>
              <w:rPr>
                <w:rFonts w:ascii="Times New Roman" w:hAnsi="Times New Roman" w:cs="Times New Roman"/>
                <w:b/>
                <w:sz w:val="28"/>
                <w:szCs w:val="28"/>
              </w:rPr>
            </w:pPr>
          </w:p>
        </w:tc>
        <w:tc>
          <w:tcPr>
            <w:tcW w:w="5816" w:type="dxa"/>
            <w:gridSpan w:val="12"/>
            <w:vMerge/>
            <w:tcBorders>
              <w:right w:val="single" w:sz="4" w:space="0" w:color="auto"/>
            </w:tcBorders>
            <w:vAlign w:val="center"/>
          </w:tcPr>
          <w:p w:rsidR="00F72B90" w:rsidRPr="00DF0538" w:rsidRDefault="00F72B90" w:rsidP="00482072">
            <w:pPr>
              <w:jc w:val="center"/>
              <w:rPr>
                <w:rFonts w:ascii="Times New Roman" w:hAnsi="Times New Roman" w:cs="Times New Roman"/>
                <w:b/>
                <w:sz w:val="28"/>
                <w:szCs w:val="28"/>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F72B90" w:rsidRPr="00DF0538" w:rsidRDefault="00F72B90" w:rsidP="00482072">
            <w:pPr>
              <w:jc w:val="center"/>
              <w:rPr>
                <w:rFonts w:ascii="Times New Roman" w:hAnsi="Times New Roman" w:cs="Times New Roman"/>
                <w:b/>
                <w:sz w:val="28"/>
                <w:szCs w:val="28"/>
              </w:rPr>
            </w:pPr>
            <w:r>
              <w:rPr>
                <w:rFonts w:ascii="Times New Roman" w:hAnsi="Times New Roman" w:cs="Times New Roman"/>
                <w:b/>
                <w:sz w:val="28"/>
                <w:szCs w:val="28"/>
              </w:rPr>
              <w:t>3</w:t>
            </w:r>
          </w:p>
        </w:tc>
        <w:tc>
          <w:tcPr>
            <w:tcW w:w="403" w:type="dxa"/>
            <w:tcBorders>
              <w:top w:val="single" w:sz="4" w:space="0" w:color="auto"/>
              <w:left w:val="single" w:sz="4" w:space="0" w:color="auto"/>
              <w:bottom w:val="single" w:sz="4" w:space="0" w:color="auto"/>
              <w:right w:val="single" w:sz="4" w:space="0" w:color="auto"/>
            </w:tcBorders>
            <w:vAlign w:val="center"/>
          </w:tcPr>
          <w:p w:rsidR="00F72B90" w:rsidRPr="00DF0538" w:rsidRDefault="00F72B90" w:rsidP="00482072">
            <w:pPr>
              <w:jc w:val="center"/>
              <w:rPr>
                <w:rFonts w:ascii="Times New Roman" w:hAnsi="Times New Roman" w:cs="Times New Roman"/>
                <w:b/>
                <w:sz w:val="28"/>
                <w:szCs w:val="28"/>
              </w:rPr>
            </w:pPr>
            <w:r>
              <w:rPr>
                <w:rFonts w:ascii="Times New Roman" w:hAnsi="Times New Roman" w:cs="Times New Roman"/>
                <w:b/>
                <w:sz w:val="28"/>
                <w:szCs w:val="28"/>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72B90" w:rsidRPr="00DF0538" w:rsidRDefault="00F72B90" w:rsidP="00482072">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F72B90" w:rsidRPr="00DF0538" w:rsidRDefault="00F72B90" w:rsidP="00482072">
            <w:pPr>
              <w:jc w:val="center"/>
              <w:rPr>
                <w:rFonts w:ascii="Times New Roman" w:hAnsi="Times New Roman" w:cs="Times New Roman"/>
                <w:b/>
                <w:sz w:val="28"/>
                <w:szCs w:val="28"/>
              </w:rPr>
            </w:pPr>
            <w:r>
              <w:rPr>
                <w:rFonts w:ascii="Times New Roman" w:hAnsi="Times New Roman" w:cs="Times New Roman"/>
                <w:b/>
                <w:sz w:val="28"/>
                <w:szCs w:val="28"/>
              </w:rPr>
              <w:t>3</w:t>
            </w:r>
          </w:p>
        </w:tc>
      </w:tr>
      <w:tr w:rsidR="00F72B90" w:rsidTr="00DC1433">
        <w:tc>
          <w:tcPr>
            <w:tcW w:w="9576" w:type="dxa"/>
            <w:gridSpan w:val="21"/>
          </w:tcPr>
          <w:p w:rsidR="00F72B90" w:rsidRPr="00E0107A" w:rsidRDefault="00F72B90" w:rsidP="00482072">
            <w:pPr>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F72B90" w:rsidTr="00DC1433">
        <w:tc>
          <w:tcPr>
            <w:tcW w:w="9576" w:type="dxa"/>
            <w:gridSpan w:val="21"/>
          </w:tcPr>
          <w:p w:rsidR="00F72B90" w:rsidRPr="00E0107A" w:rsidRDefault="00F72B90" w:rsidP="00482072">
            <w:pPr>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F72B90" w:rsidTr="00DC1433">
        <w:tc>
          <w:tcPr>
            <w:tcW w:w="9576" w:type="dxa"/>
            <w:gridSpan w:val="21"/>
          </w:tcPr>
          <w:p w:rsidR="00F72B90" w:rsidRPr="001A7D6B" w:rsidRDefault="001A7D6B" w:rsidP="008441CD">
            <w:pPr>
              <w:pStyle w:val="ListParagraph"/>
              <w:numPr>
                <w:ilvl w:val="0"/>
                <w:numId w:val="76"/>
              </w:numPr>
              <w:tabs>
                <w:tab w:val="left" w:pos="1080"/>
              </w:tabs>
              <w:ind w:hanging="450"/>
              <w:jc w:val="both"/>
              <w:rPr>
                <w:rFonts w:ascii="Times New Roman" w:hAnsi="Times New Roman" w:cs="Times New Roman"/>
                <w:color w:val="000000" w:themeColor="text1"/>
                <w:sz w:val="24"/>
                <w:szCs w:val="24"/>
              </w:rPr>
            </w:pPr>
            <w:r w:rsidRPr="001A7D6B">
              <w:rPr>
                <w:rFonts w:ascii="Times New Roman" w:hAnsi="Times New Roman" w:cs="Times New Roman"/>
                <w:color w:val="000000" w:themeColor="text1"/>
                <w:sz w:val="24"/>
                <w:szCs w:val="24"/>
              </w:rPr>
              <w:t>Analyze the various concepts and theories of engineering ethics</w:t>
            </w:r>
            <w:r w:rsidR="00F72B90" w:rsidRPr="001A7D6B">
              <w:rPr>
                <w:rFonts w:ascii="Times New Roman" w:hAnsi="Times New Roman" w:cs="Times New Roman"/>
                <w:color w:val="000000" w:themeColor="text1"/>
                <w:sz w:val="24"/>
                <w:szCs w:val="24"/>
              </w:rPr>
              <w:t>.</w:t>
            </w:r>
          </w:p>
        </w:tc>
      </w:tr>
      <w:tr w:rsidR="00F72B90" w:rsidTr="00DC1433">
        <w:tc>
          <w:tcPr>
            <w:tcW w:w="9576" w:type="dxa"/>
            <w:gridSpan w:val="21"/>
          </w:tcPr>
          <w:p w:rsidR="00F72B90" w:rsidRPr="001A7D6B" w:rsidRDefault="001A7D6B" w:rsidP="008441CD">
            <w:pPr>
              <w:pStyle w:val="ListParagraph"/>
              <w:numPr>
                <w:ilvl w:val="0"/>
                <w:numId w:val="76"/>
              </w:numPr>
              <w:tabs>
                <w:tab w:val="left" w:pos="1080"/>
              </w:tabs>
              <w:ind w:hanging="450"/>
              <w:jc w:val="both"/>
              <w:rPr>
                <w:rFonts w:ascii="Times New Roman" w:hAnsi="Times New Roman" w:cs="Times New Roman"/>
                <w:color w:val="000000" w:themeColor="text1"/>
                <w:sz w:val="24"/>
                <w:szCs w:val="24"/>
              </w:rPr>
            </w:pPr>
            <w:r w:rsidRPr="001A7D6B">
              <w:rPr>
                <w:rFonts w:ascii="Times-Roman" w:eastAsiaTheme="minorHAnsi" w:hAnsi="Times-Roman" w:cs="Times-Roman"/>
                <w:sz w:val="24"/>
                <w:szCs w:val="24"/>
                <w:lang w:bidi="ta-IN"/>
              </w:rPr>
              <w:t>Apply concepts of ethics and analyze its impact on society</w:t>
            </w:r>
            <w:r w:rsidR="00F72B90" w:rsidRPr="001A7D6B">
              <w:rPr>
                <w:rFonts w:ascii="Times New Roman" w:hAnsi="Times New Roman" w:cs="Times New Roman"/>
                <w:color w:val="000000" w:themeColor="text1"/>
                <w:sz w:val="24"/>
                <w:szCs w:val="24"/>
              </w:rPr>
              <w:t xml:space="preserve">. </w:t>
            </w:r>
          </w:p>
        </w:tc>
      </w:tr>
      <w:tr w:rsidR="00F72B90" w:rsidTr="00DC1433">
        <w:tc>
          <w:tcPr>
            <w:tcW w:w="9576" w:type="dxa"/>
            <w:gridSpan w:val="21"/>
          </w:tcPr>
          <w:p w:rsidR="00F72B90" w:rsidRPr="001A7D6B" w:rsidRDefault="001A7D6B" w:rsidP="008441CD">
            <w:pPr>
              <w:pStyle w:val="ListParagraph"/>
              <w:numPr>
                <w:ilvl w:val="0"/>
                <w:numId w:val="76"/>
              </w:numPr>
              <w:tabs>
                <w:tab w:val="left" w:pos="1080"/>
              </w:tabs>
              <w:ind w:hanging="450"/>
              <w:jc w:val="both"/>
              <w:rPr>
                <w:rFonts w:ascii="Times New Roman" w:hAnsi="Times New Roman" w:cs="Times New Roman"/>
                <w:color w:val="000000" w:themeColor="text1"/>
                <w:sz w:val="24"/>
                <w:szCs w:val="24"/>
              </w:rPr>
            </w:pPr>
            <w:r w:rsidRPr="001A7D6B">
              <w:rPr>
                <w:rFonts w:ascii="Times New Roman" w:hAnsi="Times New Roman" w:cs="Times New Roman"/>
                <w:color w:val="000000" w:themeColor="text1"/>
                <w:sz w:val="24"/>
                <w:szCs w:val="24"/>
              </w:rPr>
              <w:t>Apply and analyze the concept of safety and risk in the light of engineering ethics</w:t>
            </w:r>
            <w:r w:rsidR="00F72B90" w:rsidRPr="001A7D6B">
              <w:rPr>
                <w:rFonts w:ascii="Times New Roman" w:hAnsi="Times New Roman" w:cs="Times New Roman"/>
                <w:color w:val="000000" w:themeColor="text1"/>
                <w:sz w:val="24"/>
                <w:szCs w:val="24"/>
              </w:rPr>
              <w:t>.</w:t>
            </w:r>
          </w:p>
        </w:tc>
      </w:tr>
      <w:tr w:rsidR="00F72B90" w:rsidTr="00DC1433">
        <w:tc>
          <w:tcPr>
            <w:tcW w:w="9576" w:type="dxa"/>
            <w:gridSpan w:val="21"/>
          </w:tcPr>
          <w:p w:rsidR="00F72B90" w:rsidRPr="001A7D6B" w:rsidRDefault="001A7D6B" w:rsidP="008441CD">
            <w:pPr>
              <w:pStyle w:val="ListParagraph"/>
              <w:numPr>
                <w:ilvl w:val="0"/>
                <w:numId w:val="76"/>
              </w:numPr>
              <w:tabs>
                <w:tab w:val="left" w:pos="1080"/>
              </w:tabs>
              <w:ind w:hanging="450"/>
              <w:jc w:val="both"/>
              <w:rPr>
                <w:rFonts w:ascii="Times New Roman" w:hAnsi="Times New Roman" w:cs="Times New Roman"/>
                <w:color w:val="000000" w:themeColor="text1"/>
                <w:sz w:val="24"/>
                <w:szCs w:val="24"/>
              </w:rPr>
            </w:pPr>
            <w:r w:rsidRPr="001A7D6B">
              <w:rPr>
                <w:rFonts w:ascii="Times-Roman" w:eastAsiaTheme="minorHAnsi" w:hAnsi="Times-Roman" w:cs="Times-Roman"/>
                <w:sz w:val="24"/>
                <w:szCs w:val="24"/>
                <w:lang w:bidi="ta-IN"/>
              </w:rPr>
              <w:t>Analyze and evaluate the rights &amp; responsibilities of engineers</w:t>
            </w:r>
            <w:r w:rsidR="00F72B90" w:rsidRPr="001A7D6B">
              <w:rPr>
                <w:rFonts w:ascii="Times New Roman" w:hAnsi="Times New Roman" w:cs="Times New Roman"/>
                <w:color w:val="000000" w:themeColor="text1"/>
                <w:sz w:val="24"/>
                <w:szCs w:val="24"/>
              </w:rPr>
              <w:t>.</w:t>
            </w:r>
          </w:p>
        </w:tc>
      </w:tr>
      <w:tr w:rsidR="00F72B90" w:rsidTr="00DC1433">
        <w:trPr>
          <w:trHeight w:val="393"/>
        </w:trPr>
        <w:tc>
          <w:tcPr>
            <w:tcW w:w="9576" w:type="dxa"/>
            <w:gridSpan w:val="21"/>
          </w:tcPr>
          <w:p w:rsidR="00F72B90" w:rsidRPr="001A7D6B" w:rsidRDefault="001A7D6B" w:rsidP="008441CD">
            <w:pPr>
              <w:pStyle w:val="ListParagraph"/>
              <w:numPr>
                <w:ilvl w:val="0"/>
                <w:numId w:val="76"/>
              </w:numPr>
              <w:tabs>
                <w:tab w:val="left" w:pos="1080"/>
              </w:tabs>
              <w:ind w:hanging="450"/>
              <w:jc w:val="both"/>
              <w:rPr>
                <w:rFonts w:ascii="Times New Roman" w:hAnsi="Times New Roman" w:cs="Times New Roman"/>
                <w:color w:val="000000" w:themeColor="text1"/>
                <w:sz w:val="24"/>
                <w:szCs w:val="24"/>
              </w:rPr>
            </w:pPr>
            <w:r w:rsidRPr="001A7D6B">
              <w:rPr>
                <w:rFonts w:ascii="Times New Roman" w:hAnsi="Times New Roman" w:cs="Times New Roman"/>
                <w:color w:val="000000" w:themeColor="text1"/>
                <w:sz w:val="24"/>
                <w:szCs w:val="24"/>
              </w:rPr>
              <w:t>Analyze the ethical issues engineers are to consider while operating globally</w:t>
            </w:r>
            <w:r w:rsidR="00F72B90" w:rsidRPr="001A7D6B">
              <w:rPr>
                <w:rFonts w:ascii="Times New Roman" w:hAnsi="Times New Roman" w:cs="Times New Roman"/>
                <w:color w:val="000000" w:themeColor="text1"/>
                <w:sz w:val="24"/>
                <w:szCs w:val="24"/>
              </w:rPr>
              <w:t xml:space="preserve">. </w:t>
            </w:r>
          </w:p>
          <w:p w:rsidR="001A7D6B" w:rsidRPr="001A7D6B" w:rsidRDefault="001A7D6B" w:rsidP="008441CD">
            <w:pPr>
              <w:pStyle w:val="ListParagraph"/>
              <w:numPr>
                <w:ilvl w:val="0"/>
                <w:numId w:val="76"/>
              </w:numPr>
              <w:tabs>
                <w:tab w:val="left" w:pos="1080"/>
              </w:tabs>
              <w:ind w:left="1134" w:hanging="850"/>
              <w:jc w:val="both"/>
              <w:rPr>
                <w:rFonts w:ascii="Times New Roman" w:hAnsi="Times New Roman" w:cs="Times New Roman"/>
                <w:color w:val="000000" w:themeColor="text1"/>
                <w:sz w:val="24"/>
                <w:szCs w:val="24"/>
              </w:rPr>
            </w:pPr>
            <w:r w:rsidRPr="001A7D6B">
              <w:rPr>
                <w:rFonts w:ascii="Times New Roman" w:hAnsi="Times New Roman" w:cs="Times New Roman"/>
                <w:color w:val="000000" w:themeColor="text1"/>
                <w:sz w:val="24"/>
                <w:szCs w:val="24"/>
              </w:rPr>
              <w:t>Applying and analyzing the responsibilities of engineers in management and leadership roles.</w:t>
            </w:r>
          </w:p>
        </w:tc>
      </w:tr>
      <w:tr w:rsidR="00F72B90" w:rsidTr="00DC1433">
        <w:tc>
          <w:tcPr>
            <w:tcW w:w="9576" w:type="dxa"/>
            <w:gridSpan w:val="21"/>
            <w:vAlign w:val="center"/>
          </w:tcPr>
          <w:p w:rsidR="00F72B90" w:rsidRPr="00E904B6" w:rsidRDefault="00F72B90" w:rsidP="00482072">
            <w:pPr>
              <w:jc w:val="both"/>
              <w:rPr>
                <w:rFonts w:ascii="Times New Roman" w:hAnsi="Times New Roman" w:cs="Times New Roman"/>
                <w:sz w:val="26"/>
                <w:szCs w:val="26"/>
              </w:rPr>
            </w:pPr>
            <w:r>
              <w:rPr>
                <w:rFonts w:ascii="Times New Roman" w:hAnsi="Times New Roman" w:cs="Times New Roman"/>
                <w:b/>
                <w:sz w:val="26"/>
                <w:szCs w:val="26"/>
              </w:rPr>
              <w:t>Pre-requisite</w:t>
            </w:r>
          </w:p>
        </w:tc>
      </w:tr>
      <w:tr w:rsidR="00F72B90" w:rsidTr="00DC1433">
        <w:tc>
          <w:tcPr>
            <w:tcW w:w="9576" w:type="dxa"/>
            <w:gridSpan w:val="21"/>
            <w:vAlign w:val="center"/>
          </w:tcPr>
          <w:p w:rsidR="00F72B90" w:rsidRPr="003B7299" w:rsidRDefault="00F72B90" w:rsidP="00482072">
            <w:pPr>
              <w:pStyle w:val="NoSpacing"/>
              <w:ind w:left="720"/>
              <w:rPr>
                <w:rFonts w:ascii="Times New Roman" w:hAnsi="Times New Roman" w:cs="Times New Roman"/>
                <w:sz w:val="26"/>
                <w:szCs w:val="26"/>
              </w:rPr>
            </w:pPr>
            <w:r>
              <w:rPr>
                <w:rFonts w:ascii="Times New Roman" w:hAnsi="Times New Roman" w:cs="Times New Roman"/>
                <w:sz w:val="26"/>
                <w:szCs w:val="26"/>
              </w:rPr>
              <w:t>Nil</w:t>
            </w:r>
          </w:p>
        </w:tc>
      </w:tr>
      <w:tr w:rsidR="00F72B90" w:rsidTr="00DC1433">
        <w:tc>
          <w:tcPr>
            <w:tcW w:w="9576" w:type="dxa"/>
            <w:gridSpan w:val="21"/>
            <w:tcBorders>
              <w:bottom w:val="single" w:sz="4" w:space="0" w:color="auto"/>
            </w:tcBorders>
            <w:vAlign w:val="center"/>
          </w:tcPr>
          <w:p w:rsidR="00F72B90" w:rsidRPr="00E904B6" w:rsidRDefault="00F72B90" w:rsidP="00482072">
            <w:pPr>
              <w:jc w:val="both"/>
              <w:rPr>
                <w:rFonts w:ascii="Times New Roman" w:hAnsi="Times New Roman" w:cs="Times New Roman"/>
                <w:b/>
                <w:sz w:val="24"/>
                <w:szCs w:val="24"/>
              </w:rPr>
            </w:pPr>
          </w:p>
        </w:tc>
      </w:tr>
      <w:tr w:rsidR="00F72B90" w:rsidTr="00DC1433">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2B90" w:rsidRPr="007B0413" w:rsidRDefault="00F72B90" w:rsidP="00482072">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F72B90" w:rsidRPr="00E904B6" w:rsidRDefault="00F72B90" w:rsidP="00482072">
            <w:pPr>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F72B90" w:rsidTr="001A7D6B">
        <w:tc>
          <w:tcPr>
            <w:tcW w:w="7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2B90" w:rsidRPr="007B0413" w:rsidRDefault="00F72B90" w:rsidP="0048207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8"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2B90" w:rsidRPr="007B0413" w:rsidRDefault="00F72B90" w:rsidP="00482072">
            <w:pPr>
              <w:pStyle w:val="NoSpacing"/>
              <w:spacing w:line="360"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1A7D6B">
        <w:trPr>
          <w:trHeight w:val="297"/>
        </w:trPr>
        <w:tc>
          <w:tcPr>
            <w:tcW w:w="7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360" w:lineRule="auto"/>
              <w:jc w:val="center"/>
              <w:rPr>
                <w:rFonts w:ascii="Times New Roman" w:hAnsi="Times New Roman" w:cs="Times New Roman"/>
                <w:b/>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1433" w:rsidRDefault="0037012F" w:rsidP="0037012F">
            <w:pPr>
              <w:pStyle w:val="NoSpacing"/>
              <w:spacing w:line="360" w:lineRule="auto"/>
              <w:jc w:val="center"/>
              <w:rPr>
                <w:rFonts w:ascii="Times New Roman" w:hAnsi="Times New Roman" w:cs="Times New Roman"/>
                <w:sz w:val="20"/>
                <w:szCs w:val="20"/>
              </w:rPr>
            </w:pPr>
            <w:r w:rsidRPr="00DC1433">
              <w:rPr>
                <w:rFonts w:ascii="Times New Roman" w:hAnsi="Times New Roman" w:cs="Times New Roman"/>
                <w:sz w:val="20"/>
                <w:szCs w:val="20"/>
              </w:rPr>
              <w:t>PO1</w:t>
            </w: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1433" w:rsidRDefault="0037012F" w:rsidP="0037012F">
            <w:pPr>
              <w:pStyle w:val="NoSpacing"/>
              <w:spacing w:line="360" w:lineRule="auto"/>
              <w:jc w:val="center"/>
              <w:rPr>
                <w:rFonts w:ascii="Times New Roman" w:hAnsi="Times New Roman" w:cs="Times New Roman"/>
                <w:sz w:val="20"/>
                <w:szCs w:val="20"/>
              </w:rPr>
            </w:pPr>
            <w:r w:rsidRPr="00DC1433">
              <w:rPr>
                <w:rFonts w:ascii="Times New Roman" w:hAnsi="Times New Roman" w:cs="Times New Roman"/>
                <w:sz w:val="20"/>
                <w:szCs w:val="20"/>
              </w:rPr>
              <w:t>PO2</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1433" w:rsidRDefault="0037012F" w:rsidP="0037012F">
            <w:pPr>
              <w:pStyle w:val="NoSpacing"/>
              <w:spacing w:line="360" w:lineRule="auto"/>
              <w:jc w:val="center"/>
              <w:rPr>
                <w:rFonts w:ascii="Times New Roman" w:hAnsi="Times New Roman" w:cs="Times New Roman"/>
                <w:sz w:val="20"/>
                <w:szCs w:val="20"/>
              </w:rPr>
            </w:pPr>
            <w:r w:rsidRPr="00DC1433">
              <w:rPr>
                <w:rFonts w:ascii="Times New Roman" w:hAnsi="Times New Roman" w:cs="Times New Roman"/>
                <w:sz w:val="20"/>
                <w:szCs w:val="20"/>
              </w:rPr>
              <w:t>PO3</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1433" w:rsidRDefault="0037012F" w:rsidP="0037012F">
            <w:pPr>
              <w:pStyle w:val="NoSpacing"/>
              <w:spacing w:line="360" w:lineRule="auto"/>
              <w:jc w:val="center"/>
              <w:rPr>
                <w:rFonts w:ascii="Times New Roman" w:hAnsi="Times New Roman" w:cs="Times New Roman"/>
                <w:sz w:val="20"/>
                <w:szCs w:val="20"/>
              </w:rPr>
            </w:pPr>
            <w:r w:rsidRPr="00DC1433">
              <w:rPr>
                <w:rFonts w:ascii="Times New Roman" w:hAnsi="Times New Roman" w:cs="Times New Roman"/>
                <w:sz w:val="20"/>
                <w:szCs w:val="20"/>
              </w:rPr>
              <w:t>PO4</w:t>
            </w: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1433" w:rsidRDefault="0037012F" w:rsidP="0037012F">
            <w:pPr>
              <w:pStyle w:val="NoSpacing"/>
              <w:spacing w:line="360" w:lineRule="auto"/>
              <w:jc w:val="center"/>
              <w:rPr>
                <w:rFonts w:ascii="Times New Roman" w:hAnsi="Times New Roman" w:cs="Times New Roman"/>
                <w:sz w:val="20"/>
                <w:szCs w:val="20"/>
              </w:rPr>
            </w:pPr>
            <w:r w:rsidRPr="00DC1433">
              <w:rPr>
                <w:rFonts w:ascii="Times New Roman" w:hAnsi="Times New Roman" w:cs="Times New Roman"/>
                <w:sz w:val="20"/>
                <w:szCs w:val="20"/>
              </w:rPr>
              <w:t>PO5</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1433" w:rsidRDefault="0037012F" w:rsidP="0037012F">
            <w:pPr>
              <w:pStyle w:val="NoSpacing"/>
              <w:spacing w:line="360" w:lineRule="auto"/>
              <w:jc w:val="center"/>
              <w:rPr>
                <w:rFonts w:ascii="Times New Roman" w:hAnsi="Times New Roman" w:cs="Times New Roman"/>
                <w:sz w:val="20"/>
                <w:szCs w:val="20"/>
              </w:rPr>
            </w:pPr>
            <w:r w:rsidRPr="00DC1433">
              <w:rPr>
                <w:rFonts w:ascii="Times New Roman" w:hAnsi="Times New Roman" w:cs="Times New Roman"/>
                <w:sz w:val="20"/>
                <w:szCs w:val="20"/>
              </w:rPr>
              <w:t>PO6</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1433" w:rsidRDefault="0037012F" w:rsidP="0037012F">
            <w:pPr>
              <w:pStyle w:val="NoSpacing"/>
              <w:spacing w:line="360" w:lineRule="auto"/>
              <w:jc w:val="center"/>
              <w:rPr>
                <w:rFonts w:ascii="Times New Roman" w:hAnsi="Times New Roman" w:cs="Times New Roman"/>
                <w:sz w:val="20"/>
                <w:szCs w:val="20"/>
              </w:rPr>
            </w:pPr>
            <w:r w:rsidRPr="00DC1433">
              <w:rPr>
                <w:rFonts w:ascii="Times New Roman" w:hAnsi="Times New Roman" w:cs="Times New Roman"/>
                <w:sz w:val="20"/>
                <w:szCs w:val="20"/>
              </w:rPr>
              <w:t>PO7</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1433" w:rsidRDefault="0037012F" w:rsidP="0037012F">
            <w:pPr>
              <w:pStyle w:val="NoSpacing"/>
              <w:spacing w:line="360" w:lineRule="auto"/>
              <w:jc w:val="center"/>
              <w:rPr>
                <w:rFonts w:ascii="Times New Roman" w:hAnsi="Times New Roman" w:cs="Times New Roman"/>
                <w:sz w:val="20"/>
                <w:szCs w:val="20"/>
              </w:rPr>
            </w:pPr>
            <w:r w:rsidRPr="00DC1433">
              <w:rPr>
                <w:rFonts w:ascii="Times New Roman" w:hAnsi="Times New Roman" w:cs="Times New Roman"/>
                <w:sz w:val="20"/>
                <w:szCs w:val="20"/>
              </w:rPr>
              <w:t>PO8</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1433" w:rsidRDefault="0037012F" w:rsidP="0037012F">
            <w:pPr>
              <w:pStyle w:val="NoSpacing"/>
              <w:spacing w:line="360" w:lineRule="auto"/>
              <w:jc w:val="center"/>
              <w:rPr>
                <w:rFonts w:ascii="Times New Roman" w:hAnsi="Times New Roman" w:cs="Times New Roman"/>
                <w:sz w:val="20"/>
                <w:szCs w:val="20"/>
              </w:rPr>
            </w:pPr>
            <w:r w:rsidRPr="00DC1433">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1433" w:rsidRDefault="0037012F" w:rsidP="0037012F">
            <w:pPr>
              <w:pStyle w:val="NoSpacing"/>
              <w:spacing w:line="360" w:lineRule="auto"/>
              <w:jc w:val="center"/>
              <w:rPr>
                <w:rFonts w:ascii="Times New Roman" w:hAnsi="Times New Roman" w:cs="Times New Roman"/>
                <w:sz w:val="20"/>
                <w:szCs w:val="20"/>
              </w:rPr>
            </w:pPr>
            <w:r w:rsidRPr="00DC1433">
              <w:rPr>
                <w:rFonts w:ascii="Times New Roman" w:hAnsi="Times New Roman" w:cs="Times New Roman"/>
                <w:sz w:val="20"/>
                <w:szCs w:val="20"/>
              </w:rPr>
              <w:t>PO10</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1433" w:rsidRDefault="0037012F" w:rsidP="0037012F">
            <w:pPr>
              <w:pStyle w:val="NoSpacing"/>
              <w:spacing w:line="360" w:lineRule="auto"/>
              <w:jc w:val="center"/>
              <w:rPr>
                <w:rFonts w:ascii="Times New Roman" w:hAnsi="Times New Roman" w:cs="Times New Roman"/>
                <w:sz w:val="20"/>
                <w:szCs w:val="20"/>
              </w:rPr>
            </w:pPr>
            <w:r w:rsidRPr="00DC1433">
              <w:rPr>
                <w:rFonts w:ascii="Times New Roman" w:hAnsi="Times New Roman" w:cs="Times New Roman"/>
                <w:sz w:val="20"/>
                <w:szCs w:val="20"/>
              </w:rPr>
              <w:t>PO11</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DC1433" w:rsidRDefault="0037012F" w:rsidP="0037012F">
            <w:pPr>
              <w:pStyle w:val="NoSpacing"/>
              <w:spacing w:line="360" w:lineRule="auto"/>
              <w:jc w:val="center"/>
              <w:rPr>
                <w:rFonts w:ascii="Times New Roman" w:hAnsi="Times New Roman" w:cs="Times New Roman"/>
                <w:sz w:val="20"/>
                <w:szCs w:val="20"/>
              </w:rPr>
            </w:pPr>
            <w:r w:rsidRPr="00DC1433">
              <w:rPr>
                <w:rFonts w:ascii="Times New Roman" w:hAnsi="Times New Roman" w:cs="Times New Roman"/>
                <w:sz w:val="20"/>
                <w:szCs w:val="20"/>
              </w:rPr>
              <w:t>PO12</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DC1433" w:rsidTr="001A7D6B">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433" w:rsidRPr="00EF2E71" w:rsidRDefault="00DC1433" w:rsidP="00DC143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1A7D6B"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1A7D6B"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r>
      <w:tr w:rsidR="00DC1433" w:rsidTr="001A7D6B">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433" w:rsidRPr="00EF2E71" w:rsidRDefault="00DC1433" w:rsidP="00DC143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1A7D6B"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1A7D6B"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382F3A"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r>
      <w:tr w:rsidR="00DC1433" w:rsidTr="001A7D6B">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433" w:rsidRPr="00EF2E71" w:rsidRDefault="00DC1433" w:rsidP="00DC143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1A7D6B"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1A7D6B"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r>
      <w:tr w:rsidR="00DC1433" w:rsidTr="001A7D6B">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433" w:rsidRPr="00EF2E71" w:rsidRDefault="00DC1433" w:rsidP="00DC143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1A7D6B"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1A7D6B"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r>
      <w:tr w:rsidR="00DC1433" w:rsidTr="001A7D6B">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433" w:rsidRPr="00EF2E71" w:rsidRDefault="00DC1433" w:rsidP="00DC1433">
            <w:pPr>
              <w:pStyle w:val="NoSpacing"/>
              <w:spacing w:line="360" w:lineRule="auto"/>
              <w:jc w:val="center"/>
              <w:rPr>
                <w:rFonts w:ascii="Times New Roman" w:hAnsi="Times New Roman" w:cs="Times New Roman"/>
                <w:sz w:val="24"/>
                <w:szCs w:val="24"/>
              </w:rPr>
            </w:pPr>
            <w:r w:rsidRPr="00EF2E71">
              <w:rPr>
                <w:rFonts w:ascii="Times New Roman" w:hAnsi="Times New Roman" w:cs="Times New Roman"/>
                <w:sz w:val="24"/>
                <w:szCs w:val="24"/>
              </w:rPr>
              <w:t>CO5</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1A7D6B"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1A7D6B"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433" w:rsidRPr="00DF0538" w:rsidRDefault="00DC1433" w:rsidP="00DC1433">
            <w:pPr>
              <w:pStyle w:val="NoSpacing"/>
              <w:spacing w:line="360" w:lineRule="auto"/>
              <w:jc w:val="center"/>
              <w:rPr>
                <w:rFonts w:ascii="Times New Roman" w:hAnsi="Times New Roman" w:cs="Times New Roman"/>
                <w:sz w:val="24"/>
                <w:szCs w:val="24"/>
              </w:rPr>
            </w:pPr>
          </w:p>
        </w:tc>
      </w:tr>
      <w:tr w:rsidR="009F15DE" w:rsidTr="001A7D6B">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15DE" w:rsidRPr="00EF2E71" w:rsidRDefault="009F15DE"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Pr="00DF0538" w:rsidRDefault="009F15DE" w:rsidP="00DC1433">
            <w:pPr>
              <w:pStyle w:val="NoSpacing"/>
              <w:spacing w:line="360" w:lineRule="auto"/>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Pr="00DF0538" w:rsidRDefault="009F15DE" w:rsidP="00DC143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Pr="00DF0538" w:rsidRDefault="009F15DE" w:rsidP="00DC1433">
            <w:pPr>
              <w:pStyle w:val="NoSpacing"/>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Pr="00DF0538" w:rsidRDefault="009F15DE" w:rsidP="00DC1433">
            <w:pPr>
              <w:pStyle w:val="NoSpacing"/>
              <w:spacing w:line="360" w:lineRule="auto"/>
              <w:jc w:val="center"/>
              <w:rPr>
                <w:rFonts w:ascii="Times New Roman" w:hAnsi="Times New Roman" w:cs="Times New Roman"/>
                <w:sz w:val="24"/>
                <w:szCs w:val="24"/>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Pr="00DF0538" w:rsidRDefault="009F15DE" w:rsidP="00DC1433">
            <w:pPr>
              <w:pStyle w:val="NoSpacing"/>
              <w:spacing w:line="360" w:lineRule="auto"/>
              <w:jc w:val="center"/>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Default="009F15DE"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Pr="00DF0538" w:rsidRDefault="009F15DE" w:rsidP="00DC1433">
            <w:pPr>
              <w:pStyle w:val="NoSpacing"/>
              <w:spacing w:line="360" w:lineRule="auto"/>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Default="009F15DE" w:rsidP="00DC143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Pr="00DF0538" w:rsidRDefault="009F15DE" w:rsidP="00DC143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Pr="00DF0538" w:rsidRDefault="009F15DE" w:rsidP="00DC1433">
            <w:pPr>
              <w:pStyle w:val="NoSpacing"/>
              <w:spacing w:line="360"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Pr="00DF0538" w:rsidRDefault="009F15DE" w:rsidP="00DC1433">
            <w:pPr>
              <w:pStyle w:val="NoSpacing"/>
              <w:spacing w:line="360" w:lineRule="auto"/>
              <w:jc w:val="center"/>
              <w:rPr>
                <w:rFonts w:ascii="Times New Roman" w:hAnsi="Times New Roman" w:cs="Times New Roman"/>
                <w:sz w:val="24"/>
                <w:szCs w:val="2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Pr="00DF0538" w:rsidRDefault="009F15DE" w:rsidP="00DC143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Pr="00DF0538" w:rsidRDefault="009F15DE" w:rsidP="00DC1433">
            <w:pPr>
              <w:pStyle w:val="NoSpacing"/>
              <w:spacing w:line="360"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15DE" w:rsidRPr="00DF0538" w:rsidRDefault="009F15DE" w:rsidP="00DC1433">
            <w:pPr>
              <w:pStyle w:val="NoSpacing"/>
              <w:spacing w:line="360" w:lineRule="auto"/>
              <w:jc w:val="center"/>
              <w:rPr>
                <w:rFonts w:ascii="Times New Roman" w:hAnsi="Times New Roman" w:cs="Times New Roman"/>
                <w:sz w:val="24"/>
                <w:szCs w:val="24"/>
              </w:rPr>
            </w:pPr>
          </w:p>
        </w:tc>
      </w:tr>
      <w:tr w:rsidR="00DC1433" w:rsidTr="00DC1433">
        <w:tc>
          <w:tcPr>
            <w:tcW w:w="9576" w:type="dxa"/>
            <w:gridSpan w:val="21"/>
            <w:tcBorders>
              <w:top w:val="single" w:sz="4" w:space="0" w:color="auto"/>
              <w:bottom w:val="single" w:sz="4" w:space="0" w:color="auto"/>
            </w:tcBorders>
          </w:tcPr>
          <w:p w:rsidR="00DC1433" w:rsidRPr="0040384C" w:rsidRDefault="00DC1433" w:rsidP="00DC1433">
            <w:pPr>
              <w:jc w:val="both"/>
              <w:rPr>
                <w:rFonts w:ascii="Times New Roman" w:hAnsi="Times New Roman" w:cs="Times New Roman"/>
                <w:b/>
                <w:bCs/>
                <w:sz w:val="26"/>
                <w:szCs w:val="26"/>
              </w:rPr>
            </w:pPr>
          </w:p>
        </w:tc>
      </w:tr>
      <w:tr w:rsidR="00DC1433" w:rsidTr="00DC1433">
        <w:tc>
          <w:tcPr>
            <w:tcW w:w="9576" w:type="dxa"/>
            <w:gridSpan w:val="21"/>
            <w:tcBorders>
              <w:top w:val="single" w:sz="4" w:space="0" w:color="auto"/>
              <w:left w:val="single" w:sz="4" w:space="0" w:color="auto"/>
              <w:bottom w:val="single" w:sz="4" w:space="0" w:color="auto"/>
              <w:right w:val="single" w:sz="4" w:space="0" w:color="auto"/>
            </w:tcBorders>
          </w:tcPr>
          <w:p w:rsidR="00DC1433" w:rsidRPr="0040384C" w:rsidRDefault="00DC1433" w:rsidP="00DC1433">
            <w:pPr>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DC1433" w:rsidTr="001A7D6B">
        <w:tc>
          <w:tcPr>
            <w:tcW w:w="37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433" w:rsidRPr="0040384C" w:rsidRDefault="00DC1433" w:rsidP="00DC1433">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11"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433" w:rsidRPr="0040384C" w:rsidRDefault="00DC1433" w:rsidP="00DC1433">
            <w:pPr>
              <w:tabs>
                <w:tab w:val="left" w:pos="1500"/>
              </w:tabs>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DC1433" w:rsidTr="001A7D6B">
        <w:tc>
          <w:tcPr>
            <w:tcW w:w="3765" w:type="dxa"/>
            <w:gridSpan w:val="7"/>
            <w:tcBorders>
              <w:top w:val="single" w:sz="4" w:space="0" w:color="auto"/>
              <w:left w:val="single" w:sz="4" w:space="0" w:color="auto"/>
              <w:bottom w:val="single" w:sz="4" w:space="0" w:color="auto"/>
              <w:right w:val="single" w:sz="4" w:space="0" w:color="auto"/>
            </w:tcBorders>
          </w:tcPr>
          <w:p w:rsidR="00DC1433" w:rsidRPr="001A7D6B" w:rsidRDefault="001A7D6B" w:rsidP="001A7D6B">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Assignment</w:t>
            </w:r>
          </w:p>
          <w:p w:rsidR="00DC1433" w:rsidRPr="001A7D6B" w:rsidRDefault="001A7D6B" w:rsidP="001A7D6B">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 xml:space="preserve">Internal test </w:t>
            </w:r>
          </w:p>
          <w:p w:rsidR="00DC1433" w:rsidRPr="001A7D6B" w:rsidRDefault="001A7D6B" w:rsidP="001A7D6B">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Group Presentation</w:t>
            </w:r>
          </w:p>
          <w:p w:rsidR="00DC1433" w:rsidRPr="001A7D6B" w:rsidRDefault="00DC1433" w:rsidP="001A7D6B">
            <w:pPr>
              <w:rPr>
                <w:rFonts w:ascii="Times New Roman" w:hAnsi="Times New Roman" w:cs="Times New Roman"/>
                <w:color w:val="222222"/>
                <w:sz w:val="24"/>
                <w:szCs w:val="24"/>
                <w:shd w:val="clear" w:color="auto" w:fill="FFFFFF"/>
              </w:rPr>
            </w:pPr>
            <w:r w:rsidRPr="001A7D6B">
              <w:rPr>
                <w:rFonts w:ascii="Times New Roman" w:hAnsi="Times New Roman" w:cs="Times New Roman"/>
                <w:color w:val="222222"/>
                <w:sz w:val="24"/>
                <w:szCs w:val="24"/>
                <w:shd w:val="clear" w:color="auto" w:fill="FFFFFF"/>
              </w:rPr>
              <w:t xml:space="preserve">End semester Examination </w:t>
            </w:r>
          </w:p>
          <w:p w:rsidR="00DC1433" w:rsidRPr="001A7D6B" w:rsidRDefault="00DC1433" w:rsidP="001A7D6B">
            <w:pPr>
              <w:pStyle w:val="ListParagraph"/>
              <w:rPr>
                <w:rFonts w:ascii="Times New Roman" w:hAnsi="Times New Roman" w:cs="Times New Roman"/>
                <w:sz w:val="24"/>
                <w:szCs w:val="24"/>
              </w:rPr>
            </w:pPr>
          </w:p>
        </w:tc>
        <w:tc>
          <w:tcPr>
            <w:tcW w:w="5811" w:type="dxa"/>
            <w:gridSpan w:val="14"/>
            <w:tcBorders>
              <w:top w:val="single" w:sz="4" w:space="0" w:color="auto"/>
              <w:left w:val="single" w:sz="4" w:space="0" w:color="auto"/>
              <w:bottom w:val="single" w:sz="4" w:space="0" w:color="auto"/>
              <w:right w:val="single" w:sz="4" w:space="0" w:color="auto"/>
            </w:tcBorders>
          </w:tcPr>
          <w:p w:rsidR="00DC1433" w:rsidRDefault="00DC1433" w:rsidP="00DC1433">
            <w:pPr>
              <w:jc w:val="center"/>
              <w:rPr>
                <w:rFonts w:ascii="Times New Roman" w:hAnsi="Times New Roman" w:cs="Times New Roman"/>
                <w:sz w:val="24"/>
                <w:szCs w:val="24"/>
              </w:rPr>
            </w:pPr>
          </w:p>
          <w:p w:rsidR="00DC1433" w:rsidRDefault="00DC1433" w:rsidP="00DC1433">
            <w:pPr>
              <w:jc w:val="center"/>
              <w:rPr>
                <w:rFonts w:ascii="Times New Roman" w:hAnsi="Times New Roman" w:cs="Times New Roman"/>
                <w:sz w:val="24"/>
                <w:szCs w:val="24"/>
              </w:rPr>
            </w:pPr>
          </w:p>
          <w:p w:rsidR="00DC1433" w:rsidRDefault="00DC1433" w:rsidP="00DC1433">
            <w:pPr>
              <w:jc w:val="center"/>
              <w:rPr>
                <w:rFonts w:ascii="Times New Roman" w:hAnsi="Times New Roman" w:cs="Times New Roman"/>
                <w:sz w:val="24"/>
                <w:szCs w:val="24"/>
              </w:rPr>
            </w:pPr>
            <w:r>
              <w:rPr>
                <w:rFonts w:ascii="Times New Roman" w:hAnsi="Times New Roman" w:cs="Times New Roman"/>
                <w:sz w:val="24"/>
                <w:szCs w:val="24"/>
              </w:rPr>
              <w:t>Course end survey</w:t>
            </w:r>
          </w:p>
        </w:tc>
      </w:tr>
      <w:tr w:rsidR="00DC1433" w:rsidTr="00DC1433">
        <w:tc>
          <w:tcPr>
            <w:tcW w:w="9576" w:type="dxa"/>
            <w:gridSpan w:val="21"/>
            <w:tcBorders>
              <w:top w:val="single" w:sz="4" w:space="0" w:color="auto"/>
            </w:tcBorders>
          </w:tcPr>
          <w:p w:rsidR="00DC1433" w:rsidRDefault="00DC1433" w:rsidP="00DC1433">
            <w:pPr>
              <w:jc w:val="both"/>
              <w:rPr>
                <w:rFonts w:ascii="Times New Roman" w:hAnsi="Times New Roman" w:cs="Times New Roman"/>
                <w:sz w:val="26"/>
                <w:szCs w:val="26"/>
              </w:rPr>
            </w:pPr>
          </w:p>
        </w:tc>
      </w:tr>
      <w:tr w:rsidR="00DC1433" w:rsidTr="001A7D6B">
        <w:tc>
          <w:tcPr>
            <w:tcW w:w="7925" w:type="dxa"/>
            <w:gridSpan w:val="16"/>
          </w:tcPr>
          <w:p w:rsidR="00DC1433" w:rsidRDefault="00DC1433" w:rsidP="00DC1433">
            <w:pPr>
              <w:jc w:val="both"/>
              <w:rPr>
                <w:rFonts w:ascii="Times New Roman" w:hAnsi="Times New Roman" w:cs="Times New Roman"/>
                <w:b/>
                <w:sz w:val="26"/>
                <w:szCs w:val="26"/>
              </w:rPr>
            </w:pPr>
            <w:r w:rsidRPr="00C9321E">
              <w:rPr>
                <w:rFonts w:ascii="Times New Roman" w:hAnsi="Times New Roman" w:cs="Times New Roman"/>
                <w:b/>
                <w:bCs/>
                <w:color w:val="000000" w:themeColor="text1"/>
                <w:sz w:val="26"/>
                <w:szCs w:val="26"/>
              </w:rPr>
              <w:t>ENGINEERING ETHICS AND THEORIES</w:t>
            </w:r>
          </w:p>
        </w:tc>
        <w:tc>
          <w:tcPr>
            <w:tcW w:w="1651" w:type="dxa"/>
            <w:gridSpan w:val="5"/>
          </w:tcPr>
          <w:p w:rsidR="00DC1433" w:rsidRDefault="00DC1433" w:rsidP="00DC1433">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DC1433" w:rsidTr="00DC1433">
        <w:trPr>
          <w:trHeight w:val="1185"/>
        </w:trPr>
        <w:tc>
          <w:tcPr>
            <w:tcW w:w="9576" w:type="dxa"/>
            <w:gridSpan w:val="21"/>
          </w:tcPr>
          <w:p w:rsidR="00DC1433" w:rsidRDefault="00DC1433" w:rsidP="00DC1433">
            <w:p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Definition, Moral issues, Types of inquiry, Morality and issues of morality, Kohlberg and Gilligan’s theories, consensus and controversy, Professional and professionalism, moral reasoning and ethical theories, virtues, professional responsibility, integrity, self respect, duty ethics, ethical rights, self interest, egos, moral obligations.</w:t>
            </w:r>
          </w:p>
          <w:p w:rsidR="001A7D6B" w:rsidRDefault="001A7D6B" w:rsidP="00DC1433">
            <w:pPr>
              <w:jc w:val="both"/>
              <w:rPr>
                <w:rFonts w:ascii="Times New Roman" w:hAnsi="Times New Roman" w:cs="Times New Roman"/>
                <w:sz w:val="24"/>
                <w:szCs w:val="24"/>
              </w:rPr>
            </w:pPr>
          </w:p>
        </w:tc>
      </w:tr>
      <w:tr w:rsidR="00DC1433" w:rsidRPr="001E666D" w:rsidTr="001A7D6B">
        <w:tc>
          <w:tcPr>
            <w:tcW w:w="7925" w:type="dxa"/>
            <w:gridSpan w:val="16"/>
          </w:tcPr>
          <w:p w:rsidR="00DC1433" w:rsidRDefault="00DC1433" w:rsidP="00DC1433">
            <w:pPr>
              <w:rPr>
                <w:rFonts w:ascii="Times New Roman" w:hAnsi="Times New Roman" w:cs="Times New Roman"/>
                <w:b/>
                <w:bCs/>
                <w:color w:val="000000" w:themeColor="text1"/>
                <w:sz w:val="26"/>
                <w:szCs w:val="26"/>
              </w:rPr>
            </w:pPr>
            <w:r w:rsidRPr="00C9321E">
              <w:rPr>
                <w:rFonts w:ascii="Times New Roman" w:hAnsi="Times New Roman" w:cs="Times New Roman"/>
                <w:b/>
                <w:bCs/>
                <w:color w:val="000000" w:themeColor="text1"/>
                <w:sz w:val="26"/>
                <w:szCs w:val="26"/>
              </w:rPr>
              <w:lastRenderedPageBreak/>
              <w:t>SOCIAL ETHICS AND ENGINEERING AS SOCIAL EXPERIMENTATION</w:t>
            </w:r>
          </w:p>
        </w:tc>
        <w:tc>
          <w:tcPr>
            <w:tcW w:w="1651" w:type="dxa"/>
            <w:gridSpan w:val="5"/>
          </w:tcPr>
          <w:p w:rsidR="00DC1433" w:rsidRDefault="00DC1433" w:rsidP="00DC1433">
            <w:pPr>
              <w:jc w:val="right"/>
              <w:rPr>
                <w:rFonts w:ascii="Times New Roman" w:hAnsi="Times New Roman" w:cs="Times New Roman"/>
                <w:b/>
                <w:bCs/>
                <w:color w:val="000000" w:themeColor="text1"/>
                <w:sz w:val="26"/>
                <w:szCs w:val="26"/>
              </w:rPr>
            </w:pPr>
            <w:r w:rsidRPr="00C9321E">
              <w:rPr>
                <w:rFonts w:ascii="Times New Roman" w:hAnsi="Times New Roman" w:cs="Times New Roman"/>
                <w:b/>
                <w:bCs/>
                <w:color w:val="000000" w:themeColor="text1"/>
                <w:sz w:val="26"/>
                <w:szCs w:val="26"/>
              </w:rPr>
              <w:t>9 Hours</w:t>
            </w:r>
          </w:p>
        </w:tc>
      </w:tr>
      <w:tr w:rsidR="00DC1433" w:rsidTr="00DC1433">
        <w:trPr>
          <w:trHeight w:val="651"/>
        </w:trPr>
        <w:tc>
          <w:tcPr>
            <w:tcW w:w="9576" w:type="dxa"/>
            <w:gridSpan w:val="21"/>
          </w:tcPr>
          <w:p w:rsidR="00DC1433" w:rsidRDefault="00DC1433" w:rsidP="00DC1433">
            <w:p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Engineering as social experimentation, codes of ethics, Legal aspects of social ethics, the challenger case study, Engineers duty to society and environment</w:t>
            </w:r>
            <w:r>
              <w:rPr>
                <w:rFonts w:ascii="Times New Roman" w:hAnsi="Times New Roman" w:cs="Times New Roman"/>
                <w:color w:val="000000" w:themeColor="text1"/>
                <w:sz w:val="24"/>
                <w:szCs w:val="24"/>
              </w:rPr>
              <w:t>.</w:t>
            </w:r>
          </w:p>
        </w:tc>
      </w:tr>
      <w:tr w:rsidR="00DC1433" w:rsidTr="001A7D6B">
        <w:tc>
          <w:tcPr>
            <w:tcW w:w="7925" w:type="dxa"/>
            <w:gridSpan w:val="16"/>
          </w:tcPr>
          <w:p w:rsidR="00DC1433" w:rsidRDefault="00DC1433" w:rsidP="00DC1433">
            <w:pPr>
              <w:jc w:val="both"/>
              <w:rPr>
                <w:rFonts w:ascii="Times New Roman" w:hAnsi="Times New Roman" w:cs="Times New Roman"/>
                <w:b/>
                <w:bCs/>
                <w:color w:val="000000" w:themeColor="text1"/>
                <w:sz w:val="26"/>
                <w:szCs w:val="26"/>
              </w:rPr>
            </w:pPr>
            <w:r w:rsidRPr="00C9321E">
              <w:rPr>
                <w:rFonts w:ascii="Times New Roman" w:hAnsi="Times New Roman" w:cs="Times New Roman"/>
                <w:b/>
                <w:bCs/>
                <w:color w:val="000000" w:themeColor="text1"/>
                <w:sz w:val="26"/>
                <w:szCs w:val="26"/>
              </w:rPr>
              <w:t>SAFETY</w:t>
            </w:r>
          </w:p>
        </w:tc>
        <w:tc>
          <w:tcPr>
            <w:tcW w:w="1651" w:type="dxa"/>
            <w:gridSpan w:val="5"/>
          </w:tcPr>
          <w:p w:rsidR="00DC1433" w:rsidRDefault="00DC1433" w:rsidP="00DC1433">
            <w:pPr>
              <w:jc w:val="right"/>
              <w:rPr>
                <w:rFonts w:ascii="Times New Roman" w:hAnsi="Times New Roman" w:cs="Times New Roman"/>
                <w:b/>
                <w:bCs/>
                <w:color w:val="000000" w:themeColor="text1"/>
                <w:sz w:val="26"/>
                <w:szCs w:val="26"/>
              </w:rPr>
            </w:pPr>
            <w:r w:rsidRPr="00C9321E">
              <w:rPr>
                <w:rFonts w:ascii="Times New Roman" w:hAnsi="Times New Roman" w:cs="Times New Roman"/>
                <w:b/>
                <w:bCs/>
                <w:color w:val="000000" w:themeColor="text1"/>
                <w:sz w:val="26"/>
                <w:szCs w:val="26"/>
              </w:rPr>
              <w:t>9 Hours</w:t>
            </w:r>
          </w:p>
        </w:tc>
      </w:tr>
      <w:tr w:rsidR="00DC1433" w:rsidTr="00DC1433">
        <w:tc>
          <w:tcPr>
            <w:tcW w:w="9576" w:type="dxa"/>
            <w:gridSpan w:val="21"/>
          </w:tcPr>
          <w:p w:rsidR="00DC1433" w:rsidRDefault="00DC1433" w:rsidP="00DC1433">
            <w:p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Safety and risk – assessment of safety and risk – risk benefit analysis and reducing risk – the Three Mile Island and Chernobyl case studies.  Bhopal gas tragedy.</w:t>
            </w:r>
          </w:p>
          <w:p w:rsidR="001A7D6B" w:rsidRDefault="001A7D6B" w:rsidP="00DC1433">
            <w:pPr>
              <w:jc w:val="both"/>
              <w:rPr>
                <w:rFonts w:ascii="Times New Roman" w:hAnsi="Times New Roman" w:cs="Times New Roman"/>
                <w:sz w:val="24"/>
                <w:szCs w:val="24"/>
              </w:rPr>
            </w:pPr>
          </w:p>
        </w:tc>
      </w:tr>
      <w:tr w:rsidR="00DC1433" w:rsidTr="001A7D6B">
        <w:tc>
          <w:tcPr>
            <w:tcW w:w="7925" w:type="dxa"/>
            <w:gridSpan w:val="16"/>
          </w:tcPr>
          <w:p w:rsidR="00DC1433" w:rsidRDefault="00DC1433" w:rsidP="00DC1433">
            <w:pPr>
              <w:jc w:val="both"/>
              <w:rPr>
                <w:rFonts w:ascii="Times New Roman" w:hAnsi="Times New Roman" w:cs="Times New Roman"/>
                <w:b/>
                <w:bCs/>
                <w:color w:val="000000" w:themeColor="text1"/>
                <w:sz w:val="26"/>
                <w:szCs w:val="26"/>
              </w:rPr>
            </w:pPr>
            <w:r w:rsidRPr="00C9321E">
              <w:rPr>
                <w:rFonts w:ascii="Times New Roman" w:hAnsi="Times New Roman" w:cs="Times New Roman"/>
                <w:b/>
                <w:bCs/>
                <w:color w:val="000000" w:themeColor="text1"/>
                <w:sz w:val="26"/>
                <w:szCs w:val="26"/>
              </w:rPr>
              <w:t>RESPONSIBILITIES AND RIGHTS OF ENGINEERS</w:t>
            </w:r>
          </w:p>
        </w:tc>
        <w:tc>
          <w:tcPr>
            <w:tcW w:w="1651" w:type="dxa"/>
            <w:gridSpan w:val="5"/>
          </w:tcPr>
          <w:p w:rsidR="00DC1433" w:rsidRDefault="00DC1433" w:rsidP="00DC1433">
            <w:pPr>
              <w:jc w:val="right"/>
              <w:rPr>
                <w:rFonts w:ascii="Times New Roman" w:hAnsi="Times New Roman" w:cs="Times New Roman"/>
                <w:b/>
                <w:bCs/>
                <w:color w:val="000000" w:themeColor="text1"/>
                <w:sz w:val="26"/>
                <w:szCs w:val="26"/>
              </w:rPr>
            </w:pPr>
            <w:r w:rsidRPr="00C9321E">
              <w:rPr>
                <w:rFonts w:ascii="Times New Roman" w:hAnsi="Times New Roman" w:cs="Times New Roman"/>
                <w:b/>
                <w:bCs/>
                <w:color w:val="000000" w:themeColor="text1"/>
                <w:sz w:val="26"/>
                <w:szCs w:val="26"/>
              </w:rPr>
              <w:t>9 Hours</w:t>
            </w:r>
          </w:p>
        </w:tc>
      </w:tr>
      <w:tr w:rsidR="00DC1433" w:rsidTr="00DC1433">
        <w:tc>
          <w:tcPr>
            <w:tcW w:w="9576" w:type="dxa"/>
            <w:gridSpan w:val="21"/>
          </w:tcPr>
          <w:p w:rsidR="00DC1433" w:rsidRDefault="00DC1433" w:rsidP="00DC1433">
            <w:p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 xml:space="preserve">Collegiality and loyalty – respect for authority – collective bargaining – confidentiality – conflicts of interest – occupational crime – professional rights – employee rights – Intellectual Property Rights (IPR) – discrimination. </w:t>
            </w:r>
          </w:p>
          <w:p w:rsidR="001A7D6B" w:rsidRDefault="001A7D6B" w:rsidP="00DC1433">
            <w:pPr>
              <w:jc w:val="both"/>
              <w:rPr>
                <w:rFonts w:ascii="Times New Roman" w:hAnsi="Times New Roman" w:cs="Times New Roman"/>
                <w:sz w:val="24"/>
                <w:szCs w:val="24"/>
              </w:rPr>
            </w:pPr>
          </w:p>
        </w:tc>
      </w:tr>
      <w:tr w:rsidR="00DC1433" w:rsidTr="001A7D6B">
        <w:tc>
          <w:tcPr>
            <w:tcW w:w="7925" w:type="dxa"/>
            <w:gridSpan w:val="16"/>
          </w:tcPr>
          <w:p w:rsidR="00DC1433" w:rsidRDefault="00DC1433" w:rsidP="00DC1433">
            <w:pPr>
              <w:jc w:val="both"/>
              <w:rPr>
                <w:rFonts w:ascii="Times New Roman" w:hAnsi="Times New Roman" w:cs="Times New Roman"/>
                <w:b/>
                <w:bCs/>
                <w:color w:val="000000" w:themeColor="text1"/>
                <w:sz w:val="26"/>
                <w:szCs w:val="26"/>
              </w:rPr>
            </w:pPr>
            <w:r w:rsidRPr="00C9321E">
              <w:rPr>
                <w:rFonts w:ascii="Times New Roman" w:hAnsi="Times New Roman" w:cs="Times New Roman"/>
                <w:b/>
                <w:bCs/>
                <w:color w:val="000000" w:themeColor="text1"/>
                <w:sz w:val="26"/>
                <w:szCs w:val="26"/>
              </w:rPr>
              <w:t>GLOBAL ISSUES AND ENGINEERS AS MANAGERS, CONSULTANTS AND LEADERS</w:t>
            </w:r>
            <w:r w:rsidRPr="003B6730">
              <w:rPr>
                <w:rFonts w:ascii="Times New Roman" w:hAnsi="Times New Roman" w:cs="Times New Roman"/>
                <w:b/>
                <w:bCs/>
                <w:color w:val="000000" w:themeColor="text1"/>
                <w:sz w:val="26"/>
                <w:szCs w:val="26"/>
              </w:rPr>
              <w:tab/>
            </w:r>
          </w:p>
        </w:tc>
        <w:tc>
          <w:tcPr>
            <w:tcW w:w="1651" w:type="dxa"/>
            <w:gridSpan w:val="5"/>
          </w:tcPr>
          <w:p w:rsidR="00DC1433" w:rsidRDefault="00DC1433" w:rsidP="00DC1433">
            <w:pPr>
              <w:jc w:val="right"/>
              <w:rPr>
                <w:rFonts w:ascii="Times New Roman" w:hAnsi="Times New Roman" w:cs="Times New Roman"/>
                <w:b/>
                <w:bCs/>
                <w:color w:val="000000" w:themeColor="text1"/>
                <w:sz w:val="26"/>
                <w:szCs w:val="26"/>
              </w:rPr>
            </w:pPr>
            <w:r w:rsidRPr="00C9321E">
              <w:rPr>
                <w:rFonts w:ascii="Times New Roman" w:hAnsi="Times New Roman" w:cs="Times New Roman"/>
                <w:b/>
                <w:bCs/>
                <w:color w:val="000000" w:themeColor="text1"/>
                <w:sz w:val="26"/>
                <w:szCs w:val="26"/>
              </w:rPr>
              <w:t>9 Hours</w:t>
            </w:r>
          </w:p>
        </w:tc>
      </w:tr>
      <w:tr w:rsidR="00DC1433" w:rsidTr="00DC1433">
        <w:tc>
          <w:tcPr>
            <w:tcW w:w="9576" w:type="dxa"/>
            <w:gridSpan w:val="21"/>
          </w:tcPr>
          <w:p w:rsidR="00DC1433" w:rsidRDefault="00DC1433" w:rsidP="00DC1433">
            <w:pPr>
              <w:jc w:val="both"/>
              <w:rPr>
                <w:rFonts w:ascii="Times New Roman" w:hAnsi="Times New Roman" w:cs="Times New Roman"/>
                <w:sz w:val="24"/>
                <w:szCs w:val="24"/>
              </w:rPr>
            </w:pPr>
            <w:r w:rsidRPr="00C9321E">
              <w:rPr>
                <w:rFonts w:ascii="Times New Roman" w:hAnsi="Times New Roman" w:cs="Times New Roman"/>
                <w:color w:val="000000" w:themeColor="text1"/>
                <w:sz w:val="24"/>
                <w:szCs w:val="24"/>
              </w:rPr>
              <w:t>Multinational Corporations – Environmental ethics – computer ethics – weapons development – engineers as managers – consulting engineers – engineers as expert witnesses and advisors – moral leadership – Engineers as trend setters for global values.</w:t>
            </w:r>
          </w:p>
        </w:tc>
      </w:tr>
      <w:tr w:rsidR="00DC1433" w:rsidTr="00DC1433">
        <w:tc>
          <w:tcPr>
            <w:tcW w:w="9576" w:type="dxa"/>
            <w:gridSpan w:val="21"/>
          </w:tcPr>
          <w:p w:rsidR="00DC1433" w:rsidRDefault="00DC1433" w:rsidP="00DC1433">
            <w:pPr>
              <w:jc w:val="both"/>
              <w:rPr>
                <w:rFonts w:ascii="Times New Roman" w:hAnsi="Times New Roman" w:cs="Times New Roman"/>
                <w:color w:val="000000" w:themeColor="text1"/>
                <w:sz w:val="24"/>
                <w:szCs w:val="24"/>
              </w:rPr>
            </w:pPr>
          </w:p>
        </w:tc>
      </w:tr>
      <w:tr w:rsidR="00DC1433" w:rsidTr="00DC1433">
        <w:tc>
          <w:tcPr>
            <w:tcW w:w="9576" w:type="dxa"/>
            <w:gridSpan w:val="21"/>
          </w:tcPr>
          <w:p w:rsidR="00DC1433" w:rsidRDefault="00DC1433" w:rsidP="00FA5E12">
            <w:pPr>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DC1433" w:rsidTr="00DC1433">
        <w:tc>
          <w:tcPr>
            <w:tcW w:w="9576" w:type="dxa"/>
            <w:gridSpan w:val="21"/>
          </w:tcPr>
          <w:p w:rsidR="00DC1433" w:rsidRDefault="00DC1433" w:rsidP="00DC1433">
            <w:pPr>
              <w:jc w:val="right"/>
              <w:rPr>
                <w:rFonts w:ascii="Times New Roman" w:hAnsi="Times New Roman" w:cs="Times New Roman"/>
                <w:b/>
                <w:sz w:val="26"/>
                <w:szCs w:val="26"/>
              </w:rPr>
            </w:pPr>
          </w:p>
        </w:tc>
      </w:tr>
      <w:tr w:rsidR="00DC1433" w:rsidTr="00DC1433">
        <w:tc>
          <w:tcPr>
            <w:tcW w:w="9576" w:type="dxa"/>
            <w:gridSpan w:val="21"/>
          </w:tcPr>
          <w:p w:rsidR="00DC1433" w:rsidRDefault="00D14491" w:rsidP="00DC1433">
            <w:pPr>
              <w:jc w:val="both"/>
              <w:rPr>
                <w:rFonts w:ascii="Times New Roman" w:hAnsi="Times New Roman" w:cs="Times New Roman"/>
                <w:b/>
                <w:sz w:val="24"/>
                <w:szCs w:val="24"/>
              </w:rPr>
            </w:pPr>
            <w:r>
              <w:rPr>
                <w:rFonts w:ascii="Times New Roman" w:hAnsi="Times New Roman" w:cs="Times New Roman"/>
                <w:b/>
                <w:color w:val="000000" w:themeColor="text1"/>
                <w:sz w:val="26"/>
                <w:szCs w:val="26"/>
              </w:rPr>
              <w:t>REFERENCES</w:t>
            </w:r>
            <w:r w:rsidR="001A7D6B">
              <w:rPr>
                <w:rFonts w:ascii="Times New Roman" w:hAnsi="Times New Roman" w:cs="Times New Roman"/>
                <w:b/>
                <w:color w:val="000000" w:themeColor="text1"/>
                <w:sz w:val="26"/>
                <w:szCs w:val="26"/>
              </w:rPr>
              <w:t>:</w:t>
            </w:r>
          </w:p>
        </w:tc>
      </w:tr>
      <w:tr w:rsidR="00DC1433" w:rsidTr="00DC1433">
        <w:tc>
          <w:tcPr>
            <w:tcW w:w="9576" w:type="dxa"/>
            <w:gridSpan w:val="21"/>
          </w:tcPr>
          <w:p w:rsidR="00DC1433" w:rsidRPr="001A7D6B" w:rsidRDefault="00DC1433" w:rsidP="008441CD">
            <w:pPr>
              <w:pStyle w:val="ListParagraph"/>
              <w:numPr>
                <w:ilvl w:val="0"/>
                <w:numId w:val="17"/>
              </w:numPr>
              <w:jc w:val="both"/>
              <w:rPr>
                <w:rFonts w:ascii="Times New Roman" w:eastAsiaTheme="minorHAnsi" w:hAnsi="Times New Roman"/>
                <w:sz w:val="24"/>
                <w:szCs w:val="24"/>
              </w:rPr>
            </w:pPr>
            <w:r w:rsidRPr="001A7D6B">
              <w:rPr>
                <w:rFonts w:ascii="Times New Roman" w:hAnsi="Times New Roman" w:cs="Times New Roman"/>
                <w:color w:val="000000" w:themeColor="text1"/>
                <w:sz w:val="24"/>
                <w:szCs w:val="24"/>
              </w:rPr>
              <w:t>Mike Martin and Roland Schinzinger, “Ethics in Engineering”. (2005) McGraw-Hill, New York.</w:t>
            </w:r>
          </w:p>
        </w:tc>
      </w:tr>
      <w:tr w:rsidR="00DC1433" w:rsidTr="00DC1433">
        <w:tc>
          <w:tcPr>
            <w:tcW w:w="9576" w:type="dxa"/>
            <w:gridSpan w:val="21"/>
          </w:tcPr>
          <w:p w:rsidR="00DC1433" w:rsidRPr="001A7D6B" w:rsidRDefault="00DC1433" w:rsidP="008441CD">
            <w:pPr>
              <w:pStyle w:val="ListParagraph"/>
              <w:numPr>
                <w:ilvl w:val="0"/>
                <w:numId w:val="17"/>
              </w:numPr>
              <w:jc w:val="both"/>
              <w:rPr>
                <w:rFonts w:ascii="Times New Roman" w:eastAsia="MS Mincho" w:hAnsi="Times New Roman" w:cs="Times New Roman"/>
                <w:color w:val="000000" w:themeColor="text1"/>
                <w:spacing w:val="2"/>
                <w:sz w:val="24"/>
                <w:szCs w:val="24"/>
              </w:rPr>
            </w:pPr>
            <w:r w:rsidRPr="001A7D6B">
              <w:rPr>
                <w:rFonts w:ascii="Times New Roman" w:hAnsi="Times New Roman" w:cs="Times New Roman"/>
                <w:color w:val="000000" w:themeColor="text1"/>
                <w:sz w:val="24"/>
                <w:szCs w:val="24"/>
              </w:rPr>
              <w:t xml:space="preserve">John R. Boatright, “Ethics and the Conduct of Business”, (2003) Pearson Education, New Delhi. </w:t>
            </w:r>
          </w:p>
        </w:tc>
      </w:tr>
      <w:tr w:rsidR="00DC1433" w:rsidTr="00DC1433">
        <w:tc>
          <w:tcPr>
            <w:tcW w:w="9576" w:type="dxa"/>
            <w:gridSpan w:val="21"/>
          </w:tcPr>
          <w:p w:rsidR="00DC1433" w:rsidRPr="001A7D6B" w:rsidRDefault="00DC1433" w:rsidP="008441CD">
            <w:pPr>
              <w:pStyle w:val="ListParagraph"/>
              <w:numPr>
                <w:ilvl w:val="0"/>
                <w:numId w:val="17"/>
              </w:numPr>
              <w:jc w:val="both"/>
              <w:rPr>
                <w:rFonts w:ascii="Times New Roman" w:eastAsia="MS Mincho" w:hAnsi="Times New Roman" w:cs="Times New Roman"/>
                <w:color w:val="000000" w:themeColor="text1"/>
                <w:spacing w:val="2"/>
                <w:sz w:val="24"/>
                <w:szCs w:val="24"/>
              </w:rPr>
            </w:pPr>
            <w:r w:rsidRPr="001A7D6B">
              <w:rPr>
                <w:rFonts w:ascii="Times New Roman" w:hAnsi="Times New Roman" w:cs="Times New Roman"/>
                <w:color w:val="000000" w:themeColor="text1"/>
                <w:sz w:val="24"/>
                <w:szCs w:val="24"/>
              </w:rPr>
              <w:t xml:space="preserve">Bhaskar S. “Professional Ethics and Human Values”, (2005) Anuradha Agencies, Chennai. </w:t>
            </w:r>
          </w:p>
        </w:tc>
      </w:tr>
      <w:tr w:rsidR="00DC1433" w:rsidTr="00DC1433">
        <w:tc>
          <w:tcPr>
            <w:tcW w:w="9576" w:type="dxa"/>
            <w:gridSpan w:val="21"/>
          </w:tcPr>
          <w:p w:rsidR="00DC1433" w:rsidRPr="001A7D6B" w:rsidRDefault="00DC1433" w:rsidP="008441CD">
            <w:pPr>
              <w:pStyle w:val="ListParagraph"/>
              <w:numPr>
                <w:ilvl w:val="0"/>
                <w:numId w:val="17"/>
              </w:numPr>
              <w:jc w:val="both"/>
              <w:rPr>
                <w:rFonts w:ascii="Times New Roman" w:eastAsiaTheme="minorHAnsi" w:hAnsi="Times New Roman"/>
                <w:sz w:val="24"/>
                <w:szCs w:val="24"/>
              </w:rPr>
            </w:pPr>
            <w:r w:rsidRPr="001A7D6B">
              <w:rPr>
                <w:rFonts w:ascii="Times New Roman" w:hAnsi="Times New Roman" w:cs="Times New Roman"/>
                <w:color w:val="000000" w:themeColor="text1"/>
                <w:sz w:val="24"/>
                <w:szCs w:val="24"/>
              </w:rPr>
              <w:t xml:space="preserve">Charles D. Fleddermann, “Engineering Ethics”, 2004 (Indian Reprint) Pearson Education / Prentice Hall, New Jersey. </w:t>
            </w:r>
          </w:p>
        </w:tc>
      </w:tr>
      <w:tr w:rsidR="00DC1433" w:rsidTr="00DC1433">
        <w:tc>
          <w:tcPr>
            <w:tcW w:w="9576" w:type="dxa"/>
            <w:gridSpan w:val="21"/>
          </w:tcPr>
          <w:p w:rsidR="00DC1433" w:rsidRPr="001A7D6B" w:rsidRDefault="00DC1433" w:rsidP="008441CD">
            <w:pPr>
              <w:pStyle w:val="ListParagraph"/>
              <w:numPr>
                <w:ilvl w:val="0"/>
                <w:numId w:val="17"/>
              </w:numPr>
              <w:autoSpaceDE w:val="0"/>
              <w:autoSpaceDN w:val="0"/>
              <w:adjustRightInd w:val="0"/>
              <w:jc w:val="both"/>
              <w:rPr>
                <w:rFonts w:ascii="Times New Roman" w:eastAsiaTheme="minorHAnsi" w:hAnsi="Times New Roman"/>
                <w:sz w:val="24"/>
                <w:szCs w:val="24"/>
              </w:rPr>
            </w:pPr>
            <w:r w:rsidRPr="001A7D6B">
              <w:rPr>
                <w:rFonts w:ascii="Times New Roman" w:hAnsi="Times New Roman" w:cs="Times New Roman"/>
                <w:color w:val="000000" w:themeColor="text1"/>
                <w:sz w:val="24"/>
                <w:szCs w:val="24"/>
              </w:rPr>
              <w:t xml:space="preserve">Charles E. Harris, Michael S. Protchard and Michael J Rabins, “Engineering Ethics – Concepts and cases”, </w:t>
            </w:r>
            <w:r w:rsidR="001A7D6B" w:rsidRPr="001A7D6B">
              <w:rPr>
                <w:rFonts w:ascii="Times New Roman" w:hAnsi="Times New Roman" w:cs="Times New Roman"/>
                <w:color w:val="000000" w:themeColor="text1"/>
                <w:sz w:val="24"/>
                <w:szCs w:val="24"/>
              </w:rPr>
              <w:t xml:space="preserve">2000 </w:t>
            </w:r>
            <w:r w:rsidRPr="001A7D6B">
              <w:rPr>
                <w:rFonts w:ascii="Times New Roman" w:hAnsi="Times New Roman" w:cs="Times New Roman"/>
                <w:color w:val="000000" w:themeColor="text1"/>
                <w:sz w:val="24"/>
                <w:szCs w:val="24"/>
              </w:rPr>
              <w:t>(Indian Reprint now available) Wadsworth T</w:t>
            </w:r>
            <w:r w:rsidR="001A7D6B" w:rsidRPr="001A7D6B">
              <w:rPr>
                <w:rFonts w:ascii="Times New Roman" w:hAnsi="Times New Roman" w:cs="Times New Roman"/>
                <w:color w:val="000000" w:themeColor="text1"/>
                <w:sz w:val="24"/>
                <w:szCs w:val="24"/>
              </w:rPr>
              <w:t>hompson Learning, United States</w:t>
            </w:r>
            <w:r w:rsidRPr="001A7D6B">
              <w:rPr>
                <w:rFonts w:ascii="Times New Roman" w:hAnsi="Times New Roman" w:cs="Times New Roman"/>
                <w:color w:val="000000" w:themeColor="text1"/>
                <w:sz w:val="24"/>
                <w:szCs w:val="24"/>
              </w:rPr>
              <w:t>.</w:t>
            </w:r>
          </w:p>
        </w:tc>
      </w:tr>
    </w:tbl>
    <w:p w:rsidR="00CB4A73" w:rsidRDefault="00CB4A73">
      <w:pPr>
        <w:rPr>
          <w:rFonts w:ascii="Times New Roman" w:hAnsi="Times New Roman" w:cs="Times New Roman"/>
          <w:b/>
          <w:caps/>
          <w:color w:val="000000" w:themeColor="text1"/>
          <w:sz w:val="72"/>
          <w:szCs w:val="72"/>
        </w:rPr>
      </w:pPr>
      <w:r>
        <w:rPr>
          <w:rFonts w:ascii="Times New Roman" w:hAnsi="Times New Roman" w:cs="Times New Roman"/>
          <w:b/>
          <w:caps/>
          <w:color w:val="000000" w:themeColor="text1"/>
          <w:sz w:val="72"/>
          <w:szCs w:val="72"/>
        </w:rPr>
        <w:lastRenderedPageBreak/>
        <w:br w:type="page"/>
      </w:r>
    </w:p>
    <w:p w:rsidR="004A2967" w:rsidRPr="00EE1710" w:rsidRDefault="004A2967">
      <w:pPr>
        <w:rPr>
          <w:rFonts w:ascii="Times New Roman" w:hAnsi="Times New Roman" w:cs="Times New Roman"/>
          <w:b/>
          <w:caps/>
          <w:color w:val="000000" w:themeColor="text1"/>
          <w:sz w:val="72"/>
          <w:szCs w:val="72"/>
        </w:rPr>
      </w:pPr>
    </w:p>
    <w:p w:rsidR="00427363" w:rsidRDefault="00427363">
      <w:pPr>
        <w:rPr>
          <w:rFonts w:ascii="Times New Roman" w:hAnsi="Times New Roman" w:cs="Times New Roman"/>
          <w:b/>
          <w:sz w:val="20"/>
          <w:szCs w:val="20"/>
        </w:rPr>
      </w:pPr>
    </w:p>
    <w:p w:rsidR="009E03E3" w:rsidRDefault="009E03E3" w:rsidP="00DA1547">
      <w:pPr>
        <w:pStyle w:val="NoSpacing"/>
        <w:spacing w:line="360" w:lineRule="auto"/>
        <w:rPr>
          <w:rFonts w:ascii="Times New Roman" w:hAnsi="Times New Roman" w:cs="Times New Roman"/>
          <w:b/>
          <w:sz w:val="20"/>
          <w:szCs w:val="20"/>
        </w:rPr>
      </w:pPr>
    </w:p>
    <w:p w:rsidR="00427363" w:rsidRDefault="00427363" w:rsidP="00DA1547">
      <w:pPr>
        <w:pStyle w:val="NoSpacing"/>
        <w:spacing w:line="360" w:lineRule="auto"/>
        <w:rPr>
          <w:rFonts w:ascii="Times New Roman" w:hAnsi="Times New Roman" w:cs="Times New Roman"/>
          <w:b/>
          <w:sz w:val="20"/>
          <w:szCs w:val="20"/>
        </w:rPr>
      </w:pPr>
    </w:p>
    <w:p w:rsidR="00427363" w:rsidRDefault="00427363" w:rsidP="00DA1547">
      <w:pPr>
        <w:pStyle w:val="NoSpacing"/>
        <w:spacing w:line="360" w:lineRule="auto"/>
        <w:rPr>
          <w:rFonts w:ascii="Times New Roman" w:hAnsi="Times New Roman" w:cs="Times New Roman"/>
          <w:b/>
          <w:sz w:val="20"/>
          <w:szCs w:val="20"/>
        </w:rPr>
      </w:pPr>
    </w:p>
    <w:p w:rsidR="00427363" w:rsidRDefault="00427363" w:rsidP="00DA1547">
      <w:pPr>
        <w:pStyle w:val="NoSpacing"/>
        <w:spacing w:line="360" w:lineRule="auto"/>
        <w:rPr>
          <w:rFonts w:ascii="Times New Roman" w:hAnsi="Times New Roman" w:cs="Times New Roman"/>
          <w:b/>
          <w:sz w:val="20"/>
          <w:szCs w:val="20"/>
        </w:rPr>
      </w:pPr>
    </w:p>
    <w:p w:rsidR="00427363" w:rsidRDefault="00427363" w:rsidP="00DA1547">
      <w:pPr>
        <w:pStyle w:val="NoSpacing"/>
        <w:spacing w:line="360" w:lineRule="auto"/>
        <w:rPr>
          <w:rFonts w:ascii="Times New Roman" w:hAnsi="Times New Roman" w:cs="Times New Roman"/>
          <w:b/>
          <w:sz w:val="20"/>
          <w:szCs w:val="20"/>
        </w:rPr>
      </w:pPr>
    </w:p>
    <w:p w:rsidR="00427363" w:rsidRDefault="00427363" w:rsidP="00DA1547">
      <w:pPr>
        <w:pStyle w:val="NoSpacing"/>
        <w:spacing w:line="360" w:lineRule="auto"/>
        <w:rPr>
          <w:rFonts w:ascii="Times New Roman" w:hAnsi="Times New Roman" w:cs="Times New Roman"/>
          <w:b/>
          <w:sz w:val="20"/>
          <w:szCs w:val="20"/>
        </w:rPr>
      </w:pPr>
    </w:p>
    <w:p w:rsidR="00427363" w:rsidRDefault="00427363" w:rsidP="00DA1547">
      <w:pPr>
        <w:pStyle w:val="NoSpacing"/>
        <w:spacing w:line="360" w:lineRule="auto"/>
        <w:rPr>
          <w:rFonts w:ascii="Times New Roman" w:hAnsi="Times New Roman" w:cs="Times New Roman"/>
          <w:b/>
          <w:sz w:val="20"/>
          <w:szCs w:val="20"/>
        </w:rPr>
      </w:pPr>
    </w:p>
    <w:p w:rsidR="00427363" w:rsidRDefault="00427363" w:rsidP="00DA1547">
      <w:pPr>
        <w:pStyle w:val="NoSpacing"/>
        <w:spacing w:line="360" w:lineRule="auto"/>
        <w:rPr>
          <w:rFonts w:ascii="Times New Roman" w:hAnsi="Times New Roman" w:cs="Times New Roman"/>
          <w:b/>
          <w:sz w:val="20"/>
          <w:szCs w:val="20"/>
        </w:rPr>
      </w:pPr>
    </w:p>
    <w:p w:rsidR="00427363" w:rsidRDefault="00427363" w:rsidP="00DA1547">
      <w:pPr>
        <w:pStyle w:val="NoSpacing"/>
        <w:spacing w:line="360" w:lineRule="auto"/>
        <w:rPr>
          <w:rFonts w:ascii="Times New Roman" w:hAnsi="Times New Roman" w:cs="Times New Roman"/>
          <w:b/>
          <w:sz w:val="20"/>
          <w:szCs w:val="20"/>
        </w:rPr>
      </w:pPr>
    </w:p>
    <w:p w:rsidR="00427363" w:rsidRDefault="00427363" w:rsidP="00DA1547">
      <w:pPr>
        <w:pStyle w:val="NoSpacing"/>
        <w:spacing w:line="360" w:lineRule="auto"/>
        <w:rPr>
          <w:rFonts w:ascii="Times New Roman" w:hAnsi="Times New Roman" w:cs="Times New Roman"/>
          <w:b/>
          <w:sz w:val="20"/>
          <w:szCs w:val="20"/>
        </w:rPr>
      </w:pPr>
    </w:p>
    <w:p w:rsidR="009E03E3" w:rsidRDefault="009E03E3" w:rsidP="00DA1547">
      <w:pPr>
        <w:pStyle w:val="NoSpacing"/>
        <w:spacing w:line="360" w:lineRule="auto"/>
        <w:rPr>
          <w:rFonts w:ascii="Times New Roman" w:hAnsi="Times New Roman" w:cs="Times New Roman"/>
          <w:b/>
          <w:sz w:val="20"/>
          <w:szCs w:val="20"/>
        </w:rPr>
      </w:pPr>
    </w:p>
    <w:p w:rsidR="009E03E3" w:rsidRDefault="009E03E3" w:rsidP="00DA1547">
      <w:pPr>
        <w:pStyle w:val="NoSpacing"/>
        <w:spacing w:line="360" w:lineRule="auto"/>
        <w:rPr>
          <w:rFonts w:ascii="Times New Roman" w:hAnsi="Times New Roman" w:cs="Times New Roman"/>
          <w:b/>
          <w:sz w:val="20"/>
          <w:szCs w:val="20"/>
        </w:rPr>
      </w:pPr>
    </w:p>
    <w:p w:rsidR="009E03E3" w:rsidRDefault="009E03E3" w:rsidP="00DA1547">
      <w:pPr>
        <w:pStyle w:val="NoSpacing"/>
        <w:spacing w:line="360" w:lineRule="auto"/>
        <w:rPr>
          <w:rFonts w:ascii="Times New Roman" w:hAnsi="Times New Roman" w:cs="Times New Roman"/>
          <w:b/>
          <w:sz w:val="20"/>
          <w:szCs w:val="20"/>
        </w:rPr>
      </w:pPr>
    </w:p>
    <w:p w:rsidR="009E03E3" w:rsidRDefault="009E03E3" w:rsidP="00DA1547">
      <w:pPr>
        <w:pStyle w:val="NoSpacing"/>
        <w:spacing w:line="360" w:lineRule="auto"/>
        <w:rPr>
          <w:rFonts w:ascii="Times New Roman" w:hAnsi="Times New Roman" w:cs="Times New Roman"/>
          <w:b/>
          <w:sz w:val="20"/>
          <w:szCs w:val="20"/>
        </w:rPr>
      </w:pPr>
    </w:p>
    <w:p w:rsidR="009E03E3" w:rsidRDefault="009E03E3" w:rsidP="00DA1547">
      <w:pPr>
        <w:pStyle w:val="NoSpacing"/>
        <w:spacing w:line="360" w:lineRule="auto"/>
        <w:rPr>
          <w:rFonts w:ascii="Times New Roman" w:hAnsi="Times New Roman" w:cs="Times New Roman"/>
          <w:b/>
          <w:sz w:val="20"/>
          <w:szCs w:val="20"/>
        </w:rPr>
      </w:pPr>
    </w:p>
    <w:p w:rsidR="009E03E3" w:rsidRDefault="009E03E3" w:rsidP="00DA1547">
      <w:pPr>
        <w:pStyle w:val="NoSpacing"/>
        <w:spacing w:line="360" w:lineRule="auto"/>
        <w:rPr>
          <w:rFonts w:ascii="Times New Roman" w:hAnsi="Times New Roman" w:cs="Times New Roman"/>
          <w:b/>
          <w:sz w:val="20"/>
          <w:szCs w:val="20"/>
        </w:rPr>
      </w:pPr>
    </w:p>
    <w:p w:rsidR="009E03E3" w:rsidRDefault="009E03E3" w:rsidP="00DA1547">
      <w:pPr>
        <w:pStyle w:val="NoSpacing"/>
        <w:spacing w:line="360" w:lineRule="auto"/>
        <w:rPr>
          <w:rFonts w:ascii="Times New Roman" w:hAnsi="Times New Roman" w:cs="Times New Roman"/>
          <w:b/>
          <w:sz w:val="20"/>
          <w:szCs w:val="20"/>
        </w:rPr>
      </w:pPr>
    </w:p>
    <w:p w:rsidR="009E03E3" w:rsidRDefault="009E03E3" w:rsidP="00DA1547">
      <w:pPr>
        <w:pStyle w:val="NoSpacing"/>
        <w:spacing w:line="360" w:lineRule="auto"/>
        <w:rPr>
          <w:rFonts w:ascii="Times New Roman" w:hAnsi="Times New Roman" w:cs="Times New Roman"/>
          <w:b/>
          <w:sz w:val="20"/>
          <w:szCs w:val="20"/>
        </w:rPr>
      </w:pPr>
    </w:p>
    <w:p w:rsidR="001464D6" w:rsidRPr="00EE1710" w:rsidRDefault="001464D6" w:rsidP="001464D6">
      <w:pPr>
        <w:jc w:val="center"/>
        <w:rPr>
          <w:rFonts w:ascii="Times New Roman" w:hAnsi="Times New Roman" w:cs="Times New Roman"/>
          <w:b/>
          <w:caps/>
          <w:color w:val="000000" w:themeColor="text1"/>
          <w:sz w:val="72"/>
          <w:szCs w:val="72"/>
        </w:rPr>
      </w:pPr>
      <w:r w:rsidRPr="00C9321E">
        <w:rPr>
          <w:rFonts w:ascii="Times New Roman" w:hAnsi="Times New Roman" w:cs="Times New Roman"/>
          <w:b/>
          <w:caps/>
          <w:color w:val="000000" w:themeColor="text1"/>
          <w:sz w:val="72"/>
          <w:szCs w:val="72"/>
        </w:rPr>
        <w:t xml:space="preserve">ELECTIVE </w:t>
      </w:r>
      <w:r w:rsidR="00CB4A73">
        <w:rPr>
          <w:rFonts w:ascii="Times New Roman" w:hAnsi="Times New Roman" w:cs="Times New Roman"/>
          <w:b/>
          <w:caps/>
          <w:color w:val="000000" w:themeColor="text1"/>
          <w:sz w:val="72"/>
          <w:szCs w:val="72"/>
        </w:rPr>
        <w:t>v</w:t>
      </w:r>
      <w:r w:rsidRPr="00C9321E">
        <w:rPr>
          <w:rFonts w:ascii="Times New Roman" w:hAnsi="Times New Roman" w:cs="Times New Roman"/>
          <w:b/>
          <w:caps/>
          <w:color w:val="000000" w:themeColor="text1"/>
          <w:sz w:val="72"/>
          <w:szCs w:val="72"/>
        </w:rPr>
        <w:t>i</w:t>
      </w:r>
    </w:p>
    <w:p w:rsidR="009E03E3" w:rsidRDefault="009E03E3" w:rsidP="00DA1547">
      <w:pPr>
        <w:pStyle w:val="NoSpacing"/>
        <w:spacing w:line="360" w:lineRule="auto"/>
        <w:rPr>
          <w:rFonts w:ascii="Times New Roman" w:hAnsi="Times New Roman" w:cs="Times New Roman"/>
          <w:b/>
          <w:sz w:val="20"/>
          <w:szCs w:val="20"/>
        </w:rPr>
      </w:pPr>
    </w:p>
    <w:p w:rsidR="009E03E3" w:rsidRDefault="009E03E3" w:rsidP="00DA1547">
      <w:pPr>
        <w:pStyle w:val="NoSpacing"/>
        <w:spacing w:line="360" w:lineRule="auto"/>
        <w:rPr>
          <w:rFonts w:ascii="Times New Roman" w:hAnsi="Times New Roman" w:cs="Times New Roman"/>
          <w:b/>
          <w:sz w:val="20"/>
          <w:szCs w:val="20"/>
        </w:rPr>
      </w:pPr>
    </w:p>
    <w:p w:rsidR="009E03E3" w:rsidRDefault="009E03E3" w:rsidP="00DA1547">
      <w:pPr>
        <w:pStyle w:val="NoSpacing"/>
        <w:spacing w:line="360" w:lineRule="auto"/>
        <w:rPr>
          <w:rFonts w:ascii="Times New Roman" w:hAnsi="Times New Roman" w:cs="Times New Roman"/>
          <w:b/>
          <w:sz w:val="20"/>
          <w:szCs w:val="20"/>
        </w:rPr>
      </w:pPr>
    </w:p>
    <w:p w:rsidR="009E03E3" w:rsidRPr="003D77D2" w:rsidRDefault="009E03E3" w:rsidP="00DA1547">
      <w:pPr>
        <w:pStyle w:val="NoSpacing"/>
        <w:spacing w:line="360" w:lineRule="auto"/>
        <w:rPr>
          <w:rFonts w:ascii="Times New Roman" w:hAnsi="Times New Roman" w:cs="Times New Roman"/>
          <w:b/>
          <w:sz w:val="20"/>
          <w:szCs w:val="20"/>
        </w:rPr>
      </w:pPr>
    </w:p>
    <w:p w:rsidR="009E03E3" w:rsidRDefault="009E03E3" w:rsidP="00DA1547">
      <w:pPr>
        <w:pStyle w:val="NoSpacing"/>
        <w:spacing w:line="360" w:lineRule="auto"/>
        <w:rPr>
          <w:rFonts w:ascii="Times New Roman" w:hAnsi="Times New Roman" w:cs="Times New Roman"/>
          <w:b/>
          <w:sz w:val="20"/>
          <w:szCs w:val="20"/>
        </w:rPr>
      </w:pPr>
    </w:p>
    <w:p w:rsidR="003D77D2" w:rsidRDefault="003D77D2" w:rsidP="004A2967">
      <w:pPr>
        <w:tabs>
          <w:tab w:val="left" w:pos="3704"/>
        </w:tabs>
        <w:rPr>
          <w:rFonts w:ascii="Times New Roman" w:hAnsi="Times New Roman" w:cs="Times New Roman"/>
          <w:sz w:val="20"/>
          <w:szCs w:val="20"/>
        </w:rPr>
      </w:pPr>
    </w:p>
    <w:p w:rsidR="003D77D2" w:rsidRDefault="003D77D2" w:rsidP="004A2967">
      <w:pPr>
        <w:tabs>
          <w:tab w:val="left" w:pos="3704"/>
        </w:tabs>
        <w:rPr>
          <w:rFonts w:ascii="Times New Roman" w:hAnsi="Times New Roman" w:cs="Times New Roman"/>
          <w:sz w:val="20"/>
          <w:szCs w:val="20"/>
        </w:rPr>
      </w:pPr>
    </w:p>
    <w:p w:rsidR="003D77D2" w:rsidRDefault="003D77D2" w:rsidP="004A2967">
      <w:pPr>
        <w:tabs>
          <w:tab w:val="left" w:pos="3704"/>
        </w:tabs>
        <w:rPr>
          <w:rFonts w:ascii="Times New Roman" w:hAnsi="Times New Roman" w:cs="Times New Roman"/>
          <w:sz w:val="20"/>
          <w:szCs w:val="20"/>
        </w:rPr>
      </w:pPr>
    </w:p>
    <w:p w:rsidR="003D77D2" w:rsidRDefault="003D77D2" w:rsidP="004A2967">
      <w:pPr>
        <w:tabs>
          <w:tab w:val="left" w:pos="3704"/>
        </w:tabs>
        <w:rPr>
          <w:rFonts w:ascii="Times New Roman" w:hAnsi="Times New Roman" w:cs="Times New Roman"/>
          <w:sz w:val="20"/>
          <w:szCs w:val="20"/>
        </w:rPr>
      </w:pPr>
    </w:p>
    <w:p w:rsidR="003D77D2" w:rsidRDefault="003D77D2" w:rsidP="004A2967">
      <w:pPr>
        <w:tabs>
          <w:tab w:val="left" w:pos="3704"/>
        </w:tabs>
        <w:rPr>
          <w:rFonts w:ascii="Times New Roman" w:hAnsi="Times New Roman" w:cs="Times New Roman"/>
          <w:sz w:val="20"/>
          <w:szCs w:val="20"/>
        </w:rPr>
      </w:pPr>
    </w:p>
    <w:p w:rsidR="00427363" w:rsidRDefault="00427363">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pPr w:leftFromText="180" w:rightFromText="180" w:vertAnchor="page" w:horzAnchor="margin" w:tblpY="10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865"/>
        <w:gridCol w:w="359"/>
        <w:gridCol w:w="211"/>
        <w:gridCol w:w="566"/>
        <w:gridCol w:w="566"/>
        <w:gridCol w:w="443"/>
        <w:gridCol w:w="127"/>
        <w:gridCol w:w="566"/>
        <w:gridCol w:w="566"/>
        <w:gridCol w:w="566"/>
        <w:gridCol w:w="566"/>
        <w:gridCol w:w="664"/>
        <w:gridCol w:w="451"/>
        <w:gridCol w:w="217"/>
        <w:gridCol w:w="292"/>
        <w:gridCol w:w="376"/>
        <w:gridCol w:w="179"/>
        <w:gridCol w:w="402"/>
        <w:gridCol w:w="147"/>
        <w:gridCol w:w="532"/>
      </w:tblGrid>
      <w:tr w:rsidR="003F1671" w:rsidRPr="00914C79" w:rsidTr="00C872DD">
        <w:trPr>
          <w:trHeight w:val="530"/>
        </w:trPr>
        <w:tc>
          <w:tcPr>
            <w:tcW w:w="1946" w:type="dxa"/>
            <w:gridSpan w:val="3"/>
            <w:vMerge w:val="restart"/>
            <w:vAlign w:val="center"/>
          </w:tcPr>
          <w:p w:rsidR="00CB4A73" w:rsidRDefault="00CB4A73" w:rsidP="005E1C53">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Pr="00F910A9">
              <w:rPr>
                <w:rFonts w:ascii="Times New Roman" w:hAnsi="Times New Roman" w:cs="Times New Roman"/>
                <w:b/>
                <w:caps/>
                <w:color w:val="000000" w:themeColor="text1"/>
                <w:sz w:val="28"/>
                <w:szCs w:val="28"/>
              </w:rPr>
              <w:t>MC</w:t>
            </w:r>
            <w:r w:rsidRPr="00F910A9">
              <w:rPr>
                <w:rFonts w:ascii="Times New Roman" w:hAnsi="Times New Roman" w:cs="Times New Roman"/>
                <w:b/>
                <w:i/>
                <w:caps/>
                <w:color w:val="000000" w:themeColor="text1"/>
                <w:sz w:val="28"/>
                <w:szCs w:val="28"/>
              </w:rPr>
              <w:t>E</w:t>
            </w:r>
            <w:r w:rsidRPr="00F910A9">
              <w:rPr>
                <w:rFonts w:ascii="Times New Roman" w:hAnsi="Times New Roman" w:cs="Times New Roman"/>
                <w:b/>
                <w:caps/>
                <w:color w:val="000000" w:themeColor="text1"/>
                <w:sz w:val="28"/>
                <w:szCs w:val="28"/>
              </w:rPr>
              <w:t>601</w:t>
            </w:r>
          </w:p>
        </w:tc>
        <w:tc>
          <w:tcPr>
            <w:tcW w:w="5392" w:type="dxa"/>
            <w:gridSpan w:val="11"/>
            <w:vMerge w:val="restart"/>
            <w:tcBorders>
              <w:right w:val="single" w:sz="4" w:space="0" w:color="auto"/>
            </w:tcBorders>
            <w:vAlign w:val="center"/>
          </w:tcPr>
          <w:p w:rsidR="00CB4A73" w:rsidRDefault="00CB4A73" w:rsidP="00A406F5">
            <w:pPr>
              <w:pStyle w:val="NoSpacing"/>
              <w:jc w:val="center"/>
              <w:rPr>
                <w:rFonts w:ascii="Times New Roman" w:hAnsi="Times New Roman" w:cs="Times New Roman"/>
                <w:b/>
                <w:sz w:val="28"/>
                <w:szCs w:val="28"/>
              </w:rPr>
            </w:pPr>
          </w:p>
          <w:p w:rsidR="00CB4A73" w:rsidRDefault="00CB4A73" w:rsidP="00A406F5">
            <w:pPr>
              <w:pStyle w:val="NoSpacing"/>
              <w:jc w:val="center"/>
              <w:rPr>
                <w:rFonts w:ascii="Times New Roman" w:hAnsi="Times New Roman" w:cs="Times New Roman"/>
                <w:b/>
                <w:sz w:val="28"/>
                <w:szCs w:val="28"/>
              </w:rPr>
            </w:pPr>
            <w:r w:rsidRPr="00F910A9">
              <w:rPr>
                <w:rFonts w:ascii="Times New Roman" w:hAnsi="Times New Roman" w:cs="Times New Roman"/>
                <w:b/>
                <w:sz w:val="28"/>
                <w:szCs w:val="28"/>
              </w:rPr>
              <w:t>RENEWABLE ENERGY SOURCES</w:t>
            </w:r>
          </w:p>
          <w:p w:rsidR="00CB4A73" w:rsidRDefault="00CB4A73" w:rsidP="00A406F5">
            <w:pPr>
              <w:jc w:val="center"/>
              <w:rPr>
                <w:rFonts w:ascii="Times New Roman" w:hAnsi="Times New Roman" w:cs="Times New Roman"/>
                <w:b/>
                <w:sz w:val="28"/>
                <w:szCs w:val="2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CB4A73" w:rsidRDefault="00CB4A73" w:rsidP="00A406F5">
            <w:pPr>
              <w:jc w:val="center"/>
              <w:rPr>
                <w:rFonts w:ascii="Times New Roman" w:hAnsi="Times New Roman" w:cs="Times New Roman"/>
                <w:b/>
                <w:sz w:val="28"/>
                <w:szCs w:val="28"/>
              </w:rPr>
            </w:pPr>
            <w:r w:rsidRPr="00F910A9">
              <w:rPr>
                <w:rFonts w:ascii="Times New Roman" w:hAnsi="Times New Roman" w:cs="Times New Roman"/>
                <w:b/>
                <w:sz w:val="28"/>
                <w:szCs w:val="28"/>
              </w:rPr>
              <w:t>L</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CB4A73" w:rsidRDefault="00CB4A73" w:rsidP="00A406F5">
            <w:pPr>
              <w:jc w:val="center"/>
              <w:rPr>
                <w:rFonts w:ascii="Times New Roman" w:hAnsi="Times New Roman" w:cs="Times New Roman"/>
                <w:b/>
                <w:sz w:val="28"/>
                <w:szCs w:val="28"/>
              </w:rPr>
            </w:pPr>
            <w:r w:rsidRPr="00F910A9">
              <w:rPr>
                <w:rFonts w:ascii="Times New Roman" w:hAnsi="Times New Roman" w:cs="Times New Roman"/>
                <w:b/>
                <w:sz w:val="28"/>
                <w:szCs w:val="28"/>
              </w:rPr>
              <w:t>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B4A73" w:rsidRDefault="00CB4A73" w:rsidP="00A406F5">
            <w:pPr>
              <w:jc w:val="center"/>
              <w:rPr>
                <w:rFonts w:ascii="Times New Roman" w:hAnsi="Times New Roman" w:cs="Times New Roman"/>
                <w:b/>
                <w:sz w:val="28"/>
                <w:szCs w:val="28"/>
              </w:rPr>
            </w:pPr>
            <w:r w:rsidRPr="00F910A9">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tcPr>
          <w:p w:rsidR="00CB4A73" w:rsidRDefault="00CB4A73" w:rsidP="00A406F5">
            <w:pPr>
              <w:jc w:val="center"/>
              <w:rPr>
                <w:rFonts w:ascii="Times New Roman" w:hAnsi="Times New Roman" w:cs="Times New Roman"/>
                <w:b/>
                <w:sz w:val="28"/>
                <w:szCs w:val="28"/>
              </w:rPr>
            </w:pPr>
            <w:r w:rsidRPr="00F910A9">
              <w:rPr>
                <w:rFonts w:ascii="Times New Roman" w:hAnsi="Times New Roman" w:cs="Times New Roman"/>
                <w:b/>
                <w:sz w:val="28"/>
                <w:szCs w:val="28"/>
              </w:rPr>
              <w:t>C</w:t>
            </w:r>
          </w:p>
        </w:tc>
      </w:tr>
      <w:tr w:rsidR="003F1671" w:rsidRPr="00914C79" w:rsidTr="00C872DD">
        <w:trPr>
          <w:trHeight w:val="347"/>
        </w:trPr>
        <w:tc>
          <w:tcPr>
            <w:tcW w:w="1946" w:type="dxa"/>
            <w:gridSpan w:val="3"/>
            <w:vMerge/>
            <w:vAlign w:val="center"/>
          </w:tcPr>
          <w:p w:rsidR="00CB4A73" w:rsidRDefault="00CB4A73" w:rsidP="00A406F5">
            <w:pPr>
              <w:jc w:val="center"/>
              <w:rPr>
                <w:rFonts w:ascii="Times New Roman" w:hAnsi="Times New Roman" w:cs="Times New Roman"/>
                <w:b/>
                <w:sz w:val="28"/>
                <w:szCs w:val="28"/>
              </w:rPr>
            </w:pPr>
          </w:p>
        </w:tc>
        <w:tc>
          <w:tcPr>
            <w:tcW w:w="5392" w:type="dxa"/>
            <w:gridSpan w:val="11"/>
            <w:vMerge/>
            <w:tcBorders>
              <w:right w:val="single" w:sz="4" w:space="0" w:color="auto"/>
            </w:tcBorders>
            <w:vAlign w:val="center"/>
          </w:tcPr>
          <w:p w:rsidR="00CB4A73" w:rsidRDefault="00CB4A73" w:rsidP="00A406F5">
            <w:pPr>
              <w:jc w:val="center"/>
              <w:rPr>
                <w:rFonts w:ascii="Times New Roman" w:hAnsi="Times New Roman" w:cs="Times New Roman"/>
                <w:b/>
                <w:sz w:val="28"/>
                <w:szCs w:val="2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CB4A73" w:rsidRDefault="00CB4A73" w:rsidP="00A406F5">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CB4A73" w:rsidRDefault="00CB4A73" w:rsidP="00A406F5">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B4A73" w:rsidRDefault="00CB4A73" w:rsidP="00A406F5">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tcPr>
          <w:p w:rsidR="00CB4A73" w:rsidRDefault="00CB4A73" w:rsidP="00A406F5">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r>
      <w:tr w:rsidR="00CB4A73" w:rsidTr="003F1671">
        <w:tc>
          <w:tcPr>
            <w:tcW w:w="9576" w:type="dxa"/>
            <w:gridSpan w:val="21"/>
          </w:tcPr>
          <w:p w:rsidR="00CB4A73" w:rsidRPr="00E0107A" w:rsidRDefault="00CB4A73" w:rsidP="00A406F5">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CB4A73" w:rsidTr="003F1671">
        <w:tc>
          <w:tcPr>
            <w:tcW w:w="9576" w:type="dxa"/>
            <w:gridSpan w:val="21"/>
          </w:tcPr>
          <w:p w:rsidR="00CB4A73" w:rsidRPr="00E0107A" w:rsidRDefault="00CB4A73" w:rsidP="00A406F5">
            <w:pPr>
              <w:spacing w:line="276" w:lineRule="auto"/>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CB4A73" w:rsidRPr="00EB6011" w:rsidTr="003F1671">
        <w:tc>
          <w:tcPr>
            <w:tcW w:w="9576" w:type="dxa"/>
            <w:gridSpan w:val="21"/>
          </w:tcPr>
          <w:p w:rsidR="00CB4A73" w:rsidRDefault="00CB4A73" w:rsidP="008441CD">
            <w:pPr>
              <w:numPr>
                <w:ilvl w:val="0"/>
                <w:numId w:val="98"/>
              </w:numPr>
              <w:tabs>
                <w:tab w:val="clear" w:pos="360"/>
                <w:tab w:val="num" w:pos="720"/>
              </w:tabs>
              <w:ind w:left="720" w:hanging="72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Discuss on the available solar energy and the current solar energy collectors and utilization processes. </w:t>
            </w:r>
          </w:p>
          <w:p w:rsidR="002808A8" w:rsidRDefault="002808A8" w:rsidP="008441CD">
            <w:pPr>
              <w:numPr>
                <w:ilvl w:val="0"/>
                <w:numId w:val="98"/>
              </w:numPr>
              <w:tabs>
                <w:tab w:val="clear" w:pos="360"/>
                <w:tab w:val="num" w:pos="720"/>
              </w:tabs>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Calculate the performance and testing of solar collectors for different applications.</w:t>
            </w:r>
          </w:p>
        </w:tc>
      </w:tr>
      <w:tr w:rsidR="00CB4A73" w:rsidTr="003F1671">
        <w:tc>
          <w:tcPr>
            <w:tcW w:w="9576" w:type="dxa"/>
            <w:gridSpan w:val="21"/>
          </w:tcPr>
          <w:p w:rsidR="00CB4A73" w:rsidRDefault="00CB4A73" w:rsidP="008441CD">
            <w:pPr>
              <w:numPr>
                <w:ilvl w:val="0"/>
                <w:numId w:val="98"/>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Identify available wind energy resources and techniques to utilize them effectively. </w:t>
            </w:r>
          </w:p>
          <w:p w:rsidR="002808A8" w:rsidRDefault="002808A8" w:rsidP="008441CD">
            <w:pPr>
              <w:numPr>
                <w:ilvl w:val="0"/>
                <w:numId w:val="98"/>
              </w:numPr>
              <w:tabs>
                <w:tab w:val="clear" w:pos="360"/>
                <w:tab w:val="num" w:pos="720"/>
              </w:tabs>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Describe on bio energy, bio fuels, various resources and chemical conversion technologies </w:t>
            </w:r>
            <w:r w:rsidRPr="001C4B38">
              <w:rPr>
                <w:rFonts w:ascii="Times New Roman" w:hAnsi="Times New Roman" w:cs="Times New Roman"/>
                <w:color w:val="000000" w:themeColor="text1"/>
                <w:sz w:val="24"/>
                <w:szCs w:val="24"/>
              </w:rPr>
              <w:t>and assess the competitiveness of these technologies under different scenarios.</w:t>
            </w:r>
          </w:p>
        </w:tc>
      </w:tr>
      <w:tr w:rsidR="00CB4A73" w:rsidTr="003F1671">
        <w:tc>
          <w:tcPr>
            <w:tcW w:w="9576" w:type="dxa"/>
            <w:gridSpan w:val="21"/>
          </w:tcPr>
          <w:p w:rsidR="00CB4A73" w:rsidRDefault="00CB4A73" w:rsidP="008441CD">
            <w:pPr>
              <w:numPr>
                <w:ilvl w:val="0"/>
                <w:numId w:val="98"/>
              </w:numPr>
              <w:tabs>
                <w:tab w:val="clear" w:pos="360"/>
                <w:tab w:val="num" w:pos="720"/>
              </w:tabs>
              <w:ind w:left="720" w:hanging="72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Describe on biomass, waste preparation and utilization technologies and assess the competitiveness of these technologies under different scenarios. </w:t>
            </w:r>
          </w:p>
        </w:tc>
      </w:tr>
      <w:tr w:rsidR="00CB4A73" w:rsidTr="003F1671">
        <w:tc>
          <w:tcPr>
            <w:tcW w:w="9576" w:type="dxa"/>
            <w:gridSpan w:val="21"/>
          </w:tcPr>
          <w:p w:rsidR="00CB4A73" w:rsidRDefault="00CB4A73" w:rsidP="008441CD">
            <w:pPr>
              <w:numPr>
                <w:ilvl w:val="0"/>
                <w:numId w:val="98"/>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Summarize the significance of hydrogen and fuel cells principles, storage and uses. </w:t>
            </w:r>
          </w:p>
        </w:tc>
      </w:tr>
      <w:tr w:rsidR="00CB4A73" w:rsidTr="003F1671">
        <w:tc>
          <w:tcPr>
            <w:tcW w:w="9576" w:type="dxa"/>
            <w:gridSpan w:val="21"/>
            <w:vAlign w:val="center"/>
          </w:tcPr>
          <w:p w:rsidR="00CB4A73" w:rsidRPr="00E904B6" w:rsidRDefault="00CB4A73" w:rsidP="00A406F5">
            <w:pPr>
              <w:spacing w:line="276" w:lineRule="auto"/>
              <w:jc w:val="both"/>
              <w:rPr>
                <w:rFonts w:ascii="Times New Roman" w:hAnsi="Times New Roman" w:cs="Times New Roman"/>
                <w:sz w:val="26"/>
                <w:szCs w:val="26"/>
              </w:rPr>
            </w:pPr>
            <w:r>
              <w:rPr>
                <w:rFonts w:ascii="Times New Roman" w:hAnsi="Times New Roman" w:cs="Times New Roman"/>
                <w:b/>
                <w:sz w:val="26"/>
                <w:szCs w:val="26"/>
              </w:rPr>
              <w:t>Pre-requisite</w:t>
            </w:r>
          </w:p>
        </w:tc>
      </w:tr>
      <w:tr w:rsidR="00CB4A73" w:rsidTr="003F1671">
        <w:tc>
          <w:tcPr>
            <w:tcW w:w="9576" w:type="dxa"/>
            <w:gridSpan w:val="21"/>
            <w:vAlign w:val="center"/>
          </w:tcPr>
          <w:p w:rsidR="00CB4A73" w:rsidRPr="00F41936" w:rsidRDefault="00CB4A73" w:rsidP="00A406F5">
            <w:pPr>
              <w:spacing w:after="200" w:line="276" w:lineRule="auto"/>
              <w:jc w:val="both"/>
              <w:rPr>
                <w:rFonts w:ascii="Times New Roman" w:hAnsi="Times New Roman" w:cs="Times New Roman"/>
                <w:sz w:val="24"/>
                <w:szCs w:val="26"/>
              </w:rPr>
            </w:pPr>
            <w:r w:rsidRPr="00F41936">
              <w:rPr>
                <w:rFonts w:ascii="Times New Roman" w:hAnsi="Times New Roman" w:cs="Times New Roman"/>
                <w:sz w:val="24"/>
                <w:szCs w:val="26"/>
              </w:rPr>
              <w:t>Nil</w:t>
            </w:r>
          </w:p>
        </w:tc>
      </w:tr>
      <w:tr w:rsidR="00CB4A73" w:rsidTr="003F1671">
        <w:tc>
          <w:tcPr>
            <w:tcW w:w="9576" w:type="dxa"/>
            <w:gridSpan w:val="21"/>
            <w:tcBorders>
              <w:bottom w:val="single" w:sz="4" w:space="0" w:color="auto"/>
            </w:tcBorders>
            <w:vAlign w:val="center"/>
          </w:tcPr>
          <w:p w:rsidR="00CB4A73" w:rsidRPr="00E904B6" w:rsidRDefault="00CB4A73" w:rsidP="00A406F5">
            <w:pPr>
              <w:spacing w:line="276" w:lineRule="auto"/>
              <w:jc w:val="both"/>
              <w:rPr>
                <w:rFonts w:ascii="Times New Roman" w:hAnsi="Times New Roman" w:cs="Times New Roman"/>
                <w:b/>
                <w:sz w:val="24"/>
                <w:szCs w:val="24"/>
              </w:rPr>
            </w:pPr>
          </w:p>
        </w:tc>
      </w:tr>
      <w:tr w:rsidR="00CB4A73" w:rsidTr="003F1671">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A73" w:rsidRPr="007B0413" w:rsidRDefault="00CB4A73" w:rsidP="00A406F5">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CB4A73" w:rsidRPr="00E904B6" w:rsidRDefault="00CB4A73" w:rsidP="00A406F5">
            <w:pPr>
              <w:spacing w:line="276" w:lineRule="auto"/>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CB4A73" w:rsidTr="00C872DD">
        <w:tc>
          <w:tcPr>
            <w:tcW w:w="7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A73" w:rsidRPr="007B0413" w:rsidRDefault="00CB4A73" w:rsidP="00A406F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8"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A73" w:rsidRPr="007B0413" w:rsidRDefault="00CB4A73" w:rsidP="00A406F5">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7012F" w:rsidTr="00C872DD">
        <w:tc>
          <w:tcPr>
            <w:tcW w:w="7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37012F">
            <w:pPr>
              <w:pStyle w:val="NoSpacing"/>
              <w:spacing w:line="276" w:lineRule="auto"/>
              <w:jc w:val="center"/>
              <w:rPr>
                <w:rFonts w:ascii="Times New Roman" w:hAnsi="Times New Roman" w:cs="Times New Roman"/>
                <w:b/>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1671" w:rsidRDefault="0037012F" w:rsidP="0037012F">
            <w:pPr>
              <w:pStyle w:val="NoSpacing"/>
              <w:spacing w:line="276" w:lineRule="auto"/>
              <w:jc w:val="center"/>
              <w:rPr>
                <w:rFonts w:ascii="Times New Roman" w:hAnsi="Times New Roman" w:cs="Times New Roman"/>
                <w:sz w:val="20"/>
                <w:szCs w:val="20"/>
              </w:rPr>
            </w:pPr>
            <w:r w:rsidRPr="003F1671">
              <w:rPr>
                <w:rFonts w:ascii="Times New Roman" w:hAnsi="Times New Roman" w:cs="Times New Roman"/>
                <w:sz w:val="20"/>
                <w:szCs w:val="20"/>
              </w:rPr>
              <w:t>PO1</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1671" w:rsidRDefault="0037012F" w:rsidP="0037012F">
            <w:pPr>
              <w:pStyle w:val="NoSpacing"/>
              <w:spacing w:line="276" w:lineRule="auto"/>
              <w:jc w:val="center"/>
              <w:rPr>
                <w:rFonts w:ascii="Times New Roman" w:hAnsi="Times New Roman" w:cs="Times New Roman"/>
                <w:sz w:val="20"/>
                <w:szCs w:val="20"/>
              </w:rPr>
            </w:pPr>
            <w:r w:rsidRPr="003F1671">
              <w:rPr>
                <w:rFonts w:ascii="Times New Roman" w:hAnsi="Times New Roman" w:cs="Times New Roman"/>
                <w:sz w:val="20"/>
                <w:szCs w:val="20"/>
              </w:rPr>
              <w:t>PO2</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1671" w:rsidRDefault="0037012F" w:rsidP="0037012F">
            <w:pPr>
              <w:pStyle w:val="NoSpacing"/>
              <w:spacing w:line="276" w:lineRule="auto"/>
              <w:jc w:val="center"/>
              <w:rPr>
                <w:rFonts w:ascii="Times New Roman" w:hAnsi="Times New Roman" w:cs="Times New Roman"/>
                <w:sz w:val="20"/>
                <w:szCs w:val="20"/>
              </w:rPr>
            </w:pPr>
            <w:r w:rsidRPr="003F1671">
              <w:rPr>
                <w:rFonts w:ascii="Times New Roman" w:hAnsi="Times New Roman" w:cs="Times New Roman"/>
                <w:sz w:val="20"/>
                <w:szCs w:val="20"/>
              </w:rPr>
              <w:t>PO3</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1671" w:rsidRDefault="0037012F" w:rsidP="0037012F">
            <w:pPr>
              <w:pStyle w:val="NoSpacing"/>
              <w:spacing w:line="276" w:lineRule="auto"/>
              <w:jc w:val="center"/>
              <w:rPr>
                <w:rFonts w:ascii="Times New Roman" w:hAnsi="Times New Roman" w:cs="Times New Roman"/>
                <w:sz w:val="20"/>
                <w:szCs w:val="20"/>
              </w:rPr>
            </w:pPr>
            <w:r w:rsidRPr="003F1671">
              <w:rPr>
                <w:rFonts w:ascii="Times New Roman" w:hAnsi="Times New Roman" w:cs="Times New Roman"/>
                <w:sz w:val="20"/>
                <w:szCs w:val="20"/>
              </w:rPr>
              <w:t>PO4</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1671" w:rsidRDefault="0037012F" w:rsidP="0037012F">
            <w:pPr>
              <w:pStyle w:val="NoSpacing"/>
              <w:spacing w:line="276" w:lineRule="auto"/>
              <w:jc w:val="center"/>
              <w:rPr>
                <w:rFonts w:ascii="Times New Roman" w:hAnsi="Times New Roman" w:cs="Times New Roman"/>
                <w:sz w:val="20"/>
                <w:szCs w:val="20"/>
              </w:rPr>
            </w:pPr>
            <w:r w:rsidRPr="003F1671">
              <w:rPr>
                <w:rFonts w:ascii="Times New Roman" w:hAnsi="Times New Roman" w:cs="Times New Roman"/>
                <w:sz w:val="20"/>
                <w:szCs w:val="20"/>
              </w:rPr>
              <w:t>PO5</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1671" w:rsidRDefault="0037012F" w:rsidP="0037012F">
            <w:pPr>
              <w:pStyle w:val="NoSpacing"/>
              <w:spacing w:line="276" w:lineRule="auto"/>
              <w:jc w:val="center"/>
              <w:rPr>
                <w:rFonts w:ascii="Times New Roman" w:hAnsi="Times New Roman" w:cs="Times New Roman"/>
                <w:sz w:val="20"/>
                <w:szCs w:val="20"/>
              </w:rPr>
            </w:pPr>
            <w:r w:rsidRPr="003F1671">
              <w:rPr>
                <w:rFonts w:ascii="Times New Roman" w:hAnsi="Times New Roman" w:cs="Times New Roman"/>
                <w:sz w:val="20"/>
                <w:szCs w:val="20"/>
              </w:rPr>
              <w:t>PO6</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1671" w:rsidRDefault="0037012F" w:rsidP="0037012F">
            <w:pPr>
              <w:pStyle w:val="NoSpacing"/>
              <w:spacing w:line="276" w:lineRule="auto"/>
              <w:jc w:val="center"/>
              <w:rPr>
                <w:rFonts w:ascii="Times New Roman" w:hAnsi="Times New Roman" w:cs="Times New Roman"/>
                <w:sz w:val="20"/>
                <w:szCs w:val="20"/>
              </w:rPr>
            </w:pPr>
            <w:r w:rsidRPr="003F1671">
              <w:rPr>
                <w:rFonts w:ascii="Times New Roman" w:hAnsi="Times New Roman" w:cs="Times New Roman"/>
                <w:sz w:val="20"/>
                <w:szCs w:val="20"/>
              </w:rPr>
              <w:t>PO7</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1671" w:rsidRDefault="0037012F" w:rsidP="0037012F">
            <w:pPr>
              <w:pStyle w:val="NoSpacing"/>
              <w:spacing w:line="276" w:lineRule="auto"/>
              <w:jc w:val="center"/>
              <w:rPr>
                <w:rFonts w:ascii="Times New Roman" w:hAnsi="Times New Roman" w:cs="Times New Roman"/>
                <w:sz w:val="20"/>
                <w:szCs w:val="20"/>
              </w:rPr>
            </w:pPr>
            <w:r w:rsidRPr="003F1671">
              <w:rPr>
                <w:rFonts w:ascii="Times New Roman" w:hAnsi="Times New Roman" w:cs="Times New Roman"/>
                <w:sz w:val="20"/>
                <w:szCs w:val="20"/>
              </w:rPr>
              <w:t>PO8</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1671" w:rsidRDefault="0037012F" w:rsidP="0037012F">
            <w:pPr>
              <w:pStyle w:val="NoSpacing"/>
              <w:spacing w:line="276" w:lineRule="auto"/>
              <w:jc w:val="center"/>
              <w:rPr>
                <w:rFonts w:ascii="Times New Roman" w:hAnsi="Times New Roman" w:cs="Times New Roman"/>
                <w:sz w:val="20"/>
                <w:szCs w:val="20"/>
              </w:rPr>
            </w:pPr>
            <w:r w:rsidRPr="003F1671">
              <w:rPr>
                <w:rFonts w:ascii="Times New Roman" w:hAnsi="Times New Roman" w:cs="Times New Roman"/>
                <w:sz w:val="20"/>
                <w:szCs w:val="20"/>
              </w:rPr>
              <w:t>PO9</w:t>
            </w: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1671" w:rsidRDefault="0037012F" w:rsidP="0037012F">
            <w:pPr>
              <w:pStyle w:val="NoSpacing"/>
              <w:spacing w:line="276" w:lineRule="auto"/>
              <w:jc w:val="center"/>
              <w:rPr>
                <w:rFonts w:ascii="Times New Roman" w:hAnsi="Times New Roman" w:cs="Times New Roman"/>
                <w:sz w:val="20"/>
                <w:szCs w:val="20"/>
              </w:rPr>
            </w:pPr>
            <w:r w:rsidRPr="003F1671">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1671" w:rsidRDefault="0037012F" w:rsidP="0037012F">
            <w:pPr>
              <w:pStyle w:val="NoSpacing"/>
              <w:spacing w:line="276" w:lineRule="auto"/>
              <w:jc w:val="center"/>
              <w:rPr>
                <w:rFonts w:ascii="Times New Roman" w:hAnsi="Times New Roman" w:cs="Times New Roman"/>
                <w:sz w:val="20"/>
                <w:szCs w:val="20"/>
              </w:rPr>
            </w:pPr>
            <w:r w:rsidRPr="003F1671">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3F1671" w:rsidRDefault="0037012F" w:rsidP="0037012F">
            <w:pPr>
              <w:pStyle w:val="NoSpacing"/>
              <w:spacing w:line="276" w:lineRule="auto"/>
              <w:jc w:val="center"/>
              <w:rPr>
                <w:rFonts w:ascii="Times New Roman" w:hAnsi="Times New Roman" w:cs="Times New Roman"/>
                <w:sz w:val="20"/>
                <w:szCs w:val="20"/>
              </w:rPr>
            </w:pPr>
            <w:r w:rsidRPr="003F1671">
              <w:rPr>
                <w:rFonts w:ascii="Times New Roman" w:hAnsi="Times New Roman" w:cs="Times New Roman"/>
                <w:sz w:val="20"/>
                <w:szCs w:val="20"/>
              </w:rPr>
              <w:t>PO12</w:t>
            </w: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37012F">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3F1671" w:rsidTr="00C872DD">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F2E71" w:rsidRDefault="003F1671" w:rsidP="003F167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C872DD" w:rsidP="003F167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Default="003F1671" w:rsidP="003F1671">
            <w:pPr>
              <w:spacing w:line="276" w:lineRule="auto"/>
              <w:jc w:val="cente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Default="003F1671" w:rsidP="003F1671">
            <w:pPr>
              <w:spacing w:line="276" w:lineRule="auto"/>
              <w:jc w:val="cente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C872DD" w:rsidP="003F167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r>
      <w:tr w:rsidR="003F1671" w:rsidTr="00C872DD">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F2E71" w:rsidRDefault="003F1671" w:rsidP="003F167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C872DD" w:rsidP="003F167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C872DD" w:rsidP="003F167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r>
      <w:tr w:rsidR="003F1671" w:rsidTr="00C872DD">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F2E71" w:rsidRDefault="003F1671" w:rsidP="003F167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C872DD" w:rsidP="003F167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C872DD" w:rsidP="003F167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r>
      <w:tr w:rsidR="003F1671" w:rsidTr="00C872DD">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F2E71" w:rsidRDefault="003F1671" w:rsidP="003F167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CO4</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C872DD" w:rsidP="003F167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C872DD" w:rsidP="003F167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C872DD" w:rsidP="003F167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r>
      <w:tr w:rsidR="003F1671" w:rsidTr="00C872DD">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F2E71" w:rsidRDefault="003F1671" w:rsidP="003F167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C872DD" w:rsidP="003F167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r>
      <w:tr w:rsidR="003F1671" w:rsidTr="00C872DD">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F2E71" w:rsidRDefault="003F1671" w:rsidP="003F1671">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w:t>
            </w:r>
            <w:r>
              <w:rPr>
                <w:rFonts w:ascii="Times New Roman" w:hAnsi="Times New Roman" w:cs="Times New Roman"/>
                <w:sz w:val="24"/>
                <w:szCs w:val="24"/>
              </w:rPr>
              <w:t>6</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C872DD" w:rsidP="003F167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E904B6" w:rsidRDefault="003F1671" w:rsidP="003F1671">
            <w:pPr>
              <w:pStyle w:val="NoSpacing"/>
              <w:spacing w:line="276" w:lineRule="auto"/>
              <w:jc w:val="center"/>
              <w:rPr>
                <w:rFonts w:ascii="Times New Roman" w:hAnsi="Times New Roman" w:cs="Times New Roman"/>
                <w:sz w:val="24"/>
                <w:szCs w:val="24"/>
              </w:rPr>
            </w:pPr>
          </w:p>
        </w:tc>
      </w:tr>
      <w:tr w:rsidR="003F1671" w:rsidTr="003F1671">
        <w:tc>
          <w:tcPr>
            <w:tcW w:w="9576" w:type="dxa"/>
            <w:gridSpan w:val="21"/>
            <w:tcBorders>
              <w:top w:val="single" w:sz="4" w:space="0" w:color="auto"/>
              <w:bottom w:val="single" w:sz="4" w:space="0" w:color="auto"/>
            </w:tcBorders>
          </w:tcPr>
          <w:p w:rsidR="003F1671" w:rsidRPr="0040384C" w:rsidRDefault="003F1671" w:rsidP="003F1671">
            <w:pPr>
              <w:spacing w:line="276" w:lineRule="auto"/>
              <w:jc w:val="both"/>
              <w:rPr>
                <w:rFonts w:ascii="Times New Roman" w:hAnsi="Times New Roman" w:cs="Times New Roman"/>
                <w:b/>
                <w:bCs/>
                <w:sz w:val="26"/>
                <w:szCs w:val="26"/>
              </w:rPr>
            </w:pPr>
          </w:p>
        </w:tc>
      </w:tr>
      <w:tr w:rsidR="003F1671" w:rsidTr="003F1671">
        <w:tc>
          <w:tcPr>
            <w:tcW w:w="9576" w:type="dxa"/>
            <w:gridSpan w:val="21"/>
            <w:tcBorders>
              <w:top w:val="single" w:sz="4" w:space="0" w:color="auto"/>
              <w:left w:val="single" w:sz="4" w:space="0" w:color="auto"/>
              <w:bottom w:val="single" w:sz="4" w:space="0" w:color="auto"/>
              <w:right w:val="single" w:sz="4" w:space="0" w:color="auto"/>
            </w:tcBorders>
          </w:tcPr>
          <w:p w:rsidR="003F1671" w:rsidRPr="0040384C" w:rsidRDefault="003F1671" w:rsidP="003F1671">
            <w:pPr>
              <w:spacing w:line="276" w:lineRule="auto"/>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3F1671" w:rsidTr="00C872DD">
        <w:tc>
          <w:tcPr>
            <w:tcW w:w="376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40384C" w:rsidRDefault="003F1671" w:rsidP="003F1671">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07"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1671" w:rsidRPr="0040384C" w:rsidRDefault="003F1671" w:rsidP="003F1671">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3F1671" w:rsidTr="00C872DD">
        <w:tc>
          <w:tcPr>
            <w:tcW w:w="3769" w:type="dxa"/>
            <w:gridSpan w:val="7"/>
            <w:tcBorders>
              <w:top w:val="single" w:sz="4" w:space="0" w:color="auto"/>
              <w:left w:val="single" w:sz="4" w:space="0" w:color="auto"/>
              <w:bottom w:val="single" w:sz="4" w:space="0" w:color="auto"/>
              <w:right w:val="single" w:sz="4" w:space="0" w:color="auto"/>
            </w:tcBorders>
          </w:tcPr>
          <w:p w:rsidR="003F1671" w:rsidRDefault="003F1671" w:rsidP="003F1671">
            <w:pPr>
              <w:rPr>
                <w:rFonts w:ascii="Times New Roman" w:hAnsi="Times New Roman" w:cs="Times New Roman"/>
                <w:color w:val="222222"/>
                <w:sz w:val="24"/>
                <w:szCs w:val="24"/>
                <w:shd w:val="clear" w:color="auto" w:fill="FFFFFF"/>
              </w:rPr>
            </w:pPr>
            <w:r w:rsidRPr="00F41936">
              <w:rPr>
                <w:rFonts w:ascii="Times New Roman" w:hAnsi="Times New Roman" w:cs="Times New Roman"/>
                <w:color w:val="222222"/>
                <w:sz w:val="24"/>
                <w:szCs w:val="24"/>
                <w:shd w:val="clear" w:color="auto" w:fill="FFFFFF"/>
              </w:rPr>
              <w:t>Internal test I</w:t>
            </w:r>
          </w:p>
          <w:p w:rsidR="003F1671" w:rsidRDefault="003F1671" w:rsidP="003F1671">
            <w:pPr>
              <w:rPr>
                <w:rFonts w:ascii="Times New Roman" w:hAnsi="Times New Roman" w:cs="Times New Roman"/>
                <w:color w:val="222222"/>
                <w:sz w:val="24"/>
                <w:szCs w:val="24"/>
                <w:shd w:val="clear" w:color="auto" w:fill="FFFFFF"/>
              </w:rPr>
            </w:pPr>
            <w:r w:rsidRPr="00F41936">
              <w:rPr>
                <w:rFonts w:ascii="Times New Roman" w:hAnsi="Times New Roman" w:cs="Times New Roman"/>
                <w:color w:val="222222"/>
                <w:sz w:val="24"/>
                <w:szCs w:val="24"/>
                <w:shd w:val="clear" w:color="auto" w:fill="FFFFFF"/>
              </w:rPr>
              <w:t>Internal test II</w:t>
            </w:r>
          </w:p>
          <w:p w:rsidR="003F1671" w:rsidRDefault="003F1671" w:rsidP="003F1671">
            <w:pPr>
              <w:rPr>
                <w:rFonts w:ascii="Times New Roman" w:hAnsi="Times New Roman" w:cs="Times New Roman"/>
                <w:color w:val="222222"/>
                <w:sz w:val="24"/>
                <w:szCs w:val="24"/>
                <w:shd w:val="clear" w:color="auto" w:fill="FFFFFF"/>
              </w:rPr>
            </w:pPr>
            <w:r w:rsidRPr="00F41936">
              <w:rPr>
                <w:rFonts w:ascii="Times New Roman" w:hAnsi="Times New Roman" w:cs="Times New Roman"/>
                <w:color w:val="222222"/>
                <w:sz w:val="24"/>
                <w:szCs w:val="24"/>
                <w:shd w:val="clear" w:color="auto" w:fill="FFFFFF"/>
              </w:rPr>
              <w:t xml:space="preserve">End semester Examination </w:t>
            </w:r>
          </w:p>
          <w:p w:rsidR="003F1671" w:rsidRDefault="003F1671" w:rsidP="003F1671">
            <w:pPr>
              <w:rPr>
                <w:rFonts w:ascii="Times New Roman" w:hAnsi="Times New Roman" w:cs="Times New Roman"/>
                <w:sz w:val="24"/>
                <w:szCs w:val="24"/>
              </w:rPr>
            </w:pPr>
            <w:r w:rsidRPr="00F41936">
              <w:rPr>
                <w:rFonts w:ascii="Times New Roman" w:hAnsi="Times New Roman" w:cs="Times New Roman"/>
                <w:color w:val="222222"/>
                <w:sz w:val="24"/>
                <w:szCs w:val="24"/>
                <w:shd w:val="clear" w:color="auto" w:fill="FFFFFF"/>
              </w:rPr>
              <w:t>Assignment</w:t>
            </w:r>
          </w:p>
        </w:tc>
        <w:tc>
          <w:tcPr>
            <w:tcW w:w="5807" w:type="dxa"/>
            <w:gridSpan w:val="14"/>
            <w:tcBorders>
              <w:top w:val="single" w:sz="4" w:space="0" w:color="auto"/>
              <w:left w:val="single" w:sz="4" w:space="0" w:color="auto"/>
              <w:bottom w:val="single" w:sz="4" w:space="0" w:color="auto"/>
              <w:right w:val="single" w:sz="4" w:space="0" w:color="auto"/>
            </w:tcBorders>
          </w:tcPr>
          <w:p w:rsidR="003F1671" w:rsidRDefault="003F1671" w:rsidP="003F1671">
            <w:pPr>
              <w:spacing w:line="276" w:lineRule="auto"/>
              <w:jc w:val="both"/>
              <w:rPr>
                <w:rFonts w:ascii="Times New Roman" w:hAnsi="Times New Roman" w:cs="Times New Roman"/>
                <w:sz w:val="24"/>
                <w:szCs w:val="24"/>
              </w:rPr>
            </w:pPr>
          </w:p>
          <w:p w:rsidR="003F1671" w:rsidRDefault="003F1671" w:rsidP="003F1671">
            <w:pPr>
              <w:spacing w:line="276" w:lineRule="auto"/>
              <w:jc w:val="both"/>
              <w:rPr>
                <w:rFonts w:ascii="Times New Roman" w:hAnsi="Times New Roman" w:cs="Times New Roman"/>
                <w:sz w:val="24"/>
                <w:szCs w:val="24"/>
              </w:rPr>
            </w:pPr>
          </w:p>
          <w:p w:rsidR="003F1671" w:rsidRDefault="003F1671" w:rsidP="003F1671">
            <w:pPr>
              <w:spacing w:line="276" w:lineRule="auto"/>
              <w:jc w:val="center"/>
              <w:rPr>
                <w:rFonts w:ascii="Times New Roman" w:hAnsi="Times New Roman" w:cs="Times New Roman"/>
                <w:b/>
                <w:bCs/>
                <w:sz w:val="26"/>
                <w:szCs w:val="26"/>
              </w:rPr>
            </w:pPr>
            <w:r>
              <w:rPr>
                <w:rFonts w:ascii="Times New Roman" w:hAnsi="Times New Roman" w:cs="Times New Roman"/>
                <w:sz w:val="24"/>
                <w:szCs w:val="24"/>
              </w:rPr>
              <w:t>Course end survey</w:t>
            </w:r>
          </w:p>
        </w:tc>
      </w:tr>
      <w:tr w:rsidR="003F1671" w:rsidTr="003F1671">
        <w:tc>
          <w:tcPr>
            <w:tcW w:w="9576" w:type="dxa"/>
            <w:gridSpan w:val="21"/>
          </w:tcPr>
          <w:p w:rsidR="003F1671" w:rsidRDefault="003F1671" w:rsidP="003F1671">
            <w:pPr>
              <w:spacing w:line="276" w:lineRule="auto"/>
              <w:jc w:val="both"/>
              <w:rPr>
                <w:rFonts w:ascii="Times New Roman" w:hAnsi="Times New Roman" w:cs="Times New Roman"/>
                <w:sz w:val="26"/>
                <w:szCs w:val="26"/>
              </w:rPr>
            </w:pPr>
          </w:p>
        </w:tc>
      </w:tr>
      <w:tr w:rsidR="003F1671" w:rsidTr="00C872DD">
        <w:tc>
          <w:tcPr>
            <w:tcW w:w="7848" w:type="dxa"/>
            <w:gridSpan w:val="16"/>
          </w:tcPr>
          <w:p w:rsidR="003F1671" w:rsidRDefault="003F1671" w:rsidP="003F1671">
            <w:pPr>
              <w:spacing w:line="276" w:lineRule="auto"/>
              <w:jc w:val="both"/>
              <w:rPr>
                <w:rFonts w:ascii="Times New Roman" w:hAnsi="Times New Roman" w:cs="Times New Roman"/>
                <w:b/>
                <w:sz w:val="26"/>
                <w:szCs w:val="26"/>
              </w:rPr>
            </w:pPr>
            <w:r w:rsidRPr="00F910A9">
              <w:rPr>
                <w:rFonts w:ascii="Times New Roman" w:eastAsia="Times New Roman" w:hAnsi="Times New Roman" w:cs="Times New Roman"/>
                <w:b/>
                <w:bCs/>
                <w:color w:val="000000" w:themeColor="text1"/>
                <w:sz w:val="26"/>
                <w:szCs w:val="26"/>
              </w:rPr>
              <w:t xml:space="preserve">SOLAR ENERGY         </w:t>
            </w:r>
          </w:p>
        </w:tc>
        <w:tc>
          <w:tcPr>
            <w:tcW w:w="1728" w:type="dxa"/>
            <w:gridSpan w:val="5"/>
          </w:tcPr>
          <w:p w:rsidR="003F1671" w:rsidRDefault="003F1671" w:rsidP="003F1671">
            <w:pPr>
              <w:spacing w:line="276" w:lineRule="auto"/>
              <w:jc w:val="right"/>
              <w:rPr>
                <w:rFonts w:ascii="Times New Roman" w:hAnsi="Times New Roman" w:cs="Times New Roman"/>
                <w:b/>
                <w:sz w:val="26"/>
                <w:szCs w:val="26"/>
              </w:rPr>
            </w:pPr>
            <w:r w:rsidRPr="00F910A9">
              <w:rPr>
                <w:rFonts w:ascii="Times New Roman" w:hAnsi="Times New Roman" w:cs="Times New Roman"/>
                <w:b/>
                <w:sz w:val="26"/>
                <w:szCs w:val="26"/>
              </w:rPr>
              <w:t xml:space="preserve">9 Hours </w:t>
            </w:r>
          </w:p>
        </w:tc>
      </w:tr>
      <w:tr w:rsidR="003F1671" w:rsidTr="003F1671">
        <w:tc>
          <w:tcPr>
            <w:tcW w:w="9576" w:type="dxa"/>
            <w:gridSpan w:val="21"/>
          </w:tcPr>
          <w:p w:rsidR="003F1671" w:rsidRDefault="003F1671" w:rsidP="003F1671">
            <w:pPr>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Sun as Source of Energy, Availability of Solar Energy, Nature of Solar Energy, Solar Energy &amp; Environment. Various Methods of using solar energy – Photothermal, Photovoltaic, Photosynthesis, Present &amp; Future Scope of Solar energy.</w:t>
            </w:r>
          </w:p>
          <w:p w:rsidR="003F1671" w:rsidRDefault="003F1671" w:rsidP="003F1671">
            <w:pPr>
              <w:autoSpaceDE w:val="0"/>
              <w:autoSpaceDN w:val="0"/>
              <w:adjustRightInd w:val="0"/>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lastRenderedPageBreak/>
              <w:t>Solar collectors- types of collectors - characteristics and design principles of different type  of collectors, performance and testing of collectors - Solar water and air heaters - performance and applications- solar cooling - solar drying - solar ponds - solar tower concept  - solar furnace.</w:t>
            </w:r>
          </w:p>
        </w:tc>
      </w:tr>
      <w:tr w:rsidR="003F1671" w:rsidTr="00C872DD">
        <w:tc>
          <w:tcPr>
            <w:tcW w:w="7848" w:type="dxa"/>
            <w:gridSpan w:val="16"/>
          </w:tcPr>
          <w:p w:rsidR="003F1671" w:rsidRDefault="003F1671" w:rsidP="003F1671">
            <w:pPr>
              <w:spacing w:line="276" w:lineRule="auto"/>
              <w:jc w:val="both"/>
              <w:rPr>
                <w:rFonts w:ascii="Times New Roman" w:hAnsi="Times New Roman" w:cs="Times New Roman"/>
                <w:b/>
                <w:sz w:val="26"/>
                <w:szCs w:val="26"/>
              </w:rPr>
            </w:pPr>
            <w:r w:rsidRPr="00F910A9">
              <w:rPr>
                <w:rFonts w:ascii="Times New Roman" w:eastAsia="Times New Roman" w:hAnsi="Times New Roman" w:cs="Times New Roman"/>
                <w:b/>
                <w:bCs/>
                <w:color w:val="000000" w:themeColor="text1"/>
                <w:sz w:val="26"/>
                <w:szCs w:val="26"/>
              </w:rPr>
              <w:lastRenderedPageBreak/>
              <w:t xml:space="preserve">WIND ENERGY        </w:t>
            </w:r>
          </w:p>
        </w:tc>
        <w:tc>
          <w:tcPr>
            <w:tcW w:w="1728" w:type="dxa"/>
            <w:gridSpan w:val="5"/>
          </w:tcPr>
          <w:p w:rsidR="003F1671" w:rsidRDefault="003F1671" w:rsidP="003F1671">
            <w:pPr>
              <w:spacing w:line="276" w:lineRule="auto"/>
              <w:jc w:val="right"/>
              <w:rPr>
                <w:rFonts w:ascii="Times New Roman" w:hAnsi="Times New Roman" w:cs="Times New Roman"/>
                <w:b/>
                <w:sz w:val="26"/>
                <w:szCs w:val="26"/>
              </w:rPr>
            </w:pPr>
            <w:r w:rsidRPr="00F910A9">
              <w:rPr>
                <w:rFonts w:ascii="Times New Roman" w:hAnsi="Times New Roman" w:cs="Times New Roman"/>
                <w:b/>
                <w:sz w:val="26"/>
                <w:szCs w:val="26"/>
              </w:rPr>
              <w:t xml:space="preserve">9 Hours </w:t>
            </w:r>
          </w:p>
        </w:tc>
      </w:tr>
      <w:tr w:rsidR="003F1671" w:rsidTr="003F1671">
        <w:tc>
          <w:tcPr>
            <w:tcW w:w="9576" w:type="dxa"/>
            <w:gridSpan w:val="21"/>
          </w:tcPr>
          <w:p w:rsidR="003F1671" w:rsidRDefault="003F1671" w:rsidP="003F1671">
            <w:pPr>
              <w:autoSpaceDE w:val="0"/>
              <w:autoSpaceDN w:val="0"/>
              <w:adjustRightInd w:val="0"/>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Basics &amp; Power Analysis, Wind resource assessment, Power Conversion Technologies and applications, Wind Power estimation techniques, Principles of Aerodynamics of wind turbine blade, Various aspects of wind turbine design.</w:t>
            </w:r>
          </w:p>
          <w:p w:rsidR="003F1671" w:rsidRDefault="003F1671" w:rsidP="003F1671">
            <w:pPr>
              <w:autoSpaceDE w:val="0"/>
              <w:autoSpaceDN w:val="0"/>
              <w:adjustRightInd w:val="0"/>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Wind Turbine Generators: Induction, Synchronous machine, constant V &amp; F and variable V &amp; F generations, Reactive power compensation. Site Selection, Concept of wind form &amp; project cycle, Cost economics &amp; viability of wind farm.</w:t>
            </w:r>
          </w:p>
        </w:tc>
      </w:tr>
      <w:tr w:rsidR="003F1671" w:rsidTr="00C872DD">
        <w:tc>
          <w:tcPr>
            <w:tcW w:w="7848" w:type="dxa"/>
            <w:gridSpan w:val="16"/>
          </w:tcPr>
          <w:p w:rsidR="003F1671" w:rsidRDefault="003F1671" w:rsidP="003F1671">
            <w:pPr>
              <w:spacing w:line="276" w:lineRule="auto"/>
              <w:jc w:val="both"/>
              <w:rPr>
                <w:rFonts w:ascii="Times New Roman" w:hAnsi="Times New Roman" w:cs="Times New Roman"/>
                <w:b/>
                <w:sz w:val="26"/>
                <w:szCs w:val="26"/>
              </w:rPr>
            </w:pPr>
            <w:r w:rsidRPr="00F910A9">
              <w:rPr>
                <w:rFonts w:ascii="Times New Roman" w:eastAsia="Times New Roman" w:hAnsi="Times New Roman" w:cs="Times New Roman"/>
                <w:b/>
                <w:bCs/>
                <w:color w:val="000000" w:themeColor="text1"/>
                <w:sz w:val="26"/>
                <w:szCs w:val="26"/>
              </w:rPr>
              <w:t xml:space="preserve">BIO-ENERGY        </w:t>
            </w:r>
          </w:p>
        </w:tc>
        <w:tc>
          <w:tcPr>
            <w:tcW w:w="1728" w:type="dxa"/>
            <w:gridSpan w:val="5"/>
          </w:tcPr>
          <w:p w:rsidR="003F1671" w:rsidRDefault="003F1671" w:rsidP="003F1671">
            <w:pPr>
              <w:spacing w:line="276" w:lineRule="auto"/>
              <w:jc w:val="right"/>
              <w:rPr>
                <w:rFonts w:ascii="Times New Roman" w:hAnsi="Times New Roman" w:cs="Times New Roman"/>
                <w:b/>
                <w:sz w:val="26"/>
                <w:szCs w:val="26"/>
              </w:rPr>
            </w:pPr>
            <w:r w:rsidRPr="00F910A9">
              <w:rPr>
                <w:rFonts w:ascii="Times New Roman" w:hAnsi="Times New Roman" w:cs="Times New Roman"/>
                <w:b/>
                <w:sz w:val="26"/>
                <w:szCs w:val="26"/>
              </w:rPr>
              <w:t xml:space="preserve">6 Hours </w:t>
            </w:r>
          </w:p>
        </w:tc>
      </w:tr>
      <w:tr w:rsidR="003F1671" w:rsidTr="003F1671">
        <w:tc>
          <w:tcPr>
            <w:tcW w:w="9576" w:type="dxa"/>
            <w:gridSpan w:val="21"/>
          </w:tcPr>
          <w:p w:rsidR="003F1671" w:rsidRDefault="003F1671" w:rsidP="003F1671">
            <w:pPr>
              <w:autoSpaceDE w:val="0"/>
              <w:autoSpaceDN w:val="0"/>
              <w:adjustRightInd w:val="0"/>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 xml:space="preserve">Photosynthesis process, Bio-fuels, Biomass resources Bio based chemicals and materials Thermo-chemical Conversion: Pyrolysis, Combustion, Gasification, Liquification. Bio-Chemical Conversion: Aerobic and Anaerobic conversion, Fermentation etc. </w:t>
            </w:r>
          </w:p>
        </w:tc>
      </w:tr>
      <w:tr w:rsidR="003F1671" w:rsidTr="00C872DD">
        <w:tc>
          <w:tcPr>
            <w:tcW w:w="7848" w:type="dxa"/>
            <w:gridSpan w:val="16"/>
          </w:tcPr>
          <w:p w:rsidR="003F1671" w:rsidRDefault="003F1671" w:rsidP="003F1671">
            <w:pPr>
              <w:spacing w:line="276" w:lineRule="auto"/>
              <w:ind w:left="720" w:hanging="720"/>
              <w:jc w:val="both"/>
              <w:rPr>
                <w:rFonts w:ascii="Times New Roman" w:hAnsi="Times New Roman" w:cs="Times New Roman"/>
                <w:b/>
                <w:sz w:val="26"/>
                <w:szCs w:val="26"/>
              </w:rPr>
            </w:pPr>
            <w:r w:rsidRPr="00F910A9">
              <w:rPr>
                <w:rFonts w:ascii="Times New Roman" w:eastAsia="Times New Roman" w:hAnsi="Times New Roman" w:cs="Times New Roman"/>
                <w:b/>
                <w:bCs/>
                <w:color w:val="000000" w:themeColor="text1"/>
                <w:sz w:val="26"/>
                <w:szCs w:val="26"/>
              </w:rPr>
              <w:t xml:space="preserve">BIOMASS  </w:t>
            </w:r>
          </w:p>
        </w:tc>
        <w:tc>
          <w:tcPr>
            <w:tcW w:w="1728" w:type="dxa"/>
            <w:gridSpan w:val="5"/>
          </w:tcPr>
          <w:p w:rsidR="003F1671" w:rsidRDefault="003F1671" w:rsidP="003F1671">
            <w:pPr>
              <w:spacing w:line="276" w:lineRule="auto"/>
              <w:ind w:left="720" w:hanging="720"/>
              <w:jc w:val="right"/>
              <w:rPr>
                <w:rFonts w:ascii="Times New Roman" w:hAnsi="Times New Roman" w:cs="Times New Roman"/>
                <w:b/>
                <w:sz w:val="26"/>
                <w:szCs w:val="26"/>
              </w:rPr>
            </w:pPr>
            <w:r w:rsidRPr="00F910A9">
              <w:rPr>
                <w:rFonts w:ascii="Times New Roman" w:hAnsi="Times New Roman" w:cs="Times New Roman"/>
                <w:b/>
                <w:sz w:val="26"/>
                <w:szCs w:val="26"/>
              </w:rPr>
              <w:t xml:space="preserve">9 Hours </w:t>
            </w:r>
          </w:p>
        </w:tc>
      </w:tr>
      <w:tr w:rsidR="003F1671" w:rsidTr="003F1671">
        <w:tc>
          <w:tcPr>
            <w:tcW w:w="9576" w:type="dxa"/>
            <w:gridSpan w:val="21"/>
          </w:tcPr>
          <w:p w:rsidR="003F1671" w:rsidRDefault="003F1671" w:rsidP="003F1671">
            <w:pPr>
              <w:autoSpaceDE w:val="0"/>
              <w:autoSpaceDN w:val="0"/>
              <w:adjustRightInd w:val="0"/>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 xml:space="preserve">Generation and utilization, Properties of biomass, Agriculture Crop &amp; Forestry residues used as fuels. Biochemical and Thermo-chemical Conversion, Combustion, Gasification, Biomass gasifiers and types etc. Applications of Gasifiers to thermal power and Engines, Biomass as a decentralized power generation source for villages. </w:t>
            </w:r>
          </w:p>
        </w:tc>
      </w:tr>
      <w:tr w:rsidR="003F1671" w:rsidTr="00C872DD">
        <w:tc>
          <w:tcPr>
            <w:tcW w:w="7848" w:type="dxa"/>
            <w:gridSpan w:val="16"/>
          </w:tcPr>
          <w:p w:rsidR="003F1671" w:rsidRDefault="003F1671" w:rsidP="003F1671">
            <w:pPr>
              <w:spacing w:line="276" w:lineRule="auto"/>
              <w:ind w:left="720" w:hanging="720"/>
              <w:jc w:val="both"/>
              <w:rPr>
                <w:rFonts w:ascii="Times New Roman" w:eastAsia="Times New Roman" w:hAnsi="Times New Roman" w:cs="Times New Roman"/>
                <w:b/>
                <w:bCs/>
                <w:color w:val="000000" w:themeColor="text1"/>
                <w:sz w:val="26"/>
                <w:szCs w:val="26"/>
              </w:rPr>
            </w:pPr>
            <w:r w:rsidRPr="00F910A9">
              <w:rPr>
                <w:rFonts w:ascii="Times New Roman" w:eastAsia="Times New Roman" w:hAnsi="Times New Roman" w:cs="Times New Roman"/>
                <w:b/>
                <w:bCs/>
                <w:color w:val="000000" w:themeColor="text1"/>
                <w:sz w:val="26"/>
                <w:szCs w:val="26"/>
              </w:rPr>
              <w:t xml:space="preserve">HYDROGEN ENERGY        </w:t>
            </w:r>
          </w:p>
        </w:tc>
        <w:tc>
          <w:tcPr>
            <w:tcW w:w="1728" w:type="dxa"/>
            <w:gridSpan w:val="5"/>
          </w:tcPr>
          <w:p w:rsidR="003F1671" w:rsidRDefault="003F1671" w:rsidP="003F1671">
            <w:pPr>
              <w:spacing w:line="276" w:lineRule="auto"/>
              <w:ind w:left="720" w:hanging="720"/>
              <w:jc w:val="right"/>
              <w:rPr>
                <w:rFonts w:ascii="Times New Roman" w:eastAsia="Times New Roman" w:hAnsi="Times New Roman" w:cs="Times New Roman"/>
                <w:b/>
                <w:bCs/>
                <w:color w:val="000000" w:themeColor="text1"/>
                <w:sz w:val="26"/>
                <w:szCs w:val="26"/>
              </w:rPr>
            </w:pPr>
            <w:r w:rsidRPr="00F910A9">
              <w:rPr>
                <w:rFonts w:ascii="Times New Roman" w:eastAsia="Times New Roman" w:hAnsi="Times New Roman" w:cs="Times New Roman"/>
                <w:b/>
                <w:bCs/>
                <w:color w:val="000000" w:themeColor="text1"/>
                <w:sz w:val="26"/>
                <w:szCs w:val="26"/>
              </w:rPr>
              <w:t xml:space="preserve">9 Hours </w:t>
            </w:r>
          </w:p>
        </w:tc>
      </w:tr>
      <w:tr w:rsidR="003F1671" w:rsidTr="003F1671">
        <w:tc>
          <w:tcPr>
            <w:tcW w:w="9576" w:type="dxa"/>
            <w:gridSpan w:val="21"/>
          </w:tcPr>
          <w:p w:rsidR="003F1671" w:rsidRDefault="003F1671" w:rsidP="003F1671">
            <w:pPr>
              <w:autoSpaceDE w:val="0"/>
              <w:autoSpaceDN w:val="0"/>
              <w:adjustRightInd w:val="0"/>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 xml:space="preserve">Hydrogen as a renewable energy source, Sources of Hydrogen, Fuel for Vehicles. </w:t>
            </w:r>
          </w:p>
          <w:p w:rsidR="003F1671" w:rsidRDefault="003F1671" w:rsidP="003F1671">
            <w:pPr>
              <w:autoSpaceDE w:val="0"/>
              <w:autoSpaceDN w:val="0"/>
              <w:adjustRightInd w:val="0"/>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 xml:space="preserve">Hydrogen Production: Direct electrolysis of water, thermal decomposition of water, biological and biochemical methods of hydrogen production. </w:t>
            </w:r>
          </w:p>
          <w:p w:rsidR="003F1671" w:rsidRDefault="003F1671" w:rsidP="003F1671">
            <w:pPr>
              <w:autoSpaceDE w:val="0"/>
              <w:autoSpaceDN w:val="0"/>
              <w:adjustRightInd w:val="0"/>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Storage of Hydrogen: Gaseous, Cryogenic and Metal hydride.</w:t>
            </w:r>
          </w:p>
        </w:tc>
      </w:tr>
      <w:tr w:rsidR="003F1671" w:rsidTr="00C872DD">
        <w:tc>
          <w:tcPr>
            <w:tcW w:w="7848" w:type="dxa"/>
            <w:gridSpan w:val="16"/>
          </w:tcPr>
          <w:p w:rsidR="003F1671" w:rsidRDefault="003F1671" w:rsidP="003F1671">
            <w:pPr>
              <w:spacing w:line="276" w:lineRule="auto"/>
              <w:ind w:left="720" w:hanging="720"/>
              <w:jc w:val="both"/>
              <w:rPr>
                <w:rFonts w:ascii="Times New Roman" w:eastAsia="Times New Roman" w:hAnsi="Times New Roman" w:cs="Times New Roman"/>
                <w:b/>
                <w:bCs/>
                <w:color w:val="000000" w:themeColor="text1"/>
                <w:sz w:val="26"/>
                <w:szCs w:val="26"/>
              </w:rPr>
            </w:pPr>
            <w:r w:rsidRPr="00F910A9">
              <w:rPr>
                <w:rFonts w:ascii="Times New Roman" w:eastAsia="Times New Roman" w:hAnsi="Times New Roman" w:cs="Times New Roman"/>
                <w:b/>
                <w:bCs/>
                <w:color w:val="000000" w:themeColor="text1"/>
                <w:sz w:val="26"/>
                <w:szCs w:val="26"/>
              </w:rPr>
              <w:t>FUEL CELL</w:t>
            </w:r>
          </w:p>
        </w:tc>
        <w:tc>
          <w:tcPr>
            <w:tcW w:w="1728" w:type="dxa"/>
            <w:gridSpan w:val="5"/>
          </w:tcPr>
          <w:p w:rsidR="003F1671" w:rsidRDefault="003F1671" w:rsidP="003F1671">
            <w:pPr>
              <w:spacing w:line="276" w:lineRule="auto"/>
              <w:jc w:val="right"/>
              <w:rPr>
                <w:rFonts w:ascii="Times New Roman" w:eastAsia="Times New Roman" w:hAnsi="Times New Roman" w:cs="Times New Roman"/>
                <w:b/>
                <w:bCs/>
                <w:color w:val="000000" w:themeColor="text1"/>
                <w:sz w:val="26"/>
                <w:szCs w:val="26"/>
              </w:rPr>
            </w:pPr>
            <w:r w:rsidRPr="00F910A9">
              <w:rPr>
                <w:rFonts w:ascii="Times New Roman" w:eastAsia="Times New Roman" w:hAnsi="Times New Roman" w:cs="Times New Roman"/>
                <w:b/>
                <w:bCs/>
                <w:color w:val="000000" w:themeColor="text1"/>
                <w:sz w:val="26"/>
                <w:szCs w:val="26"/>
              </w:rPr>
              <w:t>3 Hours</w:t>
            </w:r>
          </w:p>
        </w:tc>
      </w:tr>
      <w:tr w:rsidR="003F1671" w:rsidTr="003F1671">
        <w:tc>
          <w:tcPr>
            <w:tcW w:w="9576" w:type="dxa"/>
            <w:gridSpan w:val="21"/>
          </w:tcPr>
          <w:p w:rsidR="003F1671" w:rsidRDefault="003F1671" w:rsidP="003F1671">
            <w:pPr>
              <w:autoSpaceDE w:val="0"/>
              <w:autoSpaceDN w:val="0"/>
              <w:adjustRightInd w:val="0"/>
              <w:spacing w:line="276" w:lineRule="auto"/>
              <w:jc w:val="both"/>
              <w:rPr>
                <w:rFonts w:ascii="Times New Roman" w:eastAsia="Times New Roman" w:hAnsi="Times New Roman" w:cs="Times New Roman"/>
                <w:bCs/>
                <w:color w:val="000000" w:themeColor="text1"/>
                <w:sz w:val="24"/>
                <w:szCs w:val="24"/>
              </w:rPr>
            </w:pPr>
            <w:r w:rsidRPr="00F910A9">
              <w:rPr>
                <w:rFonts w:ascii="Times New Roman" w:hAnsi="Times New Roman" w:cs="Times New Roman"/>
                <w:sz w:val="24"/>
                <w:szCs w:val="24"/>
              </w:rPr>
              <w:t>Fuel cell – Principle of working, construction and applications.</w:t>
            </w:r>
          </w:p>
        </w:tc>
      </w:tr>
      <w:tr w:rsidR="003F1671" w:rsidTr="003F1671">
        <w:tc>
          <w:tcPr>
            <w:tcW w:w="9576" w:type="dxa"/>
            <w:gridSpan w:val="21"/>
          </w:tcPr>
          <w:p w:rsidR="003F1671" w:rsidRDefault="003F1671" w:rsidP="003F1671">
            <w:pPr>
              <w:autoSpaceDE w:val="0"/>
              <w:autoSpaceDN w:val="0"/>
              <w:adjustRightInd w:val="0"/>
              <w:spacing w:line="276" w:lineRule="auto"/>
              <w:jc w:val="both"/>
              <w:rPr>
                <w:rFonts w:ascii="Times New Roman" w:hAnsi="Times New Roman" w:cs="Times New Roman"/>
                <w:sz w:val="24"/>
                <w:szCs w:val="24"/>
              </w:rPr>
            </w:pPr>
          </w:p>
        </w:tc>
      </w:tr>
      <w:tr w:rsidR="003F1671" w:rsidTr="003F1671">
        <w:tc>
          <w:tcPr>
            <w:tcW w:w="9576" w:type="dxa"/>
            <w:gridSpan w:val="21"/>
          </w:tcPr>
          <w:p w:rsidR="003F1671" w:rsidRDefault="003F1671" w:rsidP="00FA5E12">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3F1671" w:rsidTr="003F1671">
        <w:tc>
          <w:tcPr>
            <w:tcW w:w="9576" w:type="dxa"/>
            <w:gridSpan w:val="21"/>
          </w:tcPr>
          <w:p w:rsidR="003F1671" w:rsidRDefault="003F1671" w:rsidP="003F1671">
            <w:pPr>
              <w:pStyle w:val="Default"/>
              <w:spacing w:line="276" w:lineRule="auto"/>
              <w:jc w:val="right"/>
              <w:rPr>
                <w:b/>
                <w:sz w:val="26"/>
                <w:szCs w:val="26"/>
              </w:rPr>
            </w:pPr>
          </w:p>
        </w:tc>
      </w:tr>
      <w:tr w:rsidR="003F1671" w:rsidTr="003F1671">
        <w:tc>
          <w:tcPr>
            <w:tcW w:w="9576" w:type="dxa"/>
            <w:gridSpan w:val="21"/>
          </w:tcPr>
          <w:p w:rsidR="003F1671" w:rsidRDefault="001A7D6B" w:rsidP="003F1671">
            <w:pPr>
              <w:spacing w:line="276" w:lineRule="auto"/>
              <w:ind w:left="720" w:hanging="720"/>
              <w:jc w:val="both"/>
              <w:rPr>
                <w:rFonts w:ascii="Times New Roman" w:hAnsi="Times New Roman" w:cs="Times New Roman"/>
                <w:b/>
                <w:sz w:val="24"/>
                <w:szCs w:val="24"/>
              </w:rPr>
            </w:pPr>
            <w:r>
              <w:rPr>
                <w:rFonts w:ascii="Times New Roman" w:eastAsia="Times New Roman" w:hAnsi="Times New Roman" w:cs="Times New Roman"/>
                <w:b/>
                <w:bCs/>
                <w:color w:val="000000" w:themeColor="text1"/>
                <w:sz w:val="26"/>
                <w:szCs w:val="26"/>
              </w:rPr>
              <w:t>REFERENCES:</w:t>
            </w:r>
          </w:p>
        </w:tc>
      </w:tr>
      <w:tr w:rsidR="003F1671" w:rsidTr="003F1671">
        <w:tc>
          <w:tcPr>
            <w:tcW w:w="9576" w:type="dxa"/>
            <w:gridSpan w:val="21"/>
          </w:tcPr>
          <w:p w:rsidR="003F1671" w:rsidRDefault="003F1671" w:rsidP="008441CD">
            <w:pPr>
              <w:numPr>
                <w:ilvl w:val="0"/>
                <w:numId w:val="96"/>
              </w:numPr>
              <w:autoSpaceDE w:val="0"/>
              <w:autoSpaceDN w:val="0"/>
              <w:adjustRightInd w:val="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Sukhatme S </w:t>
            </w:r>
            <w:r w:rsidRPr="001C4B38">
              <w:rPr>
                <w:rFonts w:ascii="Times New Roman" w:eastAsiaTheme="minorHAnsi" w:hAnsi="Times New Roman" w:cs="Times New Roman"/>
                <w:sz w:val="24"/>
                <w:szCs w:val="24"/>
              </w:rPr>
              <w:t>P., “Solar Energy, Principles of Thermal Collection and Storage”, 3</w:t>
            </w:r>
            <w:r w:rsidRPr="001705BC">
              <w:rPr>
                <w:rFonts w:ascii="Times New Roman" w:eastAsiaTheme="minorHAnsi" w:hAnsi="Times New Roman" w:cs="Times New Roman"/>
                <w:sz w:val="24"/>
                <w:szCs w:val="24"/>
                <w:vertAlign w:val="superscript"/>
              </w:rPr>
              <w:t>rd</w:t>
            </w:r>
            <w:r>
              <w:rPr>
                <w:rFonts w:ascii="Times New Roman" w:eastAsiaTheme="minorHAnsi" w:hAnsi="Times New Roman" w:cs="Times New Roman"/>
                <w:sz w:val="24"/>
                <w:szCs w:val="24"/>
              </w:rPr>
              <w:t xml:space="preserve"> e</w:t>
            </w:r>
            <w:r w:rsidRPr="001C4B38">
              <w:rPr>
                <w:rFonts w:ascii="Times New Roman" w:eastAsiaTheme="minorHAnsi" w:hAnsi="Times New Roman" w:cs="Times New Roman"/>
                <w:sz w:val="24"/>
                <w:szCs w:val="24"/>
              </w:rPr>
              <w:t>dition, Tata MCGraw Hill, 2008.</w:t>
            </w:r>
          </w:p>
        </w:tc>
      </w:tr>
      <w:tr w:rsidR="003F1671" w:rsidTr="003F1671">
        <w:tc>
          <w:tcPr>
            <w:tcW w:w="9576" w:type="dxa"/>
            <w:gridSpan w:val="21"/>
          </w:tcPr>
          <w:p w:rsidR="003F1671" w:rsidRDefault="003F1671" w:rsidP="008441CD">
            <w:pPr>
              <w:numPr>
                <w:ilvl w:val="0"/>
                <w:numId w:val="96"/>
              </w:numPr>
              <w:autoSpaceDE w:val="0"/>
              <w:autoSpaceDN w:val="0"/>
              <w:adjustRightInd w:val="0"/>
              <w:contextualSpacing/>
              <w:jc w:val="both"/>
              <w:rPr>
                <w:rFonts w:ascii="Times New Roman" w:eastAsiaTheme="minorHAnsi" w:hAnsi="Times New Roman" w:cs="Times New Roman"/>
                <w:sz w:val="24"/>
                <w:szCs w:val="24"/>
              </w:rPr>
            </w:pPr>
            <w:r w:rsidRPr="001C4B38">
              <w:rPr>
                <w:rFonts w:ascii="Times New Roman" w:eastAsiaTheme="minorHAnsi" w:hAnsi="Times New Roman" w:cs="Times New Roman"/>
                <w:sz w:val="24"/>
                <w:szCs w:val="24"/>
              </w:rPr>
              <w:t>Khan</w:t>
            </w:r>
            <w:r>
              <w:rPr>
                <w:rFonts w:ascii="Times New Roman" w:eastAsiaTheme="minorHAnsi" w:hAnsi="Times New Roman" w:cs="Times New Roman"/>
                <w:sz w:val="24"/>
                <w:szCs w:val="24"/>
              </w:rPr>
              <w:t xml:space="preserve"> B </w:t>
            </w:r>
            <w:r w:rsidRPr="001C4B38">
              <w:rPr>
                <w:rFonts w:ascii="Times New Roman" w:eastAsiaTheme="minorHAnsi" w:hAnsi="Times New Roman" w:cs="Times New Roman"/>
                <w:sz w:val="24"/>
                <w:szCs w:val="24"/>
              </w:rPr>
              <w:t>H., “Non Convention Energy Resources”, 2</w:t>
            </w:r>
            <w:r w:rsidRPr="00D75AD8">
              <w:rPr>
                <w:rFonts w:ascii="Times New Roman" w:eastAsiaTheme="minorHAnsi" w:hAnsi="Times New Roman" w:cs="Times New Roman"/>
                <w:sz w:val="24"/>
                <w:szCs w:val="24"/>
                <w:vertAlign w:val="superscript"/>
              </w:rPr>
              <w:t>nd</w:t>
            </w:r>
            <w:r>
              <w:rPr>
                <w:rFonts w:ascii="Times New Roman" w:eastAsiaTheme="minorHAnsi" w:hAnsi="Times New Roman" w:cs="Times New Roman"/>
                <w:sz w:val="24"/>
                <w:szCs w:val="24"/>
              </w:rPr>
              <w:t xml:space="preserve"> e</w:t>
            </w:r>
            <w:r w:rsidRPr="001C4B38">
              <w:rPr>
                <w:rFonts w:ascii="Times New Roman" w:eastAsiaTheme="minorHAnsi" w:hAnsi="Times New Roman" w:cs="Times New Roman"/>
                <w:sz w:val="24"/>
                <w:szCs w:val="24"/>
              </w:rPr>
              <w:t>dition, Tata McGraw Hill, 2009.</w:t>
            </w:r>
          </w:p>
        </w:tc>
      </w:tr>
      <w:tr w:rsidR="003F1671" w:rsidTr="003F1671">
        <w:tc>
          <w:tcPr>
            <w:tcW w:w="9576" w:type="dxa"/>
            <w:gridSpan w:val="21"/>
          </w:tcPr>
          <w:p w:rsidR="003F1671" w:rsidRDefault="003F1671" w:rsidP="008441CD">
            <w:pPr>
              <w:numPr>
                <w:ilvl w:val="0"/>
                <w:numId w:val="96"/>
              </w:numPr>
              <w:autoSpaceDE w:val="0"/>
              <w:autoSpaceDN w:val="0"/>
              <w:adjustRightInd w:val="0"/>
              <w:contextualSpacing/>
              <w:jc w:val="both"/>
              <w:rPr>
                <w:rFonts w:ascii="Times New Roman" w:eastAsiaTheme="minorHAnsi" w:hAnsi="Times New Roman" w:cs="Times New Roman"/>
                <w:sz w:val="24"/>
                <w:szCs w:val="24"/>
              </w:rPr>
            </w:pPr>
            <w:r w:rsidRPr="001C4B38">
              <w:rPr>
                <w:rFonts w:ascii="Times New Roman" w:eastAsiaTheme="minorHAnsi" w:hAnsi="Times New Roman" w:cs="Times New Roman"/>
                <w:sz w:val="24"/>
                <w:szCs w:val="24"/>
              </w:rPr>
              <w:t xml:space="preserve">RAO </w:t>
            </w:r>
            <w:r>
              <w:rPr>
                <w:rFonts w:ascii="Times New Roman" w:eastAsiaTheme="minorHAnsi" w:hAnsi="Times New Roman" w:cs="Times New Roman"/>
                <w:sz w:val="24"/>
                <w:szCs w:val="24"/>
              </w:rPr>
              <w:t>S</w:t>
            </w:r>
            <w:r w:rsidRPr="001C4B38">
              <w:rPr>
                <w:rFonts w:ascii="Times New Roman" w:eastAsiaTheme="minorHAnsi" w:hAnsi="Times New Roman" w:cs="Times New Roman"/>
                <w:sz w:val="24"/>
                <w:szCs w:val="24"/>
              </w:rPr>
              <w:t xml:space="preserve"> and  </w:t>
            </w:r>
            <w:r w:rsidRPr="009E33F1">
              <w:rPr>
                <w:rFonts w:ascii="Times New Roman" w:eastAsiaTheme="minorHAnsi" w:hAnsi="Times New Roman" w:cs="Times New Roman"/>
                <w:sz w:val="24"/>
                <w:szCs w:val="24"/>
              </w:rPr>
              <w:t>Parulehar,</w:t>
            </w:r>
            <w:r w:rsidRPr="001C4B38">
              <w:rPr>
                <w:rFonts w:ascii="Times New Roman" w:eastAsiaTheme="minorHAnsi" w:hAnsi="Times New Roman" w:cs="Times New Roman"/>
                <w:sz w:val="24"/>
                <w:szCs w:val="24"/>
              </w:rPr>
              <w:t xml:space="preserve">  “Energy  Technology  –  Non   conventional, Renewable  and  Conventional “,  3</w:t>
            </w:r>
            <w:r w:rsidRPr="00D75AD8">
              <w:rPr>
                <w:rFonts w:ascii="Times New Roman" w:eastAsiaTheme="minorHAnsi" w:hAnsi="Times New Roman" w:cs="Times New Roman"/>
                <w:sz w:val="24"/>
                <w:szCs w:val="24"/>
                <w:vertAlign w:val="superscript"/>
              </w:rPr>
              <w:t>rd</w:t>
            </w:r>
            <w:r>
              <w:rPr>
                <w:rFonts w:ascii="Times New Roman" w:eastAsiaTheme="minorHAnsi" w:hAnsi="Times New Roman" w:cs="Times New Roman"/>
                <w:sz w:val="24"/>
                <w:szCs w:val="24"/>
              </w:rPr>
              <w:t xml:space="preserve"> e</w:t>
            </w:r>
            <w:r w:rsidRPr="001C4B38">
              <w:rPr>
                <w:rFonts w:ascii="Times New Roman" w:eastAsiaTheme="minorHAnsi" w:hAnsi="Times New Roman" w:cs="Times New Roman"/>
                <w:sz w:val="24"/>
                <w:szCs w:val="24"/>
              </w:rPr>
              <w:t>dition,  Khanna Publishers, 2009.</w:t>
            </w:r>
          </w:p>
        </w:tc>
      </w:tr>
      <w:tr w:rsidR="003F1671" w:rsidTr="003F1671">
        <w:tc>
          <w:tcPr>
            <w:tcW w:w="9576" w:type="dxa"/>
            <w:gridSpan w:val="21"/>
          </w:tcPr>
          <w:p w:rsidR="003F1671" w:rsidRDefault="003F1671" w:rsidP="008441CD">
            <w:pPr>
              <w:numPr>
                <w:ilvl w:val="0"/>
                <w:numId w:val="96"/>
              </w:numPr>
              <w:autoSpaceDE w:val="0"/>
              <w:autoSpaceDN w:val="0"/>
              <w:adjustRightInd w:val="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Garg </w:t>
            </w:r>
            <w:r w:rsidRPr="001C4B38">
              <w:rPr>
                <w:rFonts w:ascii="Times New Roman" w:eastAsiaTheme="minorHAnsi" w:hAnsi="Times New Roman" w:cs="Times New Roman"/>
                <w:sz w:val="24"/>
                <w:szCs w:val="24"/>
              </w:rPr>
              <w:t>H P and Prakash  J., “Solar Energy - Fundamentals and applications”, 21</w:t>
            </w:r>
            <w:r w:rsidRPr="00D75AD8">
              <w:rPr>
                <w:rFonts w:ascii="Times New Roman" w:eastAsiaTheme="minorHAnsi" w:hAnsi="Times New Roman" w:cs="Times New Roman"/>
                <w:sz w:val="24"/>
                <w:szCs w:val="24"/>
                <w:vertAlign w:val="superscript"/>
              </w:rPr>
              <w:t>st</w:t>
            </w:r>
            <w:r>
              <w:rPr>
                <w:rFonts w:ascii="Times New Roman" w:eastAsiaTheme="minorHAnsi" w:hAnsi="Times New Roman" w:cs="Times New Roman"/>
                <w:sz w:val="24"/>
                <w:szCs w:val="24"/>
              </w:rPr>
              <w:t xml:space="preserve"> </w:t>
            </w:r>
            <w:r w:rsidRPr="001C4B38">
              <w:rPr>
                <w:rFonts w:ascii="Times New Roman" w:eastAsiaTheme="minorHAnsi" w:hAnsi="Times New Roman" w:cs="Times New Roman"/>
                <w:sz w:val="24"/>
                <w:szCs w:val="24"/>
              </w:rPr>
              <w:t>revised edition, Tata McGraw Hill, 2000.</w:t>
            </w:r>
          </w:p>
        </w:tc>
      </w:tr>
      <w:tr w:rsidR="003F1671" w:rsidTr="003F1671">
        <w:tc>
          <w:tcPr>
            <w:tcW w:w="9576" w:type="dxa"/>
            <w:gridSpan w:val="21"/>
          </w:tcPr>
          <w:p w:rsidR="003F1671" w:rsidRDefault="003F1671" w:rsidP="008441CD">
            <w:pPr>
              <w:numPr>
                <w:ilvl w:val="0"/>
                <w:numId w:val="96"/>
              </w:numPr>
              <w:autoSpaceDE w:val="0"/>
              <w:autoSpaceDN w:val="0"/>
              <w:adjustRightInd w:val="0"/>
              <w:contextualSpacing/>
              <w:jc w:val="both"/>
              <w:rPr>
                <w:rFonts w:ascii="Times New Roman" w:eastAsiaTheme="minorHAnsi" w:hAnsi="Times New Roman" w:cs="Times New Roman"/>
                <w:sz w:val="24"/>
                <w:szCs w:val="24"/>
              </w:rPr>
            </w:pPr>
            <w:r w:rsidRPr="009E33F1">
              <w:rPr>
                <w:rFonts w:ascii="Times New Roman" w:eastAsiaTheme="minorHAnsi" w:hAnsi="Times New Roman" w:cs="Times New Roman"/>
                <w:sz w:val="24"/>
                <w:szCs w:val="24"/>
              </w:rPr>
              <w:t>Freris L L., “Wind energy Conversion Systems”, Prentice Hall, 1990.</w:t>
            </w:r>
            <w:r w:rsidRPr="001C4B38">
              <w:rPr>
                <w:rFonts w:ascii="Times New Roman" w:eastAsiaTheme="minorHAnsi" w:hAnsi="Times New Roman" w:cs="Times New Roman"/>
                <w:sz w:val="24"/>
                <w:szCs w:val="24"/>
              </w:rPr>
              <w:t xml:space="preserve"> </w:t>
            </w:r>
          </w:p>
        </w:tc>
      </w:tr>
      <w:tr w:rsidR="003F1671" w:rsidTr="003F1671">
        <w:tc>
          <w:tcPr>
            <w:tcW w:w="9576" w:type="dxa"/>
            <w:gridSpan w:val="21"/>
          </w:tcPr>
          <w:p w:rsidR="003F1671" w:rsidRDefault="003F1671" w:rsidP="008441CD">
            <w:pPr>
              <w:numPr>
                <w:ilvl w:val="0"/>
                <w:numId w:val="96"/>
              </w:numPr>
              <w:autoSpaceDE w:val="0"/>
              <w:autoSpaceDN w:val="0"/>
              <w:adjustRightInd w:val="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Rai G </w:t>
            </w:r>
            <w:r w:rsidRPr="001C4B38">
              <w:rPr>
                <w:rFonts w:ascii="Times New Roman" w:eastAsiaTheme="minorHAnsi" w:hAnsi="Times New Roman" w:cs="Times New Roman"/>
                <w:sz w:val="24"/>
                <w:szCs w:val="24"/>
              </w:rPr>
              <w:t>D, “Non conventional Energy sources” 4</w:t>
            </w:r>
            <w:r w:rsidRPr="00D75AD8">
              <w:rPr>
                <w:rFonts w:ascii="Times New Roman" w:eastAsiaTheme="minorHAnsi" w:hAnsi="Times New Roman" w:cs="Times New Roman"/>
                <w:sz w:val="24"/>
                <w:szCs w:val="24"/>
                <w:vertAlign w:val="superscript"/>
              </w:rPr>
              <w:t>th</w:t>
            </w:r>
            <w:r>
              <w:rPr>
                <w:rFonts w:ascii="Times New Roman" w:eastAsiaTheme="minorHAnsi" w:hAnsi="Times New Roman" w:cs="Times New Roman"/>
                <w:sz w:val="24"/>
                <w:szCs w:val="24"/>
              </w:rPr>
              <w:t xml:space="preserve"> e</w:t>
            </w:r>
            <w:r w:rsidRPr="001C4B38">
              <w:rPr>
                <w:rFonts w:ascii="Times New Roman" w:eastAsiaTheme="minorHAnsi" w:hAnsi="Times New Roman" w:cs="Times New Roman"/>
                <w:sz w:val="24"/>
                <w:szCs w:val="24"/>
              </w:rPr>
              <w:t>dition, Khanna Publishers, New Delhi, 2009.</w:t>
            </w:r>
          </w:p>
        </w:tc>
      </w:tr>
      <w:tr w:rsidR="003F1671" w:rsidTr="003F1671">
        <w:tc>
          <w:tcPr>
            <w:tcW w:w="9576" w:type="dxa"/>
            <w:gridSpan w:val="21"/>
          </w:tcPr>
          <w:p w:rsidR="003F1671" w:rsidRDefault="003F1671" w:rsidP="008441CD">
            <w:pPr>
              <w:numPr>
                <w:ilvl w:val="0"/>
                <w:numId w:val="96"/>
              </w:numPr>
              <w:autoSpaceDE w:val="0"/>
              <w:autoSpaceDN w:val="0"/>
              <w:adjustRightInd w:val="0"/>
              <w:contextualSpacing/>
              <w:jc w:val="both"/>
              <w:rPr>
                <w:rFonts w:ascii="Times New Roman" w:eastAsiaTheme="minorHAnsi" w:hAnsi="Times New Roman" w:cs="Times New Roman"/>
                <w:sz w:val="24"/>
                <w:szCs w:val="24"/>
              </w:rPr>
            </w:pPr>
            <w:r w:rsidRPr="001C4B38">
              <w:rPr>
                <w:rFonts w:ascii="Times New Roman" w:eastAsiaTheme="minorHAnsi" w:hAnsi="Times New Roman" w:cs="Times New Roman"/>
                <w:sz w:val="24"/>
                <w:szCs w:val="24"/>
              </w:rPr>
              <w:t xml:space="preserve">George W Sutton-(Editor), “Direct Energy Conversion”, Lathur University, Electronic Series Vol 3, McGraw Hill, 2002. </w:t>
            </w:r>
          </w:p>
        </w:tc>
      </w:tr>
    </w:tbl>
    <w:p w:rsidR="00CB4A73" w:rsidRDefault="00F231D1">
      <w:pPr>
        <w:rPr>
          <w:rFonts w:ascii="Times New Roman" w:hAnsi="Times New Roman" w:cs="Times New Roman"/>
          <w:sz w:val="20"/>
          <w:szCs w:val="20"/>
        </w:rPr>
      </w:pPr>
      <w:r>
        <w:rPr>
          <w:rFonts w:ascii="Times New Roman" w:hAnsi="Times New Roman" w:cs="Times New Roman"/>
          <w:sz w:val="20"/>
          <w:szCs w:val="20"/>
        </w:rPr>
        <w:lastRenderedPageBreak/>
        <w:br w:type="page"/>
      </w:r>
    </w:p>
    <w:p w:rsidR="00746FCD" w:rsidRDefault="00746FCD">
      <w:r>
        <w:lastRenderedPageBreak/>
        <w:br w:type="page"/>
      </w:r>
    </w:p>
    <w:tbl>
      <w:tblPr>
        <w:tblStyle w:val="TableGrid"/>
        <w:tblpPr w:leftFromText="180" w:rightFromText="180" w:vertAnchor="page" w:horzAnchor="margin" w:tblpY="433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10"/>
        <w:gridCol w:w="408"/>
        <w:gridCol w:w="159"/>
        <w:gridCol w:w="564"/>
        <w:gridCol w:w="564"/>
        <w:gridCol w:w="423"/>
        <w:gridCol w:w="146"/>
        <w:gridCol w:w="564"/>
        <w:gridCol w:w="564"/>
        <w:gridCol w:w="564"/>
        <w:gridCol w:w="564"/>
        <w:gridCol w:w="661"/>
        <w:gridCol w:w="153"/>
        <w:gridCol w:w="514"/>
        <w:gridCol w:w="216"/>
        <w:gridCol w:w="216"/>
        <w:gridCol w:w="260"/>
        <w:gridCol w:w="206"/>
        <w:gridCol w:w="424"/>
        <w:gridCol w:w="722"/>
      </w:tblGrid>
      <w:tr w:rsidR="002B09E1" w:rsidRPr="00CE3F46" w:rsidTr="00746FCD">
        <w:trPr>
          <w:trHeight w:val="530"/>
        </w:trPr>
        <w:tc>
          <w:tcPr>
            <w:tcW w:w="1907" w:type="dxa"/>
            <w:gridSpan w:val="3"/>
            <w:vMerge w:val="restart"/>
            <w:vAlign w:val="center"/>
          </w:tcPr>
          <w:p w:rsidR="00CB4A73" w:rsidRPr="007947A0" w:rsidRDefault="00CB4A73" w:rsidP="00746FCD">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Pr="00F910A9">
              <w:rPr>
                <w:rFonts w:ascii="Times New Roman" w:hAnsi="Times New Roman" w:cs="Times New Roman"/>
                <w:b/>
                <w:caps/>
                <w:color w:val="000000" w:themeColor="text1"/>
                <w:sz w:val="28"/>
                <w:szCs w:val="28"/>
              </w:rPr>
              <w:t>MC</w:t>
            </w:r>
            <w:r w:rsidRPr="00F910A9">
              <w:rPr>
                <w:rFonts w:ascii="Times New Roman" w:hAnsi="Times New Roman" w:cs="Times New Roman"/>
                <w:b/>
                <w:i/>
                <w:caps/>
                <w:color w:val="000000" w:themeColor="text1"/>
                <w:sz w:val="28"/>
                <w:szCs w:val="28"/>
              </w:rPr>
              <w:t>E</w:t>
            </w:r>
            <w:r w:rsidR="005E1C53">
              <w:rPr>
                <w:rFonts w:ascii="Times New Roman" w:hAnsi="Times New Roman" w:cs="Times New Roman"/>
                <w:b/>
                <w:i/>
                <w:caps/>
                <w:color w:val="000000" w:themeColor="text1"/>
                <w:sz w:val="28"/>
                <w:szCs w:val="28"/>
              </w:rPr>
              <w:t>6</w:t>
            </w:r>
            <w:r w:rsidRPr="00F910A9">
              <w:rPr>
                <w:rFonts w:ascii="Times New Roman" w:hAnsi="Times New Roman" w:cs="Times New Roman"/>
                <w:b/>
                <w:caps/>
                <w:color w:val="000000" w:themeColor="text1"/>
                <w:sz w:val="28"/>
                <w:szCs w:val="28"/>
              </w:rPr>
              <w:t>02</w:t>
            </w:r>
          </w:p>
        </w:tc>
        <w:tc>
          <w:tcPr>
            <w:tcW w:w="4963" w:type="dxa"/>
            <w:gridSpan w:val="11"/>
            <w:vMerge w:val="restart"/>
            <w:tcBorders>
              <w:right w:val="single" w:sz="4" w:space="0" w:color="auto"/>
            </w:tcBorders>
            <w:vAlign w:val="center"/>
          </w:tcPr>
          <w:p w:rsidR="00CB4A73" w:rsidRPr="002D6B57" w:rsidRDefault="00CB4A73" w:rsidP="00746FCD">
            <w:pPr>
              <w:spacing w:after="200" w:line="276" w:lineRule="auto"/>
              <w:jc w:val="center"/>
              <w:rPr>
                <w:rFonts w:ascii="Times New Roman" w:hAnsi="Times New Roman" w:cs="Times New Roman"/>
                <w:b/>
                <w:color w:val="000000" w:themeColor="text1"/>
                <w:sz w:val="28"/>
                <w:szCs w:val="28"/>
              </w:rPr>
            </w:pPr>
            <w:r w:rsidRPr="001C4B38">
              <w:rPr>
                <w:rFonts w:ascii="Times New Roman" w:hAnsi="Times New Roman" w:cs="Times New Roman"/>
                <w:b/>
                <w:color w:val="000000" w:themeColor="text1"/>
                <w:sz w:val="28"/>
                <w:szCs w:val="28"/>
              </w:rPr>
              <w:t xml:space="preserve">COMPOSITE MATERIALS </w:t>
            </w:r>
            <w:r w:rsidR="00DB7A6D">
              <w:rPr>
                <w:rFonts w:ascii="Times New Roman" w:hAnsi="Times New Roman" w:cs="Times New Roman"/>
                <w:b/>
                <w:color w:val="000000" w:themeColor="text1"/>
                <w:sz w:val="28"/>
                <w:szCs w:val="28"/>
              </w:rPr>
              <w:t>AND</w:t>
            </w:r>
            <w:r w:rsidRPr="001C4B38">
              <w:rPr>
                <w:rFonts w:ascii="Times New Roman" w:hAnsi="Times New Roman" w:cs="Times New Roman"/>
                <w:b/>
                <w:color w:val="000000" w:themeColor="text1"/>
                <w:sz w:val="28"/>
                <w:szCs w:val="28"/>
              </w:rPr>
              <w:t xml:space="preserve"> SUSTAINABLE DEVELOPMENT</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CB4A73" w:rsidRPr="007947A0" w:rsidRDefault="00CB4A73" w:rsidP="00746FCD">
            <w:pPr>
              <w:jc w:val="center"/>
              <w:rPr>
                <w:rFonts w:ascii="Times New Roman" w:hAnsi="Times New Roman" w:cs="Times New Roman"/>
                <w:b/>
                <w:sz w:val="28"/>
                <w:szCs w:val="28"/>
              </w:rPr>
            </w:pPr>
            <w:r w:rsidRPr="00F910A9">
              <w:rPr>
                <w:rFonts w:ascii="Times New Roman" w:hAnsi="Times New Roman" w:cs="Times New Roman"/>
                <w:b/>
                <w:sz w:val="28"/>
                <w:szCs w:val="28"/>
              </w:rPr>
              <w:t>L</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CB4A73" w:rsidRPr="007947A0" w:rsidRDefault="00CB4A73" w:rsidP="00746FCD">
            <w:pPr>
              <w:jc w:val="center"/>
              <w:rPr>
                <w:rFonts w:ascii="Times New Roman" w:hAnsi="Times New Roman" w:cs="Times New Roman"/>
                <w:b/>
                <w:sz w:val="28"/>
                <w:szCs w:val="28"/>
              </w:rPr>
            </w:pPr>
            <w:r w:rsidRPr="00F910A9">
              <w:rPr>
                <w:rFonts w:ascii="Times New Roman" w:hAnsi="Times New Roman" w:cs="Times New Roman"/>
                <w:b/>
                <w:sz w:val="28"/>
                <w:szCs w:val="28"/>
              </w:rPr>
              <w:t>T</w:t>
            </w:r>
          </w:p>
        </w:tc>
        <w:tc>
          <w:tcPr>
            <w:tcW w:w="415" w:type="dxa"/>
            <w:tcBorders>
              <w:top w:val="single" w:sz="4" w:space="0" w:color="auto"/>
              <w:left w:val="single" w:sz="4" w:space="0" w:color="auto"/>
              <w:bottom w:val="single" w:sz="4" w:space="0" w:color="auto"/>
              <w:right w:val="single" w:sz="4" w:space="0" w:color="auto"/>
            </w:tcBorders>
            <w:vAlign w:val="center"/>
          </w:tcPr>
          <w:p w:rsidR="00CB4A73" w:rsidRPr="007947A0" w:rsidRDefault="00CB4A73" w:rsidP="00746FCD">
            <w:pPr>
              <w:jc w:val="center"/>
              <w:rPr>
                <w:rFonts w:ascii="Times New Roman" w:hAnsi="Times New Roman" w:cs="Times New Roman"/>
                <w:b/>
                <w:sz w:val="28"/>
                <w:szCs w:val="28"/>
              </w:rPr>
            </w:pPr>
            <w:r w:rsidRPr="00F910A9">
              <w:rPr>
                <w:rFonts w:ascii="Times New Roman" w:hAnsi="Times New Roman" w:cs="Times New Roman"/>
                <w:b/>
                <w:sz w:val="28"/>
                <w:szCs w:val="28"/>
              </w:rPr>
              <w:t>P</w:t>
            </w:r>
          </w:p>
        </w:tc>
        <w:tc>
          <w:tcPr>
            <w:tcW w:w="719" w:type="dxa"/>
            <w:tcBorders>
              <w:top w:val="single" w:sz="4" w:space="0" w:color="auto"/>
              <w:left w:val="single" w:sz="4" w:space="0" w:color="auto"/>
              <w:bottom w:val="single" w:sz="4" w:space="0" w:color="auto"/>
              <w:right w:val="single" w:sz="4" w:space="0" w:color="auto"/>
            </w:tcBorders>
            <w:vAlign w:val="center"/>
          </w:tcPr>
          <w:p w:rsidR="00CB4A73" w:rsidRPr="007947A0" w:rsidRDefault="00CB4A73" w:rsidP="00746FCD">
            <w:pPr>
              <w:jc w:val="center"/>
              <w:rPr>
                <w:rFonts w:ascii="Times New Roman" w:hAnsi="Times New Roman" w:cs="Times New Roman"/>
                <w:b/>
                <w:sz w:val="28"/>
                <w:szCs w:val="28"/>
              </w:rPr>
            </w:pPr>
            <w:r w:rsidRPr="00F910A9">
              <w:rPr>
                <w:rFonts w:ascii="Times New Roman" w:hAnsi="Times New Roman" w:cs="Times New Roman"/>
                <w:b/>
                <w:sz w:val="28"/>
                <w:szCs w:val="28"/>
              </w:rPr>
              <w:t>C</w:t>
            </w:r>
          </w:p>
        </w:tc>
      </w:tr>
      <w:tr w:rsidR="002B09E1" w:rsidRPr="00CE3F46" w:rsidTr="00746FCD">
        <w:trPr>
          <w:trHeight w:val="347"/>
        </w:trPr>
        <w:tc>
          <w:tcPr>
            <w:tcW w:w="1907" w:type="dxa"/>
            <w:gridSpan w:val="3"/>
            <w:vMerge/>
            <w:vAlign w:val="center"/>
          </w:tcPr>
          <w:p w:rsidR="00CB4A73" w:rsidRPr="007947A0" w:rsidRDefault="00CB4A73" w:rsidP="00746FCD">
            <w:pPr>
              <w:jc w:val="center"/>
              <w:rPr>
                <w:rFonts w:ascii="Times New Roman" w:hAnsi="Times New Roman" w:cs="Times New Roman"/>
                <w:b/>
                <w:sz w:val="28"/>
                <w:szCs w:val="28"/>
              </w:rPr>
            </w:pPr>
          </w:p>
        </w:tc>
        <w:tc>
          <w:tcPr>
            <w:tcW w:w="4963" w:type="dxa"/>
            <w:gridSpan w:val="11"/>
            <w:vMerge/>
            <w:tcBorders>
              <w:right w:val="single" w:sz="4" w:space="0" w:color="auto"/>
            </w:tcBorders>
            <w:vAlign w:val="center"/>
          </w:tcPr>
          <w:p w:rsidR="00CB4A73" w:rsidRPr="007947A0" w:rsidRDefault="00CB4A73" w:rsidP="00746FCD">
            <w:pPr>
              <w:jc w:val="center"/>
              <w:rPr>
                <w:rFonts w:ascii="Times New Roman" w:hAnsi="Times New Roman" w:cs="Times New Roman"/>
                <w:b/>
                <w:sz w:val="28"/>
                <w:szCs w:val="28"/>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CB4A73" w:rsidRPr="007947A0" w:rsidRDefault="00CB4A73" w:rsidP="00746FCD">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CB4A73" w:rsidRPr="007947A0" w:rsidRDefault="00CB4A73" w:rsidP="00746FCD">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415" w:type="dxa"/>
            <w:tcBorders>
              <w:top w:val="single" w:sz="4" w:space="0" w:color="auto"/>
              <w:left w:val="single" w:sz="4" w:space="0" w:color="auto"/>
              <w:bottom w:val="single" w:sz="4" w:space="0" w:color="auto"/>
              <w:right w:val="single" w:sz="4" w:space="0" w:color="auto"/>
            </w:tcBorders>
            <w:vAlign w:val="center"/>
          </w:tcPr>
          <w:p w:rsidR="00CB4A73" w:rsidRPr="007947A0" w:rsidRDefault="00CB4A73" w:rsidP="00746FCD">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719" w:type="dxa"/>
            <w:tcBorders>
              <w:top w:val="single" w:sz="4" w:space="0" w:color="auto"/>
              <w:left w:val="single" w:sz="4" w:space="0" w:color="auto"/>
              <w:bottom w:val="single" w:sz="4" w:space="0" w:color="auto"/>
              <w:right w:val="single" w:sz="4" w:space="0" w:color="auto"/>
            </w:tcBorders>
            <w:vAlign w:val="center"/>
          </w:tcPr>
          <w:p w:rsidR="00CB4A73" w:rsidRPr="007947A0" w:rsidRDefault="00CB4A73" w:rsidP="00746FCD">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r>
      <w:tr w:rsidR="00CB4A73" w:rsidTr="00746FCD">
        <w:tc>
          <w:tcPr>
            <w:tcW w:w="9360" w:type="dxa"/>
            <w:gridSpan w:val="21"/>
          </w:tcPr>
          <w:p w:rsidR="00CB4A73" w:rsidRPr="00E0107A" w:rsidRDefault="00CB4A73" w:rsidP="00746FCD">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CB4A73" w:rsidTr="00746FCD">
        <w:tc>
          <w:tcPr>
            <w:tcW w:w="9360" w:type="dxa"/>
            <w:gridSpan w:val="21"/>
          </w:tcPr>
          <w:p w:rsidR="00CB4A73" w:rsidRPr="00E0107A" w:rsidRDefault="00CB4A73" w:rsidP="00746FCD">
            <w:pPr>
              <w:spacing w:line="276" w:lineRule="auto"/>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CB4A73" w:rsidTr="00746FCD">
        <w:tc>
          <w:tcPr>
            <w:tcW w:w="9360" w:type="dxa"/>
            <w:gridSpan w:val="21"/>
          </w:tcPr>
          <w:p w:rsidR="00CB4A73" w:rsidRDefault="00CB4A73" w:rsidP="00746FCD">
            <w:pPr>
              <w:numPr>
                <w:ilvl w:val="0"/>
                <w:numId w:val="99"/>
              </w:numPr>
              <w:tabs>
                <w:tab w:val="clear" w:pos="360"/>
                <w:tab w:val="num" w:pos="720"/>
              </w:tabs>
              <w:ind w:left="720" w:hanging="72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Recognize the need and characteristics of the composite materials </w:t>
            </w:r>
          </w:p>
        </w:tc>
      </w:tr>
      <w:tr w:rsidR="00CB4A73" w:rsidTr="00746FCD">
        <w:tc>
          <w:tcPr>
            <w:tcW w:w="9360" w:type="dxa"/>
            <w:gridSpan w:val="21"/>
          </w:tcPr>
          <w:p w:rsidR="00CB4A73" w:rsidRDefault="00CB4A73" w:rsidP="00746FCD">
            <w:pPr>
              <w:numPr>
                <w:ilvl w:val="0"/>
                <w:numId w:val="99"/>
              </w:numPr>
              <w:tabs>
                <w:tab w:val="clear" w:pos="360"/>
                <w:tab w:val="num" w:pos="720"/>
              </w:tabs>
              <w:ind w:left="720" w:hanging="72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Explain the manufacturing processes </w:t>
            </w:r>
            <w:r w:rsidR="00FF1645" w:rsidRPr="001C4B38">
              <w:rPr>
                <w:rFonts w:ascii="Times New Roman" w:hAnsi="Times New Roman" w:cs="Times New Roman"/>
                <w:color w:val="000000" w:themeColor="text1"/>
                <w:sz w:val="24"/>
                <w:szCs w:val="24"/>
              </w:rPr>
              <w:t xml:space="preserve"> of composite materials </w:t>
            </w:r>
          </w:p>
        </w:tc>
      </w:tr>
      <w:tr w:rsidR="00FF1645" w:rsidTr="00746FCD">
        <w:tc>
          <w:tcPr>
            <w:tcW w:w="9360" w:type="dxa"/>
            <w:gridSpan w:val="21"/>
          </w:tcPr>
          <w:p w:rsidR="00FF1645" w:rsidRPr="001C4B38" w:rsidRDefault="00FF1645" w:rsidP="00746FCD">
            <w:pPr>
              <w:numPr>
                <w:ilvl w:val="0"/>
                <w:numId w:val="99"/>
              </w:numPr>
              <w:tabs>
                <w:tab w:val="clear" w:pos="360"/>
                <w:tab w:val="num" w:pos="720"/>
              </w:tabs>
              <w:ind w:left="720" w:hanging="72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Explain the quality inspection methods involved in the manufacturing  of composite materials</w:t>
            </w:r>
          </w:p>
        </w:tc>
      </w:tr>
      <w:tr w:rsidR="00CB4A73" w:rsidTr="00746FCD">
        <w:tc>
          <w:tcPr>
            <w:tcW w:w="9360" w:type="dxa"/>
            <w:gridSpan w:val="21"/>
          </w:tcPr>
          <w:p w:rsidR="00CB4A73" w:rsidRDefault="00CB4A73" w:rsidP="00746FCD">
            <w:pPr>
              <w:numPr>
                <w:ilvl w:val="0"/>
                <w:numId w:val="99"/>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Calculate the Engineering constants for an angle </w:t>
            </w:r>
            <w:r w:rsidR="00FF1645" w:rsidRPr="001C4B38">
              <w:rPr>
                <w:rFonts w:ascii="Times New Roman" w:hAnsi="Times New Roman" w:cs="Times New Roman"/>
                <w:color w:val="000000" w:themeColor="text1"/>
                <w:sz w:val="24"/>
                <w:szCs w:val="24"/>
              </w:rPr>
              <w:t>lamina.</w:t>
            </w:r>
          </w:p>
        </w:tc>
      </w:tr>
      <w:tr w:rsidR="00CB4A73" w:rsidTr="00746FCD">
        <w:tc>
          <w:tcPr>
            <w:tcW w:w="9360" w:type="dxa"/>
            <w:gridSpan w:val="21"/>
          </w:tcPr>
          <w:p w:rsidR="00CB4A73" w:rsidRDefault="00CB4A73" w:rsidP="00746FCD">
            <w:pPr>
              <w:numPr>
                <w:ilvl w:val="0"/>
                <w:numId w:val="99"/>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Characterize the laminates by finding static mechanical </w:t>
            </w:r>
            <w:r w:rsidR="00FF1645" w:rsidRPr="001C4B38">
              <w:rPr>
                <w:rFonts w:ascii="Times New Roman" w:hAnsi="Times New Roman" w:cs="Times New Roman"/>
                <w:color w:val="000000" w:themeColor="text1"/>
                <w:sz w:val="24"/>
                <w:szCs w:val="24"/>
              </w:rPr>
              <w:t>characteristics.</w:t>
            </w:r>
          </w:p>
        </w:tc>
      </w:tr>
      <w:tr w:rsidR="00CB4A73" w:rsidTr="00746FCD">
        <w:tc>
          <w:tcPr>
            <w:tcW w:w="9360" w:type="dxa"/>
            <w:gridSpan w:val="21"/>
          </w:tcPr>
          <w:p w:rsidR="00CB4A73" w:rsidRDefault="00CB4A73" w:rsidP="00746FCD">
            <w:pPr>
              <w:numPr>
                <w:ilvl w:val="0"/>
                <w:numId w:val="99"/>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 xml:space="preserve">Explain the applications of composites and its sustainability </w:t>
            </w:r>
          </w:p>
        </w:tc>
      </w:tr>
      <w:tr w:rsidR="00CB4A73" w:rsidTr="00746FCD">
        <w:tc>
          <w:tcPr>
            <w:tcW w:w="9360" w:type="dxa"/>
            <w:gridSpan w:val="21"/>
            <w:vAlign w:val="center"/>
          </w:tcPr>
          <w:p w:rsidR="00CB4A73" w:rsidRPr="00E904B6" w:rsidRDefault="00CB4A73" w:rsidP="00746FCD">
            <w:pPr>
              <w:spacing w:line="276" w:lineRule="auto"/>
              <w:jc w:val="both"/>
              <w:rPr>
                <w:rFonts w:ascii="Times New Roman" w:hAnsi="Times New Roman" w:cs="Times New Roman"/>
                <w:sz w:val="26"/>
                <w:szCs w:val="26"/>
              </w:rPr>
            </w:pPr>
            <w:r>
              <w:rPr>
                <w:rFonts w:ascii="Times New Roman" w:hAnsi="Times New Roman" w:cs="Times New Roman"/>
                <w:b/>
                <w:sz w:val="26"/>
                <w:szCs w:val="26"/>
              </w:rPr>
              <w:t>Pre-requisite</w:t>
            </w:r>
          </w:p>
        </w:tc>
      </w:tr>
      <w:tr w:rsidR="00CB4A73" w:rsidTr="00746FCD">
        <w:tc>
          <w:tcPr>
            <w:tcW w:w="9360" w:type="dxa"/>
            <w:gridSpan w:val="21"/>
            <w:vAlign w:val="center"/>
          </w:tcPr>
          <w:p w:rsidR="00CB4A73" w:rsidRDefault="00CB4A73" w:rsidP="00746FCD">
            <w:pPr>
              <w:pStyle w:val="NoSpacing"/>
              <w:spacing w:line="276" w:lineRule="auto"/>
              <w:ind w:left="360"/>
              <w:rPr>
                <w:rFonts w:ascii="Times New Roman" w:hAnsi="Times New Roman" w:cs="Times New Roman"/>
                <w:sz w:val="24"/>
                <w:szCs w:val="24"/>
              </w:rPr>
            </w:pPr>
            <w:r>
              <w:rPr>
                <w:rFonts w:ascii="Times New Roman" w:hAnsi="Times New Roman" w:cs="Times New Roman"/>
                <w:sz w:val="24"/>
                <w:szCs w:val="24"/>
              </w:rPr>
              <w:t>Nil</w:t>
            </w:r>
          </w:p>
        </w:tc>
      </w:tr>
      <w:tr w:rsidR="00CB4A73" w:rsidRPr="00F23D4D" w:rsidTr="00746FCD">
        <w:tc>
          <w:tcPr>
            <w:tcW w:w="9360" w:type="dxa"/>
            <w:gridSpan w:val="21"/>
            <w:tcBorders>
              <w:bottom w:val="single" w:sz="4" w:space="0" w:color="auto"/>
            </w:tcBorders>
            <w:vAlign w:val="center"/>
          </w:tcPr>
          <w:p w:rsidR="00CB4A73" w:rsidRDefault="00CB4A73" w:rsidP="00746FCD">
            <w:pPr>
              <w:pStyle w:val="NoSpacing"/>
              <w:spacing w:line="276" w:lineRule="auto"/>
              <w:ind w:left="360"/>
              <w:rPr>
                <w:rFonts w:ascii="Times New Roman" w:hAnsi="Times New Roman" w:cs="Times New Roman"/>
                <w:sz w:val="24"/>
                <w:szCs w:val="24"/>
              </w:rPr>
            </w:pPr>
          </w:p>
        </w:tc>
      </w:tr>
      <w:tr w:rsidR="00CB4A73" w:rsidTr="00746FCD">
        <w:tc>
          <w:tcPr>
            <w:tcW w:w="9360"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A73" w:rsidRPr="007B0413" w:rsidRDefault="00CB4A73" w:rsidP="00746FCD">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CB4A73" w:rsidRPr="00E904B6" w:rsidRDefault="00CB4A73" w:rsidP="00746FCD">
            <w:pPr>
              <w:spacing w:line="276" w:lineRule="auto"/>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CB4A73" w:rsidTr="00746FCD">
        <w:tc>
          <w:tcPr>
            <w:tcW w:w="6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A73" w:rsidRPr="007B0413" w:rsidRDefault="00CB4A73" w:rsidP="00746FC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69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A73" w:rsidRPr="007B0413" w:rsidRDefault="00CB4A73" w:rsidP="00746FCD">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746FCD" w:rsidTr="00746FCD">
        <w:tc>
          <w:tcPr>
            <w:tcW w:w="6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7B0413" w:rsidRDefault="0037012F" w:rsidP="00746FCD">
            <w:pPr>
              <w:pStyle w:val="NoSpacing"/>
              <w:spacing w:line="276" w:lineRule="auto"/>
              <w:jc w:val="center"/>
              <w:rPr>
                <w:rFonts w:ascii="Times New Roman" w:hAnsi="Times New Roman" w:cs="Times New Roman"/>
                <w:b/>
                <w:sz w:val="24"/>
                <w:szCs w:val="24"/>
              </w:rPr>
            </w:pP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B09E1" w:rsidRDefault="0037012F" w:rsidP="00746FCD">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PO1</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B09E1" w:rsidRDefault="0037012F" w:rsidP="00746FCD">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PO2</w:t>
            </w:r>
          </w:p>
        </w:tc>
        <w:tc>
          <w:tcPr>
            <w:tcW w:w="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B09E1" w:rsidRDefault="0037012F" w:rsidP="00746FCD">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PO3</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B09E1" w:rsidRDefault="0037012F" w:rsidP="00746FCD">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PO4</w:t>
            </w:r>
          </w:p>
        </w:tc>
        <w:tc>
          <w:tcPr>
            <w:tcW w:w="6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B09E1" w:rsidRDefault="0037012F" w:rsidP="00746FCD">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PO5</w:t>
            </w:r>
          </w:p>
        </w:tc>
        <w:tc>
          <w:tcPr>
            <w:tcW w:w="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B09E1" w:rsidRDefault="0037012F" w:rsidP="00746FCD">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PO6</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B09E1" w:rsidRDefault="0037012F" w:rsidP="00746FCD">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PO7</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B09E1" w:rsidRDefault="0037012F" w:rsidP="00746FCD">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PO8</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B09E1" w:rsidRDefault="0037012F" w:rsidP="00746FCD">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PO9</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B09E1" w:rsidRDefault="0037012F" w:rsidP="00746FCD">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PO10</w:t>
            </w:r>
          </w:p>
        </w:tc>
        <w:tc>
          <w:tcPr>
            <w:tcW w:w="6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B09E1" w:rsidRDefault="0037012F" w:rsidP="00746FCD">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PO11</w:t>
            </w:r>
          </w:p>
        </w:tc>
        <w:tc>
          <w:tcPr>
            <w:tcW w:w="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2B09E1" w:rsidRDefault="0037012F" w:rsidP="00746FCD">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PO12</w:t>
            </w:r>
          </w:p>
        </w:tc>
        <w:tc>
          <w:tcPr>
            <w:tcW w:w="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746FCD">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12F" w:rsidRPr="00CE1977" w:rsidRDefault="0037012F" w:rsidP="00746FCD">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746FCD" w:rsidTr="00746FCD">
        <w:tc>
          <w:tcPr>
            <w:tcW w:w="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09E1" w:rsidRPr="00EF2E71" w:rsidRDefault="002B09E1" w:rsidP="00746FCD">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F01C3" w:rsidP="00746FC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spacing w:line="276" w:lineRule="auto"/>
              <w:jc w:val="center"/>
              <w:rPr>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spacing w:line="276" w:lineRule="auto"/>
              <w:jc w:val="center"/>
              <w:rPr>
                <w:sz w:val="24"/>
                <w:szCs w:val="2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r>
      <w:tr w:rsidR="00746FCD" w:rsidTr="00746FCD">
        <w:tc>
          <w:tcPr>
            <w:tcW w:w="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09E1" w:rsidRPr="00EF2E71" w:rsidRDefault="002B09E1" w:rsidP="00746FCD">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F01C3" w:rsidP="00746FC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r>
      <w:tr w:rsidR="00746FCD" w:rsidTr="00746FCD">
        <w:tc>
          <w:tcPr>
            <w:tcW w:w="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09E1" w:rsidRPr="00EF2E71" w:rsidRDefault="002B09E1" w:rsidP="00746FCD">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F01C3" w:rsidP="00746FC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F01C3" w:rsidP="00746FC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r>
      <w:tr w:rsidR="00746FCD" w:rsidTr="00746FCD">
        <w:tc>
          <w:tcPr>
            <w:tcW w:w="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EF2E71" w:rsidRDefault="002B09E1" w:rsidP="00746FC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F01C3" w:rsidP="00746FC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F01C3" w:rsidP="00746FC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F01C3" w:rsidP="00746FC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r>
      <w:tr w:rsidR="00746FCD" w:rsidTr="00746FCD">
        <w:tc>
          <w:tcPr>
            <w:tcW w:w="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EF2E71" w:rsidRDefault="002B09E1" w:rsidP="00746FC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F01C3" w:rsidP="00746FC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F01C3" w:rsidP="00746FC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r>
      <w:tr w:rsidR="00746FCD" w:rsidTr="00746FCD">
        <w:tc>
          <w:tcPr>
            <w:tcW w:w="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Default="002B09E1" w:rsidP="00746FC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F01C3" w:rsidP="00746FC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9E1" w:rsidRPr="005336DB" w:rsidRDefault="002B09E1" w:rsidP="00746FCD">
            <w:pPr>
              <w:pStyle w:val="NoSpacing"/>
              <w:spacing w:line="276" w:lineRule="auto"/>
              <w:jc w:val="center"/>
              <w:rPr>
                <w:rFonts w:ascii="Times New Roman" w:hAnsi="Times New Roman" w:cs="Times New Roman"/>
                <w:sz w:val="24"/>
                <w:szCs w:val="24"/>
              </w:rPr>
            </w:pPr>
          </w:p>
        </w:tc>
      </w:tr>
      <w:tr w:rsidR="002B09E1" w:rsidTr="00746FCD">
        <w:tc>
          <w:tcPr>
            <w:tcW w:w="9360" w:type="dxa"/>
            <w:gridSpan w:val="21"/>
            <w:tcBorders>
              <w:top w:val="single" w:sz="4" w:space="0" w:color="auto"/>
              <w:bottom w:val="single" w:sz="4" w:space="0" w:color="auto"/>
            </w:tcBorders>
          </w:tcPr>
          <w:p w:rsidR="002B09E1" w:rsidRPr="0040384C" w:rsidRDefault="002B09E1" w:rsidP="00746FCD">
            <w:pPr>
              <w:spacing w:line="276" w:lineRule="auto"/>
              <w:jc w:val="both"/>
              <w:rPr>
                <w:rFonts w:ascii="Times New Roman" w:hAnsi="Times New Roman" w:cs="Times New Roman"/>
                <w:b/>
                <w:bCs/>
                <w:sz w:val="26"/>
                <w:szCs w:val="26"/>
              </w:rPr>
            </w:pPr>
          </w:p>
        </w:tc>
      </w:tr>
      <w:tr w:rsidR="002B09E1" w:rsidTr="00746FCD">
        <w:tc>
          <w:tcPr>
            <w:tcW w:w="9360" w:type="dxa"/>
            <w:gridSpan w:val="21"/>
            <w:tcBorders>
              <w:top w:val="single" w:sz="4" w:space="0" w:color="auto"/>
              <w:left w:val="single" w:sz="4" w:space="0" w:color="auto"/>
              <w:bottom w:val="single" w:sz="4" w:space="0" w:color="auto"/>
              <w:right w:val="single" w:sz="4" w:space="0" w:color="auto"/>
            </w:tcBorders>
          </w:tcPr>
          <w:p w:rsidR="002B09E1" w:rsidRPr="0040384C" w:rsidRDefault="002B09E1" w:rsidP="00746FCD">
            <w:pPr>
              <w:spacing w:line="276" w:lineRule="auto"/>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2B09E1" w:rsidTr="00746FCD">
        <w:tc>
          <w:tcPr>
            <w:tcW w:w="361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09E1" w:rsidRPr="0040384C" w:rsidRDefault="002B09E1" w:rsidP="00746FCD">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74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09E1" w:rsidRPr="0040384C" w:rsidRDefault="002B09E1" w:rsidP="00746FCD">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2B09E1" w:rsidTr="00746FCD">
        <w:tc>
          <w:tcPr>
            <w:tcW w:w="3611"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09E1" w:rsidRPr="006446C6" w:rsidRDefault="002B09E1" w:rsidP="00746FCD">
            <w:pPr>
              <w:spacing w:line="276" w:lineRule="auto"/>
              <w:rPr>
                <w:rFonts w:ascii="Times New Roman" w:hAnsi="Times New Roman" w:cs="Times New Roman"/>
                <w:color w:val="222222"/>
                <w:sz w:val="24"/>
                <w:szCs w:val="24"/>
                <w:shd w:val="clear" w:color="auto" w:fill="FFFFFF"/>
              </w:rPr>
            </w:pPr>
            <w:r w:rsidRPr="006446C6">
              <w:rPr>
                <w:rFonts w:ascii="Times New Roman" w:hAnsi="Times New Roman" w:cs="Times New Roman"/>
                <w:color w:val="222222"/>
                <w:sz w:val="24"/>
                <w:szCs w:val="24"/>
                <w:shd w:val="clear" w:color="auto" w:fill="FFFFFF"/>
              </w:rPr>
              <w:t>Internal test I</w:t>
            </w:r>
          </w:p>
          <w:p w:rsidR="002B09E1" w:rsidRPr="006446C6" w:rsidRDefault="002B09E1" w:rsidP="00746FCD">
            <w:pPr>
              <w:spacing w:line="276" w:lineRule="auto"/>
              <w:rPr>
                <w:rFonts w:ascii="Times New Roman" w:hAnsi="Times New Roman" w:cs="Times New Roman"/>
                <w:color w:val="222222"/>
                <w:sz w:val="24"/>
                <w:szCs w:val="24"/>
                <w:shd w:val="clear" w:color="auto" w:fill="FFFFFF"/>
              </w:rPr>
            </w:pPr>
            <w:r w:rsidRPr="006446C6">
              <w:rPr>
                <w:rFonts w:ascii="Times New Roman" w:hAnsi="Times New Roman" w:cs="Times New Roman"/>
                <w:color w:val="222222"/>
                <w:sz w:val="24"/>
                <w:szCs w:val="24"/>
                <w:shd w:val="clear" w:color="auto" w:fill="FFFFFF"/>
              </w:rPr>
              <w:t>Internal test II</w:t>
            </w:r>
          </w:p>
          <w:p w:rsidR="002B09E1" w:rsidRPr="006446C6" w:rsidRDefault="002B09E1" w:rsidP="00746FCD">
            <w:pPr>
              <w:spacing w:line="276" w:lineRule="auto"/>
              <w:rPr>
                <w:rFonts w:ascii="Times New Roman" w:hAnsi="Times New Roman" w:cs="Times New Roman"/>
                <w:color w:val="222222"/>
                <w:sz w:val="24"/>
                <w:szCs w:val="24"/>
                <w:shd w:val="clear" w:color="auto" w:fill="FFFFFF"/>
              </w:rPr>
            </w:pPr>
            <w:r w:rsidRPr="006446C6">
              <w:rPr>
                <w:rFonts w:ascii="Times New Roman" w:hAnsi="Times New Roman" w:cs="Times New Roman"/>
                <w:color w:val="222222"/>
                <w:sz w:val="24"/>
                <w:szCs w:val="24"/>
                <w:shd w:val="clear" w:color="auto" w:fill="FFFFFF"/>
              </w:rPr>
              <w:lastRenderedPageBreak/>
              <w:t xml:space="preserve">End semester Examination </w:t>
            </w:r>
          </w:p>
          <w:p w:rsidR="002B09E1" w:rsidRDefault="002B09E1" w:rsidP="00746FCD">
            <w:pPr>
              <w:spacing w:line="276" w:lineRule="auto"/>
              <w:rPr>
                <w:rFonts w:ascii="Times New Roman" w:hAnsi="Times New Roman" w:cs="Times New Roman"/>
                <w:b/>
                <w:sz w:val="24"/>
                <w:szCs w:val="24"/>
              </w:rPr>
            </w:pPr>
            <w:r w:rsidRPr="006446C6">
              <w:rPr>
                <w:rFonts w:ascii="Times New Roman" w:hAnsi="Times New Roman" w:cs="Times New Roman"/>
                <w:color w:val="222222"/>
                <w:sz w:val="24"/>
                <w:szCs w:val="24"/>
                <w:shd w:val="clear" w:color="auto" w:fill="FFFFFF"/>
              </w:rPr>
              <w:t>Assignment</w:t>
            </w:r>
          </w:p>
        </w:tc>
        <w:tc>
          <w:tcPr>
            <w:tcW w:w="5749"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09E1" w:rsidRDefault="002B09E1" w:rsidP="00746FCD">
            <w:pPr>
              <w:tabs>
                <w:tab w:val="left" w:pos="1500"/>
              </w:tabs>
              <w:spacing w:line="276" w:lineRule="auto"/>
              <w:rPr>
                <w:rFonts w:ascii="Times New Roman" w:hAnsi="Times New Roman" w:cs="Times New Roman"/>
                <w:b/>
                <w:sz w:val="24"/>
                <w:szCs w:val="24"/>
              </w:rPr>
            </w:pPr>
            <w:r>
              <w:rPr>
                <w:rFonts w:ascii="Times New Roman" w:hAnsi="Times New Roman" w:cs="Times New Roman"/>
                <w:sz w:val="24"/>
                <w:szCs w:val="24"/>
              </w:rPr>
              <w:lastRenderedPageBreak/>
              <w:t>Course end survey</w:t>
            </w:r>
          </w:p>
        </w:tc>
      </w:tr>
      <w:tr w:rsidR="002B09E1" w:rsidTr="00746FCD">
        <w:tc>
          <w:tcPr>
            <w:tcW w:w="9360" w:type="dxa"/>
            <w:gridSpan w:val="21"/>
          </w:tcPr>
          <w:p w:rsidR="002B09E1" w:rsidRDefault="002B09E1" w:rsidP="00746FCD">
            <w:pPr>
              <w:spacing w:line="276" w:lineRule="auto"/>
              <w:jc w:val="both"/>
              <w:rPr>
                <w:rFonts w:ascii="Times New Roman" w:hAnsi="Times New Roman" w:cs="Times New Roman"/>
                <w:sz w:val="26"/>
                <w:szCs w:val="26"/>
              </w:rPr>
            </w:pPr>
          </w:p>
        </w:tc>
      </w:tr>
      <w:tr w:rsidR="002B09E1" w:rsidTr="00746FCD">
        <w:tc>
          <w:tcPr>
            <w:tcW w:w="7751" w:type="dxa"/>
            <w:gridSpan w:val="17"/>
          </w:tcPr>
          <w:p w:rsidR="002B09E1" w:rsidRDefault="002B09E1" w:rsidP="00746FCD">
            <w:pPr>
              <w:spacing w:line="276" w:lineRule="auto"/>
              <w:jc w:val="both"/>
              <w:rPr>
                <w:rFonts w:ascii="Times New Roman" w:hAnsi="Times New Roman" w:cs="Times New Roman"/>
                <w:b/>
                <w:sz w:val="26"/>
                <w:szCs w:val="26"/>
              </w:rPr>
            </w:pPr>
            <w:r w:rsidRPr="00F910A9">
              <w:rPr>
                <w:rFonts w:ascii="Times New Roman" w:hAnsi="Times New Roman" w:cs="Times New Roman"/>
                <w:b/>
                <w:sz w:val="26"/>
                <w:szCs w:val="26"/>
              </w:rPr>
              <w:t xml:space="preserve">INTRODUCTION TO COMPOSITE MATERIALS                                                                                        </w:t>
            </w:r>
          </w:p>
        </w:tc>
        <w:tc>
          <w:tcPr>
            <w:tcW w:w="1609" w:type="dxa"/>
            <w:gridSpan w:val="4"/>
          </w:tcPr>
          <w:p w:rsidR="002B09E1" w:rsidRDefault="002B09E1" w:rsidP="00746FCD">
            <w:pPr>
              <w:spacing w:line="276" w:lineRule="auto"/>
              <w:jc w:val="right"/>
              <w:rPr>
                <w:rFonts w:ascii="Times New Roman" w:hAnsi="Times New Roman" w:cs="Times New Roman"/>
                <w:b/>
                <w:sz w:val="26"/>
                <w:szCs w:val="26"/>
              </w:rPr>
            </w:pPr>
            <w:r w:rsidRPr="00DA1F07">
              <w:rPr>
                <w:rFonts w:ascii="Times New Roman" w:hAnsi="Times New Roman" w:cs="Times New Roman"/>
                <w:b/>
                <w:sz w:val="26"/>
                <w:szCs w:val="26"/>
              </w:rPr>
              <w:t xml:space="preserve">9 Hours </w:t>
            </w:r>
          </w:p>
        </w:tc>
      </w:tr>
      <w:tr w:rsidR="002B09E1" w:rsidTr="00746FCD">
        <w:tc>
          <w:tcPr>
            <w:tcW w:w="9360" w:type="dxa"/>
            <w:gridSpan w:val="21"/>
          </w:tcPr>
          <w:p w:rsidR="002B09E1" w:rsidRDefault="002B09E1" w:rsidP="00746FCD">
            <w:pPr>
              <w:pStyle w:val="NoSpacing"/>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Need and general characteristics of composite materials- mechanical advantages and limitations</w:t>
            </w:r>
          </w:p>
          <w:p w:rsidR="002B09E1" w:rsidRDefault="002B09E1" w:rsidP="00746FCD">
            <w:pPr>
              <w:pStyle w:val="NoSpacing"/>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Characteristics of fibers and matrixes – classification of composites – Prepregs – Lamina, Laminate and sandwich construction.</w:t>
            </w:r>
          </w:p>
        </w:tc>
      </w:tr>
      <w:tr w:rsidR="002B09E1" w:rsidTr="00746FCD">
        <w:tc>
          <w:tcPr>
            <w:tcW w:w="7751" w:type="dxa"/>
            <w:gridSpan w:val="17"/>
          </w:tcPr>
          <w:p w:rsidR="002B09E1" w:rsidRDefault="002B09E1" w:rsidP="00746FCD">
            <w:pPr>
              <w:spacing w:line="276" w:lineRule="auto"/>
              <w:jc w:val="both"/>
              <w:rPr>
                <w:rFonts w:ascii="Times New Roman" w:hAnsi="Times New Roman" w:cs="Times New Roman"/>
                <w:b/>
                <w:sz w:val="26"/>
                <w:szCs w:val="26"/>
              </w:rPr>
            </w:pPr>
            <w:r w:rsidRPr="00F910A9">
              <w:rPr>
                <w:rFonts w:ascii="Times New Roman" w:hAnsi="Times New Roman" w:cs="Times New Roman"/>
                <w:b/>
                <w:sz w:val="26"/>
                <w:szCs w:val="26"/>
              </w:rPr>
              <w:t xml:space="preserve">MANUFACTURING AND QUALITY INSPECTION                                                                                      </w:t>
            </w:r>
          </w:p>
        </w:tc>
        <w:tc>
          <w:tcPr>
            <w:tcW w:w="1609" w:type="dxa"/>
            <w:gridSpan w:val="4"/>
          </w:tcPr>
          <w:p w:rsidR="002B09E1" w:rsidRDefault="002B09E1" w:rsidP="00746FCD">
            <w:pPr>
              <w:spacing w:line="276" w:lineRule="auto"/>
              <w:jc w:val="right"/>
              <w:rPr>
                <w:rFonts w:ascii="Times New Roman" w:hAnsi="Times New Roman" w:cs="Times New Roman"/>
                <w:b/>
                <w:sz w:val="26"/>
                <w:szCs w:val="26"/>
              </w:rPr>
            </w:pPr>
            <w:r w:rsidRPr="00F910A9">
              <w:rPr>
                <w:rFonts w:ascii="Times New Roman" w:hAnsi="Times New Roman" w:cs="Times New Roman"/>
                <w:b/>
                <w:sz w:val="26"/>
                <w:szCs w:val="26"/>
              </w:rPr>
              <w:t xml:space="preserve">9 Hours </w:t>
            </w:r>
          </w:p>
        </w:tc>
      </w:tr>
      <w:tr w:rsidR="002B09E1" w:rsidTr="00746FCD">
        <w:tc>
          <w:tcPr>
            <w:tcW w:w="9360" w:type="dxa"/>
            <w:gridSpan w:val="21"/>
          </w:tcPr>
          <w:p w:rsidR="002B09E1" w:rsidRDefault="002B09E1" w:rsidP="00746FCD">
            <w:pPr>
              <w:pStyle w:val="NoSpacing"/>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Fundamentals of curing – Bag molding process – compression and vacuum molding – filament winding – Quality inspection methods for raw materials – cure cycle monitoring – cured composite parts</w:t>
            </w:r>
            <w:r>
              <w:rPr>
                <w:rFonts w:ascii="Times New Roman" w:hAnsi="Times New Roman" w:cs="Times New Roman"/>
                <w:sz w:val="24"/>
                <w:szCs w:val="24"/>
              </w:rPr>
              <w:t>.</w:t>
            </w:r>
          </w:p>
        </w:tc>
      </w:tr>
      <w:tr w:rsidR="002B09E1" w:rsidTr="00746FCD">
        <w:tc>
          <w:tcPr>
            <w:tcW w:w="7535" w:type="dxa"/>
            <w:gridSpan w:val="16"/>
          </w:tcPr>
          <w:p w:rsidR="002B09E1" w:rsidRDefault="002B09E1" w:rsidP="00746FCD">
            <w:pPr>
              <w:spacing w:line="276" w:lineRule="auto"/>
              <w:jc w:val="both"/>
              <w:rPr>
                <w:rFonts w:ascii="Times New Roman" w:hAnsi="Times New Roman" w:cs="Times New Roman"/>
                <w:b/>
                <w:sz w:val="26"/>
                <w:szCs w:val="26"/>
              </w:rPr>
            </w:pPr>
            <w:r w:rsidRPr="00F910A9">
              <w:rPr>
                <w:rFonts w:ascii="Times New Roman" w:eastAsia="Times New Roman" w:hAnsi="Times New Roman" w:cs="Times New Roman"/>
                <w:b/>
                <w:bCs/>
                <w:color w:val="000000" w:themeColor="text1"/>
                <w:sz w:val="26"/>
                <w:szCs w:val="26"/>
              </w:rPr>
              <w:t>ANALYSIS OF LAMINA</w:t>
            </w:r>
          </w:p>
        </w:tc>
        <w:tc>
          <w:tcPr>
            <w:tcW w:w="1825" w:type="dxa"/>
            <w:gridSpan w:val="5"/>
          </w:tcPr>
          <w:p w:rsidR="002B09E1" w:rsidRDefault="002B09E1" w:rsidP="00746FCD">
            <w:pPr>
              <w:spacing w:line="276" w:lineRule="auto"/>
              <w:jc w:val="right"/>
              <w:rPr>
                <w:rFonts w:ascii="Times New Roman" w:hAnsi="Times New Roman" w:cs="Times New Roman"/>
                <w:b/>
                <w:sz w:val="26"/>
                <w:szCs w:val="26"/>
              </w:rPr>
            </w:pPr>
            <w:r>
              <w:rPr>
                <w:rFonts w:ascii="Times New Roman" w:hAnsi="Times New Roman" w:cs="Times New Roman"/>
                <w:b/>
                <w:sz w:val="26"/>
                <w:szCs w:val="26"/>
              </w:rPr>
              <w:t>10</w:t>
            </w:r>
            <w:r w:rsidRPr="00F910A9">
              <w:rPr>
                <w:rFonts w:ascii="Times New Roman" w:hAnsi="Times New Roman" w:cs="Times New Roman"/>
                <w:b/>
                <w:sz w:val="26"/>
                <w:szCs w:val="26"/>
              </w:rPr>
              <w:t xml:space="preserve"> Hours </w:t>
            </w:r>
          </w:p>
        </w:tc>
      </w:tr>
      <w:tr w:rsidR="002B09E1" w:rsidTr="00746FCD">
        <w:tc>
          <w:tcPr>
            <w:tcW w:w="9360" w:type="dxa"/>
            <w:gridSpan w:val="21"/>
          </w:tcPr>
          <w:p w:rsidR="002B09E1" w:rsidRDefault="002B09E1" w:rsidP="00746FCD">
            <w:pPr>
              <w:pStyle w:val="NoSpacing"/>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Fiber matrix interactions – Hook’s law for different types of materials – relationship of compliance and stiffness matrix to engineering constants of a lamina – angle lamina: Engineering constants</w:t>
            </w:r>
          </w:p>
        </w:tc>
      </w:tr>
      <w:tr w:rsidR="002B09E1" w:rsidTr="00746FCD">
        <w:tc>
          <w:tcPr>
            <w:tcW w:w="7535" w:type="dxa"/>
            <w:gridSpan w:val="16"/>
          </w:tcPr>
          <w:p w:rsidR="002B09E1" w:rsidRDefault="002B09E1" w:rsidP="00746FCD">
            <w:pPr>
              <w:spacing w:line="276" w:lineRule="auto"/>
              <w:ind w:left="720" w:hanging="720"/>
              <w:jc w:val="both"/>
              <w:rPr>
                <w:rFonts w:ascii="Times New Roman" w:hAnsi="Times New Roman" w:cs="Times New Roman"/>
                <w:b/>
                <w:sz w:val="26"/>
                <w:szCs w:val="26"/>
              </w:rPr>
            </w:pPr>
            <w:r w:rsidRPr="00F910A9">
              <w:rPr>
                <w:rFonts w:ascii="Times New Roman" w:hAnsi="Times New Roman" w:cs="Times New Roman"/>
                <w:b/>
                <w:sz w:val="26"/>
                <w:szCs w:val="26"/>
              </w:rPr>
              <w:t xml:space="preserve">ANALYSIS OF LAMINATES AND ITS PERFORMANCE                                                                            </w:t>
            </w:r>
          </w:p>
        </w:tc>
        <w:tc>
          <w:tcPr>
            <w:tcW w:w="1825" w:type="dxa"/>
            <w:gridSpan w:val="5"/>
          </w:tcPr>
          <w:p w:rsidR="002B09E1" w:rsidRDefault="002B09E1" w:rsidP="00746FCD">
            <w:pPr>
              <w:spacing w:line="276" w:lineRule="auto"/>
              <w:ind w:left="720" w:hanging="720"/>
              <w:jc w:val="right"/>
              <w:rPr>
                <w:rFonts w:ascii="Times New Roman" w:hAnsi="Times New Roman" w:cs="Times New Roman"/>
                <w:b/>
                <w:sz w:val="26"/>
                <w:szCs w:val="26"/>
              </w:rPr>
            </w:pPr>
            <w:r>
              <w:rPr>
                <w:rFonts w:ascii="Times New Roman" w:hAnsi="Times New Roman" w:cs="Times New Roman"/>
                <w:b/>
                <w:sz w:val="26"/>
                <w:szCs w:val="26"/>
              </w:rPr>
              <w:t>11</w:t>
            </w:r>
            <w:r w:rsidRPr="00F910A9">
              <w:rPr>
                <w:rFonts w:ascii="Times New Roman" w:hAnsi="Times New Roman" w:cs="Times New Roman"/>
                <w:b/>
                <w:sz w:val="26"/>
                <w:szCs w:val="26"/>
              </w:rPr>
              <w:t xml:space="preserve"> Hours </w:t>
            </w:r>
          </w:p>
        </w:tc>
      </w:tr>
      <w:tr w:rsidR="002B09E1" w:rsidTr="00746FCD">
        <w:trPr>
          <w:trHeight w:val="623"/>
        </w:trPr>
        <w:tc>
          <w:tcPr>
            <w:tcW w:w="9360" w:type="dxa"/>
            <w:gridSpan w:val="21"/>
          </w:tcPr>
          <w:p w:rsidR="002B09E1" w:rsidRDefault="002B09E1" w:rsidP="00746FCD">
            <w:pPr>
              <w:pStyle w:val="NoSpacing"/>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Laminate code – stress – strain relations for a laminate – In-plane and flexural modulus of a laminate – lamination theory – Performance – static mechanical properties</w:t>
            </w:r>
          </w:p>
        </w:tc>
      </w:tr>
      <w:tr w:rsidR="002B09E1" w:rsidRPr="00DA1F07" w:rsidTr="00746FCD">
        <w:tc>
          <w:tcPr>
            <w:tcW w:w="7751" w:type="dxa"/>
            <w:gridSpan w:val="17"/>
          </w:tcPr>
          <w:p w:rsidR="002B09E1" w:rsidRDefault="002B09E1" w:rsidP="00746FCD">
            <w:pPr>
              <w:spacing w:line="276" w:lineRule="auto"/>
              <w:ind w:left="720" w:hanging="720"/>
              <w:jc w:val="both"/>
              <w:rPr>
                <w:rFonts w:ascii="Times New Roman" w:eastAsia="Times New Roman" w:hAnsi="Times New Roman" w:cs="Times New Roman"/>
                <w:b/>
                <w:bCs/>
                <w:color w:val="000000" w:themeColor="text1"/>
                <w:sz w:val="26"/>
                <w:szCs w:val="26"/>
              </w:rPr>
            </w:pPr>
            <w:r w:rsidRPr="00F910A9">
              <w:rPr>
                <w:rFonts w:ascii="Times New Roman" w:hAnsi="Times New Roman" w:cs="Times New Roman"/>
                <w:b/>
                <w:sz w:val="26"/>
                <w:szCs w:val="26"/>
              </w:rPr>
              <w:t xml:space="preserve">APPLICATIONS OF COMPOSITES AND SUSTAINABILITY                                                                         </w:t>
            </w:r>
          </w:p>
        </w:tc>
        <w:tc>
          <w:tcPr>
            <w:tcW w:w="1609" w:type="dxa"/>
            <w:gridSpan w:val="4"/>
          </w:tcPr>
          <w:p w:rsidR="002B09E1" w:rsidRDefault="002B09E1" w:rsidP="00746FCD">
            <w:pPr>
              <w:spacing w:line="276" w:lineRule="auto"/>
              <w:ind w:left="720" w:hanging="720"/>
              <w:jc w:val="right"/>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6</w:t>
            </w:r>
            <w:r w:rsidRPr="00F910A9">
              <w:rPr>
                <w:rFonts w:ascii="Times New Roman" w:eastAsia="Times New Roman" w:hAnsi="Times New Roman" w:cs="Times New Roman"/>
                <w:b/>
                <w:bCs/>
                <w:color w:val="000000" w:themeColor="text1"/>
                <w:sz w:val="26"/>
                <w:szCs w:val="26"/>
              </w:rPr>
              <w:t xml:space="preserve"> Hours </w:t>
            </w:r>
          </w:p>
        </w:tc>
      </w:tr>
      <w:tr w:rsidR="002B09E1" w:rsidTr="00746FCD">
        <w:tc>
          <w:tcPr>
            <w:tcW w:w="9360" w:type="dxa"/>
            <w:gridSpan w:val="21"/>
          </w:tcPr>
          <w:p w:rsidR="002B09E1" w:rsidRDefault="002B09E1" w:rsidP="00746FCD">
            <w:pPr>
              <w:pStyle w:val="NoSpacing"/>
              <w:spacing w:line="276" w:lineRule="auto"/>
              <w:jc w:val="both"/>
              <w:rPr>
                <w:rFonts w:ascii="Times New Roman" w:hAnsi="Times New Roman" w:cs="Times New Roman"/>
                <w:sz w:val="20"/>
                <w:szCs w:val="20"/>
              </w:rPr>
            </w:pPr>
            <w:r w:rsidRPr="00F910A9">
              <w:rPr>
                <w:rFonts w:ascii="Times New Roman" w:hAnsi="Times New Roman" w:cs="Times New Roman"/>
                <w:sz w:val="24"/>
                <w:szCs w:val="24"/>
              </w:rPr>
              <w:t xml:space="preserve">Applications of composites - Natural fibers needs and its significance - Recycling of composites </w:t>
            </w:r>
          </w:p>
          <w:p w:rsidR="002B09E1" w:rsidRDefault="002B09E1" w:rsidP="00746FCD">
            <w:pPr>
              <w:pStyle w:val="NoSpacing"/>
              <w:spacing w:line="276" w:lineRule="auto"/>
              <w:jc w:val="both"/>
              <w:rPr>
                <w:rFonts w:ascii="Times New Roman" w:hAnsi="Times New Roman" w:cs="Times New Roman"/>
                <w:b/>
                <w:sz w:val="26"/>
                <w:szCs w:val="26"/>
              </w:rPr>
            </w:pPr>
            <w:r w:rsidRPr="00F910A9">
              <w:rPr>
                <w:rFonts w:ascii="Times New Roman" w:hAnsi="Times New Roman" w:cs="Times New Roman"/>
                <w:b/>
                <w:sz w:val="26"/>
                <w:szCs w:val="26"/>
              </w:rPr>
              <w:t>Topics of interest (Not for evaluation purpose)</w:t>
            </w:r>
          </w:p>
          <w:p w:rsidR="002B09E1" w:rsidRDefault="002B09E1" w:rsidP="00746FCD">
            <w:pPr>
              <w:pStyle w:val="NoSpacing"/>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 xml:space="preserve">Crack propagation in composites </w:t>
            </w:r>
          </w:p>
          <w:p w:rsidR="002B09E1" w:rsidRDefault="002B09E1" w:rsidP="00746FCD">
            <w:pPr>
              <w:pStyle w:val="NoSpacing"/>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De-lamination prediction in composites</w:t>
            </w:r>
          </w:p>
          <w:p w:rsidR="002B09E1" w:rsidRDefault="002B09E1" w:rsidP="00746FCD">
            <w:pPr>
              <w:pStyle w:val="NoSpacing"/>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NDT for composites</w:t>
            </w:r>
          </w:p>
          <w:p w:rsidR="002B09E1" w:rsidRDefault="002B09E1" w:rsidP="00746FCD">
            <w:pPr>
              <w:pStyle w:val="NoSpacing"/>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Joining of sandwich structures</w:t>
            </w:r>
          </w:p>
        </w:tc>
      </w:tr>
      <w:tr w:rsidR="002B09E1" w:rsidTr="00746FCD">
        <w:tc>
          <w:tcPr>
            <w:tcW w:w="9360" w:type="dxa"/>
            <w:gridSpan w:val="21"/>
          </w:tcPr>
          <w:p w:rsidR="002B09E1" w:rsidRDefault="002B09E1" w:rsidP="00746FCD">
            <w:pPr>
              <w:pStyle w:val="Default"/>
              <w:spacing w:line="276" w:lineRule="auto"/>
              <w:jc w:val="right"/>
              <w:rPr>
                <w:b/>
                <w:sz w:val="26"/>
                <w:szCs w:val="26"/>
              </w:rPr>
            </w:pPr>
          </w:p>
        </w:tc>
      </w:tr>
      <w:tr w:rsidR="002B09E1" w:rsidTr="00746FCD">
        <w:tc>
          <w:tcPr>
            <w:tcW w:w="9360" w:type="dxa"/>
            <w:gridSpan w:val="21"/>
          </w:tcPr>
          <w:p w:rsidR="002B09E1" w:rsidRDefault="002B09E1" w:rsidP="00746FCD">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Theory: </w:t>
            </w:r>
            <w:r w:rsidR="000D44B5">
              <w:rPr>
                <w:rFonts w:ascii="Times New Roman" w:hAnsi="Times New Roman" w:cs="Times New Roman"/>
                <w:b/>
                <w:sz w:val="24"/>
                <w:szCs w:val="24"/>
              </w:rPr>
              <w:t>45 Hrs</w:t>
            </w:r>
            <w:r>
              <w:rPr>
                <w:rFonts w:ascii="Times New Roman" w:hAnsi="Times New Roman" w:cs="Times New Roman"/>
                <w:b/>
                <w:sz w:val="24"/>
                <w:szCs w:val="24"/>
              </w:rPr>
              <w:t xml:space="preserve">                                                                                                      Total Hours: 45</w:t>
            </w:r>
          </w:p>
        </w:tc>
      </w:tr>
      <w:tr w:rsidR="002B09E1" w:rsidTr="00746FCD">
        <w:tc>
          <w:tcPr>
            <w:tcW w:w="9360" w:type="dxa"/>
            <w:gridSpan w:val="21"/>
          </w:tcPr>
          <w:p w:rsidR="002B09E1" w:rsidRDefault="002B09E1" w:rsidP="00746FCD">
            <w:pPr>
              <w:pStyle w:val="Default"/>
              <w:spacing w:line="276" w:lineRule="auto"/>
              <w:jc w:val="right"/>
              <w:rPr>
                <w:b/>
                <w:sz w:val="26"/>
                <w:szCs w:val="26"/>
              </w:rPr>
            </w:pPr>
          </w:p>
        </w:tc>
      </w:tr>
      <w:tr w:rsidR="002B09E1" w:rsidTr="00746FCD">
        <w:tc>
          <w:tcPr>
            <w:tcW w:w="9360" w:type="dxa"/>
            <w:gridSpan w:val="21"/>
          </w:tcPr>
          <w:p w:rsidR="002B09E1" w:rsidRDefault="001A7D6B" w:rsidP="00746FCD">
            <w:pPr>
              <w:spacing w:line="276" w:lineRule="auto"/>
              <w:ind w:left="720" w:hanging="720"/>
              <w:jc w:val="both"/>
              <w:rPr>
                <w:rFonts w:ascii="Times New Roman" w:hAnsi="Times New Roman" w:cs="Times New Roman"/>
                <w:b/>
                <w:sz w:val="24"/>
                <w:szCs w:val="24"/>
              </w:rPr>
            </w:pPr>
            <w:r>
              <w:rPr>
                <w:rFonts w:ascii="Times New Roman" w:eastAsia="Times New Roman" w:hAnsi="Times New Roman" w:cs="Times New Roman"/>
                <w:b/>
                <w:bCs/>
                <w:color w:val="000000" w:themeColor="text1"/>
                <w:sz w:val="26"/>
                <w:szCs w:val="26"/>
              </w:rPr>
              <w:t>REFERENCES:</w:t>
            </w:r>
          </w:p>
        </w:tc>
      </w:tr>
      <w:tr w:rsidR="002B09E1" w:rsidTr="00746FCD">
        <w:tc>
          <w:tcPr>
            <w:tcW w:w="9360" w:type="dxa"/>
            <w:gridSpan w:val="21"/>
          </w:tcPr>
          <w:p w:rsidR="002B09E1" w:rsidRDefault="002B09E1" w:rsidP="00746FCD">
            <w:pPr>
              <w:pStyle w:val="NoSpacing"/>
              <w:numPr>
                <w:ilvl w:val="0"/>
                <w:numId w:val="35"/>
              </w:numPr>
              <w:spacing w:line="276" w:lineRule="auto"/>
              <w:rPr>
                <w:sz w:val="24"/>
                <w:szCs w:val="24"/>
              </w:rPr>
            </w:pPr>
            <w:r w:rsidRPr="00F910A9">
              <w:rPr>
                <w:rFonts w:ascii="Times New Roman" w:hAnsi="Times New Roman" w:cs="Times New Roman"/>
                <w:sz w:val="24"/>
                <w:szCs w:val="24"/>
              </w:rPr>
              <w:t xml:space="preserve">Mallick P K., “Fiber Reinforced Composites: Materials, Manufacturing and Design”, </w:t>
            </w:r>
            <w:r>
              <w:rPr>
                <w:rFonts w:ascii="Times New Roman" w:hAnsi="Times New Roman" w:cs="Times New Roman"/>
                <w:sz w:val="24"/>
                <w:szCs w:val="24"/>
              </w:rPr>
              <w:t>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Edition,</w:t>
            </w:r>
            <w:r w:rsidRPr="00F910A9">
              <w:rPr>
                <w:rFonts w:ascii="Times New Roman" w:hAnsi="Times New Roman" w:cs="Times New Roman"/>
                <w:sz w:val="24"/>
                <w:szCs w:val="24"/>
              </w:rPr>
              <w:t xml:space="preserve"> Maneel Dekker Inc,</w:t>
            </w:r>
            <w:r>
              <w:rPr>
                <w:rFonts w:ascii="Times New Roman" w:hAnsi="Times New Roman" w:cs="Times New Roman"/>
                <w:sz w:val="24"/>
                <w:szCs w:val="24"/>
              </w:rPr>
              <w:t xml:space="preserve"> 2008</w:t>
            </w:r>
            <w:r w:rsidRPr="00F910A9">
              <w:rPr>
                <w:rFonts w:ascii="Times New Roman" w:hAnsi="Times New Roman" w:cs="Times New Roman"/>
                <w:sz w:val="24"/>
                <w:szCs w:val="24"/>
              </w:rPr>
              <w:t xml:space="preserve">. </w:t>
            </w:r>
          </w:p>
        </w:tc>
      </w:tr>
      <w:tr w:rsidR="002B09E1" w:rsidTr="00746FCD">
        <w:tc>
          <w:tcPr>
            <w:tcW w:w="9360" w:type="dxa"/>
            <w:gridSpan w:val="21"/>
          </w:tcPr>
          <w:p w:rsidR="002B09E1" w:rsidRDefault="002B09E1" w:rsidP="00746FCD">
            <w:pPr>
              <w:pStyle w:val="NoSpacing"/>
              <w:numPr>
                <w:ilvl w:val="0"/>
                <w:numId w:val="35"/>
              </w:numPr>
              <w:spacing w:line="276" w:lineRule="auto"/>
              <w:rPr>
                <w:sz w:val="24"/>
                <w:szCs w:val="24"/>
              </w:rPr>
            </w:pPr>
            <w:r w:rsidRPr="00F910A9">
              <w:rPr>
                <w:rFonts w:ascii="Times New Roman" w:hAnsi="Times New Roman" w:cs="Times New Roman"/>
                <w:sz w:val="24"/>
                <w:szCs w:val="24"/>
              </w:rPr>
              <w:t xml:space="preserve">Kaw A K, “Mechanics of composite materials”, </w:t>
            </w:r>
            <w:r>
              <w:rPr>
                <w:rFonts w:ascii="Times New Roman" w:hAnsi="Times New Roman" w:cs="Times New Roman"/>
                <w:sz w:val="24"/>
                <w:szCs w:val="24"/>
              </w:rPr>
              <w:t>2</w:t>
            </w:r>
            <w:r w:rsidRPr="00F842B1">
              <w:rPr>
                <w:rFonts w:ascii="Times New Roman" w:hAnsi="Times New Roman" w:cs="Times New Roman"/>
                <w:sz w:val="24"/>
                <w:szCs w:val="24"/>
                <w:vertAlign w:val="superscript"/>
              </w:rPr>
              <w:t>nd</w:t>
            </w:r>
            <w:r>
              <w:rPr>
                <w:rFonts w:ascii="Times New Roman" w:hAnsi="Times New Roman" w:cs="Times New Roman"/>
                <w:sz w:val="24"/>
                <w:szCs w:val="24"/>
              </w:rPr>
              <w:t xml:space="preserve"> Edition, </w:t>
            </w:r>
            <w:r w:rsidRPr="00F910A9">
              <w:rPr>
                <w:rFonts w:ascii="Times New Roman" w:hAnsi="Times New Roman" w:cs="Times New Roman"/>
                <w:sz w:val="24"/>
                <w:szCs w:val="24"/>
              </w:rPr>
              <w:t>CRC press, 2014.</w:t>
            </w:r>
          </w:p>
        </w:tc>
      </w:tr>
      <w:tr w:rsidR="002B09E1" w:rsidTr="00746FCD">
        <w:tc>
          <w:tcPr>
            <w:tcW w:w="9360" w:type="dxa"/>
            <w:gridSpan w:val="21"/>
          </w:tcPr>
          <w:p w:rsidR="002B09E1" w:rsidRDefault="002B09E1" w:rsidP="00746FCD">
            <w:pPr>
              <w:pStyle w:val="ListParagraph"/>
              <w:numPr>
                <w:ilvl w:val="0"/>
                <w:numId w:val="35"/>
              </w:numPr>
              <w:spacing w:line="276" w:lineRule="auto"/>
              <w:jc w:val="both"/>
              <w:rPr>
                <w:rFonts w:ascii="Times New Roman" w:hAnsi="Times New Roman" w:cs="Times New Roman"/>
                <w:sz w:val="24"/>
                <w:szCs w:val="24"/>
              </w:rPr>
            </w:pPr>
            <w:r w:rsidRPr="00F910A9">
              <w:rPr>
                <w:rFonts w:ascii="Times New Roman" w:hAnsi="Times New Roman" w:cs="Times New Roman"/>
                <w:sz w:val="24"/>
                <w:szCs w:val="24"/>
              </w:rPr>
              <w:t>Jones R M, “Mechanics of composite materials”, Taylor and Francis, 1999.</w:t>
            </w:r>
          </w:p>
        </w:tc>
      </w:tr>
      <w:tr w:rsidR="002B09E1" w:rsidTr="00746FCD">
        <w:tc>
          <w:tcPr>
            <w:tcW w:w="9360" w:type="dxa"/>
            <w:gridSpan w:val="21"/>
          </w:tcPr>
          <w:p w:rsidR="002B09E1" w:rsidRDefault="002B09E1" w:rsidP="00746FCD">
            <w:pPr>
              <w:pStyle w:val="NoSpacing"/>
              <w:numPr>
                <w:ilvl w:val="0"/>
                <w:numId w:val="35"/>
              </w:numPr>
              <w:autoSpaceDE w:val="0"/>
              <w:autoSpaceDN w:val="0"/>
              <w:adjustRightInd w:val="0"/>
              <w:spacing w:line="276" w:lineRule="auto"/>
              <w:contextualSpacing/>
              <w:jc w:val="both"/>
              <w:rPr>
                <w:rFonts w:ascii="Times New Roman" w:hAnsi="Times New Roman" w:cs="Times New Roman"/>
                <w:sz w:val="24"/>
                <w:szCs w:val="24"/>
              </w:rPr>
            </w:pPr>
            <w:r w:rsidRPr="00F910A9">
              <w:rPr>
                <w:rFonts w:ascii="Times New Roman" w:hAnsi="Times New Roman" w:cs="Times New Roman"/>
                <w:sz w:val="24"/>
                <w:szCs w:val="24"/>
              </w:rPr>
              <w:t xml:space="preserve">Halpin J C, “Primer on Composite Materials, Analyis”, </w:t>
            </w:r>
            <w:r>
              <w:rPr>
                <w:rFonts w:ascii="Times New Roman" w:hAnsi="Times New Roman" w:cs="Times New Roman"/>
                <w:sz w:val="24"/>
                <w:szCs w:val="24"/>
              </w:rPr>
              <w:t>2</w:t>
            </w:r>
            <w:r w:rsidRPr="00F842B1">
              <w:rPr>
                <w:rFonts w:ascii="Times New Roman" w:hAnsi="Times New Roman" w:cs="Times New Roman"/>
                <w:sz w:val="24"/>
                <w:szCs w:val="24"/>
                <w:vertAlign w:val="superscript"/>
              </w:rPr>
              <w:t>nd</w:t>
            </w:r>
            <w:r>
              <w:rPr>
                <w:rFonts w:ascii="Times New Roman" w:hAnsi="Times New Roman" w:cs="Times New Roman"/>
                <w:sz w:val="24"/>
                <w:szCs w:val="24"/>
              </w:rPr>
              <w:t xml:space="preserve"> edition, </w:t>
            </w:r>
            <w:r w:rsidRPr="00F910A9">
              <w:rPr>
                <w:rFonts w:ascii="Times New Roman" w:hAnsi="Times New Roman" w:cs="Times New Roman"/>
                <w:sz w:val="24"/>
                <w:szCs w:val="24"/>
              </w:rPr>
              <w:t>Techomic publishing Co.,</w:t>
            </w:r>
            <w:r>
              <w:rPr>
                <w:rFonts w:ascii="Times New Roman" w:hAnsi="Times New Roman" w:cs="Times New Roman"/>
                <w:sz w:val="24"/>
                <w:szCs w:val="24"/>
              </w:rPr>
              <w:t xml:space="preserve"> 2016</w:t>
            </w:r>
            <w:r w:rsidRPr="00F910A9">
              <w:rPr>
                <w:rFonts w:ascii="Times New Roman" w:hAnsi="Times New Roman" w:cs="Times New Roman"/>
                <w:sz w:val="24"/>
                <w:szCs w:val="24"/>
              </w:rPr>
              <w:t>.</w:t>
            </w:r>
          </w:p>
        </w:tc>
      </w:tr>
    </w:tbl>
    <w:p w:rsidR="00CB4A73" w:rsidRDefault="00CB4A73">
      <w:pPr>
        <w:rPr>
          <w:rFonts w:ascii="Times New Roman" w:hAnsi="Times New Roman" w:cs="Times New Roman"/>
          <w:sz w:val="20"/>
          <w:szCs w:val="20"/>
        </w:rPr>
      </w:pPr>
    </w:p>
    <w:p w:rsidR="00146CBE" w:rsidRDefault="00CB4A73">
      <w:pPr>
        <w:rPr>
          <w:rFonts w:ascii="Times New Roman" w:hAnsi="Times New Roman" w:cs="Times New Roman"/>
          <w:sz w:val="20"/>
          <w:szCs w:val="20"/>
        </w:rPr>
      </w:pPr>
      <w:r>
        <w:rPr>
          <w:rFonts w:ascii="Times New Roman" w:hAnsi="Times New Roman" w:cs="Times New Roman"/>
          <w:sz w:val="20"/>
          <w:szCs w:val="20"/>
        </w:rPr>
        <w:br w:type="page"/>
      </w:r>
    </w:p>
    <w:p w:rsidR="00746FCD" w:rsidRDefault="00746FCD">
      <w:r>
        <w:lastRenderedPageBreak/>
        <w:br w:type="page"/>
      </w:r>
      <w:bookmarkStart w:id="0" w:name="_GoBack"/>
      <w:bookmarkEnd w:id="0"/>
    </w:p>
    <w:tbl>
      <w:tblPr>
        <w:tblStyle w:val="TableGrid"/>
        <w:tblpPr w:leftFromText="180" w:rightFromText="180" w:vertAnchor="page" w:horzAnchor="margin" w:tblpY="93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877"/>
        <w:gridCol w:w="361"/>
        <w:gridCol w:w="218"/>
        <w:gridCol w:w="579"/>
        <w:gridCol w:w="580"/>
        <w:gridCol w:w="445"/>
        <w:gridCol w:w="135"/>
        <w:gridCol w:w="580"/>
        <w:gridCol w:w="576"/>
        <w:gridCol w:w="576"/>
        <w:gridCol w:w="576"/>
        <w:gridCol w:w="673"/>
        <w:gridCol w:w="313"/>
        <w:gridCol w:w="567"/>
        <w:gridCol w:w="88"/>
        <w:gridCol w:w="376"/>
        <w:gridCol w:w="103"/>
        <w:gridCol w:w="563"/>
        <w:gridCol w:w="683"/>
      </w:tblGrid>
      <w:tr w:rsidR="008954DC" w:rsidRPr="00CE3F46" w:rsidTr="00746FCD">
        <w:trPr>
          <w:trHeight w:val="530"/>
        </w:trPr>
        <w:tc>
          <w:tcPr>
            <w:tcW w:w="1945" w:type="dxa"/>
            <w:gridSpan w:val="3"/>
            <w:vMerge w:val="restart"/>
            <w:vAlign w:val="center"/>
          </w:tcPr>
          <w:p w:rsidR="008954DC" w:rsidRPr="00DC58D6" w:rsidRDefault="008954DC" w:rsidP="008954DC">
            <w:pPr>
              <w:jc w:val="center"/>
              <w:rPr>
                <w:rFonts w:ascii="Times New Roman" w:hAnsi="Times New Roman" w:cs="Times New Roman"/>
                <w:b/>
                <w:sz w:val="28"/>
                <w:szCs w:val="28"/>
              </w:rPr>
            </w:pPr>
            <w:r>
              <w:rPr>
                <w:rFonts w:ascii="Times New Roman" w:hAnsi="Times New Roman" w:cs="Times New Roman"/>
                <w:b/>
                <w:caps/>
                <w:color w:val="000000" w:themeColor="text1"/>
                <w:sz w:val="28"/>
                <w:szCs w:val="28"/>
              </w:rPr>
              <w:lastRenderedPageBreak/>
              <w:t>U15</w:t>
            </w:r>
            <w:r w:rsidRPr="00C9321E">
              <w:rPr>
                <w:rFonts w:ascii="Times New Roman" w:hAnsi="Times New Roman" w:cs="Times New Roman"/>
                <w:b/>
                <w:caps/>
                <w:color w:val="000000" w:themeColor="text1"/>
                <w:sz w:val="28"/>
                <w:szCs w:val="28"/>
              </w:rPr>
              <w:t>MC</w:t>
            </w:r>
            <w:r w:rsidRPr="00C9321E">
              <w:rPr>
                <w:rFonts w:ascii="Times New Roman" w:hAnsi="Times New Roman" w:cs="Times New Roman"/>
                <w:b/>
                <w:i/>
                <w:caps/>
                <w:color w:val="000000" w:themeColor="text1"/>
                <w:sz w:val="28"/>
                <w:szCs w:val="28"/>
              </w:rPr>
              <w:t>e</w:t>
            </w:r>
            <w:r>
              <w:rPr>
                <w:rFonts w:ascii="Times New Roman" w:hAnsi="Times New Roman" w:cs="Times New Roman"/>
                <w:b/>
                <w:i/>
                <w:caps/>
                <w:color w:val="000000" w:themeColor="text1"/>
                <w:sz w:val="28"/>
                <w:szCs w:val="28"/>
              </w:rPr>
              <w:t>6</w:t>
            </w:r>
            <w:r w:rsidRPr="00C9321E">
              <w:rPr>
                <w:rFonts w:ascii="Times New Roman" w:hAnsi="Times New Roman" w:cs="Times New Roman"/>
                <w:b/>
                <w:caps/>
                <w:color w:val="000000" w:themeColor="text1"/>
                <w:sz w:val="28"/>
                <w:szCs w:val="28"/>
              </w:rPr>
              <w:t>0</w:t>
            </w:r>
            <w:r>
              <w:rPr>
                <w:rFonts w:ascii="Times New Roman" w:hAnsi="Times New Roman" w:cs="Times New Roman"/>
                <w:b/>
                <w:caps/>
                <w:color w:val="000000" w:themeColor="text1"/>
                <w:sz w:val="28"/>
                <w:szCs w:val="28"/>
              </w:rPr>
              <w:t>3</w:t>
            </w:r>
          </w:p>
        </w:tc>
        <w:tc>
          <w:tcPr>
            <w:tcW w:w="5251" w:type="dxa"/>
            <w:gridSpan w:val="11"/>
            <w:vMerge w:val="restart"/>
            <w:tcBorders>
              <w:right w:val="single" w:sz="4" w:space="0" w:color="auto"/>
            </w:tcBorders>
            <w:vAlign w:val="center"/>
          </w:tcPr>
          <w:p w:rsidR="008954DC" w:rsidRPr="00DC58D6" w:rsidRDefault="008954DC" w:rsidP="008954DC">
            <w:pPr>
              <w:jc w:val="center"/>
              <w:rPr>
                <w:rFonts w:ascii="Times New Roman" w:hAnsi="Times New Roman" w:cs="Times New Roman"/>
                <w:b/>
                <w:sz w:val="28"/>
                <w:szCs w:val="28"/>
              </w:rPr>
            </w:pPr>
            <w:r w:rsidRPr="00C9321E">
              <w:rPr>
                <w:rFonts w:ascii="Times New Roman" w:hAnsi="Times New Roman" w:cs="Times New Roman"/>
                <w:b/>
                <w:bCs/>
                <w:sz w:val="28"/>
                <w:szCs w:val="28"/>
              </w:rPr>
              <w:t>ENGINEERING METROLOGY</w:t>
            </w:r>
          </w:p>
        </w:tc>
        <w:tc>
          <w:tcPr>
            <w:tcW w:w="567" w:type="dxa"/>
            <w:tcBorders>
              <w:top w:val="single" w:sz="4" w:space="0" w:color="auto"/>
              <w:left w:val="single" w:sz="4" w:space="0" w:color="auto"/>
              <w:bottom w:val="single" w:sz="4" w:space="0" w:color="auto"/>
              <w:right w:val="single" w:sz="4" w:space="0" w:color="auto"/>
            </w:tcBorders>
            <w:vAlign w:val="center"/>
          </w:tcPr>
          <w:p w:rsidR="008954DC" w:rsidRPr="007947A0" w:rsidRDefault="008954DC" w:rsidP="008954DC">
            <w:pPr>
              <w:jc w:val="center"/>
              <w:rPr>
                <w:rFonts w:ascii="Times New Roman" w:hAnsi="Times New Roman" w:cs="Times New Roman"/>
                <w:b/>
                <w:sz w:val="28"/>
                <w:szCs w:val="28"/>
              </w:rPr>
            </w:pPr>
            <w:r w:rsidRPr="00F910A9">
              <w:rPr>
                <w:rFonts w:ascii="Times New Roman" w:hAnsi="Times New Roman" w:cs="Times New Roman"/>
                <w:b/>
                <w:sz w:val="28"/>
                <w:szCs w:val="28"/>
              </w:rPr>
              <w:t>L</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954DC" w:rsidRPr="007947A0" w:rsidRDefault="008954DC" w:rsidP="008954DC">
            <w:pPr>
              <w:jc w:val="center"/>
              <w:rPr>
                <w:rFonts w:ascii="Times New Roman" w:hAnsi="Times New Roman" w:cs="Times New Roman"/>
                <w:b/>
                <w:sz w:val="28"/>
                <w:szCs w:val="28"/>
              </w:rPr>
            </w:pPr>
            <w:r w:rsidRPr="00F910A9">
              <w:rPr>
                <w:rFonts w:ascii="Times New Roman" w:hAnsi="Times New Roman" w:cs="Times New Roman"/>
                <w:b/>
                <w:sz w:val="28"/>
                <w:szCs w:val="28"/>
              </w:rPr>
              <w:t>T</w:t>
            </w:r>
          </w:p>
        </w:tc>
        <w:tc>
          <w:tcPr>
            <w:tcW w:w="563" w:type="dxa"/>
            <w:tcBorders>
              <w:top w:val="single" w:sz="4" w:space="0" w:color="auto"/>
              <w:left w:val="single" w:sz="4" w:space="0" w:color="auto"/>
              <w:bottom w:val="single" w:sz="4" w:space="0" w:color="auto"/>
              <w:right w:val="single" w:sz="4" w:space="0" w:color="auto"/>
            </w:tcBorders>
            <w:vAlign w:val="center"/>
          </w:tcPr>
          <w:p w:rsidR="008954DC" w:rsidRPr="007947A0" w:rsidRDefault="008954DC" w:rsidP="008954DC">
            <w:pPr>
              <w:jc w:val="center"/>
              <w:rPr>
                <w:rFonts w:ascii="Times New Roman" w:hAnsi="Times New Roman" w:cs="Times New Roman"/>
                <w:b/>
                <w:sz w:val="28"/>
                <w:szCs w:val="28"/>
              </w:rPr>
            </w:pPr>
            <w:r w:rsidRPr="00F910A9">
              <w:rPr>
                <w:rFonts w:ascii="Times New Roman" w:hAnsi="Times New Roman" w:cs="Times New Roman"/>
                <w:b/>
                <w:sz w:val="28"/>
                <w:szCs w:val="28"/>
              </w:rPr>
              <w:t>P</w:t>
            </w:r>
          </w:p>
        </w:tc>
        <w:tc>
          <w:tcPr>
            <w:tcW w:w="683" w:type="dxa"/>
            <w:tcBorders>
              <w:top w:val="single" w:sz="4" w:space="0" w:color="auto"/>
              <w:left w:val="single" w:sz="4" w:space="0" w:color="auto"/>
              <w:bottom w:val="single" w:sz="4" w:space="0" w:color="auto"/>
              <w:right w:val="single" w:sz="4" w:space="0" w:color="auto"/>
            </w:tcBorders>
            <w:vAlign w:val="center"/>
          </w:tcPr>
          <w:p w:rsidR="008954DC" w:rsidRPr="007947A0" w:rsidRDefault="008954DC" w:rsidP="008954DC">
            <w:pPr>
              <w:jc w:val="center"/>
              <w:rPr>
                <w:rFonts w:ascii="Times New Roman" w:hAnsi="Times New Roman" w:cs="Times New Roman"/>
                <w:b/>
                <w:sz w:val="28"/>
                <w:szCs w:val="28"/>
              </w:rPr>
            </w:pPr>
            <w:r w:rsidRPr="00F910A9">
              <w:rPr>
                <w:rFonts w:ascii="Times New Roman" w:hAnsi="Times New Roman" w:cs="Times New Roman"/>
                <w:b/>
                <w:sz w:val="28"/>
                <w:szCs w:val="28"/>
              </w:rPr>
              <w:t>C</w:t>
            </w:r>
          </w:p>
        </w:tc>
      </w:tr>
      <w:tr w:rsidR="00146CBE" w:rsidRPr="00CE3F46" w:rsidTr="00746FCD">
        <w:trPr>
          <w:trHeight w:val="347"/>
        </w:trPr>
        <w:tc>
          <w:tcPr>
            <w:tcW w:w="1945" w:type="dxa"/>
            <w:gridSpan w:val="3"/>
            <w:vMerge/>
            <w:vAlign w:val="center"/>
          </w:tcPr>
          <w:p w:rsidR="00146CBE" w:rsidRPr="007947A0" w:rsidRDefault="00146CBE" w:rsidP="00A63801">
            <w:pPr>
              <w:jc w:val="center"/>
              <w:rPr>
                <w:rFonts w:ascii="Times New Roman" w:hAnsi="Times New Roman" w:cs="Times New Roman"/>
                <w:b/>
                <w:sz w:val="28"/>
                <w:szCs w:val="28"/>
              </w:rPr>
            </w:pPr>
          </w:p>
        </w:tc>
        <w:tc>
          <w:tcPr>
            <w:tcW w:w="5251" w:type="dxa"/>
            <w:gridSpan w:val="11"/>
            <w:vMerge/>
            <w:tcBorders>
              <w:right w:val="single" w:sz="4" w:space="0" w:color="auto"/>
            </w:tcBorders>
            <w:vAlign w:val="center"/>
          </w:tcPr>
          <w:p w:rsidR="00146CBE" w:rsidRPr="007947A0" w:rsidRDefault="00146CBE" w:rsidP="00A63801">
            <w:pPr>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46CBE" w:rsidRPr="007947A0" w:rsidRDefault="00146CBE" w:rsidP="00A63801">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46CBE" w:rsidRPr="007947A0" w:rsidRDefault="00146CBE" w:rsidP="00A63801">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563" w:type="dxa"/>
            <w:tcBorders>
              <w:top w:val="single" w:sz="4" w:space="0" w:color="auto"/>
              <w:left w:val="single" w:sz="4" w:space="0" w:color="auto"/>
              <w:bottom w:val="single" w:sz="4" w:space="0" w:color="auto"/>
              <w:right w:val="single" w:sz="4" w:space="0" w:color="auto"/>
            </w:tcBorders>
            <w:vAlign w:val="center"/>
          </w:tcPr>
          <w:p w:rsidR="00146CBE" w:rsidRPr="007947A0" w:rsidRDefault="00146CBE" w:rsidP="00A63801">
            <w:pPr>
              <w:jc w:val="center"/>
              <w:rPr>
                <w:rFonts w:ascii="Times New Roman" w:hAnsi="Times New Roman" w:cs="Times New Roman"/>
                <w:b/>
                <w:sz w:val="28"/>
                <w:szCs w:val="28"/>
              </w:rPr>
            </w:pPr>
            <w:r w:rsidRPr="00F910A9">
              <w:rPr>
                <w:rFonts w:ascii="Times New Roman" w:hAnsi="Times New Roman" w:cs="Times New Roman"/>
                <w:b/>
                <w:sz w:val="28"/>
                <w:szCs w:val="28"/>
              </w:rPr>
              <w:t>0</w:t>
            </w:r>
          </w:p>
        </w:tc>
        <w:tc>
          <w:tcPr>
            <w:tcW w:w="683" w:type="dxa"/>
            <w:tcBorders>
              <w:top w:val="single" w:sz="4" w:space="0" w:color="auto"/>
              <w:left w:val="single" w:sz="4" w:space="0" w:color="auto"/>
              <w:bottom w:val="single" w:sz="4" w:space="0" w:color="auto"/>
              <w:right w:val="single" w:sz="4" w:space="0" w:color="auto"/>
            </w:tcBorders>
            <w:vAlign w:val="center"/>
          </w:tcPr>
          <w:p w:rsidR="00146CBE" w:rsidRPr="007947A0" w:rsidRDefault="00146CBE" w:rsidP="00A63801">
            <w:pPr>
              <w:jc w:val="center"/>
              <w:rPr>
                <w:rFonts w:ascii="Times New Roman" w:hAnsi="Times New Roman" w:cs="Times New Roman"/>
                <w:b/>
                <w:sz w:val="28"/>
                <w:szCs w:val="28"/>
              </w:rPr>
            </w:pPr>
            <w:r w:rsidRPr="00F910A9">
              <w:rPr>
                <w:rFonts w:ascii="Times New Roman" w:hAnsi="Times New Roman" w:cs="Times New Roman"/>
                <w:b/>
                <w:sz w:val="28"/>
                <w:szCs w:val="28"/>
              </w:rPr>
              <w:t>3</w:t>
            </w:r>
          </w:p>
        </w:tc>
      </w:tr>
      <w:tr w:rsidR="00146CBE" w:rsidTr="00746FCD">
        <w:tc>
          <w:tcPr>
            <w:tcW w:w="9576" w:type="dxa"/>
            <w:gridSpan w:val="20"/>
          </w:tcPr>
          <w:p w:rsidR="00146CBE" w:rsidRPr="00E0107A" w:rsidRDefault="00146CBE" w:rsidP="00A63801">
            <w:pPr>
              <w:spacing w:line="276" w:lineRule="auto"/>
              <w:rPr>
                <w:rFonts w:ascii="Times New Roman" w:hAnsi="Times New Roman" w:cs="Times New Roman"/>
                <w:b/>
                <w:sz w:val="26"/>
                <w:szCs w:val="26"/>
              </w:rPr>
            </w:pPr>
            <w:r>
              <w:rPr>
                <w:rFonts w:ascii="Times New Roman" w:hAnsi="Times New Roman" w:cs="Times New Roman"/>
                <w:b/>
                <w:sz w:val="26"/>
                <w:szCs w:val="26"/>
              </w:rPr>
              <w:t xml:space="preserve">Course Outcomes </w:t>
            </w:r>
          </w:p>
        </w:tc>
      </w:tr>
      <w:tr w:rsidR="00146CBE" w:rsidTr="00746FCD">
        <w:tc>
          <w:tcPr>
            <w:tcW w:w="9576" w:type="dxa"/>
            <w:gridSpan w:val="20"/>
          </w:tcPr>
          <w:p w:rsidR="00146CBE" w:rsidRPr="00E0107A" w:rsidRDefault="00146CBE" w:rsidP="00A63801">
            <w:pPr>
              <w:spacing w:line="276" w:lineRule="auto"/>
              <w:jc w:val="both"/>
              <w:rPr>
                <w:rFonts w:ascii="Times New Roman" w:hAnsi="Times New Roman" w:cs="Times New Roman"/>
                <w:b/>
                <w:sz w:val="26"/>
                <w:szCs w:val="26"/>
              </w:rPr>
            </w:pPr>
            <w:r w:rsidRPr="00255117">
              <w:rPr>
                <w:rFonts w:ascii="Times New Roman" w:hAnsi="Times New Roman" w:cs="Times New Roman"/>
                <w:b/>
                <w:sz w:val="26"/>
                <w:szCs w:val="26"/>
              </w:rPr>
              <w:t>After successful completion of th</w:t>
            </w:r>
            <w:r>
              <w:rPr>
                <w:rFonts w:ascii="Times New Roman" w:hAnsi="Times New Roman" w:cs="Times New Roman"/>
                <w:b/>
                <w:sz w:val="26"/>
                <w:szCs w:val="26"/>
              </w:rPr>
              <w:t>is</w:t>
            </w:r>
            <w:r w:rsidRPr="00255117">
              <w:rPr>
                <w:rFonts w:ascii="Times New Roman" w:hAnsi="Times New Roman" w:cs="Times New Roman"/>
                <w:b/>
                <w:sz w:val="26"/>
                <w:szCs w:val="26"/>
              </w:rPr>
              <w:t xml:space="preserve"> course, the student</w:t>
            </w:r>
            <w:r>
              <w:rPr>
                <w:rFonts w:ascii="Times New Roman" w:hAnsi="Times New Roman" w:cs="Times New Roman"/>
                <w:b/>
                <w:sz w:val="26"/>
                <w:szCs w:val="26"/>
              </w:rPr>
              <w:t>s shoul</w:t>
            </w:r>
            <w:r w:rsidRPr="00255117">
              <w:rPr>
                <w:rFonts w:ascii="Times New Roman" w:hAnsi="Times New Roman" w:cs="Times New Roman"/>
                <w:b/>
                <w:sz w:val="26"/>
                <w:szCs w:val="26"/>
              </w:rPr>
              <w:t>d be able to</w:t>
            </w:r>
          </w:p>
        </w:tc>
      </w:tr>
      <w:tr w:rsidR="00146CBE" w:rsidTr="00746FCD">
        <w:tc>
          <w:tcPr>
            <w:tcW w:w="9576" w:type="dxa"/>
            <w:gridSpan w:val="20"/>
          </w:tcPr>
          <w:p w:rsidR="00146CBE" w:rsidRDefault="00146CBE" w:rsidP="008441CD">
            <w:pPr>
              <w:pStyle w:val="ListParagraph"/>
              <w:numPr>
                <w:ilvl w:val="0"/>
                <w:numId w:val="89"/>
              </w:numPr>
              <w:tabs>
                <w:tab w:val="left" w:pos="1080"/>
              </w:tabs>
              <w:ind w:hanging="72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Summarize various linear measuring devices used to check dimensions</w:t>
            </w:r>
            <w:r>
              <w:rPr>
                <w:rFonts w:ascii="Times New Roman" w:hAnsi="Times New Roman" w:cs="Times New Roman"/>
                <w:color w:val="000000" w:themeColor="text1"/>
                <w:sz w:val="24"/>
                <w:szCs w:val="24"/>
              </w:rPr>
              <w:t>.</w:t>
            </w:r>
          </w:p>
          <w:p w:rsidR="00146CBE" w:rsidRDefault="00146CBE" w:rsidP="008441CD">
            <w:pPr>
              <w:numPr>
                <w:ilvl w:val="0"/>
                <w:numId w:val="160"/>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Summarize various angular measuring devices used to check dimensions</w:t>
            </w:r>
          </w:p>
        </w:tc>
      </w:tr>
      <w:tr w:rsidR="00146CBE" w:rsidTr="00746FCD">
        <w:tc>
          <w:tcPr>
            <w:tcW w:w="9576" w:type="dxa"/>
            <w:gridSpan w:val="20"/>
          </w:tcPr>
          <w:p w:rsidR="00146CBE" w:rsidRDefault="00146CBE" w:rsidP="008441CD">
            <w:pPr>
              <w:numPr>
                <w:ilvl w:val="0"/>
                <w:numId w:val="160"/>
              </w:numPr>
              <w:ind w:left="720" w:hanging="72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Describe the methods and instruments used in gear parameters measurements</w:t>
            </w:r>
          </w:p>
        </w:tc>
      </w:tr>
      <w:tr w:rsidR="00146CBE" w:rsidTr="00746FCD">
        <w:tc>
          <w:tcPr>
            <w:tcW w:w="9576" w:type="dxa"/>
            <w:gridSpan w:val="20"/>
          </w:tcPr>
          <w:p w:rsidR="00146CBE" w:rsidRPr="001C4B38" w:rsidRDefault="00146CBE" w:rsidP="008441CD">
            <w:pPr>
              <w:numPr>
                <w:ilvl w:val="0"/>
                <w:numId w:val="160"/>
              </w:numPr>
              <w:ind w:left="720" w:hanging="720"/>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Describe the methods and instruments used in screw parameters measurements</w:t>
            </w:r>
          </w:p>
        </w:tc>
      </w:tr>
      <w:tr w:rsidR="00146CBE" w:rsidTr="00746FCD">
        <w:tc>
          <w:tcPr>
            <w:tcW w:w="9576" w:type="dxa"/>
            <w:gridSpan w:val="20"/>
          </w:tcPr>
          <w:p w:rsidR="00146CBE" w:rsidRDefault="00146CBE" w:rsidP="008441CD">
            <w:pPr>
              <w:numPr>
                <w:ilvl w:val="0"/>
                <w:numId w:val="160"/>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Explain the automated systems used in Metrology</w:t>
            </w:r>
            <w:r>
              <w:rPr>
                <w:rFonts w:ascii="Times New Roman" w:hAnsi="Times New Roman" w:cs="Times New Roman"/>
                <w:color w:val="000000" w:themeColor="text1"/>
                <w:sz w:val="24"/>
                <w:szCs w:val="24"/>
              </w:rPr>
              <w:t>.</w:t>
            </w:r>
          </w:p>
        </w:tc>
      </w:tr>
      <w:tr w:rsidR="00146CBE" w:rsidTr="00746FCD">
        <w:tc>
          <w:tcPr>
            <w:tcW w:w="9576" w:type="dxa"/>
            <w:gridSpan w:val="20"/>
          </w:tcPr>
          <w:p w:rsidR="00146CBE" w:rsidRDefault="00146CBE" w:rsidP="008441CD">
            <w:pPr>
              <w:numPr>
                <w:ilvl w:val="0"/>
                <w:numId w:val="160"/>
              </w:numPr>
              <w:jc w:val="both"/>
              <w:rPr>
                <w:rFonts w:ascii="Times New Roman" w:hAnsi="Times New Roman" w:cs="Times New Roman"/>
                <w:color w:val="000000" w:themeColor="text1"/>
                <w:sz w:val="24"/>
                <w:szCs w:val="24"/>
              </w:rPr>
            </w:pPr>
            <w:r w:rsidRPr="001C4B38">
              <w:rPr>
                <w:rFonts w:ascii="Times New Roman" w:hAnsi="Times New Roman" w:cs="Times New Roman"/>
                <w:color w:val="000000" w:themeColor="text1"/>
                <w:sz w:val="24"/>
                <w:szCs w:val="24"/>
              </w:rPr>
              <w:t>Choose latest measuring tools for the modern Industrial environment.</w:t>
            </w:r>
          </w:p>
        </w:tc>
      </w:tr>
      <w:tr w:rsidR="00146CBE" w:rsidTr="00746FCD">
        <w:tc>
          <w:tcPr>
            <w:tcW w:w="9576" w:type="dxa"/>
            <w:gridSpan w:val="20"/>
            <w:vAlign w:val="center"/>
          </w:tcPr>
          <w:p w:rsidR="00146CBE" w:rsidRPr="00E904B6" w:rsidRDefault="00146CBE" w:rsidP="00A63801">
            <w:pPr>
              <w:spacing w:line="276" w:lineRule="auto"/>
              <w:jc w:val="both"/>
              <w:rPr>
                <w:rFonts w:ascii="Times New Roman" w:hAnsi="Times New Roman" w:cs="Times New Roman"/>
                <w:sz w:val="26"/>
                <w:szCs w:val="26"/>
              </w:rPr>
            </w:pPr>
            <w:r>
              <w:rPr>
                <w:rFonts w:ascii="Times New Roman" w:hAnsi="Times New Roman" w:cs="Times New Roman"/>
                <w:b/>
                <w:sz w:val="26"/>
                <w:szCs w:val="26"/>
              </w:rPr>
              <w:t>Pre-requisite</w:t>
            </w:r>
          </w:p>
        </w:tc>
      </w:tr>
      <w:tr w:rsidR="00146CBE" w:rsidTr="00746FCD">
        <w:tc>
          <w:tcPr>
            <w:tcW w:w="9576" w:type="dxa"/>
            <w:gridSpan w:val="20"/>
            <w:vAlign w:val="center"/>
          </w:tcPr>
          <w:p w:rsidR="00146CBE" w:rsidRDefault="00146CBE" w:rsidP="00A63801">
            <w:pPr>
              <w:pStyle w:val="NoSpacing"/>
              <w:spacing w:line="276" w:lineRule="auto"/>
              <w:ind w:left="360"/>
              <w:rPr>
                <w:rFonts w:ascii="Times New Roman" w:hAnsi="Times New Roman" w:cs="Times New Roman"/>
                <w:sz w:val="24"/>
                <w:szCs w:val="24"/>
              </w:rPr>
            </w:pPr>
            <w:r>
              <w:rPr>
                <w:rFonts w:ascii="Times New Roman" w:hAnsi="Times New Roman" w:cs="Times New Roman"/>
                <w:sz w:val="24"/>
                <w:szCs w:val="24"/>
              </w:rPr>
              <w:t>Nil</w:t>
            </w:r>
          </w:p>
        </w:tc>
      </w:tr>
      <w:tr w:rsidR="00146CBE" w:rsidRPr="00F23D4D" w:rsidTr="00746FCD">
        <w:tc>
          <w:tcPr>
            <w:tcW w:w="9576" w:type="dxa"/>
            <w:gridSpan w:val="20"/>
            <w:tcBorders>
              <w:bottom w:val="single" w:sz="4" w:space="0" w:color="auto"/>
            </w:tcBorders>
            <w:vAlign w:val="center"/>
          </w:tcPr>
          <w:p w:rsidR="00146CBE" w:rsidRDefault="00146CBE" w:rsidP="00A63801">
            <w:pPr>
              <w:pStyle w:val="NoSpacing"/>
              <w:spacing w:line="276" w:lineRule="auto"/>
              <w:ind w:left="360"/>
              <w:rPr>
                <w:rFonts w:ascii="Times New Roman" w:hAnsi="Times New Roman" w:cs="Times New Roman"/>
                <w:sz w:val="24"/>
                <w:szCs w:val="24"/>
              </w:rPr>
            </w:pPr>
          </w:p>
        </w:tc>
      </w:tr>
      <w:tr w:rsidR="00146CBE" w:rsidTr="00746FCD">
        <w:tc>
          <w:tcPr>
            <w:tcW w:w="9576"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7B0413" w:rsidRDefault="00146CBE" w:rsidP="00A63801">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b/>
                <w:sz w:val="24"/>
                <w:szCs w:val="24"/>
              </w:rPr>
              <w:t>CO/PO Mapping</w:t>
            </w:r>
          </w:p>
          <w:p w:rsidR="00146CBE" w:rsidRPr="00E904B6" w:rsidRDefault="00146CBE" w:rsidP="00A63801">
            <w:pPr>
              <w:spacing w:line="276" w:lineRule="auto"/>
              <w:jc w:val="both"/>
              <w:rPr>
                <w:rFonts w:ascii="Times New Roman" w:hAnsi="Times New Roman" w:cs="Times New Roman"/>
                <w:b/>
                <w:sz w:val="24"/>
                <w:szCs w:val="24"/>
              </w:rPr>
            </w:pPr>
            <w:r w:rsidRPr="007B0413">
              <w:rPr>
                <w:rFonts w:ascii="Times New Roman" w:hAnsi="Times New Roman" w:cs="Times New Roman"/>
                <w:sz w:val="24"/>
                <w:szCs w:val="24"/>
              </w:rPr>
              <w:t>(S/M/W indicates strength of correlation)       S-Strong, M-Medium, W-Weak</w:t>
            </w:r>
          </w:p>
        </w:tc>
      </w:tr>
      <w:tr w:rsidR="00146CBE" w:rsidTr="00746FCD">
        <w:tc>
          <w:tcPr>
            <w:tcW w:w="7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7B0413" w:rsidRDefault="00146CBE" w:rsidP="00A63801">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COs</w:t>
            </w:r>
          </w:p>
        </w:tc>
        <w:tc>
          <w:tcPr>
            <w:tcW w:w="88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7B0413" w:rsidRDefault="00146CBE" w:rsidP="00A63801">
            <w:pPr>
              <w:pStyle w:val="NoSpacing"/>
              <w:spacing w:line="276" w:lineRule="auto"/>
              <w:jc w:val="center"/>
              <w:rPr>
                <w:rFonts w:ascii="Times New Roman" w:hAnsi="Times New Roman" w:cs="Times New Roman"/>
                <w:b/>
                <w:sz w:val="24"/>
                <w:szCs w:val="24"/>
              </w:rPr>
            </w:pPr>
            <w:r w:rsidRPr="007B0413">
              <w:rPr>
                <w:rFonts w:ascii="Times New Roman" w:hAnsi="Times New Roman" w:cs="Times New Roman"/>
                <w:sz w:val="24"/>
                <w:szCs w:val="24"/>
              </w:rPr>
              <w:t>Programme Outcomes(POs)</w:t>
            </w:r>
          </w:p>
        </w:tc>
      </w:tr>
      <w:tr w:rsidR="003E7055" w:rsidTr="00746FCD">
        <w:tc>
          <w:tcPr>
            <w:tcW w:w="7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7B0413" w:rsidRDefault="00146CBE" w:rsidP="00A63801">
            <w:pPr>
              <w:pStyle w:val="NoSpacing"/>
              <w:spacing w:line="276" w:lineRule="auto"/>
              <w:jc w:val="center"/>
              <w:rPr>
                <w:rFonts w:ascii="Times New Roman" w:hAnsi="Times New Roman" w:cs="Times New Roman"/>
                <w:b/>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2B09E1" w:rsidRDefault="00146CBE" w:rsidP="00A63801">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PO1</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2B09E1" w:rsidRDefault="00146CBE" w:rsidP="00A63801">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PO2</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2B09E1" w:rsidRDefault="00146CBE" w:rsidP="00A63801">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PO3</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2B09E1" w:rsidRDefault="00146CBE" w:rsidP="00A63801">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PO4</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2B09E1" w:rsidRDefault="00146CBE" w:rsidP="00A63801">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PO5</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2B09E1" w:rsidRDefault="00146CBE" w:rsidP="00A63801">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PO6</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2B09E1" w:rsidRDefault="00146CBE" w:rsidP="00A63801">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PO7</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2B09E1" w:rsidRDefault="00146CBE" w:rsidP="00A63801">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PO8</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2B09E1" w:rsidRDefault="00146CBE" w:rsidP="00A63801">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PO9</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2B09E1" w:rsidRDefault="00146CBE" w:rsidP="00A63801">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PO10</w:t>
            </w:r>
          </w:p>
        </w:tc>
        <w:tc>
          <w:tcPr>
            <w:tcW w:w="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2B09E1" w:rsidRDefault="00146CBE" w:rsidP="00A63801">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PO11</w:t>
            </w:r>
          </w:p>
        </w:tc>
        <w:tc>
          <w:tcPr>
            <w:tcW w:w="4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2B09E1" w:rsidRDefault="00146CBE" w:rsidP="00A63801">
            <w:pPr>
              <w:pStyle w:val="NoSpacing"/>
              <w:spacing w:line="276" w:lineRule="auto"/>
              <w:jc w:val="center"/>
              <w:rPr>
                <w:rFonts w:ascii="Times New Roman" w:hAnsi="Times New Roman" w:cs="Times New Roman"/>
                <w:sz w:val="20"/>
                <w:szCs w:val="20"/>
              </w:rPr>
            </w:pPr>
            <w:r w:rsidRPr="002B09E1">
              <w:rPr>
                <w:rFonts w:ascii="Times New Roman" w:hAnsi="Times New Roman" w:cs="Times New Roman"/>
                <w:sz w:val="20"/>
                <w:szCs w:val="20"/>
              </w:rPr>
              <w:t>PO12</w:t>
            </w: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CE1977" w:rsidRDefault="00146CBE" w:rsidP="00A63801">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CE1977" w:rsidRDefault="00146CBE" w:rsidP="00A63801">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8954DC" w:rsidTr="00746FCD">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F2E71" w:rsidRDefault="008954DC" w:rsidP="008954DC">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CO1</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r>
      <w:tr w:rsidR="008954DC" w:rsidTr="00746FCD">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F2E71" w:rsidRDefault="008954DC" w:rsidP="008954DC">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CO2</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r>
      <w:tr w:rsidR="008954DC" w:rsidTr="00746FCD">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F2E71" w:rsidRDefault="008954DC" w:rsidP="008954DC">
            <w:pPr>
              <w:pStyle w:val="NoSpacing"/>
              <w:spacing w:line="276" w:lineRule="auto"/>
              <w:jc w:val="center"/>
              <w:rPr>
                <w:rFonts w:ascii="Times New Roman" w:hAnsi="Times New Roman" w:cs="Times New Roman"/>
                <w:sz w:val="24"/>
                <w:szCs w:val="24"/>
              </w:rPr>
            </w:pPr>
            <w:r w:rsidRPr="00EF2E71">
              <w:rPr>
                <w:rFonts w:ascii="Times New Roman" w:hAnsi="Times New Roman" w:cs="Times New Roman"/>
                <w:sz w:val="24"/>
                <w:szCs w:val="24"/>
              </w:rPr>
              <w:t>CO3</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r>
      <w:tr w:rsidR="008954DC" w:rsidTr="00746FCD">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EF2E71" w:rsidRDefault="008954DC" w:rsidP="008954D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r>
      <w:tr w:rsidR="008954DC" w:rsidTr="00746FCD">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EF2E71" w:rsidRDefault="008954DC" w:rsidP="008954D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r>
      <w:tr w:rsidR="008954DC" w:rsidTr="00746FCD">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Default="008954DC" w:rsidP="008954D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CO6</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4DC" w:rsidRPr="00582793" w:rsidRDefault="008954DC" w:rsidP="008954D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82793" w:rsidRDefault="008954DC" w:rsidP="008954DC">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146CBE" w:rsidTr="00746FCD">
        <w:tc>
          <w:tcPr>
            <w:tcW w:w="9576" w:type="dxa"/>
            <w:gridSpan w:val="20"/>
            <w:tcBorders>
              <w:top w:val="single" w:sz="4" w:space="0" w:color="auto"/>
              <w:bottom w:val="single" w:sz="4" w:space="0" w:color="auto"/>
            </w:tcBorders>
          </w:tcPr>
          <w:p w:rsidR="00146CBE" w:rsidRPr="0040384C" w:rsidRDefault="00146CBE" w:rsidP="00A63801">
            <w:pPr>
              <w:spacing w:line="276" w:lineRule="auto"/>
              <w:jc w:val="both"/>
              <w:rPr>
                <w:rFonts w:ascii="Times New Roman" w:hAnsi="Times New Roman" w:cs="Times New Roman"/>
                <w:b/>
                <w:bCs/>
                <w:sz w:val="26"/>
                <w:szCs w:val="26"/>
              </w:rPr>
            </w:pPr>
          </w:p>
        </w:tc>
      </w:tr>
      <w:tr w:rsidR="00146CBE" w:rsidTr="00746FCD">
        <w:tc>
          <w:tcPr>
            <w:tcW w:w="9576" w:type="dxa"/>
            <w:gridSpan w:val="20"/>
            <w:tcBorders>
              <w:top w:val="single" w:sz="4" w:space="0" w:color="auto"/>
              <w:left w:val="single" w:sz="4" w:space="0" w:color="auto"/>
              <w:bottom w:val="single" w:sz="4" w:space="0" w:color="auto"/>
              <w:right w:val="single" w:sz="4" w:space="0" w:color="auto"/>
            </w:tcBorders>
          </w:tcPr>
          <w:p w:rsidR="00146CBE" w:rsidRPr="0040384C" w:rsidRDefault="00146CBE" w:rsidP="00A63801">
            <w:pPr>
              <w:spacing w:line="276" w:lineRule="auto"/>
              <w:jc w:val="both"/>
              <w:rPr>
                <w:rFonts w:ascii="Times New Roman" w:hAnsi="Times New Roman" w:cs="Times New Roman"/>
                <w:b/>
                <w:bCs/>
                <w:sz w:val="26"/>
                <w:szCs w:val="26"/>
              </w:rPr>
            </w:pPr>
            <w:r w:rsidRPr="007B0413">
              <w:rPr>
                <w:rFonts w:ascii="Times New Roman" w:hAnsi="Times New Roman" w:cs="Times New Roman"/>
                <w:b/>
                <w:sz w:val="24"/>
                <w:szCs w:val="24"/>
              </w:rPr>
              <w:t>Course Assessment methods:</w:t>
            </w:r>
          </w:p>
        </w:tc>
      </w:tr>
      <w:tr w:rsidR="00146CBE" w:rsidTr="00746FCD">
        <w:tc>
          <w:tcPr>
            <w:tcW w:w="376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40384C" w:rsidRDefault="00146CBE" w:rsidP="00A63801">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Direct</w:t>
            </w:r>
          </w:p>
        </w:tc>
        <w:tc>
          <w:tcPr>
            <w:tcW w:w="5809"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CBE" w:rsidRPr="0040384C" w:rsidRDefault="00146CBE" w:rsidP="00A63801">
            <w:pPr>
              <w:tabs>
                <w:tab w:val="left" w:pos="1500"/>
              </w:tabs>
              <w:spacing w:line="276" w:lineRule="auto"/>
              <w:jc w:val="center"/>
              <w:rPr>
                <w:rFonts w:ascii="Times New Roman" w:hAnsi="Times New Roman" w:cs="Times New Roman"/>
                <w:b/>
                <w:bCs/>
                <w:sz w:val="26"/>
                <w:szCs w:val="26"/>
              </w:rPr>
            </w:pPr>
            <w:r w:rsidRPr="007B0413">
              <w:rPr>
                <w:rFonts w:ascii="Times New Roman" w:hAnsi="Times New Roman" w:cs="Times New Roman"/>
                <w:b/>
                <w:sz w:val="24"/>
                <w:szCs w:val="24"/>
              </w:rPr>
              <w:t>Indirect</w:t>
            </w:r>
          </w:p>
        </w:tc>
      </w:tr>
      <w:tr w:rsidR="00146CBE" w:rsidTr="00746FCD">
        <w:tc>
          <w:tcPr>
            <w:tcW w:w="376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CBE" w:rsidRPr="006446C6" w:rsidRDefault="00146CBE" w:rsidP="00A63801">
            <w:pPr>
              <w:spacing w:line="276" w:lineRule="auto"/>
              <w:rPr>
                <w:rFonts w:ascii="Times New Roman" w:hAnsi="Times New Roman" w:cs="Times New Roman"/>
                <w:color w:val="222222"/>
                <w:sz w:val="24"/>
                <w:szCs w:val="24"/>
                <w:shd w:val="clear" w:color="auto" w:fill="FFFFFF"/>
              </w:rPr>
            </w:pPr>
            <w:r w:rsidRPr="006446C6">
              <w:rPr>
                <w:rFonts w:ascii="Times New Roman" w:hAnsi="Times New Roman" w:cs="Times New Roman"/>
                <w:color w:val="222222"/>
                <w:sz w:val="24"/>
                <w:szCs w:val="24"/>
                <w:shd w:val="clear" w:color="auto" w:fill="FFFFFF"/>
              </w:rPr>
              <w:t>Internal test I</w:t>
            </w:r>
          </w:p>
          <w:p w:rsidR="00146CBE" w:rsidRPr="006446C6" w:rsidRDefault="00146CBE" w:rsidP="00A63801">
            <w:pPr>
              <w:spacing w:line="276" w:lineRule="auto"/>
              <w:rPr>
                <w:rFonts w:ascii="Times New Roman" w:hAnsi="Times New Roman" w:cs="Times New Roman"/>
                <w:color w:val="222222"/>
                <w:sz w:val="24"/>
                <w:szCs w:val="24"/>
                <w:shd w:val="clear" w:color="auto" w:fill="FFFFFF"/>
              </w:rPr>
            </w:pPr>
            <w:r w:rsidRPr="006446C6">
              <w:rPr>
                <w:rFonts w:ascii="Times New Roman" w:hAnsi="Times New Roman" w:cs="Times New Roman"/>
                <w:color w:val="222222"/>
                <w:sz w:val="24"/>
                <w:szCs w:val="24"/>
                <w:shd w:val="clear" w:color="auto" w:fill="FFFFFF"/>
              </w:rPr>
              <w:t>Internal test II</w:t>
            </w:r>
          </w:p>
          <w:p w:rsidR="00146CBE" w:rsidRPr="006446C6" w:rsidRDefault="00146CBE" w:rsidP="00A63801">
            <w:pPr>
              <w:spacing w:line="276" w:lineRule="auto"/>
              <w:rPr>
                <w:rFonts w:ascii="Times New Roman" w:hAnsi="Times New Roman" w:cs="Times New Roman"/>
                <w:color w:val="222222"/>
                <w:sz w:val="24"/>
                <w:szCs w:val="24"/>
                <w:shd w:val="clear" w:color="auto" w:fill="FFFFFF"/>
              </w:rPr>
            </w:pPr>
            <w:r w:rsidRPr="006446C6">
              <w:rPr>
                <w:rFonts w:ascii="Times New Roman" w:hAnsi="Times New Roman" w:cs="Times New Roman"/>
                <w:color w:val="222222"/>
                <w:sz w:val="24"/>
                <w:szCs w:val="24"/>
                <w:shd w:val="clear" w:color="auto" w:fill="FFFFFF"/>
              </w:rPr>
              <w:t xml:space="preserve">End semester Examination </w:t>
            </w:r>
          </w:p>
          <w:p w:rsidR="00146CBE" w:rsidRDefault="00146CBE" w:rsidP="00A63801">
            <w:pPr>
              <w:spacing w:line="276" w:lineRule="auto"/>
              <w:rPr>
                <w:rFonts w:ascii="Times New Roman" w:hAnsi="Times New Roman" w:cs="Times New Roman"/>
                <w:b/>
                <w:sz w:val="24"/>
                <w:szCs w:val="24"/>
              </w:rPr>
            </w:pPr>
            <w:r w:rsidRPr="006446C6">
              <w:rPr>
                <w:rFonts w:ascii="Times New Roman" w:hAnsi="Times New Roman" w:cs="Times New Roman"/>
                <w:color w:val="222222"/>
                <w:sz w:val="24"/>
                <w:szCs w:val="24"/>
                <w:shd w:val="clear" w:color="auto" w:fill="FFFFFF"/>
              </w:rPr>
              <w:t>Assignment</w:t>
            </w:r>
          </w:p>
        </w:tc>
        <w:tc>
          <w:tcPr>
            <w:tcW w:w="5809"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CBE" w:rsidRDefault="00146CBE" w:rsidP="00A63801">
            <w:pPr>
              <w:tabs>
                <w:tab w:val="left" w:pos="1500"/>
              </w:tabs>
              <w:spacing w:line="276" w:lineRule="auto"/>
              <w:rPr>
                <w:rFonts w:ascii="Times New Roman" w:hAnsi="Times New Roman" w:cs="Times New Roman"/>
                <w:b/>
                <w:sz w:val="24"/>
                <w:szCs w:val="24"/>
              </w:rPr>
            </w:pPr>
            <w:r>
              <w:rPr>
                <w:rFonts w:ascii="Times New Roman" w:hAnsi="Times New Roman" w:cs="Times New Roman"/>
                <w:sz w:val="24"/>
                <w:szCs w:val="24"/>
              </w:rPr>
              <w:t>Course end survey</w:t>
            </w:r>
          </w:p>
        </w:tc>
      </w:tr>
      <w:tr w:rsidR="00146CBE" w:rsidTr="00746FCD">
        <w:tc>
          <w:tcPr>
            <w:tcW w:w="9576" w:type="dxa"/>
            <w:gridSpan w:val="20"/>
          </w:tcPr>
          <w:p w:rsidR="00146CBE" w:rsidRDefault="00146CBE" w:rsidP="00A63801">
            <w:pPr>
              <w:spacing w:line="276" w:lineRule="auto"/>
              <w:jc w:val="both"/>
              <w:rPr>
                <w:rFonts w:ascii="Times New Roman" w:hAnsi="Times New Roman" w:cs="Times New Roman"/>
                <w:sz w:val="26"/>
                <w:szCs w:val="26"/>
              </w:rPr>
            </w:pPr>
          </w:p>
        </w:tc>
      </w:tr>
      <w:tr w:rsidR="008954DC" w:rsidTr="00746FCD">
        <w:tc>
          <w:tcPr>
            <w:tcW w:w="7851" w:type="dxa"/>
            <w:gridSpan w:val="16"/>
          </w:tcPr>
          <w:p w:rsidR="008954DC" w:rsidRDefault="008954DC" w:rsidP="008954DC">
            <w:pPr>
              <w:jc w:val="both"/>
              <w:rPr>
                <w:rFonts w:ascii="Times New Roman" w:hAnsi="Times New Roman" w:cs="Times New Roman"/>
                <w:b/>
                <w:color w:val="FF0000"/>
                <w:sz w:val="26"/>
                <w:szCs w:val="26"/>
              </w:rPr>
            </w:pPr>
            <w:r w:rsidRPr="00C9321E">
              <w:rPr>
                <w:rFonts w:ascii="Times New Roman" w:hAnsi="Times New Roman" w:cs="Times New Roman"/>
                <w:b/>
                <w:caps/>
                <w:color w:val="000000" w:themeColor="text1"/>
                <w:sz w:val="26"/>
                <w:szCs w:val="26"/>
              </w:rPr>
              <w:t>LINEAR metrology</w:t>
            </w:r>
          </w:p>
        </w:tc>
        <w:tc>
          <w:tcPr>
            <w:tcW w:w="1725" w:type="dxa"/>
            <w:gridSpan w:val="4"/>
          </w:tcPr>
          <w:p w:rsidR="008954DC" w:rsidRDefault="008954DC" w:rsidP="008954DC">
            <w:pPr>
              <w:jc w:val="right"/>
              <w:rPr>
                <w:rFonts w:ascii="Times New Roman" w:hAnsi="Times New Roman" w:cs="Times New Roman"/>
                <w:b/>
                <w:sz w:val="26"/>
                <w:szCs w:val="26"/>
              </w:rPr>
            </w:pPr>
            <w:r>
              <w:rPr>
                <w:rFonts w:ascii="Times New Roman" w:hAnsi="Times New Roman" w:cs="Times New Roman"/>
                <w:b/>
                <w:sz w:val="26"/>
                <w:szCs w:val="26"/>
              </w:rPr>
              <w:t>9 Hours</w:t>
            </w:r>
          </w:p>
        </w:tc>
      </w:tr>
      <w:tr w:rsidR="008954DC" w:rsidTr="00746FCD">
        <w:tc>
          <w:tcPr>
            <w:tcW w:w="9576" w:type="dxa"/>
            <w:gridSpan w:val="20"/>
          </w:tcPr>
          <w:p w:rsidR="008954DC" w:rsidRDefault="008954DC" w:rsidP="008954DC">
            <w:p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Definition of metrology – Linear measuring  instrument : Vernier, micrometer measurement, dial indicator, Slip gauges and classification, interferometer, optical flats -  limit gauges, Comparators - Mechanical, pneumatic, optical and electric types, applications</w:t>
            </w:r>
          </w:p>
          <w:p w:rsidR="008954DC" w:rsidRDefault="008954DC" w:rsidP="008954DC">
            <w:pPr>
              <w:jc w:val="both"/>
              <w:rPr>
                <w:rFonts w:ascii="Times New Roman" w:hAnsi="Times New Roman" w:cs="Times New Roman"/>
                <w:sz w:val="24"/>
                <w:szCs w:val="24"/>
              </w:rPr>
            </w:pPr>
          </w:p>
        </w:tc>
      </w:tr>
      <w:tr w:rsidR="008954DC" w:rsidTr="00746FCD">
        <w:tc>
          <w:tcPr>
            <w:tcW w:w="7851" w:type="dxa"/>
            <w:gridSpan w:val="16"/>
          </w:tcPr>
          <w:p w:rsidR="008954DC" w:rsidRDefault="008954DC" w:rsidP="008954DC">
            <w:pPr>
              <w:jc w:val="both"/>
              <w:rPr>
                <w:rFonts w:ascii="Times New Roman" w:hAnsi="Times New Roman" w:cs="Times New Roman"/>
                <w:b/>
                <w:caps/>
                <w:color w:val="000000" w:themeColor="text1"/>
                <w:sz w:val="26"/>
                <w:szCs w:val="26"/>
              </w:rPr>
            </w:pPr>
            <w:r w:rsidRPr="00C9321E">
              <w:rPr>
                <w:rFonts w:ascii="Times New Roman" w:hAnsi="Times New Roman" w:cs="Times New Roman"/>
                <w:b/>
                <w:caps/>
                <w:color w:val="000000" w:themeColor="text1"/>
                <w:sz w:val="26"/>
                <w:szCs w:val="26"/>
              </w:rPr>
              <w:t>ANGULAR METROLOGY</w:t>
            </w:r>
          </w:p>
        </w:tc>
        <w:tc>
          <w:tcPr>
            <w:tcW w:w="1725" w:type="dxa"/>
            <w:gridSpan w:val="4"/>
          </w:tcPr>
          <w:p w:rsidR="008954DC" w:rsidRDefault="008954DC" w:rsidP="008954DC">
            <w:pPr>
              <w:jc w:val="right"/>
              <w:rPr>
                <w:rFonts w:ascii="Times New Roman" w:hAnsi="Times New Roman" w:cs="Times New Roman"/>
                <w:b/>
                <w:caps/>
                <w:color w:val="000000" w:themeColor="text1"/>
                <w:sz w:val="26"/>
                <w:szCs w:val="26"/>
              </w:rPr>
            </w:pPr>
            <w:r w:rsidRPr="00C9321E">
              <w:rPr>
                <w:rFonts w:ascii="Times New Roman" w:hAnsi="Times New Roman" w:cs="Times New Roman"/>
                <w:b/>
                <w:color w:val="000000" w:themeColor="text1"/>
                <w:sz w:val="26"/>
                <w:szCs w:val="26"/>
              </w:rPr>
              <w:t xml:space="preserve">5 </w:t>
            </w:r>
            <w:r>
              <w:rPr>
                <w:rFonts w:ascii="Times New Roman" w:hAnsi="Times New Roman" w:cs="Times New Roman"/>
                <w:b/>
                <w:color w:val="000000" w:themeColor="text1"/>
                <w:sz w:val="26"/>
                <w:szCs w:val="26"/>
              </w:rPr>
              <w:t>H</w:t>
            </w:r>
            <w:r w:rsidRPr="00C9321E">
              <w:rPr>
                <w:rFonts w:ascii="Times New Roman" w:hAnsi="Times New Roman" w:cs="Times New Roman"/>
                <w:b/>
                <w:color w:val="000000" w:themeColor="text1"/>
                <w:sz w:val="26"/>
                <w:szCs w:val="26"/>
              </w:rPr>
              <w:t>ours</w:t>
            </w:r>
          </w:p>
        </w:tc>
      </w:tr>
      <w:tr w:rsidR="008954DC" w:rsidTr="00746FCD">
        <w:tc>
          <w:tcPr>
            <w:tcW w:w="9576" w:type="dxa"/>
            <w:gridSpan w:val="20"/>
          </w:tcPr>
          <w:p w:rsidR="008954DC" w:rsidRDefault="008954DC" w:rsidP="008954DC">
            <w:pPr>
              <w:autoSpaceDE w:val="0"/>
              <w:autoSpaceDN w:val="0"/>
              <w:adjustRightInd w:val="0"/>
              <w:jc w:val="both"/>
              <w:rPr>
                <w:rFonts w:ascii="Times New Roman" w:hAnsi="Times New Roman" w:cs="Times New Roman"/>
                <w:sz w:val="24"/>
                <w:szCs w:val="24"/>
              </w:rPr>
            </w:pPr>
            <w:r w:rsidRPr="00C9321E">
              <w:rPr>
                <w:rFonts w:ascii="Times New Roman" w:hAnsi="Times New Roman" w:cs="Times New Roman"/>
                <w:color w:val="000000" w:themeColor="text1"/>
                <w:sz w:val="24"/>
                <w:szCs w:val="24"/>
              </w:rPr>
              <w:lastRenderedPageBreak/>
              <w:t>Sine bar, Vernier bevel protractor, optical bevel protractor, auto collimator, angle gauges, Clinometer, angle Decker – taper measurements.</w:t>
            </w:r>
            <w:r w:rsidRPr="00C9321E">
              <w:rPr>
                <w:rFonts w:ascii="Times New Roman" w:hAnsi="Times New Roman" w:cs="Times New Roman"/>
                <w:sz w:val="24"/>
                <w:szCs w:val="24"/>
              </w:rPr>
              <w:t xml:space="preserve"> </w:t>
            </w:r>
            <w:r w:rsidRPr="00582793">
              <w:rPr>
                <w:rFonts w:ascii="Times New Roman" w:hAnsi="Times New Roman" w:cs="Times New Roman"/>
                <w:sz w:val="24"/>
                <w:szCs w:val="24"/>
              </w:rPr>
              <w:t xml:space="preserve"> </w:t>
            </w:r>
          </w:p>
          <w:p w:rsidR="008954DC" w:rsidRDefault="008954DC" w:rsidP="008954DC">
            <w:pPr>
              <w:autoSpaceDE w:val="0"/>
              <w:autoSpaceDN w:val="0"/>
              <w:adjustRightInd w:val="0"/>
              <w:jc w:val="both"/>
              <w:rPr>
                <w:rFonts w:ascii="Times New Roman" w:eastAsia="Times New Roman" w:hAnsi="Times New Roman" w:cs="Times New Roman"/>
                <w:sz w:val="24"/>
                <w:szCs w:val="24"/>
              </w:rPr>
            </w:pPr>
          </w:p>
        </w:tc>
      </w:tr>
      <w:tr w:rsidR="008954DC" w:rsidTr="00746FCD">
        <w:tc>
          <w:tcPr>
            <w:tcW w:w="7763" w:type="dxa"/>
            <w:gridSpan w:val="15"/>
          </w:tcPr>
          <w:p w:rsidR="008954DC" w:rsidRDefault="008954DC" w:rsidP="008954DC">
            <w:pPr>
              <w:jc w:val="both"/>
              <w:rPr>
                <w:rFonts w:ascii="Times New Roman" w:hAnsi="Times New Roman" w:cs="Times New Roman"/>
                <w:b/>
                <w:caps/>
                <w:color w:val="000000" w:themeColor="text1"/>
                <w:sz w:val="26"/>
                <w:szCs w:val="26"/>
              </w:rPr>
            </w:pPr>
            <w:r w:rsidRPr="00C9321E">
              <w:rPr>
                <w:rFonts w:ascii="Times New Roman" w:hAnsi="Times New Roman" w:cs="Times New Roman"/>
                <w:b/>
                <w:caps/>
                <w:color w:val="000000" w:themeColor="text1"/>
                <w:sz w:val="26"/>
                <w:szCs w:val="26"/>
              </w:rPr>
              <w:t>SCREW THREAD AND GEAR METROLOGY</w:t>
            </w:r>
          </w:p>
        </w:tc>
        <w:tc>
          <w:tcPr>
            <w:tcW w:w="1813" w:type="dxa"/>
            <w:gridSpan w:val="5"/>
          </w:tcPr>
          <w:p w:rsidR="008954DC" w:rsidRDefault="008954DC" w:rsidP="008954DC">
            <w:pPr>
              <w:jc w:val="right"/>
              <w:rPr>
                <w:rFonts w:ascii="Times New Roman" w:hAnsi="Times New Roman" w:cs="Times New Roman"/>
                <w:b/>
                <w:caps/>
                <w:color w:val="000000" w:themeColor="text1"/>
                <w:sz w:val="26"/>
                <w:szCs w:val="26"/>
              </w:rPr>
            </w:pPr>
            <w:r w:rsidRPr="00C9321E">
              <w:rPr>
                <w:rFonts w:ascii="Times New Roman" w:hAnsi="Times New Roman" w:cs="Times New Roman"/>
                <w:b/>
                <w:caps/>
                <w:color w:val="000000" w:themeColor="text1"/>
                <w:sz w:val="26"/>
                <w:szCs w:val="26"/>
              </w:rPr>
              <w:t xml:space="preserve">6 </w:t>
            </w:r>
            <w:r>
              <w:rPr>
                <w:rFonts w:ascii="Times New Roman" w:hAnsi="Times New Roman" w:cs="Times New Roman"/>
                <w:b/>
                <w:color w:val="000000" w:themeColor="text1"/>
                <w:sz w:val="26"/>
                <w:szCs w:val="26"/>
              </w:rPr>
              <w:t>H</w:t>
            </w:r>
            <w:r w:rsidRPr="00C9321E">
              <w:rPr>
                <w:rFonts w:ascii="Times New Roman" w:hAnsi="Times New Roman" w:cs="Times New Roman"/>
                <w:b/>
                <w:color w:val="000000" w:themeColor="text1"/>
                <w:sz w:val="26"/>
                <w:szCs w:val="26"/>
              </w:rPr>
              <w:t>ours</w:t>
            </w:r>
          </w:p>
        </w:tc>
      </w:tr>
      <w:tr w:rsidR="008954DC" w:rsidTr="00746FCD">
        <w:tc>
          <w:tcPr>
            <w:tcW w:w="9576" w:type="dxa"/>
            <w:gridSpan w:val="20"/>
          </w:tcPr>
          <w:p w:rsidR="008954DC" w:rsidRDefault="008954DC" w:rsidP="008954DC">
            <w:p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Screw thread terminology – Measurement of various elements of Thread - Measurement of Major and minor diameter - Measurement of Thread angle by Two Ball Method - Pitch Measurement. Types  of Gear-Gear Terminology-Spur gear measurement -Run out ,Pitch ,Concentricity ,profile ,lead ,alignment ,Back lash- Chordal thickness Method-Constant chord method-Parkinson gear tester.</w:t>
            </w:r>
          </w:p>
          <w:p w:rsidR="008954DC" w:rsidRDefault="008954DC" w:rsidP="008954DC">
            <w:pPr>
              <w:jc w:val="both"/>
              <w:rPr>
                <w:rFonts w:ascii="Times New Roman" w:hAnsi="Times New Roman" w:cs="Times New Roman"/>
                <w:sz w:val="24"/>
                <w:szCs w:val="24"/>
              </w:rPr>
            </w:pPr>
          </w:p>
        </w:tc>
      </w:tr>
      <w:tr w:rsidR="008954DC" w:rsidTr="00746FCD">
        <w:tc>
          <w:tcPr>
            <w:tcW w:w="7763" w:type="dxa"/>
            <w:gridSpan w:val="15"/>
          </w:tcPr>
          <w:p w:rsidR="008954DC" w:rsidRDefault="008954DC" w:rsidP="008954DC">
            <w:pPr>
              <w:jc w:val="both"/>
              <w:rPr>
                <w:rFonts w:ascii="Times New Roman" w:hAnsi="Times New Roman" w:cs="Times New Roman"/>
                <w:b/>
                <w:caps/>
                <w:color w:val="000000" w:themeColor="text1"/>
                <w:sz w:val="26"/>
                <w:szCs w:val="26"/>
              </w:rPr>
            </w:pPr>
            <w:r w:rsidRPr="00C9321E">
              <w:rPr>
                <w:rFonts w:ascii="Times New Roman" w:hAnsi="Times New Roman" w:cs="Times New Roman"/>
                <w:b/>
                <w:caps/>
                <w:color w:val="000000" w:themeColor="text1"/>
                <w:sz w:val="26"/>
                <w:szCs w:val="26"/>
              </w:rPr>
              <w:t xml:space="preserve">SURFACE MEASUREMENT  </w:t>
            </w:r>
          </w:p>
        </w:tc>
        <w:tc>
          <w:tcPr>
            <w:tcW w:w="1813" w:type="dxa"/>
            <w:gridSpan w:val="5"/>
          </w:tcPr>
          <w:p w:rsidR="008954DC" w:rsidRDefault="008954DC" w:rsidP="008954DC">
            <w:pPr>
              <w:jc w:val="right"/>
              <w:rPr>
                <w:rFonts w:ascii="Times New Roman" w:hAnsi="Times New Roman" w:cs="Times New Roman"/>
                <w:b/>
                <w:caps/>
                <w:color w:val="000000" w:themeColor="text1"/>
                <w:sz w:val="26"/>
                <w:szCs w:val="26"/>
              </w:rPr>
            </w:pPr>
            <w:r w:rsidRPr="00C9321E">
              <w:rPr>
                <w:rFonts w:ascii="Times New Roman" w:hAnsi="Times New Roman" w:cs="Times New Roman"/>
                <w:b/>
                <w:caps/>
                <w:color w:val="000000" w:themeColor="text1"/>
                <w:sz w:val="26"/>
                <w:szCs w:val="26"/>
              </w:rPr>
              <w:t xml:space="preserve">3 </w:t>
            </w:r>
            <w:r>
              <w:rPr>
                <w:rFonts w:ascii="Times New Roman" w:hAnsi="Times New Roman" w:cs="Times New Roman"/>
                <w:b/>
                <w:color w:val="000000" w:themeColor="text1"/>
                <w:sz w:val="26"/>
                <w:szCs w:val="26"/>
              </w:rPr>
              <w:t>H</w:t>
            </w:r>
            <w:r w:rsidRPr="00C9321E">
              <w:rPr>
                <w:rFonts w:ascii="Times New Roman" w:hAnsi="Times New Roman" w:cs="Times New Roman"/>
                <w:b/>
                <w:color w:val="000000" w:themeColor="text1"/>
                <w:sz w:val="26"/>
                <w:szCs w:val="26"/>
              </w:rPr>
              <w:t>ours</w:t>
            </w:r>
          </w:p>
        </w:tc>
      </w:tr>
      <w:tr w:rsidR="008954DC" w:rsidTr="00746FCD">
        <w:trPr>
          <w:trHeight w:val="623"/>
        </w:trPr>
        <w:tc>
          <w:tcPr>
            <w:tcW w:w="9576" w:type="dxa"/>
            <w:gridSpan w:val="20"/>
          </w:tcPr>
          <w:p w:rsidR="008954DC" w:rsidRDefault="008954DC" w:rsidP="008954DC">
            <w:p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Surface evaluation, Stylus method, Numerical values for surface assessment, Surface texture specimens, straightness, flatness and roundness measurement.</w:t>
            </w:r>
          </w:p>
          <w:p w:rsidR="008954DC" w:rsidRDefault="008954DC" w:rsidP="008954DC">
            <w:pPr>
              <w:jc w:val="both"/>
              <w:rPr>
                <w:rFonts w:ascii="Times New Roman" w:eastAsia="Times New Roman" w:hAnsi="Times New Roman" w:cs="Times New Roman"/>
                <w:sz w:val="24"/>
                <w:szCs w:val="24"/>
              </w:rPr>
            </w:pPr>
          </w:p>
        </w:tc>
      </w:tr>
      <w:tr w:rsidR="008954DC" w:rsidRPr="00DA1F07" w:rsidTr="00746FCD">
        <w:tc>
          <w:tcPr>
            <w:tcW w:w="7851" w:type="dxa"/>
            <w:gridSpan w:val="16"/>
          </w:tcPr>
          <w:p w:rsidR="008954DC" w:rsidRDefault="008954DC" w:rsidP="008954DC">
            <w:pPr>
              <w:jc w:val="both"/>
              <w:rPr>
                <w:rFonts w:ascii="Times New Roman" w:hAnsi="Times New Roman" w:cs="Times New Roman"/>
                <w:b/>
                <w:caps/>
                <w:color w:val="000000" w:themeColor="text1"/>
                <w:sz w:val="26"/>
                <w:szCs w:val="26"/>
              </w:rPr>
            </w:pPr>
            <w:r w:rsidRPr="00C9321E">
              <w:rPr>
                <w:rFonts w:ascii="Times New Roman" w:hAnsi="Times New Roman" w:cs="Times New Roman"/>
                <w:b/>
                <w:caps/>
                <w:color w:val="000000" w:themeColor="text1"/>
                <w:sz w:val="26"/>
                <w:szCs w:val="26"/>
              </w:rPr>
              <w:t>AdvanceD techniques in Metrology</w:t>
            </w:r>
          </w:p>
        </w:tc>
        <w:tc>
          <w:tcPr>
            <w:tcW w:w="1725" w:type="dxa"/>
            <w:gridSpan w:val="4"/>
          </w:tcPr>
          <w:p w:rsidR="008954DC" w:rsidRDefault="008954DC" w:rsidP="008954DC">
            <w:pPr>
              <w:jc w:val="right"/>
              <w:rPr>
                <w:rFonts w:ascii="Times New Roman" w:hAnsi="Times New Roman" w:cs="Times New Roman"/>
                <w:b/>
                <w:caps/>
                <w:color w:val="000000" w:themeColor="text1"/>
                <w:sz w:val="26"/>
                <w:szCs w:val="26"/>
              </w:rPr>
            </w:pPr>
            <w:r w:rsidRPr="00C9321E">
              <w:rPr>
                <w:rFonts w:ascii="Times New Roman" w:hAnsi="Times New Roman" w:cs="Times New Roman"/>
                <w:b/>
                <w:caps/>
                <w:color w:val="000000" w:themeColor="text1"/>
                <w:sz w:val="26"/>
                <w:szCs w:val="26"/>
              </w:rPr>
              <w:t xml:space="preserve">7 </w:t>
            </w:r>
            <w:r>
              <w:rPr>
                <w:rFonts w:ascii="Times New Roman" w:hAnsi="Times New Roman" w:cs="Times New Roman"/>
                <w:b/>
                <w:color w:val="000000" w:themeColor="text1"/>
                <w:sz w:val="26"/>
                <w:szCs w:val="26"/>
              </w:rPr>
              <w:t>H</w:t>
            </w:r>
            <w:r w:rsidRPr="00C9321E">
              <w:rPr>
                <w:rFonts w:ascii="Times New Roman" w:hAnsi="Times New Roman" w:cs="Times New Roman"/>
                <w:b/>
                <w:color w:val="000000" w:themeColor="text1"/>
                <w:sz w:val="26"/>
                <w:szCs w:val="26"/>
              </w:rPr>
              <w:t>ours</w:t>
            </w:r>
          </w:p>
        </w:tc>
      </w:tr>
      <w:tr w:rsidR="008954DC" w:rsidTr="00746FCD">
        <w:tc>
          <w:tcPr>
            <w:tcW w:w="9576" w:type="dxa"/>
            <w:gridSpan w:val="20"/>
          </w:tcPr>
          <w:p w:rsidR="008954DC" w:rsidRDefault="008954DC" w:rsidP="008954DC">
            <w:pPr>
              <w:jc w:val="both"/>
              <w:rPr>
                <w:rFonts w:ascii="Times New Roman" w:eastAsia="Times New Roman" w:hAnsi="Times New Roman" w:cs="Times New Roman"/>
                <w:sz w:val="24"/>
                <w:szCs w:val="24"/>
              </w:rPr>
            </w:pPr>
            <w:r w:rsidRPr="00C9321E">
              <w:rPr>
                <w:rFonts w:ascii="Times New Roman" w:hAnsi="Times New Roman" w:cs="Times New Roman"/>
                <w:color w:val="000000" w:themeColor="text1"/>
                <w:sz w:val="24"/>
                <w:szCs w:val="24"/>
              </w:rPr>
              <w:t>Coordinate measuring machine – constructional features – types and application, digital devices – computer aided inspection –– machine vision systems, Profile projector, Universal Measuring Machine, Laser principles – Laser interferometer – application in linear, angular measurement and machine tool metrology.</w:t>
            </w:r>
          </w:p>
        </w:tc>
      </w:tr>
      <w:tr w:rsidR="00146CBE" w:rsidTr="00746FCD">
        <w:tc>
          <w:tcPr>
            <w:tcW w:w="9576" w:type="dxa"/>
            <w:gridSpan w:val="20"/>
          </w:tcPr>
          <w:p w:rsidR="00146CBE" w:rsidRDefault="00146CBE" w:rsidP="00A63801">
            <w:pPr>
              <w:pStyle w:val="Default"/>
              <w:spacing w:line="276" w:lineRule="auto"/>
              <w:jc w:val="right"/>
              <w:rPr>
                <w:b/>
                <w:sz w:val="26"/>
                <w:szCs w:val="26"/>
              </w:rPr>
            </w:pPr>
          </w:p>
        </w:tc>
      </w:tr>
      <w:tr w:rsidR="00146CBE" w:rsidTr="00746FCD">
        <w:tc>
          <w:tcPr>
            <w:tcW w:w="9576" w:type="dxa"/>
            <w:gridSpan w:val="20"/>
          </w:tcPr>
          <w:p w:rsidR="00146CBE" w:rsidRDefault="00146CBE" w:rsidP="00A63801">
            <w:pPr>
              <w:spacing w:line="276" w:lineRule="auto"/>
              <w:jc w:val="both"/>
              <w:rPr>
                <w:rFonts w:ascii="Times New Roman" w:hAnsi="Times New Roman" w:cs="Times New Roman"/>
                <w:b/>
                <w:sz w:val="24"/>
                <w:szCs w:val="24"/>
              </w:rPr>
            </w:pPr>
            <w:r>
              <w:rPr>
                <w:rFonts w:ascii="Times New Roman" w:hAnsi="Times New Roman" w:cs="Times New Roman"/>
                <w:b/>
                <w:sz w:val="24"/>
                <w:szCs w:val="24"/>
              </w:rPr>
              <w:t>Theory: 45 Hrs                                                                                                      Total Hours: 45</w:t>
            </w:r>
          </w:p>
        </w:tc>
      </w:tr>
      <w:tr w:rsidR="00146CBE" w:rsidTr="00746FCD">
        <w:tc>
          <w:tcPr>
            <w:tcW w:w="9576" w:type="dxa"/>
            <w:gridSpan w:val="20"/>
          </w:tcPr>
          <w:p w:rsidR="00146CBE" w:rsidRDefault="00146CBE" w:rsidP="00A63801">
            <w:pPr>
              <w:pStyle w:val="Default"/>
              <w:spacing w:line="276" w:lineRule="auto"/>
              <w:jc w:val="right"/>
              <w:rPr>
                <w:b/>
                <w:sz w:val="26"/>
                <w:szCs w:val="26"/>
              </w:rPr>
            </w:pPr>
          </w:p>
        </w:tc>
      </w:tr>
      <w:tr w:rsidR="00146CBE" w:rsidTr="00746FCD">
        <w:tc>
          <w:tcPr>
            <w:tcW w:w="9576" w:type="dxa"/>
            <w:gridSpan w:val="20"/>
          </w:tcPr>
          <w:p w:rsidR="00146CBE" w:rsidRDefault="00146CBE" w:rsidP="00A63801">
            <w:pPr>
              <w:spacing w:line="276" w:lineRule="auto"/>
              <w:ind w:left="720" w:hanging="720"/>
              <w:jc w:val="both"/>
              <w:rPr>
                <w:rFonts w:ascii="Times New Roman" w:hAnsi="Times New Roman" w:cs="Times New Roman"/>
                <w:b/>
                <w:sz w:val="24"/>
                <w:szCs w:val="24"/>
              </w:rPr>
            </w:pPr>
            <w:r>
              <w:rPr>
                <w:rFonts w:ascii="Times New Roman" w:eastAsia="Times New Roman" w:hAnsi="Times New Roman" w:cs="Times New Roman"/>
                <w:b/>
                <w:bCs/>
                <w:color w:val="000000" w:themeColor="text1"/>
                <w:sz w:val="26"/>
                <w:szCs w:val="26"/>
              </w:rPr>
              <w:t>REFERENCES:</w:t>
            </w:r>
          </w:p>
        </w:tc>
      </w:tr>
      <w:tr w:rsidR="008954DC" w:rsidTr="00746FCD">
        <w:tc>
          <w:tcPr>
            <w:tcW w:w="9576" w:type="dxa"/>
            <w:gridSpan w:val="20"/>
          </w:tcPr>
          <w:p w:rsidR="008954DC" w:rsidRDefault="008954DC" w:rsidP="008441CD">
            <w:pPr>
              <w:numPr>
                <w:ilvl w:val="0"/>
                <w:numId w:val="23"/>
              </w:numPr>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Jain</w:t>
            </w:r>
            <w:r w:rsidRPr="00C9321E">
              <w:rPr>
                <w:rFonts w:ascii="Times New Roman" w:hAnsi="Times New Roman" w:cs="Times New Roman"/>
                <w:color w:val="000000" w:themeColor="text1"/>
                <w:sz w:val="24"/>
                <w:szCs w:val="24"/>
              </w:rPr>
              <w:t xml:space="preserve">  R K “Engineering Metrology” Khanna Publishers, 2009.</w:t>
            </w:r>
          </w:p>
        </w:tc>
      </w:tr>
      <w:tr w:rsidR="008954DC" w:rsidTr="00746FCD">
        <w:tc>
          <w:tcPr>
            <w:tcW w:w="9576" w:type="dxa"/>
            <w:gridSpan w:val="20"/>
          </w:tcPr>
          <w:p w:rsidR="008954DC" w:rsidRDefault="008954DC" w:rsidP="008441CD">
            <w:pPr>
              <w:numPr>
                <w:ilvl w:val="0"/>
                <w:numId w:val="23"/>
              </w:numPr>
              <w:jc w:val="both"/>
              <w:rPr>
                <w:rFonts w:ascii="Times New Roman" w:eastAsia="Times New Roman" w:hAnsi="Times New Roman" w:cs="Times New Roman"/>
                <w:sz w:val="24"/>
                <w:szCs w:val="24"/>
              </w:rPr>
            </w:pPr>
            <w:r w:rsidRPr="00C9321E">
              <w:rPr>
                <w:rFonts w:ascii="Times New Roman" w:hAnsi="Times New Roman" w:cs="Times New Roman"/>
                <w:color w:val="000000" w:themeColor="text1"/>
                <w:sz w:val="24"/>
                <w:szCs w:val="24"/>
              </w:rPr>
              <w:t xml:space="preserve">Manohar Mahajan, “A textbook of Metrology”, Dhanpat Rai </w:t>
            </w:r>
            <w:r>
              <w:rPr>
                <w:rFonts w:ascii="Times New Roman" w:hAnsi="Times New Roman" w:cs="Times New Roman"/>
                <w:color w:val="000000" w:themeColor="text1"/>
                <w:sz w:val="24"/>
                <w:szCs w:val="24"/>
              </w:rPr>
              <w:t>and</w:t>
            </w:r>
            <w:r w:rsidRPr="00C9321E">
              <w:rPr>
                <w:rFonts w:ascii="Times New Roman" w:hAnsi="Times New Roman" w:cs="Times New Roman"/>
                <w:color w:val="000000" w:themeColor="text1"/>
                <w:sz w:val="24"/>
                <w:szCs w:val="24"/>
              </w:rPr>
              <w:t xml:space="preserve"> Co (P) LTD., 2008.</w:t>
            </w:r>
          </w:p>
        </w:tc>
      </w:tr>
      <w:tr w:rsidR="008954DC" w:rsidTr="00746FCD">
        <w:tc>
          <w:tcPr>
            <w:tcW w:w="9576" w:type="dxa"/>
            <w:gridSpan w:val="20"/>
          </w:tcPr>
          <w:p w:rsidR="008954DC" w:rsidRDefault="008954DC" w:rsidP="008441CD">
            <w:pPr>
              <w:numPr>
                <w:ilvl w:val="0"/>
                <w:numId w:val="23"/>
              </w:numPr>
              <w:jc w:val="both"/>
              <w:rPr>
                <w:rFonts w:ascii="Times New Roman" w:eastAsia="Times New Roman" w:hAnsi="Times New Roman" w:cs="Times New Roman"/>
                <w:sz w:val="24"/>
                <w:szCs w:val="24"/>
              </w:rPr>
            </w:pPr>
            <w:r w:rsidRPr="00C9321E">
              <w:rPr>
                <w:rFonts w:ascii="Times New Roman" w:hAnsi="Times New Roman" w:cs="Times New Roman"/>
                <w:color w:val="000000" w:themeColor="text1"/>
                <w:sz w:val="24"/>
                <w:szCs w:val="24"/>
              </w:rPr>
              <w:t>Alan S Morris “The Essence of Measurement” Prentice Hall of India, 1997.</w:t>
            </w:r>
          </w:p>
        </w:tc>
      </w:tr>
      <w:tr w:rsidR="008954DC" w:rsidTr="00746FCD">
        <w:tc>
          <w:tcPr>
            <w:tcW w:w="9576" w:type="dxa"/>
            <w:gridSpan w:val="20"/>
          </w:tcPr>
          <w:p w:rsidR="008954DC" w:rsidRDefault="008954DC" w:rsidP="008441CD">
            <w:pPr>
              <w:numPr>
                <w:ilvl w:val="0"/>
                <w:numId w:val="23"/>
              </w:numPr>
              <w:jc w:val="both"/>
              <w:rPr>
                <w:rFonts w:ascii="Times New Roman" w:eastAsia="Times New Roman" w:hAnsi="Times New Roman" w:cs="Times New Roman"/>
                <w:sz w:val="24"/>
                <w:szCs w:val="24"/>
              </w:rPr>
            </w:pPr>
            <w:r w:rsidRPr="00C9321E">
              <w:rPr>
                <w:rFonts w:ascii="Times New Roman" w:hAnsi="Times New Roman" w:cs="Times New Roman"/>
                <w:color w:val="000000" w:themeColor="text1"/>
                <w:sz w:val="24"/>
                <w:szCs w:val="24"/>
              </w:rPr>
              <w:t>Connie Dotson, Ronger Harlow and Richard L Thomson, “Fundamentals of Dimensional Metrology”, 4</w:t>
            </w:r>
            <w:r w:rsidRPr="00C9321E">
              <w:rPr>
                <w:rFonts w:ascii="Times New Roman" w:hAnsi="Times New Roman" w:cs="Times New Roman"/>
                <w:color w:val="000000" w:themeColor="text1"/>
                <w:sz w:val="24"/>
                <w:szCs w:val="24"/>
                <w:vertAlign w:val="superscript"/>
              </w:rPr>
              <w:t>th</w:t>
            </w:r>
            <w:r w:rsidRPr="00C9321E">
              <w:rPr>
                <w:rFonts w:ascii="Times New Roman" w:hAnsi="Times New Roman" w:cs="Times New Roman"/>
                <w:color w:val="000000" w:themeColor="text1"/>
                <w:sz w:val="24"/>
                <w:szCs w:val="24"/>
              </w:rPr>
              <w:t xml:space="preserve"> edition, Thompson – Delmar, 2006.</w:t>
            </w:r>
          </w:p>
        </w:tc>
      </w:tr>
      <w:tr w:rsidR="008954DC" w:rsidTr="00746FCD">
        <w:tc>
          <w:tcPr>
            <w:tcW w:w="9576" w:type="dxa"/>
            <w:gridSpan w:val="20"/>
          </w:tcPr>
          <w:p w:rsidR="008954DC" w:rsidRPr="00C9321E" w:rsidRDefault="008954DC" w:rsidP="008441CD">
            <w:pPr>
              <w:numPr>
                <w:ilvl w:val="0"/>
                <w:numId w:val="23"/>
              </w:numPr>
              <w:jc w:val="both"/>
              <w:rPr>
                <w:rFonts w:ascii="Times New Roman" w:hAnsi="Times New Roman" w:cs="Times New Roman"/>
                <w:color w:val="000000" w:themeColor="text1"/>
                <w:sz w:val="24"/>
                <w:szCs w:val="24"/>
              </w:rPr>
            </w:pPr>
            <w:r w:rsidRPr="00C9321E">
              <w:rPr>
                <w:rFonts w:ascii="Times New Roman" w:hAnsi="Times New Roman" w:cs="Times New Roman"/>
                <w:color w:val="000000" w:themeColor="text1"/>
                <w:sz w:val="24"/>
                <w:szCs w:val="24"/>
              </w:rPr>
              <w:t>Gupta S C, “Engineering Metrology“, Dhanpat Rai Publications, 2005.</w:t>
            </w:r>
          </w:p>
        </w:tc>
      </w:tr>
    </w:tbl>
    <w:p w:rsidR="00146CBE" w:rsidRDefault="00146CBE">
      <w:pPr>
        <w:rPr>
          <w:rFonts w:ascii="Times New Roman" w:hAnsi="Times New Roman" w:cs="Times New Roman"/>
          <w:sz w:val="20"/>
          <w:szCs w:val="20"/>
        </w:rPr>
      </w:pPr>
    </w:p>
    <w:p w:rsidR="00146CBE" w:rsidRDefault="00146CBE">
      <w:pPr>
        <w:rPr>
          <w:rFonts w:ascii="Times New Roman" w:hAnsi="Times New Roman" w:cs="Times New Roman"/>
          <w:sz w:val="20"/>
          <w:szCs w:val="20"/>
        </w:rPr>
      </w:pPr>
      <w:r>
        <w:rPr>
          <w:rFonts w:ascii="Times New Roman" w:hAnsi="Times New Roman" w:cs="Times New Roman"/>
          <w:sz w:val="20"/>
          <w:szCs w:val="20"/>
        </w:rPr>
        <w:br w:type="page"/>
      </w:r>
    </w:p>
    <w:tbl>
      <w:tblPr>
        <w:tblStyle w:val="TableGrid1"/>
        <w:tblpPr w:leftFromText="180" w:rightFromText="180" w:vertAnchor="page" w:horzAnchor="margin" w:tblpY="1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813"/>
        <w:gridCol w:w="420"/>
        <w:gridCol w:w="151"/>
        <w:gridCol w:w="570"/>
        <w:gridCol w:w="570"/>
        <w:gridCol w:w="459"/>
        <w:gridCol w:w="113"/>
        <w:gridCol w:w="570"/>
        <w:gridCol w:w="570"/>
        <w:gridCol w:w="570"/>
        <w:gridCol w:w="570"/>
        <w:gridCol w:w="669"/>
        <w:gridCol w:w="595"/>
        <w:gridCol w:w="76"/>
        <w:gridCol w:w="490"/>
        <w:gridCol w:w="180"/>
        <w:gridCol w:w="302"/>
        <w:gridCol w:w="280"/>
        <w:gridCol w:w="146"/>
        <w:gridCol w:w="535"/>
      </w:tblGrid>
      <w:tr w:rsidR="008954DC" w:rsidRPr="00EA7CC6" w:rsidTr="008954DC">
        <w:trPr>
          <w:trHeight w:val="530"/>
        </w:trPr>
        <w:tc>
          <w:tcPr>
            <w:tcW w:w="1947" w:type="dxa"/>
            <w:gridSpan w:val="3"/>
            <w:vMerge w:val="restart"/>
            <w:vAlign w:val="center"/>
            <w:hideMark/>
          </w:tcPr>
          <w:p w:rsidR="008954DC" w:rsidRPr="00EA7CC6" w:rsidRDefault="008954DC" w:rsidP="008954DC">
            <w:pPr>
              <w:jc w:val="center"/>
              <w:rPr>
                <w:rFonts w:ascii="Times New Roman" w:eastAsiaTheme="minorHAnsi" w:hAnsi="Times New Roman" w:cs="Times New Roman"/>
                <w:b/>
                <w:sz w:val="28"/>
                <w:szCs w:val="28"/>
              </w:rPr>
            </w:pPr>
            <w:r>
              <w:rPr>
                <w:rFonts w:ascii="Times New Roman" w:eastAsiaTheme="minorHAnsi" w:hAnsi="Times New Roman" w:cs="Times New Roman"/>
                <w:b/>
                <w:color w:val="000000" w:themeColor="text1"/>
                <w:sz w:val="28"/>
                <w:szCs w:val="28"/>
              </w:rPr>
              <w:lastRenderedPageBreak/>
              <w:t>U15</w:t>
            </w:r>
            <w:r w:rsidRPr="00EA7CC6">
              <w:rPr>
                <w:rFonts w:ascii="Times New Roman" w:eastAsiaTheme="minorHAnsi" w:hAnsi="Times New Roman" w:cs="Times New Roman"/>
                <w:b/>
                <w:color w:val="000000" w:themeColor="text1"/>
                <w:sz w:val="28"/>
                <w:szCs w:val="28"/>
              </w:rPr>
              <w:t>MCIN</w:t>
            </w:r>
            <w:r>
              <w:rPr>
                <w:rFonts w:ascii="Times New Roman" w:eastAsiaTheme="minorHAnsi" w:hAnsi="Times New Roman" w:cs="Times New Roman"/>
                <w:b/>
                <w:color w:val="000000" w:themeColor="text1"/>
                <w:sz w:val="28"/>
                <w:szCs w:val="28"/>
              </w:rPr>
              <w:t>X</w:t>
            </w:r>
          </w:p>
        </w:tc>
        <w:tc>
          <w:tcPr>
            <w:tcW w:w="5532" w:type="dxa"/>
            <w:gridSpan w:val="11"/>
            <w:vMerge w:val="restart"/>
            <w:tcBorders>
              <w:right w:val="single" w:sz="4" w:space="0" w:color="auto"/>
            </w:tcBorders>
            <w:vAlign w:val="center"/>
            <w:hideMark/>
          </w:tcPr>
          <w:p w:rsidR="008954DC" w:rsidRPr="00EA7CC6" w:rsidRDefault="008954DC" w:rsidP="008954DC">
            <w:pPr>
              <w:jc w:val="center"/>
              <w:rPr>
                <w:rFonts w:ascii="Times New Roman" w:eastAsiaTheme="minorHAnsi" w:hAnsi="Times New Roman" w:cs="Times New Roman"/>
                <w:b/>
                <w:sz w:val="28"/>
                <w:szCs w:val="28"/>
              </w:rPr>
            </w:pPr>
            <w:r w:rsidRPr="00EA7CC6">
              <w:rPr>
                <w:rFonts w:ascii="Times New Roman" w:eastAsiaTheme="minorHAnsi" w:hAnsi="Times New Roman" w:cs="Times New Roman"/>
                <w:b/>
                <w:color w:val="000000" w:themeColor="text1"/>
                <w:sz w:val="28"/>
                <w:szCs w:val="28"/>
              </w:rPr>
              <w:t xml:space="preserve">CERTIFICATION PROGRAM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954DC" w:rsidRPr="00DC58D6" w:rsidRDefault="008954DC" w:rsidP="008954DC">
            <w:pPr>
              <w:jc w:val="center"/>
              <w:rPr>
                <w:rFonts w:ascii="Times New Roman" w:hAnsi="Times New Roman" w:cs="Times New Roman"/>
                <w:b/>
                <w:sz w:val="28"/>
                <w:szCs w:val="28"/>
              </w:rPr>
            </w:pPr>
            <w:r>
              <w:rPr>
                <w:rFonts w:ascii="Times New Roman" w:hAnsi="Times New Roman" w:cs="Times New Roman"/>
                <w:b/>
                <w:sz w:val="28"/>
                <w:szCs w:val="28"/>
              </w:rPr>
              <w:t>L</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954DC" w:rsidRPr="00DC58D6" w:rsidRDefault="008954DC" w:rsidP="008954DC">
            <w:pPr>
              <w:jc w:val="center"/>
              <w:rPr>
                <w:rFonts w:ascii="Times New Roman" w:hAnsi="Times New Roman" w:cs="Times New Roman"/>
                <w:b/>
                <w:sz w:val="28"/>
                <w:szCs w:val="28"/>
              </w:rPr>
            </w:pPr>
            <w:r>
              <w:rPr>
                <w:rFonts w:ascii="Times New Roman" w:hAnsi="Times New Roman" w:cs="Times New Roman"/>
                <w:b/>
                <w:sz w:val="28"/>
                <w:szCs w:val="28"/>
              </w:rPr>
              <w:t>T</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8954DC" w:rsidRPr="00DC58D6" w:rsidRDefault="008954DC" w:rsidP="008954DC">
            <w:pPr>
              <w:jc w:val="center"/>
              <w:rPr>
                <w:rFonts w:ascii="Times New Roman" w:hAnsi="Times New Roman" w:cs="Times New Roman"/>
                <w:b/>
                <w:sz w:val="28"/>
                <w:szCs w:val="28"/>
              </w:rPr>
            </w:pPr>
            <w:r>
              <w:rPr>
                <w:rFonts w:ascii="Times New Roman" w:hAnsi="Times New Roman" w:cs="Times New Roman"/>
                <w:b/>
                <w:sz w:val="28"/>
                <w:szCs w:val="28"/>
              </w:rPr>
              <w:t>P</w:t>
            </w:r>
          </w:p>
        </w:tc>
        <w:tc>
          <w:tcPr>
            <w:tcW w:w="537" w:type="dxa"/>
            <w:tcBorders>
              <w:top w:val="single" w:sz="4" w:space="0" w:color="auto"/>
              <w:left w:val="single" w:sz="4" w:space="0" w:color="auto"/>
              <w:bottom w:val="single" w:sz="4" w:space="0" w:color="auto"/>
              <w:right w:val="single" w:sz="4" w:space="0" w:color="auto"/>
            </w:tcBorders>
            <w:vAlign w:val="center"/>
            <w:hideMark/>
          </w:tcPr>
          <w:p w:rsidR="008954DC" w:rsidRPr="00DC58D6" w:rsidRDefault="008954DC" w:rsidP="008954DC">
            <w:pPr>
              <w:jc w:val="center"/>
              <w:rPr>
                <w:rFonts w:ascii="Times New Roman" w:hAnsi="Times New Roman" w:cs="Times New Roman"/>
                <w:b/>
                <w:sz w:val="28"/>
                <w:szCs w:val="28"/>
              </w:rPr>
            </w:pPr>
            <w:r>
              <w:rPr>
                <w:rFonts w:ascii="Times New Roman" w:hAnsi="Times New Roman" w:cs="Times New Roman"/>
                <w:b/>
                <w:sz w:val="28"/>
                <w:szCs w:val="28"/>
              </w:rPr>
              <w:t>C</w:t>
            </w:r>
          </w:p>
        </w:tc>
      </w:tr>
      <w:tr w:rsidR="008954DC" w:rsidRPr="00EA7CC6" w:rsidTr="008954DC">
        <w:trPr>
          <w:trHeight w:val="347"/>
        </w:trPr>
        <w:tc>
          <w:tcPr>
            <w:tcW w:w="0" w:type="auto"/>
            <w:gridSpan w:val="3"/>
            <w:vMerge/>
            <w:vAlign w:val="center"/>
            <w:hideMark/>
          </w:tcPr>
          <w:p w:rsidR="008954DC" w:rsidRPr="00EA7CC6" w:rsidRDefault="008954DC" w:rsidP="008954DC">
            <w:pPr>
              <w:rPr>
                <w:rFonts w:ascii="Times New Roman" w:eastAsiaTheme="minorHAnsi" w:hAnsi="Times New Roman" w:cs="Times New Roman"/>
                <w:b/>
                <w:sz w:val="28"/>
                <w:szCs w:val="28"/>
              </w:rPr>
            </w:pPr>
          </w:p>
        </w:tc>
        <w:tc>
          <w:tcPr>
            <w:tcW w:w="5532" w:type="dxa"/>
            <w:gridSpan w:val="11"/>
            <w:vMerge/>
            <w:tcBorders>
              <w:right w:val="single" w:sz="4" w:space="0" w:color="auto"/>
            </w:tcBorders>
            <w:vAlign w:val="center"/>
            <w:hideMark/>
          </w:tcPr>
          <w:p w:rsidR="008954DC" w:rsidRPr="00EA7CC6" w:rsidRDefault="008954DC" w:rsidP="008954DC">
            <w:pPr>
              <w:rPr>
                <w:rFonts w:ascii="Times New Roman" w:eastAsiaTheme="minorHAnsi" w:hAnsi="Times New Roman" w:cs="Times New Roman"/>
                <w:b/>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954DC" w:rsidRPr="00DC58D6" w:rsidRDefault="008954DC" w:rsidP="008954DC">
            <w:pPr>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954DC" w:rsidRPr="00DC58D6" w:rsidRDefault="008954DC" w:rsidP="008954DC">
            <w:pPr>
              <w:jc w:val="center"/>
              <w:rPr>
                <w:rFonts w:ascii="Times New Roman" w:hAnsi="Times New Roman" w:cs="Times New Roman"/>
                <w:b/>
                <w:sz w:val="28"/>
                <w:szCs w:val="28"/>
              </w:rPr>
            </w:pPr>
            <w:r>
              <w:rPr>
                <w:rFonts w:ascii="Times New Roman" w:hAnsi="Times New Roman" w:cs="Times New Roman"/>
                <w:b/>
                <w:sz w:val="28"/>
                <w:szCs w:val="28"/>
              </w:rPr>
              <w:t>0</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8954DC" w:rsidRPr="00DC58D6" w:rsidRDefault="008954DC" w:rsidP="008954DC">
            <w:pPr>
              <w:jc w:val="center"/>
              <w:rPr>
                <w:rFonts w:ascii="Times New Roman" w:hAnsi="Times New Roman" w:cs="Times New Roman"/>
                <w:b/>
                <w:sz w:val="28"/>
                <w:szCs w:val="28"/>
              </w:rPr>
            </w:pPr>
            <w:r>
              <w:rPr>
                <w:rFonts w:ascii="Times New Roman" w:hAnsi="Times New Roman" w:cs="Times New Roman"/>
                <w:b/>
                <w:sz w:val="28"/>
                <w:szCs w:val="28"/>
              </w:rPr>
              <w:t>0</w:t>
            </w:r>
          </w:p>
        </w:tc>
        <w:tc>
          <w:tcPr>
            <w:tcW w:w="537" w:type="dxa"/>
            <w:tcBorders>
              <w:top w:val="single" w:sz="4" w:space="0" w:color="auto"/>
              <w:left w:val="single" w:sz="4" w:space="0" w:color="auto"/>
              <w:bottom w:val="single" w:sz="4" w:space="0" w:color="auto"/>
              <w:right w:val="single" w:sz="4" w:space="0" w:color="auto"/>
            </w:tcBorders>
            <w:vAlign w:val="center"/>
            <w:hideMark/>
          </w:tcPr>
          <w:p w:rsidR="008954DC" w:rsidRPr="00DC58D6" w:rsidRDefault="008954DC" w:rsidP="008954DC">
            <w:pPr>
              <w:jc w:val="center"/>
              <w:rPr>
                <w:rFonts w:ascii="Times New Roman" w:hAnsi="Times New Roman" w:cs="Times New Roman"/>
                <w:b/>
                <w:sz w:val="28"/>
                <w:szCs w:val="28"/>
              </w:rPr>
            </w:pPr>
            <w:r>
              <w:rPr>
                <w:rFonts w:ascii="Times New Roman" w:hAnsi="Times New Roman" w:cs="Times New Roman"/>
                <w:b/>
                <w:sz w:val="28"/>
                <w:szCs w:val="28"/>
              </w:rPr>
              <w:t>1</w:t>
            </w:r>
          </w:p>
        </w:tc>
      </w:tr>
      <w:tr w:rsidR="008954DC" w:rsidRPr="00EA7CC6" w:rsidTr="008954DC">
        <w:tc>
          <w:tcPr>
            <w:tcW w:w="9576" w:type="dxa"/>
            <w:gridSpan w:val="21"/>
            <w:hideMark/>
          </w:tcPr>
          <w:p w:rsidR="008954DC" w:rsidRPr="00EA7CC6" w:rsidRDefault="008954DC" w:rsidP="008954DC">
            <w:pPr>
              <w:spacing w:line="276" w:lineRule="auto"/>
              <w:rPr>
                <w:rFonts w:ascii="Times New Roman" w:eastAsiaTheme="minorHAnsi" w:hAnsi="Times New Roman" w:cs="Times New Roman"/>
                <w:b/>
                <w:sz w:val="26"/>
                <w:szCs w:val="26"/>
              </w:rPr>
            </w:pPr>
            <w:r w:rsidRPr="00EA7CC6">
              <w:rPr>
                <w:rFonts w:ascii="Times New Roman" w:eastAsiaTheme="minorHAnsi" w:hAnsi="Times New Roman" w:cs="Times New Roman"/>
                <w:b/>
                <w:sz w:val="26"/>
                <w:szCs w:val="26"/>
              </w:rPr>
              <w:t xml:space="preserve">Course Outcomes </w:t>
            </w:r>
          </w:p>
        </w:tc>
      </w:tr>
      <w:tr w:rsidR="008954DC" w:rsidRPr="00EA7CC6" w:rsidTr="008954DC">
        <w:tc>
          <w:tcPr>
            <w:tcW w:w="9576" w:type="dxa"/>
            <w:gridSpan w:val="21"/>
            <w:hideMark/>
          </w:tcPr>
          <w:p w:rsidR="008954DC" w:rsidRPr="00EA7CC6" w:rsidRDefault="008954DC" w:rsidP="008954DC">
            <w:pPr>
              <w:spacing w:line="276" w:lineRule="auto"/>
              <w:jc w:val="both"/>
              <w:rPr>
                <w:rFonts w:ascii="Times New Roman" w:eastAsiaTheme="minorHAnsi" w:hAnsi="Times New Roman" w:cs="Times New Roman"/>
                <w:b/>
                <w:sz w:val="26"/>
                <w:szCs w:val="26"/>
              </w:rPr>
            </w:pPr>
            <w:r w:rsidRPr="00EA7CC6">
              <w:rPr>
                <w:rFonts w:ascii="Times New Roman" w:eastAsiaTheme="minorHAnsi" w:hAnsi="Times New Roman" w:cs="Times New Roman"/>
                <w:b/>
                <w:sz w:val="26"/>
                <w:szCs w:val="26"/>
              </w:rPr>
              <w:t>After successful completion of this course, the students should be able to</w:t>
            </w:r>
          </w:p>
        </w:tc>
      </w:tr>
      <w:tr w:rsidR="008954DC" w:rsidRPr="00EA7CC6" w:rsidTr="008954DC">
        <w:tc>
          <w:tcPr>
            <w:tcW w:w="9576" w:type="dxa"/>
            <w:gridSpan w:val="21"/>
            <w:hideMark/>
          </w:tcPr>
          <w:p w:rsidR="008954DC" w:rsidRDefault="008954DC" w:rsidP="008954DC">
            <w:pPr>
              <w:tabs>
                <w:tab w:val="left" w:pos="1080"/>
              </w:tabs>
              <w:spacing w:line="276" w:lineRule="auto"/>
              <w:ind w:left="360"/>
              <w:contextualSpacing/>
              <w:jc w:val="both"/>
              <w:rPr>
                <w:rFonts w:ascii="Times New Roman" w:hAnsi="Times New Roman" w:cs="Times New Roman"/>
                <w:color w:val="000000" w:themeColor="text1"/>
                <w:sz w:val="24"/>
                <w:szCs w:val="24"/>
              </w:rPr>
            </w:pPr>
            <w:r w:rsidRPr="001C4B38">
              <w:rPr>
                <w:rFonts w:ascii="Times New Roman" w:hAnsi="Times New Roman" w:cs="Times New Roman"/>
                <w:b/>
                <w:color w:val="000000" w:themeColor="text1"/>
                <w:sz w:val="24"/>
                <w:szCs w:val="24"/>
              </w:rPr>
              <w:t>C</w:t>
            </w:r>
            <w:r>
              <w:rPr>
                <w:rFonts w:ascii="Times New Roman" w:hAnsi="Times New Roman" w:cs="Times New Roman"/>
                <w:b/>
                <w:color w:val="000000" w:themeColor="text1"/>
                <w:sz w:val="24"/>
                <w:szCs w:val="24"/>
              </w:rPr>
              <w:t>O</w:t>
            </w:r>
            <w:r w:rsidRPr="001C4B38">
              <w:rPr>
                <w:rFonts w:ascii="Times New Roman" w:hAnsi="Times New Roman" w:cs="Times New Roman"/>
                <w:b/>
                <w:color w:val="000000" w:themeColor="text1"/>
                <w:sz w:val="24"/>
                <w:szCs w:val="24"/>
              </w:rPr>
              <w:t xml:space="preserve">1: </w:t>
            </w:r>
            <w:r w:rsidRPr="00EA7CC6">
              <w:rPr>
                <w:rFonts w:ascii="Times New Roman" w:hAnsi="Times New Roman" w:cs="Times New Roman"/>
                <w:color w:val="000000" w:themeColor="text1"/>
                <w:sz w:val="24"/>
                <w:szCs w:val="24"/>
              </w:rPr>
              <w:t>Program / design / analysis / control mechatronics systems using modern tools which are used in industry.</w:t>
            </w:r>
          </w:p>
        </w:tc>
      </w:tr>
      <w:tr w:rsidR="008954DC" w:rsidRPr="00EA7CC6" w:rsidTr="008954DC">
        <w:tc>
          <w:tcPr>
            <w:tcW w:w="9576" w:type="dxa"/>
            <w:gridSpan w:val="21"/>
            <w:vAlign w:val="center"/>
            <w:hideMark/>
          </w:tcPr>
          <w:p w:rsidR="008954DC" w:rsidRPr="00EA7CC6" w:rsidRDefault="008954DC" w:rsidP="008954DC">
            <w:pPr>
              <w:spacing w:line="276" w:lineRule="auto"/>
              <w:jc w:val="both"/>
              <w:rPr>
                <w:rFonts w:ascii="Times New Roman" w:eastAsiaTheme="minorHAnsi" w:hAnsi="Times New Roman" w:cs="Times New Roman"/>
                <w:sz w:val="26"/>
                <w:szCs w:val="26"/>
              </w:rPr>
            </w:pPr>
            <w:r>
              <w:rPr>
                <w:rFonts w:ascii="Times New Roman" w:eastAsiaTheme="minorHAnsi" w:hAnsi="Times New Roman" w:cs="Times New Roman"/>
                <w:b/>
                <w:sz w:val="26"/>
                <w:szCs w:val="26"/>
              </w:rPr>
              <w:t>Pre-requisite</w:t>
            </w:r>
          </w:p>
        </w:tc>
      </w:tr>
      <w:tr w:rsidR="008954DC" w:rsidRPr="00EA7CC6" w:rsidTr="008954DC">
        <w:tc>
          <w:tcPr>
            <w:tcW w:w="9576" w:type="dxa"/>
            <w:gridSpan w:val="21"/>
            <w:tcBorders>
              <w:bottom w:val="single" w:sz="4" w:space="0" w:color="auto"/>
            </w:tcBorders>
            <w:vAlign w:val="center"/>
          </w:tcPr>
          <w:p w:rsidR="008954DC" w:rsidRPr="00EA7CC6" w:rsidRDefault="008954DC" w:rsidP="008954DC">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Nil</w:t>
            </w:r>
          </w:p>
        </w:tc>
      </w:tr>
      <w:tr w:rsidR="008954DC" w:rsidRPr="00EA7CC6" w:rsidTr="008954DC">
        <w:tc>
          <w:tcPr>
            <w:tcW w:w="957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EA7CC6" w:rsidRDefault="008954DC" w:rsidP="008954DC">
            <w:pPr>
              <w:spacing w:line="276" w:lineRule="auto"/>
              <w:jc w:val="center"/>
              <w:rPr>
                <w:rFonts w:ascii="Times New Roman" w:hAnsi="Times New Roman" w:cs="Times New Roman"/>
                <w:b/>
                <w:sz w:val="24"/>
                <w:szCs w:val="24"/>
              </w:rPr>
            </w:pPr>
            <w:r w:rsidRPr="00EA7CC6">
              <w:rPr>
                <w:rFonts w:ascii="Times New Roman" w:hAnsi="Times New Roman" w:cs="Times New Roman"/>
                <w:b/>
                <w:sz w:val="24"/>
                <w:szCs w:val="24"/>
              </w:rPr>
              <w:t>CO/PO Mapping</w:t>
            </w:r>
          </w:p>
          <w:p w:rsidR="008954DC" w:rsidRPr="00EA7CC6" w:rsidRDefault="008954DC" w:rsidP="008954DC">
            <w:pPr>
              <w:spacing w:line="276" w:lineRule="auto"/>
              <w:jc w:val="both"/>
              <w:rPr>
                <w:rFonts w:ascii="Times New Roman" w:eastAsiaTheme="minorHAnsi" w:hAnsi="Times New Roman" w:cs="Times New Roman"/>
                <w:b/>
                <w:sz w:val="24"/>
                <w:szCs w:val="24"/>
              </w:rPr>
            </w:pPr>
            <w:r w:rsidRPr="00EA7CC6">
              <w:rPr>
                <w:rFonts w:ascii="Times New Roman" w:eastAsiaTheme="minorHAnsi" w:hAnsi="Times New Roman" w:cs="Times New Roman"/>
                <w:sz w:val="24"/>
                <w:szCs w:val="24"/>
              </w:rPr>
              <w:t>(S/M/W indicates strength of correlation)       S-Strong, M-Medium, W-Weak</w:t>
            </w:r>
          </w:p>
        </w:tc>
      </w:tr>
      <w:tr w:rsidR="008954DC" w:rsidRPr="00EA7CC6" w:rsidTr="008954DC">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EA7CC6" w:rsidRDefault="008954DC" w:rsidP="008954DC">
            <w:pPr>
              <w:spacing w:line="276" w:lineRule="auto"/>
              <w:jc w:val="center"/>
              <w:rPr>
                <w:rFonts w:ascii="Times New Roman" w:hAnsi="Times New Roman" w:cs="Times New Roman"/>
                <w:b/>
                <w:sz w:val="24"/>
                <w:szCs w:val="24"/>
              </w:rPr>
            </w:pPr>
            <w:r w:rsidRPr="00EA7CC6">
              <w:rPr>
                <w:rFonts w:ascii="Times New Roman" w:hAnsi="Times New Roman" w:cs="Times New Roman"/>
                <w:b/>
                <w:sz w:val="24"/>
                <w:szCs w:val="24"/>
              </w:rPr>
              <w:t>COs</w:t>
            </w:r>
          </w:p>
        </w:tc>
        <w:tc>
          <w:tcPr>
            <w:tcW w:w="886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EA7CC6" w:rsidRDefault="008954DC" w:rsidP="008954DC">
            <w:pPr>
              <w:jc w:val="center"/>
              <w:rPr>
                <w:rFonts w:ascii="Times New Roman" w:hAnsi="Times New Roman" w:cs="Times New Roman"/>
                <w:b/>
                <w:sz w:val="24"/>
                <w:szCs w:val="24"/>
              </w:rPr>
            </w:pPr>
            <w:r w:rsidRPr="00EA7CC6">
              <w:rPr>
                <w:rFonts w:ascii="Times New Roman" w:hAnsi="Times New Roman" w:cs="Times New Roman"/>
                <w:sz w:val="24"/>
                <w:szCs w:val="24"/>
              </w:rPr>
              <w:t>Programme Outcomes(POs)</w:t>
            </w:r>
          </w:p>
        </w:tc>
      </w:tr>
      <w:tr w:rsidR="008954DC" w:rsidRPr="00EA7CC6" w:rsidTr="008954DC">
        <w:tc>
          <w:tcPr>
            <w:tcW w:w="0" w:type="auto"/>
            <w:vMerge/>
            <w:tcBorders>
              <w:top w:val="single" w:sz="4" w:space="0" w:color="auto"/>
              <w:left w:val="single" w:sz="4" w:space="0" w:color="auto"/>
              <w:bottom w:val="single" w:sz="4" w:space="0" w:color="auto"/>
              <w:right w:val="single" w:sz="4" w:space="0" w:color="auto"/>
            </w:tcBorders>
            <w:vAlign w:val="center"/>
            <w:hideMark/>
          </w:tcPr>
          <w:p w:rsidR="008954DC" w:rsidRPr="00EA7CC6" w:rsidRDefault="008954DC" w:rsidP="008954DC">
            <w:pPr>
              <w:spacing w:line="276" w:lineRule="auto"/>
              <w:rPr>
                <w:rFonts w:ascii="Times New Roman" w:eastAsiaTheme="minorHAnsi" w:hAnsi="Times New Roman" w:cs="Times New Roman"/>
                <w:b/>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563079" w:rsidRDefault="008954DC" w:rsidP="008954DC">
            <w:pPr>
              <w:spacing w:line="276" w:lineRule="auto"/>
              <w:jc w:val="center"/>
              <w:rPr>
                <w:rFonts w:ascii="Times New Roman" w:hAnsi="Times New Roman" w:cs="Times New Roman"/>
                <w:sz w:val="20"/>
                <w:szCs w:val="20"/>
              </w:rPr>
            </w:pPr>
            <w:r w:rsidRPr="00563079">
              <w:rPr>
                <w:rFonts w:ascii="Times New Roman" w:hAnsi="Times New Roman" w:cs="Times New Roman"/>
                <w:sz w:val="20"/>
                <w:szCs w:val="20"/>
              </w:rPr>
              <w:t>PO1</w:t>
            </w:r>
          </w:p>
        </w:tc>
        <w:tc>
          <w:tcPr>
            <w:tcW w:w="6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563079" w:rsidRDefault="008954DC" w:rsidP="008954DC">
            <w:pPr>
              <w:spacing w:line="276" w:lineRule="auto"/>
              <w:jc w:val="center"/>
              <w:rPr>
                <w:rFonts w:ascii="Times New Roman" w:hAnsi="Times New Roman" w:cs="Times New Roman"/>
                <w:sz w:val="20"/>
                <w:szCs w:val="20"/>
              </w:rPr>
            </w:pPr>
            <w:r w:rsidRPr="00563079">
              <w:rPr>
                <w:rFonts w:ascii="Times New Roman" w:hAnsi="Times New Roman" w:cs="Times New Roman"/>
                <w:sz w:val="20"/>
                <w:szCs w:val="20"/>
              </w:rPr>
              <w:t>PO2</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563079" w:rsidRDefault="008954DC" w:rsidP="008954DC">
            <w:pPr>
              <w:spacing w:line="276" w:lineRule="auto"/>
              <w:jc w:val="center"/>
              <w:rPr>
                <w:rFonts w:ascii="Times New Roman" w:hAnsi="Times New Roman" w:cs="Times New Roman"/>
                <w:sz w:val="20"/>
                <w:szCs w:val="20"/>
              </w:rPr>
            </w:pPr>
            <w:r w:rsidRPr="00563079">
              <w:rPr>
                <w:rFonts w:ascii="Times New Roman" w:hAnsi="Times New Roman" w:cs="Times New Roman"/>
                <w:sz w:val="20"/>
                <w:szCs w:val="20"/>
              </w:rPr>
              <w:t>PO3</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563079" w:rsidRDefault="008954DC" w:rsidP="008954DC">
            <w:pPr>
              <w:spacing w:line="276" w:lineRule="auto"/>
              <w:jc w:val="center"/>
              <w:rPr>
                <w:rFonts w:ascii="Times New Roman" w:hAnsi="Times New Roman" w:cs="Times New Roman"/>
                <w:sz w:val="20"/>
                <w:szCs w:val="20"/>
              </w:rPr>
            </w:pPr>
            <w:r w:rsidRPr="00563079">
              <w:rPr>
                <w:rFonts w:ascii="Times New Roman" w:hAnsi="Times New Roman" w:cs="Times New Roman"/>
                <w:sz w:val="20"/>
                <w:szCs w:val="20"/>
              </w:rPr>
              <w:t>PO4</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563079" w:rsidRDefault="008954DC" w:rsidP="008954DC">
            <w:pPr>
              <w:spacing w:line="276" w:lineRule="auto"/>
              <w:jc w:val="center"/>
              <w:rPr>
                <w:rFonts w:ascii="Times New Roman" w:hAnsi="Times New Roman" w:cs="Times New Roman"/>
                <w:sz w:val="20"/>
                <w:szCs w:val="20"/>
              </w:rPr>
            </w:pPr>
            <w:r w:rsidRPr="00563079">
              <w:rPr>
                <w:rFonts w:ascii="Times New Roman" w:hAnsi="Times New Roman" w:cs="Times New Roman"/>
                <w:sz w:val="20"/>
                <w:szCs w:val="20"/>
              </w:rPr>
              <w:t>PO5</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563079" w:rsidRDefault="008954DC" w:rsidP="008954DC">
            <w:pPr>
              <w:spacing w:line="276" w:lineRule="auto"/>
              <w:jc w:val="center"/>
              <w:rPr>
                <w:rFonts w:ascii="Times New Roman" w:hAnsi="Times New Roman" w:cs="Times New Roman"/>
                <w:sz w:val="20"/>
                <w:szCs w:val="20"/>
              </w:rPr>
            </w:pPr>
            <w:r w:rsidRPr="00563079">
              <w:rPr>
                <w:rFonts w:ascii="Times New Roman" w:hAnsi="Times New Roman" w:cs="Times New Roman"/>
                <w:sz w:val="20"/>
                <w:szCs w:val="20"/>
              </w:rPr>
              <w:t>PO6</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563079" w:rsidRDefault="008954DC" w:rsidP="008954DC">
            <w:pPr>
              <w:spacing w:line="276" w:lineRule="auto"/>
              <w:jc w:val="center"/>
              <w:rPr>
                <w:rFonts w:ascii="Times New Roman" w:hAnsi="Times New Roman" w:cs="Times New Roman"/>
                <w:sz w:val="20"/>
                <w:szCs w:val="20"/>
              </w:rPr>
            </w:pPr>
            <w:r w:rsidRPr="00563079">
              <w:rPr>
                <w:rFonts w:ascii="Times New Roman" w:hAnsi="Times New Roman" w:cs="Times New Roman"/>
                <w:sz w:val="20"/>
                <w:szCs w:val="20"/>
              </w:rPr>
              <w:t>PO7</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63079" w:rsidRDefault="008954DC" w:rsidP="008954DC">
            <w:pPr>
              <w:spacing w:line="276" w:lineRule="auto"/>
              <w:jc w:val="center"/>
              <w:rPr>
                <w:rFonts w:ascii="Times New Roman" w:hAnsi="Times New Roman" w:cs="Times New Roman"/>
                <w:sz w:val="20"/>
                <w:szCs w:val="20"/>
              </w:rPr>
            </w:pPr>
            <w:r w:rsidRPr="00563079">
              <w:rPr>
                <w:rFonts w:ascii="Times New Roman" w:hAnsi="Times New Roman" w:cs="Times New Roman"/>
                <w:sz w:val="20"/>
                <w:szCs w:val="20"/>
              </w:rPr>
              <w:t>PO8</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563079" w:rsidRDefault="008954DC" w:rsidP="008954DC">
            <w:pPr>
              <w:spacing w:line="276" w:lineRule="auto"/>
              <w:jc w:val="center"/>
              <w:rPr>
                <w:rFonts w:ascii="Times New Roman" w:hAnsi="Times New Roman" w:cs="Times New Roman"/>
                <w:sz w:val="20"/>
                <w:szCs w:val="20"/>
              </w:rPr>
            </w:pPr>
            <w:r w:rsidRPr="00563079">
              <w:rPr>
                <w:rFonts w:ascii="Times New Roman" w:hAnsi="Times New Roman" w:cs="Times New Roman"/>
                <w:sz w:val="20"/>
                <w:szCs w:val="20"/>
              </w:rPr>
              <w:t>PO9</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63079" w:rsidRDefault="008954DC" w:rsidP="008954DC">
            <w:pPr>
              <w:spacing w:line="276" w:lineRule="auto"/>
              <w:jc w:val="center"/>
              <w:rPr>
                <w:rFonts w:ascii="Times New Roman" w:hAnsi="Times New Roman" w:cs="Times New Roman"/>
                <w:sz w:val="20"/>
                <w:szCs w:val="20"/>
              </w:rPr>
            </w:pPr>
            <w:r w:rsidRPr="00563079">
              <w:rPr>
                <w:rFonts w:ascii="Times New Roman" w:hAnsi="Times New Roman" w:cs="Times New Roman"/>
                <w:sz w:val="20"/>
                <w:szCs w:val="20"/>
              </w:rPr>
              <w:t>PO10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563079" w:rsidRDefault="008954DC" w:rsidP="008954DC">
            <w:pPr>
              <w:spacing w:line="276" w:lineRule="auto"/>
              <w:jc w:val="center"/>
              <w:rPr>
                <w:rFonts w:ascii="Times New Roman" w:hAnsi="Times New Roman" w:cs="Times New Roman"/>
                <w:sz w:val="20"/>
                <w:szCs w:val="20"/>
              </w:rPr>
            </w:pPr>
            <w:r w:rsidRPr="00563079">
              <w:rPr>
                <w:rFonts w:ascii="Times New Roman" w:hAnsi="Times New Roman" w:cs="Times New Roman"/>
                <w:sz w:val="20"/>
                <w:szCs w:val="20"/>
              </w:rPr>
              <w:t>PO11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563079" w:rsidRDefault="008954DC" w:rsidP="008954DC">
            <w:pPr>
              <w:jc w:val="center"/>
              <w:rPr>
                <w:rFonts w:ascii="Times New Roman" w:hAnsi="Times New Roman" w:cs="Times New Roman"/>
                <w:sz w:val="20"/>
                <w:szCs w:val="20"/>
              </w:rPr>
            </w:pPr>
            <w:r w:rsidRPr="00563079">
              <w:rPr>
                <w:rFonts w:ascii="Times New Roman" w:hAnsi="Times New Roman" w:cs="Times New Roman"/>
                <w:sz w:val="20"/>
                <w:szCs w:val="20"/>
              </w:rPr>
              <w:t>PO12</w:t>
            </w: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CE1977" w:rsidRDefault="008954DC" w:rsidP="008954DC">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 1</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CE1977" w:rsidRDefault="008954DC" w:rsidP="008954DC">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PSO2</w:t>
            </w:r>
          </w:p>
        </w:tc>
      </w:tr>
      <w:tr w:rsidR="008954DC" w:rsidRPr="00EA7CC6" w:rsidTr="008954D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EA7CC6" w:rsidRDefault="008954DC" w:rsidP="008954DC">
            <w:pPr>
              <w:spacing w:line="276" w:lineRule="auto"/>
              <w:jc w:val="center"/>
              <w:rPr>
                <w:rFonts w:ascii="Times New Roman" w:hAnsi="Times New Roman" w:cs="Times New Roman"/>
                <w:sz w:val="24"/>
                <w:szCs w:val="24"/>
              </w:rPr>
            </w:pPr>
            <w:r w:rsidRPr="00EA7CC6">
              <w:rPr>
                <w:rFonts w:ascii="Times New Roman" w:hAnsi="Times New Roman" w:cs="Times New Roman"/>
                <w:sz w:val="24"/>
                <w:szCs w:val="24"/>
              </w:rPr>
              <w:t>CO1</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spacing w:line="276" w:lineRule="auto"/>
              <w:jc w:val="center"/>
              <w:rPr>
                <w:rFonts w:ascii="Times New Roman" w:hAnsi="Times New Roman" w:cs="Times New Roman"/>
                <w:sz w:val="24"/>
                <w:szCs w:val="24"/>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spacing w:line="276" w:lineRule="auto"/>
              <w:jc w:val="center"/>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spacing w:line="276" w:lineRule="auto"/>
              <w:jc w:val="center"/>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spacing w:line="276" w:lineRule="auto"/>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spacing w:line="276" w:lineRule="auto"/>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jc w:val="cente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spacing w:line="276" w:lineRule="auto"/>
              <w:jc w:val="center"/>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spacing w:line="276" w:lineRule="auto"/>
              <w:jc w:val="center"/>
              <w:rPr>
                <w:rFonts w:ascii="Times New Roman" w:hAnsi="Times New Roman" w:cs="Times New Roman"/>
                <w:sz w:val="24"/>
                <w:szCs w:val="2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54DC" w:rsidRPr="00EA7CC6" w:rsidRDefault="008954DC" w:rsidP="008954DC">
            <w:pPr>
              <w:jc w:val="center"/>
              <w:rPr>
                <w:rFonts w:ascii="Times New Roman" w:hAnsi="Times New Roman" w:cs="Times New Roman"/>
                <w:sz w:val="24"/>
                <w:szCs w:val="24"/>
              </w:rPr>
            </w:pPr>
            <w:r>
              <w:rPr>
                <w:rFonts w:ascii="Times New Roman" w:hAnsi="Times New Roman" w:cs="Times New Roman"/>
                <w:sz w:val="24"/>
                <w:szCs w:val="24"/>
              </w:rPr>
              <w:t>S</w:t>
            </w:r>
          </w:p>
        </w:tc>
      </w:tr>
      <w:tr w:rsidR="008954DC" w:rsidRPr="00EA7CC6" w:rsidTr="008954DC">
        <w:tc>
          <w:tcPr>
            <w:tcW w:w="9576" w:type="dxa"/>
            <w:gridSpan w:val="21"/>
            <w:tcBorders>
              <w:top w:val="single" w:sz="4" w:space="0" w:color="auto"/>
            </w:tcBorders>
          </w:tcPr>
          <w:p w:rsidR="008954DC" w:rsidRPr="00EA7CC6" w:rsidRDefault="008954DC" w:rsidP="008954DC">
            <w:pPr>
              <w:spacing w:line="276" w:lineRule="auto"/>
              <w:jc w:val="both"/>
              <w:rPr>
                <w:rFonts w:ascii="Times New Roman" w:eastAsiaTheme="minorHAnsi" w:hAnsi="Times New Roman" w:cs="Times New Roman"/>
                <w:b/>
                <w:bCs/>
                <w:sz w:val="26"/>
                <w:szCs w:val="26"/>
              </w:rPr>
            </w:pPr>
          </w:p>
        </w:tc>
      </w:tr>
      <w:tr w:rsidR="008954DC" w:rsidRPr="00EA7CC6" w:rsidTr="008954DC">
        <w:tc>
          <w:tcPr>
            <w:tcW w:w="9576" w:type="dxa"/>
            <w:gridSpan w:val="21"/>
            <w:tcBorders>
              <w:bottom w:val="single" w:sz="4" w:space="0" w:color="auto"/>
            </w:tcBorders>
            <w:hideMark/>
          </w:tcPr>
          <w:p w:rsidR="008954DC" w:rsidRPr="00EA7CC6" w:rsidRDefault="008954DC" w:rsidP="008954DC">
            <w:pPr>
              <w:spacing w:line="276" w:lineRule="auto"/>
              <w:jc w:val="both"/>
              <w:rPr>
                <w:rFonts w:ascii="Times New Roman" w:eastAsiaTheme="minorHAnsi" w:hAnsi="Times New Roman" w:cs="Times New Roman"/>
                <w:b/>
                <w:bCs/>
                <w:sz w:val="26"/>
                <w:szCs w:val="26"/>
              </w:rPr>
            </w:pPr>
            <w:r w:rsidRPr="00EA7CC6">
              <w:rPr>
                <w:rFonts w:ascii="Times New Roman" w:eastAsiaTheme="minorHAnsi" w:hAnsi="Times New Roman" w:cs="Times New Roman"/>
                <w:b/>
                <w:sz w:val="24"/>
                <w:szCs w:val="24"/>
              </w:rPr>
              <w:t>Course Assessment methods:</w:t>
            </w:r>
          </w:p>
        </w:tc>
      </w:tr>
      <w:tr w:rsidR="008954DC" w:rsidRPr="00EA7CC6" w:rsidTr="008954DC">
        <w:tc>
          <w:tcPr>
            <w:tcW w:w="37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EA7CC6" w:rsidRDefault="008954DC" w:rsidP="008954DC">
            <w:pPr>
              <w:tabs>
                <w:tab w:val="left" w:pos="1500"/>
              </w:tabs>
              <w:spacing w:line="276" w:lineRule="auto"/>
              <w:jc w:val="center"/>
              <w:rPr>
                <w:rFonts w:ascii="Times New Roman" w:eastAsiaTheme="minorHAnsi" w:hAnsi="Times New Roman" w:cs="Times New Roman"/>
                <w:b/>
                <w:bCs/>
                <w:sz w:val="26"/>
                <w:szCs w:val="26"/>
              </w:rPr>
            </w:pPr>
            <w:r w:rsidRPr="00EA7CC6">
              <w:rPr>
                <w:rFonts w:ascii="Times New Roman" w:eastAsiaTheme="minorHAnsi" w:hAnsi="Times New Roman" w:cs="Times New Roman"/>
                <w:b/>
                <w:sz w:val="24"/>
                <w:szCs w:val="24"/>
              </w:rPr>
              <w:t>Direct</w:t>
            </w:r>
          </w:p>
        </w:tc>
        <w:tc>
          <w:tcPr>
            <w:tcW w:w="5796"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54DC" w:rsidRPr="00EA7CC6" w:rsidRDefault="008954DC" w:rsidP="008954DC">
            <w:pPr>
              <w:tabs>
                <w:tab w:val="left" w:pos="1500"/>
              </w:tabs>
              <w:spacing w:line="276" w:lineRule="auto"/>
              <w:jc w:val="center"/>
              <w:rPr>
                <w:rFonts w:ascii="Times New Roman" w:eastAsiaTheme="minorHAnsi" w:hAnsi="Times New Roman" w:cs="Times New Roman"/>
                <w:b/>
                <w:bCs/>
                <w:sz w:val="26"/>
                <w:szCs w:val="26"/>
              </w:rPr>
            </w:pPr>
            <w:r w:rsidRPr="00EA7CC6">
              <w:rPr>
                <w:rFonts w:ascii="Times New Roman" w:eastAsiaTheme="minorHAnsi" w:hAnsi="Times New Roman" w:cs="Times New Roman"/>
                <w:b/>
                <w:sz w:val="24"/>
                <w:szCs w:val="24"/>
              </w:rPr>
              <w:t>Indirect</w:t>
            </w:r>
          </w:p>
        </w:tc>
      </w:tr>
      <w:tr w:rsidR="008954DC" w:rsidRPr="00EA7CC6" w:rsidTr="008954DC">
        <w:tc>
          <w:tcPr>
            <w:tcW w:w="3780" w:type="dxa"/>
            <w:gridSpan w:val="7"/>
            <w:tcBorders>
              <w:top w:val="single" w:sz="4" w:space="0" w:color="auto"/>
              <w:left w:val="single" w:sz="4" w:space="0" w:color="auto"/>
              <w:bottom w:val="single" w:sz="4" w:space="0" w:color="auto"/>
              <w:right w:val="single" w:sz="4" w:space="0" w:color="auto"/>
            </w:tcBorders>
            <w:hideMark/>
          </w:tcPr>
          <w:p w:rsidR="008954DC" w:rsidRDefault="008954DC" w:rsidP="008954DC">
            <w:pPr>
              <w:spacing w:line="276" w:lineRule="auto"/>
              <w:contextualSpacing/>
              <w:jc w:val="both"/>
              <w:rPr>
                <w:rFonts w:ascii="Times New Roman" w:hAnsi="Times New Roman" w:cs="Times New Roman"/>
                <w:bCs/>
                <w:sz w:val="24"/>
                <w:szCs w:val="24"/>
              </w:rPr>
            </w:pPr>
            <w:r w:rsidRPr="00EA7CC6">
              <w:rPr>
                <w:rFonts w:ascii="Times New Roman" w:hAnsi="Times New Roman" w:cs="Times New Roman"/>
                <w:bCs/>
                <w:sz w:val="24"/>
                <w:szCs w:val="24"/>
              </w:rPr>
              <w:t>Authorized Certificate from the agency</w:t>
            </w:r>
          </w:p>
        </w:tc>
        <w:tc>
          <w:tcPr>
            <w:tcW w:w="5796" w:type="dxa"/>
            <w:gridSpan w:val="14"/>
            <w:tcBorders>
              <w:top w:val="single" w:sz="4" w:space="0" w:color="auto"/>
              <w:left w:val="single" w:sz="4" w:space="0" w:color="auto"/>
              <w:bottom w:val="single" w:sz="4" w:space="0" w:color="auto"/>
              <w:right w:val="single" w:sz="4" w:space="0" w:color="auto"/>
            </w:tcBorders>
          </w:tcPr>
          <w:p w:rsidR="008954DC" w:rsidRPr="00EA7CC6" w:rsidRDefault="008954DC" w:rsidP="008954DC">
            <w:pPr>
              <w:spacing w:line="276" w:lineRule="auto"/>
              <w:jc w:val="both"/>
              <w:rPr>
                <w:rFonts w:ascii="Times New Roman" w:eastAsiaTheme="minorHAnsi" w:hAnsi="Times New Roman" w:cs="Times New Roman"/>
                <w:b/>
                <w:bCs/>
                <w:sz w:val="26"/>
                <w:szCs w:val="26"/>
              </w:rPr>
            </w:pPr>
          </w:p>
        </w:tc>
      </w:tr>
      <w:tr w:rsidR="008954DC" w:rsidRPr="00EA7CC6" w:rsidTr="008954DC">
        <w:tc>
          <w:tcPr>
            <w:tcW w:w="9576" w:type="dxa"/>
            <w:gridSpan w:val="21"/>
            <w:tcBorders>
              <w:top w:val="single" w:sz="4" w:space="0" w:color="auto"/>
            </w:tcBorders>
          </w:tcPr>
          <w:p w:rsidR="008954DC" w:rsidRPr="00EA7CC6" w:rsidRDefault="008954DC" w:rsidP="008954DC">
            <w:pPr>
              <w:spacing w:line="276" w:lineRule="auto"/>
              <w:jc w:val="both"/>
              <w:rPr>
                <w:rFonts w:ascii="Times New Roman" w:eastAsiaTheme="minorHAnsi" w:hAnsi="Times New Roman" w:cs="Times New Roman"/>
                <w:b/>
                <w:bCs/>
                <w:sz w:val="26"/>
                <w:szCs w:val="26"/>
              </w:rPr>
            </w:pPr>
            <w:r w:rsidRPr="00EA7CC6">
              <w:rPr>
                <w:rFonts w:ascii="Times New Roman" w:eastAsiaTheme="minorHAnsi" w:hAnsi="Times New Roman" w:cs="Times New Roman"/>
                <w:b/>
                <w:sz w:val="26"/>
                <w:szCs w:val="26"/>
              </w:rPr>
              <w:tab/>
            </w:r>
          </w:p>
        </w:tc>
      </w:tr>
      <w:tr w:rsidR="008954DC" w:rsidRPr="00EA7CC6" w:rsidTr="008954DC">
        <w:tc>
          <w:tcPr>
            <w:tcW w:w="9576" w:type="dxa"/>
            <w:gridSpan w:val="21"/>
            <w:hideMark/>
          </w:tcPr>
          <w:p w:rsidR="008954DC" w:rsidRDefault="008954DC" w:rsidP="008954DC">
            <w:pPr>
              <w:spacing w:line="276" w:lineRule="auto"/>
              <w:jc w:val="both"/>
              <w:rPr>
                <w:rFonts w:ascii="Times New Roman" w:eastAsiaTheme="minorHAnsi" w:hAnsi="Times New Roman" w:cs="Times New Roman"/>
                <w:sz w:val="24"/>
              </w:rPr>
            </w:pPr>
            <w:r w:rsidRPr="00EA7CC6">
              <w:rPr>
                <w:rFonts w:ascii="Times New Roman" w:eastAsiaTheme="minorHAnsi" w:hAnsi="Times New Roman" w:cs="Times New Roman"/>
                <w:sz w:val="24"/>
              </w:rPr>
              <w:t xml:space="preserve">The following certification courses are considered for one credit course. The main objective of this course is to make the students employable, industry ready and </w:t>
            </w:r>
            <w:r>
              <w:rPr>
                <w:rFonts w:ascii="Times New Roman" w:eastAsiaTheme="minorHAnsi" w:hAnsi="Times New Roman" w:cs="Times New Roman"/>
                <w:sz w:val="24"/>
              </w:rPr>
              <w:t>to help them to</w:t>
            </w:r>
            <w:r w:rsidRPr="00EA7CC6">
              <w:rPr>
                <w:rFonts w:ascii="Times New Roman" w:eastAsiaTheme="minorHAnsi" w:hAnsi="Times New Roman" w:cs="Times New Roman"/>
                <w:sz w:val="24"/>
              </w:rPr>
              <w:t xml:space="preserve"> pursu</w:t>
            </w:r>
            <w:r>
              <w:rPr>
                <w:rFonts w:ascii="Times New Roman" w:eastAsiaTheme="minorHAnsi" w:hAnsi="Times New Roman" w:cs="Times New Roman"/>
                <w:sz w:val="24"/>
              </w:rPr>
              <w:t xml:space="preserve">e </w:t>
            </w:r>
            <w:r w:rsidRPr="00EA7CC6">
              <w:rPr>
                <w:rFonts w:ascii="Times New Roman" w:eastAsiaTheme="minorHAnsi" w:hAnsi="Times New Roman" w:cs="Times New Roman"/>
                <w:sz w:val="24"/>
              </w:rPr>
              <w:t>higher education. This course is optional</w:t>
            </w:r>
            <w:r>
              <w:rPr>
                <w:rFonts w:ascii="Times New Roman" w:eastAsiaTheme="minorHAnsi" w:hAnsi="Times New Roman" w:cs="Times New Roman"/>
                <w:sz w:val="24"/>
              </w:rPr>
              <w:t xml:space="preserve">, self study </w:t>
            </w:r>
            <w:r w:rsidRPr="00EA7CC6">
              <w:rPr>
                <w:rFonts w:ascii="Times New Roman" w:eastAsiaTheme="minorHAnsi" w:hAnsi="Times New Roman" w:cs="Times New Roman"/>
                <w:sz w:val="24"/>
              </w:rPr>
              <w:t xml:space="preserve">and self </w:t>
            </w:r>
            <w:r>
              <w:rPr>
                <w:rFonts w:ascii="Times New Roman" w:eastAsiaTheme="minorHAnsi" w:hAnsi="Times New Roman" w:cs="Times New Roman"/>
                <w:sz w:val="24"/>
              </w:rPr>
              <w:t>funded</w:t>
            </w:r>
            <w:r w:rsidRPr="00EA7CC6">
              <w:rPr>
                <w:rFonts w:ascii="Times New Roman" w:eastAsiaTheme="minorHAnsi" w:hAnsi="Times New Roman" w:cs="Times New Roman"/>
                <w:sz w:val="24"/>
              </w:rPr>
              <w:t xml:space="preserve"> course.</w:t>
            </w:r>
            <w:r>
              <w:rPr>
                <w:rFonts w:ascii="Times New Roman" w:eastAsiaTheme="minorHAnsi" w:hAnsi="Times New Roman" w:cs="Times New Roman"/>
                <w:sz w:val="24"/>
              </w:rPr>
              <w:t xml:space="preserve"> </w:t>
            </w:r>
            <w:r w:rsidRPr="00EA7CC6">
              <w:rPr>
                <w:rFonts w:ascii="Times New Roman" w:eastAsiaTheme="minorHAnsi" w:hAnsi="Times New Roman" w:cs="Times New Roman"/>
                <w:sz w:val="24"/>
              </w:rPr>
              <w:t>The student can choose any one of these courses (</w:t>
            </w:r>
            <w:r>
              <w:rPr>
                <w:rFonts w:ascii="Times New Roman" w:eastAsiaTheme="minorHAnsi" w:hAnsi="Times New Roman" w:cs="Times New Roman"/>
                <w:sz w:val="24"/>
              </w:rPr>
              <w:t>U15</w:t>
            </w:r>
            <w:r w:rsidRPr="00EA7CC6">
              <w:rPr>
                <w:rFonts w:ascii="Times New Roman" w:eastAsiaTheme="minorHAnsi" w:hAnsi="Times New Roman" w:cs="Times New Roman"/>
                <w:sz w:val="24"/>
              </w:rPr>
              <w:t>MCIN01) from the following list to earn one credit</w:t>
            </w:r>
            <w:r>
              <w:rPr>
                <w:rFonts w:ascii="Times New Roman" w:eastAsiaTheme="minorHAnsi" w:hAnsi="Times New Roman" w:cs="Times New Roman"/>
                <w:sz w:val="24"/>
              </w:rPr>
              <w:t xml:space="preserve"> from 3</w:t>
            </w:r>
            <w:r w:rsidRPr="001C4B38">
              <w:rPr>
                <w:rFonts w:ascii="Times New Roman" w:eastAsiaTheme="minorHAnsi" w:hAnsi="Times New Roman" w:cs="Times New Roman"/>
                <w:sz w:val="24"/>
                <w:vertAlign w:val="superscript"/>
              </w:rPr>
              <w:t>rd</w:t>
            </w:r>
            <w:r>
              <w:rPr>
                <w:rFonts w:ascii="Times New Roman" w:eastAsiaTheme="minorHAnsi" w:hAnsi="Times New Roman" w:cs="Times New Roman"/>
                <w:sz w:val="24"/>
              </w:rPr>
              <w:t xml:space="preserve"> to 8</w:t>
            </w:r>
            <w:r w:rsidRPr="001C4B38">
              <w:rPr>
                <w:rFonts w:ascii="Times New Roman" w:eastAsiaTheme="minorHAnsi" w:hAnsi="Times New Roman" w:cs="Times New Roman"/>
                <w:sz w:val="24"/>
                <w:vertAlign w:val="superscript"/>
              </w:rPr>
              <w:t>th</w:t>
            </w:r>
            <w:r>
              <w:rPr>
                <w:rFonts w:ascii="Times New Roman" w:eastAsiaTheme="minorHAnsi" w:hAnsi="Times New Roman" w:cs="Times New Roman"/>
                <w:sz w:val="24"/>
              </w:rPr>
              <w:t xml:space="preserve"> semester</w:t>
            </w:r>
            <w:r w:rsidRPr="00EA7CC6">
              <w:rPr>
                <w:rFonts w:ascii="Times New Roman" w:eastAsiaTheme="minorHAnsi" w:hAnsi="Times New Roman" w:cs="Times New Roman"/>
                <w:sz w:val="24"/>
              </w:rPr>
              <w:t>.</w:t>
            </w:r>
            <w:r>
              <w:rPr>
                <w:rFonts w:ascii="Times New Roman" w:eastAsiaTheme="minorHAnsi" w:hAnsi="Times New Roman" w:cs="Times New Roman"/>
                <w:sz w:val="24"/>
              </w:rPr>
              <w:t xml:space="preserve"> The students can opt only one certification course as additional course in any one of the semester mentioned above.</w:t>
            </w:r>
            <w:r w:rsidRPr="00EA7CC6">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It is restricted to maximum of three courses during their study. </w:t>
            </w:r>
            <w:r w:rsidRPr="00EA7CC6">
              <w:rPr>
                <w:rFonts w:ascii="Times New Roman" w:eastAsiaTheme="minorHAnsi" w:hAnsi="Times New Roman" w:cs="Times New Roman"/>
                <w:sz w:val="24"/>
              </w:rPr>
              <w:t xml:space="preserve">The program should be </w:t>
            </w:r>
            <w:r>
              <w:rPr>
                <w:rFonts w:ascii="Times New Roman" w:eastAsiaTheme="minorHAnsi" w:hAnsi="Times New Roman" w:cs="Times New Roman"/>
                <w:sz w:val="24"/>
              </w:rPr>
              <w:t>minimum of</w:t>
            </w:r>
            <w:r w:rsidRPr="00EA7CC6">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15 hours </w:t>
            </w:r>
            <w:r w:rsidRPr="00EA7CC6">
              <w:rPr>
                <w:rFonts w:ascii="Times New Roman" w:eastAsiaTheme="minorHAnsi" w:hAnsi="Times New Roman" w:cs="Times New Roman"/>
                <w:sz w:val="24"/>
              </w:rPr>
              <w:t>and the certificate should be provided after conducting the exam</w:t>
            </w:r>
            <w:r>
              <w:rPr>
                <w:rFonts w:ascii="Times New Roman" w:eastAsiaTheme="minorHAnsi" w:hAnsi="Times New Roman" w:cs="Times New Roman"/>
                <w:sz w:val="24"/>
              </w:rPr>
              <w:t>ination</w:t>
            </w:r>
            <w:r w:rsidRPr="00EA7CC6">
              <w:rPr>
                <w:rFonts w:ascii="Times New Roman" w:eastAsiaTheme="minorHAnsi" w:hAnsi="Times New Roman" w:cs="Times New Roman"/>
                <w:sz w:val="24"/>
              </w:rPr>
              <w:t xml:space="preserve"> by the concerned agency.</w:t>
            </w:r>
          </w:p>
          <w:p w:rsidR="008954DC" w:rsidRPr="00EA7CC6" w:rsidRDefault="008954DC" w:rsidP="008954DC">
            <w:pPr>
              <w:spacing w:line="276" w:lineRule="auto"/>
              <w:jc w:val="both"/>
              <w:rPr>
                <w:rFonts w:ascii="Times New Roman" w:eastAsiaTheme="minorHAnsi" w:hAnsi="Times New Roman" w:cs="Times New Roman"/>
                <w:sz w:val="24"/>
              </w:rPr>
            </w:pPr>
          </w:p>
          <w:tbl>
            <w:tblPr>
              <w:tblStyle w:val="TableGrid1"/>
              <w:tblW w:w="0" w:type="auto"/>
              <w:jc w:val="center"/>
              <w:tblLook w:val="04A0" w:firstRow="1" w:lastRow="0" w:firstColumn="1" w:lastColumn="0" w:noHBand="0" w:noVBand="1"/>
            </w:tblPr>
            <w:tblGrid>
              <w:gridCol w:w="784"/>
              <w:gridCol w:w="2256"/>
              <w:gridCol w:w="2622"/>
              <w:gridCol w:w="3472"/>
            </w:tblGrid>
            <w:tr w:rsidR="008954DC" w:rsidRPr="00EA7CC6" w:rsidTr="00A63801">
              <w:trPr>
                <w:jc w:val="center"/>
              </w:trPr>
              <w:tc>
                <w:tcPr>
                  <w:tcW w:w="786" w:type="dxa"/>
                  <w:vAlign w:val="center"/>
                </w:tcPr>
                <w:p w:rsidR="008954DC" w:rsidRPr="00EA7CC6" w:rsidRDefault="008954DC" w:rsidP="00746FCD">
                  <w:pPr>
                    <w:framePr w:hSpace="180" w:wrap="around" w:vAnchor="page" w:hAnchor="margin" w:y="1107"/>
                    <w:spacing w:line="276" w:lineRule="auto"/>
                    <w:jc w:val="center"/>
                    <w:rPr>
                      <w:rFonts w:ascii="Times New Roman" w:eastAsiaTheme="minorHAnsi" w:hAnsi="Times New Roman" w:cs="Times New Roman"/>
                      <w:b/>
                      <w:sz w:val="24"/>
                    </w:rPr>
                  </w:pPr>
                  <w:r w:rsidRPr="00EA7CC6">
                    <w:rPr>
                      <w:rFonts w:ascii="Times New Roman" w:eastAsiaTheme="minorHAnsi" w:hAnsi="Times New Roman" w:cs="Times New Roman"/>
                      <w:b/>
                      <w:sz w:val="24"/>
                    </w:rPr>
                    <w:t>S.No.</w:t>
                  </w:r>
                </w:p>
              </w:tc>
              <w:tc>
                <w:tcPr>
                  <w:tcW w:w="2314" w:type="dxa"/>
                </w:tcPr>
                <w:p w:rsidR="008954DC" w:rsidRPr="00EA7CC6" w:rsidRDefault="008954DC" w:rsidP="00746FCD">
                  <w:pPr>
                    <w:framePr w:hSpace="180" w:wrap="around" w:vAnchor="page" w:hAnchor="margin" w:y="1107"/>
                    <w:rPr>
                      <w:rFonts w:ascii="Times New Roman" w:eastAsiaTheme="minorHAnsi" w:hAnsi="Times New Roman" w:cs="Times New Roman"/>
                      <w:b/>
                      <w:sz w:val="24"/>
                    </w:rPr>
                  </w:pPr>
                  <w:r>
                    <w:rPr>
                      <w:rFonts w:ascii="Times New Roman" w:eastAsiaTheme="minorHAnsi" w:hAnsi="Times New Roman" w:cs="Times New Roman"/>
                      <w:b/>
                      <w:sz w:val="24"/>
                    </w:rPr>
                    <w:t>Course code</w:t>
                  </w:r>
                </w:p>
              </w:tc>
              <w:tc>
                <w:tcPr>
                  <w:tcW w:w="2681" w:type="dxa"/>
                </w:tcPr>
                <w:p w:rsidR="008954DC" w:rsidRPr="00EA7CC6" w:rsidRDefault="008954DC" w:rsidP="00746FCD">
                  <w:pPr>
                    <w:framePr w:hSpace="180" w:wrap="around" w:vAnchor="page" w:hAnchor="margin" w:y="1107"/>
                    <w:spacing w:line="276" w:lineRule="auto"/>
                    <w:rPr>
                      <w:rFonts w:ascii="Times New Roman" w:eastAsiaTheme="minorHAnsi" w:hAnsi="Times New Roman" w:cs="Times New Roman"/>
                      <w:b/>
                      <w:sz w:val="24"/>
                    </w:rPr>
                  </w:pPr>
                  <w:r w:rsidRPr="00EA7CC6">
                    <w:rPr>
                      <w:rFonts w:ascii="Times New Roman" w:eastAsiaTheme="minorHAnsi" w:hAnsi="Times New Roman" w:cs="Times New Roman"/>
                      <w:b/>
                      <w:sz w:val="24"/>
                    </w:rPr>
                    <w:t>Name of the course</w:t>
                  </w:r>
                </w:p>
              </w:tc>
              <w:tc>
                <w:tcPr>
                  <w:tcW w:w="3569" w:type="dxa"/>
                </w:tcPr>
                <w:p w:rsidR="008954DC" w:rsidRPr="00EA7CC6" w:rsidRDefault="008954DC" w:rsidP="00746FCD">
                  <w:pPr>
                    <w:framePr w:hSpace="180" w:wrap="around" w:vAnchor="page" w:hAnchor="margin" w:y="1107"/>
                    <w:spacing w:line="276" w:lineRule="auto"/>
                    <w:rPr>
                      <w:rFonts w:ascii="Times New Roman" w:eastAsiaTheme="minorHAnsi" w:hAnsi="Times New Roman" w:cs="Times New Roman"/>
                      <w:b/>
                      <w:sz w:val="24"/>
                    </w:rPr>
                  </w:pPr>
                  <w:r w:rsidRPr="00EA7CC6">
                    <w:rPr>
                      <w:rFonts w:ascii="Times New Roman" w:eastAsiaTheme="minorHAnsi" w:hAnsi="Times New Roman" w:cs="Times New Roman"/>
                      <w:b/>
                      <w:sz w:val="24"/>
                    </w:rPr>
                    <w:t>Certification agency</w:t>
                  </w:r>
                </w:p>
              </w:tc>
            </w:tr>
            <w:tr w:rsidR="008954DC" w:rsidRPr="00EA7CC6" w:rsidTr="008954DC">
              <w:trPr>
                <w:jc w:val="center"/>
              </w:trPr>
              <w:tc>
                <w:tcPr>
                  <w:tcW w:w="786" w:type="dxa"/>
                  <w:vAlign w:val="center"/>
                </w:tcPr>
                <w:p w:rsidR="008954DC" w:rsidRPr="00EA7CC6" w:rsidRDefault="008954DC" w:rsidP="00746FCD">
                  <w:pPr>
                    <w:framePr w:hSpace="180" w:wrap="around" w:vAnchor="page" w:hAnchor="margin" w:y="1107"/>
                    <w:numPr>
                      <w:ilvl w:val="0"/>
                      <w:numId w:val="104"/>
                    </w:numPr>
                    <w:tabs>
                      <w:tab w:val="left" w:pos="177"/>
                      <w:tab w:val="left" w:pos="447"/>
                    </w:tabs>
                    <w:spacing w:line="276" w:lineRule="auto"/>
                    <w:contextualSpacing/>
                    <w:jc w:val="center"/>
                    <w:rPr>
                      <w:rFonts w:ascii="Times New Roman" w:hAnsi="Times New Roman" w:cs="Times New Roman"/>
                      <w:sz w:val="24"/>
                    </w:rPr>
                  </w:pPr>
                </w:p>
              </w:tc>
              <w:tc>
                <w:tcPr>
                  <w:tcW w:w="2314" w:type="dxa"/>
                  <w:vAlign w:val="center"/>
                </w:tcPr>
                <w:p w:rsidR="008954DC" w:rsidRPr="00EA7CC6" w:rsidRDefault="008954DC" w:rsidP="00746FCD">
                  <w:pPr>
                    <w:framePr w:hSpace="180" w:wrap="around" w:vAnchor="page" w:hAnchor="margin" w:y="1107"/>
                    <w:rPr>
                      <w:rFonts w:ascii="Times New Roman" w:eastAsiaTheme="minorHAnsi" w:hAnsi="Times New Roman" w:cs="Times New Roman"/>
                      <w:sz w:val="24"/>
                    </w:rPr>
                  </w:pPr>
                  <w:r>
                    <w:rPr>
                      <w:rFonts w:ascii="Times New Roman" w:eastAsiaTheme="minorHAnsi" w:hAnsi="Times New Roman" w:cs="Times New Roman"/>
                      <w:sz w:val="24"/>
                    </w:rPr>
                    <w:t>U15 MCIN01</w:t>
                  </w:r>
                </w:p>
              </w:tc>
              <w:tc>
                <w:tcPr>
                  <w:tcW w:w="2681" w:type="dxa"/>
                  <w:vAlign w:val="center"/>
                </w:tcPr>
                <w:p w:rsidR="008954DC" w:rsidRPr="00EA7CC6" w:rsidRDefault="008954DC" w:rsidP="00746FCD">
                  <w:pPr>
                    <w:framePr w:hSpace="180" w:wrap="around" w:vAnchor="page" w:hAnchor="margin" w:y="1107"/>
                    <w:spacing w:line="276" w:lineRule="auto"/>
                    <w:rPr>
                      <w:rFonts w:ascii="Times New Roman" w:eastAsiaTheme="minorHAnsi" w:hAnsi="Times New Roman" w:cs="Times New Roman"/>
                      <w:sz w:val="24"/>
                    </w:rPr>
                  </w:pPr>
                  <w:r w:rsidRPr="00EA7CC6">
                    <w:rPr>
                      <w:rFonts w:ascii="Times New Roman" w:eastAsiaTheme="minorHAnsi" w:hAnsi="Times New Roman" w:cs="Times New Roman"/>
                      <w:sz w:val="24"/>
                    </w:rPr>
                    <w:t>Labview Associate Developer</w:t>
                  </w:r>
                </w:p>
              </w:tc>
              <w:tc>
                <w:tcPr>
                  <w:tcW w:w="3569" w:type="dxa"/>
                  <w:vAlign w:val="center"/>
                </w:tcPr>
                <w:p w:rsidR="008954DC" w:rsidRPr="00EA7CC6" w:rsidRDefault="008954DC" w:rsidP="00746FCD">
                  <w:pPr>
                    <w:framePr w:hSpace="180" w:wrap="around" w:vAnchor="page" w:hAnchor="margin" w:y="1107"/>
                    <w:spacing w:line="276" w:lineRule="auto"/>
                    <w:rPr>
                      <w:rFonts w:ascii="Times New Roman" w:eastAsiaTheme="minorHAnsi" w:hAnsi="Times New Roman" w:cs="Times New Roman"/>
                      <w:sz w:val="24"/>
                    </w:rPr>
                  </w:pPr>
                  <w:r w:rsidRPr="00EA7CC6">
                    <w:rPr>
                      <w:rFonts w:ascii="Times New Roman" w:eastAsiaTheme="minorHAnsi" w:hAnsi="Times New Roman" w:cs="Times New Roman"/>
                      <w:sz w:val="24"/>
                    </w:rPr>
                    <w:t>National Instruments</w:t>
                  </w:r>
                </w:p>
              </w:tc>
            </w:tr>
            <w:tr w:rsidR="008954DC" w:rsidRPr="00EA7CC6" w:rsidTr="008954DC">
              <w:trPr>
                <w:jc w:val="center"/>
              </w:trPr>
              <w:tc>
                <w:tcPr>
                  <w:tcW w:w="786" w:type="dxa"/>
                  <w:vAlign w:val="center"/>
                </w:tcPr>
                <w:p w:rsidR="008954DC" w:rsidRPr="00EA7CC6" w:rsidRDefault="008954DC" w:rsidP="00746FCD">
                  <w:pPr>
                    <w:framePr w:hSpace="180" w:wrap="around" w:vAnchor="page" w:hAnchor="margin" w:y="1107"/>
                    <w:numPr>
                      <w:ilvl w:val="0"/>
                      <w:numId w:val="104"/>
                    </w:numPr>
                    <w:tabs>
                      <w:tab w:val="left" w:pos="177"/>
                      <w:tab w:val="left" w:pos="447"/>
                    </w:tabs>
                    <w:spacing w:line="276" w:lineRule="auto"/>
                    <w:contextualSpacing/>
                    <w:jc w:val="center"/>
                    <w:rPr>
                      <w:rFonts w:ascii="Times New Roman" w:hAnsi="Times New Roman" w:cs="Times New Roman"/>
                      <w:sz w:val="24"/>
                    </w:rPr>
                  </w:pPr>
                </w:p>
              </w:tc>
              <w:tc>
                <w:tcPr>
                  <w:tcW w:w="2314" w:type="dxa"/>
                  <w:vAlign w:val="center"/>
                </w:tcPr>
                <w:p w:rsidR="008954DC" w:rsidRDefault="008954DC" w:rsidP="00746FCD">
                  <w:pPr>
                    <w:framePr w:hSpace="180" w:wrap="around" w:vAnchor="page" w:hAnchor="margin" w:y="1107"/>
                  </w:pPr>
                  <w:r>
                    <w:rPr>
                      <w:rFonts w:ascii="Times New Roman" w:eastAsiaTheme="minorHAnsi" w:hAnsi="Times New Roman" w:cs="Times New Roman"/>
                      <w:sz w:val="24"/>
                    </w:rPr>
                    <w:t>U15</w:t>
                  </w:r>
                  <w:r w:rsidRPr="00DA6477">
                    <w:rPr>
                      <w:rFonts w:ascii="Times New Roman" w:eastAsiaTheme="minorHAnsi" w:hAnsi="Times New Roman" w:cs="Times New Roman"/>
                      <w:sz w:val="24"/>
                    </w:rPr>
                    <w:t xml:space="preserve"> MCIN0</w:t>
                  </w:r>
                  <w:r>
                    <w:rPr>
                      <w:rFonts w:ascii="Times New Roman" w:eastAsiaTheme="minorHAnsi" w:hAnsi="Times New Roman" w:cs="Times New Roman"/>
                      <w:sz w:val="24"/>
                    </w:rPr>
                    <w:t>2</w:t>
                  </w:r>
                </w:p>
              </w:tc>
              <w:tc>
                <w:tcPr>
                  <w:tcW w:w="2681" w:type="dxa"/>
                  <w:vAlign w:val="center"/>
                </w:tcPr>
                <w:p w:rsidR="008954DC" w:rsidRPr="00EA7CC6" w:rsidRDefault="008954DC" w:rsidP="00746FCD">
                  <w:pPr>
                    <w:framePr w:hSpace="180" w:wrap="around" w:vAnchor="page" w:hAnchor="margin" w:y="1107"/>
                    <w:spacing w:line="276" w:lineRule="auto"/>
                    <w:rPr>
                      <w:rFonts w:ascii="Times New Roman" w:eastAsiaTheme="minorHAnsi" w:hAnsi="Times New Roman" w:cs="Times New Roman"/>
                      <w:sz w:val="24"/>
                    </w:rPr>
                  </w:pPr>
                  <w:r w:rsidRPr="00EA7CC6">
                    <w:rPr>
                      <w:rFonts w:ascii="Times New Roman" w:eastAsiaTheme="minorHAnsi" w:hAnsi="Times New Roman" w:cs="Times New Roman"/>
                      <w:sz w:val="24"/>
                    </w:rPr>
                    <w:t>Robot Certification</w:t>
                  </w:r>
                </w:p>
              </w:tc>
              <w:tc>
                <w:tcPr>
                  <w:tcW w:w="3569" w:type="dxa"/>
                  <w:vAlign w:val="center"/>
                </w:tcPr>
                <w:p w:rsidR="008954DC" w:rsidRPr="00EA7CC6" w:rsidRDefault="008954DC" w:rsidP="00746FCD">
                  <w:pPr>
                    <w:framePr w:hSpace="180" w:wrap="around" w:vAnchor="page" w:hAnchor="margin" w:y="1107"/>
                    <w:spacing w:line="276" w:lineRule="auto"/>
                    <w:rPr>
                      <w:rFonts w:ascii="Times New Roman" w:eastAsiaTheme="minorHAnsi" w:hAnsi="Times New Roman" w:cs="Times New Roman"/>
                      <w:sz w:val="24"/>
                    </w:rPr>
                  </w:pPr>
                  <w:r w:rsidRPr="00EA7CC6">
                    <w:rPr>
                      <w:rFonts w:ascii="Times New Roman" w:eastAsiaTheme="minorHAnsi" w:hAnsi="Times New Roman" w:cs="Times New Roman"/>
                      <w:sz w:val="24"/>
                    </w:rPr>
                    <w:t>Fanuc Robotics, ABB Robotics, KUKA Robotics</w:t>
                  </w:r>
                </w:p>
              </w:tc>
            </w:tr>
            <w:tr w:rsidR="008954DC" w:rsidRPr="00EA7CC6" w:rsidTr="008954DC">
              <w:trPr>
                <w:jc w:val="center"/>
              </w:trPr>
              <w:tc>
                <w:tcPr>
                  <w:tcW w:w="786" w:type="dxa"/>
                  <w:vAlign w:val="center"/>
                </w:tcPr>
                <w:p w:rsidR="008954DC" w:rsidRPr="00EA7CC6" w:rsidRDefault="008954DC" w:rsidP="00746FCD">
                  <w:pPr>
                    <w:framePr w:hSpace="180" w:wrap="around" w:vAnchor="page" w:hAnchor="margin" w:y="1107"/>
                    <w:numPr>
                      <w:ilvl w:val="0"/>
                      <w:numId w:val="104"/>
                    </w:numPr>
                    <w:tabs>
                      <w:tab w:val="left" w:pos="177"/>
                      <w:tab w:val="left" w:pos="447"/>
                    </w:tabs>
                    <w:spacing w:line="276" w:lineRule="auto"/>
                    <w:contextualSpacing/>
                    <w:jc w:val="center"/>
                    <w:rPr>
                      <w:rFonts w:ascii="Times New Roman" w:hAnsi="Times New Roman" w:cs="Times New Roman"/>
                      <w:sz w:val="24"/>
                    </w:rPr>
                  </w:pPr>
                </w:p>
              </w:tc>
              <w:tc>
                <w:tcPr>
                  <w:tcW w:w="2314" w:type="dxa"/>
                  <w:vAlign w:val="center"/>
                </w:tcPr>
                <w:p w:rsidR="008954DC" w:rsidRDefault="008954DC" w:rsidP="00746FCD">
                  <w:pPr>
                    <w:framePr w:hSpace="180" w:wrap="around" w:vAnchor="page" w:hAnchor="margin" w:y="1107"/>
                  </w:pPr>
                  <w:r>
                    <w:rPr>
                      <w:rFonts w:ascii="Times New Roman" w:eastAsiaTheme="minorHAnsi" w:hAnsi="Times New Roman" w:cs="Times New Roman"/>
                      <w:sz w:val="24"/>
                    </w:rPr>
                    <w:t>U15</w:t>
                  </w:r>
                  <w:r w:rsidRPr="00DA6477">
                    <w:rPr>
                      <w:rFonts w:ascii="Times New Roman" w:eastAsiaTheme="minorHAnsi" w:hAnsi="Times New Roman" w:cs="Times New Roman"/>
                      <w:sz w:val="24"/>
                    </w:rPr>
                    <w:t xml:space="preserve"> MCIN0</w:t>
                  </w:r>
                  <w:r>
                    <w:rPr>
                      <w:rFonts w:ascii="Times New Roman" w:eastAsiaTheme="minorHAnsi" w:hAnsi="Times New Roman" w:cs="Times New Roman"/>
                      <w:sz w:val="24"/>
                    </w:rPr>
                    <w:t>3</w:t>
                  </w:r>
                </w:p>
              </w:tc>
              <w:tc>
                <w:tcPr>
                  <w:tcW w:w="2681" w:type="dxa"/>
                  <w:vAlign w:val="center"/>
                </w:tcPr>
                <w:p w:rsidR="008954DC" w:rsidRPr="00EA7CC6" w:rsidRDefault="008954DC" w:rsidP="00746FCD">
                  <w:pPr>
                    <w:framePr w:hSpace="180" w:wrap="around" w:vAnchor="page" w:hAnchor="margin" w:y="1107"/>
                    <w:spacing w:line="276" w:lineRule="auto"/>
                    <w:rPr>
                      <w:rFonts w:ascii="Times New Roman" w:eastAsiaTheme="minorHAnsi" w:hAnsi="Times New Roman" w:cs="Times New Roman"/>
                      <w:sz w:val="24"/>
                    </w:rPr>
                  </w:pPr>
                  <w:r w:rsidRPr="00EA7CC6">
                    <w:rPr>
                      <w:rFonts w:ascii="Times New Roman" w:eastAsiaTheme="minorHAnsi" w:hAnsi="Times New Roman" w:cs="Times New Roman"/>
                      <w:sz w:val="24"/>
                    </w:rPr>
                    <w:t>CAD software Certification</w:t>
                  </w:r>
                </w:p>
              </w:tc>
              <w:tc>
                <w:tcPr>
                  <w:tcW w:w="3569" w:type="dxa"/>
                  <w:vAlign w:val="center"/>
                </w:tcPr>
                <w:p w:rsidR="008954DC" w:rsidRPr="00EA7CC6" w:rsidRDefault="008954DC" w:rsidP="00746FCD">
                  <w:pPr>
                    <w:framePr w:hSpace="180" w:wrap="around" w:vAnchor="page" w:hAnchor="margin" w:y="1107"/>
                    <w:spacing w:line="276" w:lineRule="auto"/>
                    <w:rPr>
                      <w:rFonts w:ascii="Times New Roman" w:eastAsiaTheme="minorHAnsi" w:hAnsi="Times New Roman" w:cs="Times New Roman"/>
                      <w:sz w:val="24"/>
                    </w:rPr>
                  </w:pPr>
                  <w:r w:rsidRPr="00EA7CC6">
                    <w:rPr>
                      <w:rFonts w:ascii="Times New Roman" w:eastAsiaTheme="minorHAnsi" w:hAnsi="Times New Roman" w:cs="Times New Roman"/>
                      <w:sz w:val="24"/>
                    </w:rPr>
                    <w:t>Autodesk, Catia, Soldworks, ProE</w:t>
                  </w:r>
                </w:p>
              </w:tc>
            </w:tr>
            <w:tr w:rsidR="008954DC" w:rsidRPr="00EA7CC6" w:rsidTr="008954DC">
              <w:trPr>
                <w:jc w:val="center"/>
              </w:trPr>
              <w:tc>
                <w:tcPr>
                  <w:tcW w:w="786" w:type="dxa"/>
                  <w:vAlign w:val="center"/>
                </w:tcPr>
                <w:p w:rsidR="008954DC" w:rsidRPr="00EA7CC6" w:rsidRDefault="008954DC" w:rsidP="00746FCD">
                  <w:pPr>
                    <w:framePr w:hSpace="180" w:wrap="around" w:vAnchor="page" w:hAnchor="margin" w:y="1107"/>
                    <w:numPr>
                      <w:ilvl w:val="0"/>
                      <w:numId w:val="104"/>
                    </w:numPr>
                    <w:tabs>
                      <w:tab w:val="left" w:pos="177"/>
                      <w:tab w:val="left" w:pos="447"/>
                    </w:tabs>
                    <w:spacing w:line="276" w:lineRule="auto"/>
                    <w:contextualSpacing/>
                    <w:jc w:val="center"/>
                    <w:rPr>
                      <w:rFonts w:ascii="Times New Roman" w:hAnsi="Times New Roman" w:cs="Times New Roman"/>
                      <w:sz w:val="24"/>
                    </w:rPr>
                  </w:pPr>
                </w:p>
              </w:tc>
              <w:tc>
                <w:tcPr>
                  <w:tcW w:w="2314" w:type="dxa"/>
                  <w:vAlign w:val="center"/>
                </w:tcPr>
                <w:p w:rsidR="008954DC" w:rsidRDefault="008954DC" w:rsidP="00746FCD">
                  <w:pPr>
                    <w:framePr w:hSpace="180" w:wrap="around" w:vAnchor="page" w:hAnchor="margin" w:y="1107"/>
                  </w:pPr>
                  <w:r>
                    <w:rPr>
                      <w:rFonts w:ascii="Times New Roman" w:eastAsiaTheme="minorHAnsi" w:hAnsi="Times New Roman" w:cs="Times New Roman"/>
                      <w:sz w:val="24"/>
                    </w:rPr>
                    <w:t>U15</w:t>
                  </w:r>
                  <w:r w:rsidRPr="00DA6477">
                    <w:rPr>
                      <w:rFonts w:ascii="Times New Roman" w:eastAsiaTheme="minorHAnsi" w:hAnsi="Times New Roman" w:cs="Times New Roman"/>
                      <w:sz w:val="24"/>
                    </w:rPr>
                    <w:t xml:space="preserve"> MCIN0</w:t>
                  </w:r>
                  <w:r>
                    <w:rPr>
                      <w:rFonts w:ascii="Times New Roman" w:eastAsiaTheme="minorHAnsi" w:hAnsi="Times New Roman" w:cs="Times New Roman"/>
                      <w:sz w:val="24"/>
                    </w:rPr>
                    <w:t>4</w:t>
                  </w:r>
                </w:p>
              </w:tc>
              <w:tc>
                <w:tcPr>
                  <w:tcW w:w="2681" w:type="dxa"/>
                  <w:vAlign w:val="center"/>
                </w:tcPr>
                <w:p w:rsidR="008954DC" w:rsidRPr="00EA7CC6" w:rsidRDefault="008954DC" w:rsidP="00746FCD">
                  <w:pPr>
                    <w:framePr w:hSpace="180" w:wrap="around" w:vAnchor="page" w:hAnchor="margin" w:y="1107"/>
                    <w:spacing w:line="276" w:lineRule="auto"/>
                    <w:rPr>
                      <w:rFonts w:ascii="Times New Roman" w:eastAsiaTheme="minorHAnsi" w:hAnsi="Times New Roman" w:cs="Times New Roman"/>
                      <w:sz w:val="24"/>
                    </w:rPr>
                  </w:pPr>
                  <w:r w:rsidRPr="00EA7CC6">
                    <w:rPr>
                      <w:rFonts w:ascii="Times New Roman" w:eastAsiaTheme="minorHAnsi" w:hAnsi="Times New Roman" w:cs="Times New Roman"/>
                      <w:sz w:val="24"/>
                    </w:rPr>
                    <w:t>PLC certification</w:t>
                  </w:r>
                </w:p>
              </w:tc>
              <w:tc>
                <w:tcPr>
                  <w:tcW w:w="3569" w:type="dxa"/>
                  <w:vAlign w:val="center"/>
                </w:tcPr>
                <w:p w:rsidR="008954DC" w:rsidRPr="00EA7CC6" w:rsidRDefault="008954DC" w:rsidP="00746FCD">
                  <w:pPr>
                    <w:framePr w:hSpace="180" w:wrap="around" w:vAnchor="page" w:hAnchor="margin" w:y="1107"/>
                    <w:spacing w:before="100" w:beforeAutospacing="1" w:line="276" w:lineRule="auto"/>
                    <w:outlineLvl w:val="2"/>
                    <w:rPr>
                      <w:rFonts w:ascii="Times New Roman" w:eastAsiaTheme="minorHAnsi" w:hAnsi="Times New Roman" w:cs="Times New Roman"/>
                      <w:sz w:val="24"/>
                    </w:rPr>
                  </w:pPr>
                  <w:r w:rsidRPr="00EA7CC6">
                    <w:rPr>
                      <w:rFonts w:ascii="Times New Roman" w:eastAsiaTheme="minorHAnsi" w:hAnsi="Times New Roman" w:cs="Times New Roman"/>
                      <w:sz w:val="24"/>
                    </w:rPr>
                    <w:t>Siemens, Allen-Bradley, Fanuc</w:t>
                  </w:r>
                </w:p>
                <w:p w:rsidR="008954DC" w:rsidRPr="00EA7CC6" w:rsidRDefault="008954DC" w:rsidP="00746FCD">
                  <w:pPr>
                    <w:framePr w:hSpace="180" w:wrap="around" w:vAnchor="page" w:hAnchor="margin" w:y="1107"/>
                    <w:spacing w:line="276" w:lineRule="auto"/>
                    <w:rPr>
                      <w:rFonts w:ascii="Times New Roman" w:eastAsiaTheme="minorHAnsi" w:hAnsi="Times New Roman" w:cs="Times New Roman"/>
                      <w:sz w:val="24"/>
                    </w:rPr>
                  </w:pPr>
                </w:p>
              </w:tc>
            </w:tr>
          </w:tbl>
          <w:p w:rsidR="008954DC" w:rsidRPr="00EA7CC6" w:rsidRDefault="008954DC" w:rsidP="008954DC">
            <w:pPr>
              <w:jc w:val="both"/>
              <w:rPr>
                <w:rFonts w:ascii="Times New Roman" w:eastAsiaTheme="minorHAnsi" w:hAnsi="Times New Roman" w:cs="Times New Roman"/>
                <w:sz w:val="24"/>
                <w:szCs w:val="24"/>
              </w:rPr>
            </w:pPr>
          </w:p>
        </w:tc>
      </w:tr>
    </w:tbl>
    <w:p w:rsidR="00CB4A73" w:rsidRDefault="00CB4A73">
      <w:pPr>
        <w:rPr>
          <w:rFonts w:ascii="Times New Roman" w:hAnsi="Times New Roman" w:cs="Times New Roman"/>
          <w:b/>
          <w:caps/>
          <w:color w:val="000000" w:themeColor="text1"/>
          <w:sz w:val="24"/>
          <w:szCs w:val="72"/>
        </w:rPr>
      </w:pPr>
    </w:p>
    <w:p w:rsidR="002B0BF0" w:rsidRDefault="002B0BF0" w:rsidP="006142BD">
      <w:pPr>
        <w:tabs>
          <w:tab w:val="left" w:pos="3562"/>
        </w:tabs>
        <w:jc w:val="center"/>
        <w:rPr>
          <w:rFonts w:ascii="Times New Roman" w:hAnsi="Times New Roman" w:cs="Times New Roman"/>
          <w:b/>
          <w:caps/>
          <w:color w:val="000000" w:themeColor="text1"/>
          <w:sz w:val="72"/>
          <w:szCs w:val="72"/>
        </w:rPr>
      </w:pPr>
    </w:p>
    <w:p w:rsidR="002B0BF0" w:rsidRDefault="002B0BF0" w:rsidP="006142BD">
      <w:pPr>
        <w:tabs>
          <w:tab w:val="left" w:pos="3562"/>
        </w:tabs>
        <w:jc w:val="center"/>
        <w:rPr>
          <w:rFonts w:ascii="Times New Roman" w:hAnsi="Times New Roman" w:cs="Times New Roman"/>
          <w:b/>
          <w:caps/>
          <w:color w:val="000000" w:themeColor="text1"/>
          <w:sz w:val="72"/>
          <w:szCs w:val="72"/>
        </w:rPr>
      </w:pPr>
    </w:p>
    <w:p w:rsidR="002B0BF0" w:rsidRDefault="002B0BF0" w:rsidP="006142BD">
      <w:pPr>
        <w:tabs>
          <w:tab w:val="left" w:pos="3562"/>
        </w:tabs>
        <w:jc w:val="center"/>
        <w:rPr>
          <w:rFonts w:ascii="Times New Roman" w:hAnsi="Times New Roman" w:cs="Times New Roman"/>
          <w:b/>
          <w:caps/>
          <w:color w:val="000000" w:themeColor="text1"/>
          <w:sz w:val="72"/>
          <w:szCs w:val="72"/>
        </w:rPr>
      </w:pPr>
    </w:p>
    <w:p w:rsidR="0064533B" w:rsidRDefault="0064533B">
      <w:pPr>
        <w:rPr>
          <w:rFonts w:ascii="Times New Roman" w:hAnsi="Times New Roman" w:cs="Times New Roman"/>
          <w:sz w:val="20"/>
          <w:szCs w:val="20"/>
        </w:rPr>
      </w:pPr>
    </w:p>
    <w:p w:rsidR="00F917BE" w:rsidRDefault="00F917BE">
      <w:pPr>
        <w:rPr>
          <w:rFonts w:ascii="Times New Roman" w:hAnsi="Times New Roman" w:cs="Times New Roman"/>
          <w:sz w:val="20"/>
          <w:szCs w:val="20"/>
        </w:rPr>
      </w:pPr>
    </w:p>
    <w:p w:rsidR="00F917BE" w:rsidRDefault="00F917BE">
      <w:pPr>
        <w:rPr>
          <w:rFonts w:ascii="Times New Roman" w:hAnsi="Times New Roman" w:cs="Times New Roman"/>
          <w:sz w:val="20"/>
          <w:szCs w:val="20"/>
        </w:rPr>
      </w:pPr>
    </w:p>
    <w:p w:rsidR="00F231D1" w:rsidRDefault="00F231D1">
      <w:pPr>
        <w:rPr>
          <w:rFonts w:ascii="Times New Roman" w:hAnsi="Times New Roman" w:cs="Times New Roman"/>
          <w:sz w:val="20"/>
          <w:szCs w:val="20"/>
        </w:rPr>
      </w:pPr>
    </w:p>
    <w:p w:rsidR="00F231D1" w:rsidRDefault="00F231D1">
      <w:pPr>
        <w:rPr>
          <w:rFonts w:ascii="Times New Roman" w:hAnsi="Times New Roman" w:cs="Times New Roman"/>
          <w:sz w:val="20"/>
          <w:szCs w:val="20"/>
        </w:rPr>
      </w:pPr>
    </w:p>
    <w:p w:rsidR="00F231D1" w:rsidRDefault="00F231D1">
      <w:pPr>
        <w:rPr>
          <w:rFonts w:ascii="Times New Roman" w:hAnsi="Times New Roman" w:cs="Times New Roman"/>
          <w:sz w:val="20"/>
          <w:szCs w:val="20"/>
        </w:rPr>
      </w:pPr>
    </w:p>
    <w:p w:rsidR="00F231D1" w:rsidRDefault="00F231D1">
      <w:pPr>
        <w:rPr>
          <w:rFonts w:ascii="Times New Roman" w:hAnsi="Times New Roman" w:cs="Times New Roman"/>
          <w:sz w:val="20"/>
          <w:szCs w:val="20"/>
        </w:rPr>
      </w:pPr>
    </w:p>
    <w:p w:rsidR="00F231D1" w:rsidRDefault="00F231D1">
      <w:pPr>
        <w:rPr>
          <w:rFonts w:ascii="Times New Roman" w:hAnsi="Times New Roman" w:cs="Times New Roman"/>
          <w:sz w:val="20"/>
          <w:szCs w:val="20"/>
        </w:rPr>
      </w:pPr>
    </w:p>
    <w:p w:rsidR="00F231D1" w:rsidRDefault="00F231D1">
      <w:pPr>
        <w:rPr>
          <w:rFonts w:ascii="Times New Roman" w:hAnsi="Times New Roman" w:cs="Times New Roman"/>
          <w:sz w:val="20"/>
          <w:szCs w:val="20"/>
        </w:rPr>
      </w:pPr>
    </w:p>
    <w:p w:rsidR="00F231D1" w:rsidRDefault="00F231D1">
      <w:pPr>
        <w:rPr>
          <w:rFonts w:ascii="Times New Roman" w:hAnsi="Times New Roman" w:cs="Times New Roman"/>
          <w:sz w:val="20"/>
          <w:szCs w:val="20"/>
        </w:rPr>
      </w:pPr>
    </w:p>
    <w:p w:rsidR="00F231D1" w:rsidRDefault="00F231D1">
      <w:pPr>
        <w:rPr>
          <w:rFonts w:ascii="Times New Roman" w:hAnsi="Times New Roman" w:cs="Times New Roman"/>
          <w:sz w:val="20"/>
          <w:szCs w:val="20"/>
        </w:rPr>
      </w:pPr>
    </w:p>
    <w:p w:rsidR="00F231D1" w:rsidRDefault="00F231D1">
      <w:pPr>
        <w:rPr>
          <w:rFonts w:ascii="Times New Roman" w:hAnsi="Times New Roman" w:cs="Times New Roman"/>
          <w:sz w:val="20"/>
          <w:szCs w:val="20"/>
        </w:rPr>
      </w:pPr>
    </w:p>
    <w:p w:rsidR="00A50519" w:rsidRPr="00EE1710" w:rsidRDefault="00A50519" w:rsidP="00A50519">
      <w:pPr>
        <w:tabs>
          <w:tab w:val="left" w:pos="528"/>
        </w:tabs>
        <w:rPr>
          <w:rFonts w:ascii="Times New Roman" w:hAnsi="Times New Roman" w:cs="Times New Roman"/>
          <w:sz w:val="20"/>
          <w:szCs w:val="20"/>
        </w:rPr>
      </w:pPr>
    </w:p>
    <w:sectPr w:rsidR="00A50519" w:rsidRPr="00EE1710" w:rsidSect="004703C6">
      <w:footerReference w:type="default" r:id="rId16"/>
      <w:pgSz w:w="12240" w:h="15840"/>
      <w:pgMar w:top="630" w:right="1440" w:bottom="1080" w:left="1440" w:header="576"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F4" w:rsidRDefault="00FA1FF4" w:rsidP="00AE4F97">
      <w:pPr>
        <w:spacing w:after="0" w:line="240" w:lineRule="auto"/>
      </w:pPr>
      <w:r>
        <w:separator/>
      </w:r>
    </w:p>
  </w:endnote>
  <w:endnote w:type="continuationSeparator" w:id="0">
    <w:p w:rsidR="00FA1FF4" w:rsidRDefault="00FA1FF4" w:rsidP="00AE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cho">
    <w:altName w:val="MS Mincho"/>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variable"/>
    <w:sig w:usb0="03000000"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53078"/>
      <w:docPartObj>
        <w:docPartGallery w:val="Page Numbers (Bottom of Page)"/>
        <w:docPartUnique/>
      </w:docPartObj>
    </w:sdtPr>
    <w:sdtEndPr/>
    <w:sdtContent>
      <w:p w:rsidR="00682133" w:rsidRDefault="00682133">
        <w:pPr>
          <w:pStyle w:val="Footer"/>
          <w:jc w:val="center"/>
        </w:pPr>
        <w:r>
          <w:fldChar w:fldCharType="begin"/>
        </w:r>
        <w:r>
          <w:instrText xml:space="preserve"> PAGE   \* MERGEFORMAT </w:instrText>
        </w:r>
        <w:r>
          <w:fldChar w:fldCharType="separate"/>
        </w:r>
        <w:r w:rsidR="00746FCD">
          <w:rPr>
            <w:noProof/>
          </w:rPr>
          <w:t>153</w:t>
        </w:r>
        <w:r>
          <w:rPr>
            <w:noProof/>
          </w:rPr>
          <w:fldChar w:fldCharType="end"/>
        </w:r>
      </w:p>
    </w:sdtContent>
  </w:sdt>
  <w:p w:rsidR="00682133" w:rsidRDefault="00682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F4" w:rsidRDefault="00FA1FF4" w:rsidP="00AE4F97">
      <w:pPr>
        <w:spacing w:after="0" w:line="240" w:lineRule="auto"/>
      </w:pPr>
      <w:r>
        <w:separator/>
      </w:r>
    </w:p>
  </w:footnote>
  <w:footnote w:type="continuationSeparator" w:id="0">
    <w:p w:rsidR="00FA1FF4" w:rsidRDefault="00FA1FF4" w:rsidP="00AE4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4DE"/>
    <w:multiLevelType w:val="hybridMultilevel"/>
    <w:tmpl w:val="D3D892BE"/>
    <w:lvl w:ilvl="0" w:tplc="0038D7FE">
      <w:start w:val="1"/>
      <w:numFmt w:val="decimal"/>
      <w:lvlText w:val="CO%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3C7BE4"/>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B7CFB"/>
    <w:multiLevelType w:val="hybridMultilevel"/>
    <w:tmpl w:val="052CA804"/>
    <w:lvl w:ilvl="0" w:tplc="794A8B7E">
      <w:start w:val="4"/>
      <w:numFmt w:val="decimal"/>
      <w:lvlText w:val="CO%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F131D"/>
    <w:multiLevelType w:val="hybridMultilevel"/>
    <w:tmpl w:val="3782C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51B91"/>
    <w:multiLevelType w:val="hybridMultilevel"/>
    <w:tmpl w:val="58C27A86"/>
    <w:lvl w:ilvl="0" w:tplc="6E3095AC">
      <w:start w:val="1"/>
      <w:numFmt w:val="decimal"/>
      <w:lvlText w:val="%1."/>
      <w:lvlJc w:val="left"/>
      <w:pPr>
        <w:ind w:left="1080" w:hanging="360"/>
      </w:pPr>
      <w:rPr>
        <w:rFonts w:eastAsia="Times New Roman"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3A7490E"/>
    <w:multiLevelType w:val="hybridMultilevel"/>
    <w:tmpl w:val="844020CA"/>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167A60"/>
    <w:multiLevelType w:val="hybridMultilevel"/>
    <w:tmpl w:val="1DB862F6"/>
    <w:lvl w:ilvl="0" w:tplc="14DCB6D4">
      <w:start w:val="1"/>
      <w:numFmt w:val="decimal"/>
      <w:lvlText w:val="CO%1:"/>
      <w:lvlJc w:val="left"/>
      <w:pPr>
        <w:ind w:left="360" w:hanging="360"/>
      </w:pPr>
      <w:rPr>
        <w:rFonts w:hint="default"/>
        <w:b/>
        <w:i w:val="0"/>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CA6D5E"/>
    <w:multiLevelType w:val="hybridMultilevel"/>
    <w:tmpl w:val="42F06BAA"/>
    <w:lvl w:ilvl="0" w:tplc="CA524076">
      <w:start w:val="1"/>
      <w:numFmt w:val="decimal"/>
      <w:lvlText w:val="CO%1:"/>
      <w:lvlJc w:val="left"/>
      <w:pPr>
        <w:tabs>
          <w:tab w:val="num" w:pos="360"/>
        </w:tabs>
        <w:ind w:left="360" w:hanging="360"/>
      </w:pPr>
      <w:rPr>
        <w:rFonts w:hint="default"/>
        <w:b/>
        <w:i w:val="0"/>
        <w:sz w:val="24"/>
        <w:szCs w:val="20"/>
      </w:rPr>
    </w:lvl>
    <w:lvl w:ilvl="1" w:tplc="C8D08404">
      <w:start w:val="1"/>
      <w:numFmt w:val="decimal"/>
      <w:lvlText w:val="%2."/>
      <w:lvlJc w:val="left"/>
      <w:pPr>
        <w:tabs>
          <w:tab w:val="num" w:pos="0"/>
        </w:tabs>
        <w:ind w:left="0" w:hanging="360"/>
      </w:pPr>
      <w:rPr>
        <w:rFont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4E61183"/>
    <w:multiLevelType w:val="hybridMultilevel"/>
    <w:tmpl w:val="895C2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6383F44"/>
    <w:multiLevelType w:val="hybridMultilevel"/>
    <w:tmpl w:val="A07E756E"/>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D95AC9"/>
    <w:multiLevelType w:val="hybridMultilevel"/>
    <w:tmpl w:val="B24ECBBC"/>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CD2B51"/>
    <w:multiLevelType w:val="hybridMultilevel"/>
    <w:tmpl w:val="5CB61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DC78C4"/>
    <w:multiLevelType w:val="hybridMultilevel"/>
    <w:tmpl w:val="0AB8A160"/>
    <w:lvl w:ilvl="0" w:tplc="8AAEAC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BB24BF"/>
    <w:multiLevelType w:val="hybridMultilevel"/>
    <w:tmpl w:val="3782C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C7E5F36"/>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743DC2"/>
    <w:multiLevelType w:val="hybridMultilevel"/>
    <w:tmpl w:val="667E5E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0443D09"/>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6E79C9"/>
    <w:multiLevelType w:val="hybridMultilevel"/>
    <w:tmpl w:val="E1BEB6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11A8128E"/>
    <w:multiLevelType w:val="hybridMultilevel"/>
    <w:tmpl w:val="01B82EA2"/>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3F279A"/>
    <w:multiLevelType w:val="hybridMultilevel"/>
    <w:tmpl w:val="9B6E31B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99793E"/>
    <w:multiLevelType w:val="hybridMultilevel"/>
    <w:tmpl w:val="491C10A2"/>
    <w:lvl w:ilvl="0" w:tplc="DB469658">
      <w:start w:val="3"/>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767B10"/>
    <w:multiLevelType w:val="hybridMultilevel"/>
    <w:tmpl w:val="497ED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57F5DD4"/>
    <w:multiLevelType w:val="hybridMultilevel"/>
    <w:tmpl w:val="B6D225BA"/>
    <w:lvl w:ilvl="0" w:tplc="B58419B2">
      <w:start w:val="1"/>
      <w:numFmt w:val="decimal"/>
      <w:lvlText w:val="%1."/>
      <w:lvlJc w:val="left"/>
      <w:pPr>
        <w:tabs>
          <w:tab w:val="num" w:pos="1440"/>
        </w:tabs>
        <w:ind w:left="1440" w:hanging="360"/>
      </w:pPr>
      <w:rPr>
        <w:rFonts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16A03044"/>
    <w:multiLevelType w:val="hybridMultilevel"/>
    <w:tmpl w:val="5CB61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C37BCA"/>
    <w:multiLevelType w:val="hybridMultilevel"/>
    <w:tmpl w:val="9E2CA51A"/>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900C00"/>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7A2015"/>
    <w:multiLevelType w:val="hybridMultilevel"/>
    <w:tmpl w:val="E1BEB6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1A0E3DCF"/>
    <w:multiLevelType w:val="hybridMultilevel"/>
    <w:tmpl w:val="6EF414FA"/>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2D6D8A"/>
    <w:multiLevelType w:val="hybridMultilevel"/>
    <w:tmpl w:val="4F68BB2E"/>
    <w:lvl w:ilvl="0" w:tplc="0BA2C424">
      <w:start w:val="5"/>
      <w:numFmt w:val="decimal"/>
      <w:lvlText w:val="CO%1:"/>
      <w:lvlJc w:val="left"/>
      <w:pPr>
        <w:ind w:left="360" w:hanging="360"/>
      </w:pPr>
      <w:rPr>
        <w:rFonts w:hint="default"/>
        <w:b/>
        <w:i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2C2A61"/>
    <w:multiLevelType w:val="hybridMultilevel"/>
    <w:tmpl w:val="6DD0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A01104"/>
    <w:multiLevelType w:val="hybridMultilevel"/>
    <w:tmpl w:val="5CB61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EB5ABF"/>
    <w:multiLevelType w:val="hybridMultilevel"/>
    <w:tmpl w:val="69E29C9E"/>
    <w:lvl w:ilvl="0" w:tplc="086EDB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2E6001"/>
    <w:multiLevelType w:val="hybridMultilevel"/>
    <w:tmpl w:val="F0322F02"/>
    <w:lvl w:ilvl="0" w:tplc="48403E4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F361CFE"/>
    <w:multiLevelType w:val="hybridMultilevel"/>
    <w:tmpl w:val="EDBCE2BC"/>
    <w:lvl w:ilvl="0" w:tplc="6DB8A306">
      <w:start w:val="4"/>
      <w:numFmt w:val="decimal"/>
      <w:lvlText w:val="CO%1:"/>
      <w:lvlJc w:val="left"/>
      <w:pPr>
        <w:ind w:left="360" w:hanging="360"/>
      </w:pPr>
      <w:rPr>
        <w:rFonts w:hint="default"/>
        <w:b/>
        <w:i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A23200"/>
    <w:multiLevelType w:val="hybridMultilevel"/>
    <w:tmpl w:val="497E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6328A7"/>
    <w:multiLevelType w:val="hybridMultilevel"/>
    <w:tmpl w:val="5BD0B180"/>
    <w:lvl w:ilvl="0" w:tplc="9D74074E">
      <w:start w:val="1"/>
      <w:numFmt w:val="decimal"/>
      <w:lvlText w:val="%1."/>
      <w:lvlJc w:val="left"/>
      <w:pPr>
        <w:tabs>
          <w:tab w:val="num" w:pos="720"/>
        </w:tabs>
        <w:ind w:left="720" w:hanging="360"/>
      </w:pPr>
      <w:rPr>
        <w:rFonts w:hint="default"/>
        <w:sz w:val="20"/>
        <w:szCs w:val="20"/>
      </w:rPr>
    </w:lvl>
    <w:lvl w:ilvl="1" w:tplc="C8D08404">
      <w:start w:val="1"/>
      <w:numFmt w:val="decimal"/>
      <w:lvlText w:val="%2."/>
      <w:lvlJc w:val="left"/>
      <w:pPr>
        <w:tabs>
          <w:tab w:val="num" w:pos="360"/>
        </w:tabs>
        <w:ind w:left="36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0AA4ED1"/>
    <w:multiLevelType w:val="hybridMultilevel"/>
    <w:tmpl w:val="0AB8A160"/>
    <w:lvl w:ilvl="0" w:tplc="8AAEAC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502CCA"/>
    <w:multiLevelType w:val="hybridMultilevel"/>
    <w:tmpl w:val="1DB862F6"/>
    <w:lvl w:ilvl="0" w:tplc="14DCB6D4">
      <w:start w:val="1"/>
      <w:numFmt w:val="decimal"/>
      <w:lvlText w:val="CO%1:"/>
      <w:lvlJc w:val="left"/>
      <w:pPr>
        <w:ind w:left="360" w:hanging="360"/>
      </w:pPr>
      <w:rPr>
        <w:rFonts w:hint="default"/>
        <w:b/>
        <w:i w:val="0"/>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084E01"/>
    <w:multiLevelType w:val="hybridMultilevel"/>
    <w:tmpl w:val="0AB8A160"/>
    <w:lvl w:ilvl="0" w:tplc="8AAEAC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657CD7"/>
    <w:multiLevelType w:val="multilevel"/>
    <w:tmpl w:val="F77E48F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253467A7"/>
    <w:multiLevelType w:val="hybridMultilevel"/>
    <w:tmpl w:val="F216D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4C1B66"/>
    <w:multiLevelType w:val="hybridMultilevel"/>
    <w:tmpl w:val="4762D3A0"/>
    <w:lvl w:ilvl="0" w:tplc="5BF41F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AC6A80"/>
    <w:multiLevelType w:val="hybridMultilevel"/>
    <w:tmpl w:val="7D92DF6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nsid w:val="25E7591F"/>
    <w:multiLevelType w:val="hybridMultilevel"/>
    <w:tmpl w:val="5CB61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193441"/>
    <w:multiLevelType w:val="hybridMultilevel"/>
    <w:tmpl w:val="497ED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6D563BE"/>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F54EEB"/>
    <w:multiLevelType w:val="hybridMultilevel"/>
    <w:tmpl w:val="802EF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73E39D3"/>
    <w:multiLevelType w:val="hybridMultilevel"/>
    <w:tmpl w:val="F51854C0"/>
    <w:lvl w:ilvl="0" w:tplc="A91C49E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6F05A3"/>
    <w:multiLevelType w:val="hybridMultilevel"/>
    <w:tmpl w:val="5CB6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8770F93"/>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9D9281A"/>
    <w:multiLevelType w:val="hybridMultilevel"/>
    <w:tmpl w:val="E3EEAD0C"/>
    <w:lvl w:ilvl="0" w:tplc="48403E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B3506F"/>
    <w:multiLevelType w:val="hybridMultilevel"/>
    <w:tmpl w:val="0646E36E"/>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B4002A"/>
    <w:multiLevelType w:val="hybridMultilevel"/>
    <w:tmpl w:val="E3EEAD0C"/>
    <w:lvl w:ilvl="0" w:tplc="48403E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1B5D66"/>
    <w:multiLevelType w:val="hybridMultilevel"/>
    <w:tmpl w:val="CDD4F3C6"/>
    <w:lvl w:ilvl="0" w:tplc="04090001">
      <w:start w:val="1"/>
      <w:numFmt w:val="bullet"/>
      <w:lvlText w:val=""/>
      <w:lvlJc w:val="left"/>
      <w:pPr>
        <w:tabs>
          <w:tab w:val="num" w:pos="360"/>
        </w:tabs>
        <w:ind w:left="360" w:hanging="360"/>
      </w:pPr>
      <w:rPr>
        <w:rFonts w:ascii="Symbol" w:hAnsi="Symbol" w:hint="default"/>
      </w:rPr>
    </w:lvl>
    <w:lvl w:ilvl="1" w:tplc="5130006C" w:tentative="1">
      <w:start w:val="1"/>
      <w:numFmt w:val="bullet"/>
      <w:lvlText w:val="•"/>
      <w:lvlJc w:val="left"/>
      <w:pPr>
        <w:tabs>
          <w:tab w:val="num" w:pos="1080"/>
        </w:tabs>
        <w:ind w:left="1080" w:hanging="360"/>
      </w:pPr>
      <w:rPr>
        <w:rFonts w:ascii="Times New Roman" w:hAnsi="Times New Roman" w:hint="default"/>
      </w:rPr>
    </w:lvl>
    <w:lvl w:ilvl="2" w:tplc="9DEE43A0" w:tentative="1">
      <w:start w:val="1"/>
      <w:numFmt w:val="bullet"/>
      <w:lvlText w:val="•"/>
      <w:lvlJc w:val="left"/>
      <w:pPr>
        <w:tabs>
          <w:tab w:val="num" w:pos="1800"/>
        </w:tabs>
        <w:ind w:left="1800" w:hanging="360"/>
      </w:pPr>
      <w:rPr>
        <w:rFonts w:ascii="Times New Roman" w:hAnsi="Times New Roman" w:hint="default"/>
      </w:rPr>
    </w:lvl>
    <w:lvl w:ilvl="3" w:tplc="C890DFBE" w:tentative="1">
      <w:start w:val="1"/>
      <w:numFmt w:val="bullet"/>
      <w:lvlText w:val="•"/>
      <w:lvlJc w:val="left"/>
      <w:pPr>
        <w:tabs>
          <w:tab w:val="num" w:pos="2520"/>
        </w:tabs>
        <w:ind w:left="2520" w:hanging="360"/>
      </w:pPr>
      <w:rPr>
        <w:rFonts w:ascii="Times New Roman" w:hAnsi="Times New Roman" w:hint="default"/>
      </w:rPr>
    </w:lvl>
    <w:lvl w:ilvl="4" w:tplc="3AA438C4" w:tentative="1">
      <w:start w:val="1"/>
      <w:numFmt w:val="bullet"/>
      <w:lvlText w:val="•"/>
      <w:lvlJc w:val="left"/>
      <w:pPr>
        <w:tabs>
          <w:tab w:val="num" w:pos="3240"/>
        </w:tabs>
        <w:ind w:left="3240" w:hanging="360"/>
      </w:pPr>
      <w:rPr>
        <w:rFonts w:ascii="Times New Roman" w:hAnsi="Times New Roman" w:hint="default"/>
      </w:rPr>
    </w:lvl>
    <w:lvl w:ilvl="5" w:tplc="08482376" w:tentative="1">
      <w:start w:val="1"/>
      <w:numFmt w:val="bullet"/>
      <w:lvlText w:val="•"/>
      <w:lvlJc w:val="left"/>
      <w:pPr>
        <w:tabs>
          <w:tab w:val="num" w:pos="3960"/>
        </w:tabs>
        <w:ind w:left="3960" w:hanging="360"/>
      </w:pPr>
      <w:rPr>
        <w:rFonts w:ascii="Times New Roman" w:hAnsi="Times New Roman" w:hint="default"/>
      </w:rPr>
    </w:lvl>
    <w:lvl w:ilvl="6" w:tplc="EC12EEEC" w:tentative="1">
      <w:start w:val="1"/>
      <w:numFmt w:val="bullet"/>
      <w:lvlText w:val="•"/>
      <w:lvlJc w:val="left"/>
      <w:pPr>
        <w:tabs>
          <w:tab w:val="num" w:pos="4680"/>
        </w:tabs>
        <w:ind w:left="4680" w:hanging="360"/>
      </w:pPr>
      <w:rPr>
        <w:rFonts w:ascii="Times New Roman" w:hAnsi="Times New Roman" w:hint="default"/>
      </w:rPr>
    </w:lvl>
    <w:lvl w:ilvl="7" w:tplc="8B3C2146" w:tentative="1">
      <w:start w:val="1"/>
      <w:numFmt w:val="bullet"/>
      <w:lvlText w:val="•"/>
      <w:lvlJc w:val="left"/>
      <w:pPr>
        <w:tabs>
          <w:tab w:val="num" w:pos="5400"/>
        </w:tabs>
        <w:ind w:left="5400" w:hanging="360"/>
      </w:pPr>
      <w:rPr>
        <w:rFonts w:ascii="Times New Roman" w:hAnsi="Times New Roman" w:hint="default"/>
      </w:rPr>
    </w:lvl>
    <w:lvl w:ilvl="8" w:tplc="D4903CEA" w:tentative="1">
      <w:start w:val="1"/>
      <w:numFmt w:val="bullet"/>
      <w:lvlText w:val="•"/>
      <w:lvlJc w:val="left"/>
      <w:pPr>
        <w:tabs>
          <w:tab w:val="num" w:pos="6120"/>
        </w:tabs>
        <w:ind w:left="6120" w:hanging="360"/>
      </w:pPr>
      <w:rPr>
        <w:rFonts w:ascii="Times New Roman" w:hAnsi="Times New Roman" w:hint="default"/>
      </w:rPr>
    </w:lvl>
  </w:abstractNum>
  <w:abstractNum w:abstractNumId="54">
    <w:nsid w:val="2BF45C12"/>
    <w:multiLevelType w:val="hybridMultilevel"/>
    <w:tmpl w:val="8646A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C587212"/>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CA026FC"/>
    <w:multiLevelType w:val="hybridMultilevel"/>
    <w:tmpl w:val="B5646148"/>
    <w:lvl w:ilvl="0" w:tplc="00529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E413E3E"/>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EA35937"/>
    <w:multiLevelType w:val="hybridMultilevel"/>
    <w:tmpl w:val="3782C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F4B19A9"/>
    <w:multiLevelType w:val="hybridMultilevel"/>
    <w:tmpl w:val="78943AE4"/>
    <w:lvl w:ilvl="0" w:tplc="9FE49BB2">
      <w:start w:val="3"/>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14571F9"/>
    <w:multiLevelType w:val="hybridMultilevel"/>
    <w:tmpl w:val="1DB862F6"/>
    <w:lvl w:ilvl="0" w:tplc="14DCB6D4">
      <w:start w:val="1"/>
      <w:numFmt w:val="decimal"/>
      <w:lvlText w:val="CO%1:"/>
      <w:lvlJc w:val="left"/>
      <w:pPr>
        <w:ind w:left="360" w:hanging="360"/>
      </w:pPr>
      <w:rPr>
        <w:rFonts w:hint="default"/>
        <w:b/>
        <w:i w:val="0"/>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1815886"/>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F705E8"/>
    <w:multiLevelType w:val="hybridMultilevel"/>
    <w:tmpl w:val="6A3AB546"/>
    <w:lvl w:ilvl="0" w:tplc="B1C208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2EC4693"/>
    <w:multiLevelType w:val="hybridMultilevel"/>
    <w:tmpl w:val="78943AE4"/>
    <w:lvl w:ilvl="0" w:tplc="9FE49BB2">
      <w:start w:val="3"/>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03089A"/>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DF07CA"/>
    <w:multiLevelType w:val="hybridMultilevel"/>
    <w:tmpl w:val="22A8E710"/>
    <w:lvl w:ilvl="0" w:tplc="0E5C50E8">
      <w:start w:val="1"/>
      <w:numFmt w:val="decimal"/>
      <w:lvlText w:val="CO%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5070BB9"/>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5A37DA9"/>
    <w:multiLevelType w:val="hybridMultilevel"/>
    <w:tmpl w:val="5CB61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65C17BB"/>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6C30A69"/>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336522"/>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3B1D9B"/>
    <w:multiLevelType w:val="hybridMultilevel"/>
    <w:tmpl w:val="DBA83F46"/>
    <w:lvl w:ilvl="0" w:tplc="00529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556D41"/>
    <w:multiLevelType w:val="hybridMultilevel"/>
    <w:tmpl w:val="707CE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DA6335"/>
    <w:multiLevelType w:val="hybridMultilevel"/>
    <w:tmpl w:val="5CB6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87C2969"/>
    <w:multiLevelType w:val="hybridMultilevel"/>
    <w:tmpl w:val="E8441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88209B6"/>
    <w:multiLevelType w:val="hybridMultilevel"/>
    <w:tmpl w:val="6DD0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896117A"/>
    <w:multiLevelType w:val="hybridMultilevel"/>
    <w:tmpl w:val="0C266168"/>
    <w:lvl w:ilvl="0" w:tplc="47421336">
      <w:start w:val="1"/>
      <w:numFmt w:val="decimal"/>
      <w:lvlText w:val="CO%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B6D03C2"/>
    <w:multiLevelType w:val="hybridMultilevel"/>
    <w:tmpl w:val="3782C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C304E02"/>
    <w:multiLevelType w:val="hybridMultilevel"/>
    <w:tmpl w:val="C92AD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C350DC1"/>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D2A4619"/>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D4E09F4"/>
    <w:multiLevelType w:val="hybridMultilevel"/>
    <w:tmpl w:val="5FE6641E"/>
    <w:lvl w:ilvl="0" w:tplc="625AA0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D7C782F"/>
    <w:multiLevelType w:val="hybridMultilevel"/>
    <w:tmpl w:val="F5DEF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F0C7748"/>
    <w:multiLevelType w:val="hybridMultilevel"/>
    <w:tmpl w:val="311EC1A2"/>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F7B2339"/>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FFF5093"/>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01E77FB"/>
    <w:multiLevelType w:val="hybridMultilevel"/>
    <w:tmpl w:val="DA14B702"/>
    <w:lvl w:ilvl="0" w:tplc="9FB0B060">
      <w:start w:val="2"/>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12C06D0"/>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15172D9"/>
    <w:multiLevelType w:val="hybridMultilevel"/>
    <w:tmpl w:val="707CE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41720426"/>
    <w:multiLevelType w:val="hybridMultilevel"/>
    <w:tmpl w:val="91805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19D77B4"/>
    <w:multiLevelType w:val="hybridMultilevel"/>
    <w:tmpl w:val="04B4D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4359719A"/>
    <w:multiLevelType w:val="hybridMultilevel"/>
    <w:tmpl w:val="433C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36F3CC0"/>
    <w:multiLevelType w:val="hybridMultilevel"/>
    <w:tmpl w:val="9AF4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3804035"/>
    <w:multiLevelType w:val="hybridMultilevel"/>
    <w:tmpl w:val="8D9C31B2"/>
    <w:lvl w:ilvl="0" w:tplc="C676145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43CE7458"/>
    <w:multiLevelType w:val="hybridMultilevel"/>
    <w:tmpl w:val="707CE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46306A7A"/>
    <w:multiLevelType w:val="hybridMultilevel"/>
    <w:tmpl w:val="472A7E96"/>
    <w:lvl w:ilvl="0" w:tplc="0038D7FE">
      <w:start w:val="1"/>
      <w:numFmt w:val="decimal"/>
      <w:lvlText w:val="CO%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6">
    <w:nsid w:val="4720664D"/>
    <w:multiLevelType w:val="hybridMultilevel"/>
    <w:tmpl w:val="23E69D16"/>
    <w:lvl w:ilvl="0" w:tplc="48403E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47DB51E3"/>
    <w:multiLevelType w:val="hybridMultilevel"/>
    <w:tmpl w:val="9320B332"/>
    <w:lvl w:ilvl="0" w:tplc="0038D7FE">
      <w:start w:val="1"/>
      <w:numFmt w:val="decimal"/>
      <w:lvlText w:val="CO%1:"/>
      <w:lvlJc w:val="left"/>
      <w:pPr>
        <w:ind w:left="720" w:hanging="360"/>
      </w:pPr>
      <w:rPr>
        <w:rFonts w:hint="default"/>
        <w:b/>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nsid w:val="4813450D"/>
    <w:multiLevelType w:val="hybridMultilevel"/>
    <w:tmpl w:val="472A7E96"/>
    <w:lvl w:ilvl="0" w:tplc="0038D7FE">
      <w:start w:val="1"/>
      <w:numFmt w:val="decimal"/>
      <w:lvlText w:val="CO%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nsid w:val="492C4E61"/>
    <w:multiLevelType w:val="hybridMultilevel"/>
    <w:tmpl w:val="8C02B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4AC05ED6"/>
    <w:multiLevelType w:val="hybridMultilevel"/>
    <w:tmpl w:val="DA14B702"/>
    <w:lvl w:ilvl="0" w:tplc="9FB0B060">
      <w:start w:val="2"/>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C261B1F"/>
    <w:multiLevelType w:val="hybridMultilevel"/>
    <w:tmpl w:val="684E1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4CB80341"/>
    <w:multiLevelType w:val="hybridMultilevel"/>
    <w:tmpl w:val="6EE4900C"/>
    <w:lvl w:ilvl="0" w:tplc="2586E2CE">
      <w:start w:val="5"/>
      <w:numFmt w:val="decimal"/>
      <w:lvlText w:val="CO%1:"/>
      <w:lvlJc w:val="left"/>
      <w:pPr>
        <w:ind w:left="360" w:hanging="360"/>
      </w:pPr>
      <w:rPr>
        <w:rFonts w:hint="default"/>
        <w:b/>
        <w:i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D226612"/>
    <w:multiLevelType w:val="hybridMultilevel"/>
    <w:tmpl w:val="EED876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nsid w:val="4D282DA7"/>
    <w:multiLevelType w:val="hybridMultilevel"/>
    <w:tmpl w:val="3DA20342"/>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5">
    <w:nsid w:val="4ECC2CB5"/>
    <w:multiLevelType w:val="hybridMultilevel"/>
    <w:tmpl w:val="E864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0604759"/>
    <w:multiLevelType w:val="hybridMultilevel"/>
    <w:tmpl w:val="CCD45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49A6900"/>
    <w:multiLevelType w:val="hybridMultilevel"/>
    <w:tmpl w:val="CA664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54A2080E"/>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EF1EED"/>
    <w:multiLevelType w:val="hybridMultilevel"/>
    <w:tmpl w:val="1DB862F6"/>
    <w:lvl w:ilvl="0" w:tplc="14DCB6D4">
      <w:start w:val="1"/>
      <w:numFmt w:val="decimal"/>
      <w:lvlText w:val="CO%1:"/>
      <w:lvlJc w:val="left"/>
      <w:pPr>
        <w:ind w:left="360" w:hanging="360"/>
      </w:pPr>
      <w:rPr>
        <w:rFonts w:hint="default"/>
        <w:b/>
        <w:i w:val="0"/>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75C3372"/>
    <w:multiLevelType w:val="hybridMultilevel"/>
    <w:tmpl w:val="89924254"/>
    <w:lvl w:ilvl="0" w:tplc="E4181A30">
      <w:start w:val="1"/>
      <w:numFmt w:val="decimal"/>
      <w:lvlText w:val="CO%1:"/>
      <w:lvlJc w:val="left"/>
      <w:pPr>
        <w:tabs>
          <w:tab w:val="num" w:pos="360"/>
        </w:tabs>
        <w:ind w:left="360" w:hanging="360"/>
      </w:pPr>
      <w:rPr>
        <w:rFonts w:ascii="Times New Roman" w:hAnsi="Times New Roman" w:cs="Times New Roman" w:hint="default"/>
        <w:b/>
        <w:i w:val="0"/>
        <w:sz w:val="24"/>
        <w:szCs w:val="20"/>
      </w:rPr>
    </w:lvl>
    <w:lvl w:ilvl="1" w:tplc="C8D08404">
      <w:start w:val="1"/>
      <w:numFmt w:val="decimal"/>
      <w:lvlText w:val="%2."/>
      <w:lvlJc w:val="left"/>
      <w:pPr>
        <w:tabs>
          <w:tab w:val="num" w:pos="0"/>
        </w:tabs>
        <w:ind w:left="0" w:hanging="360"/>
      </w:pPr>
      <w:rPr>
        <w:rFont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nsid w:val="577731D9"/>
    <w:multiLevelType w:val="hybridMultilevel"/>
    <w:tmpl w:val="269EEB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798338B"/>
    <w:multiLevelType w:val="hybridMultilevel"/>
    <w:tmpl w:val="E25212D0"/>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8D06E66"/>
    <w:multiLevelType w:val="hybridMultilevel"/>
    <w:tmpl w:val="91805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94C7E82"/>
    <w:multiLevelType w:val="hybridMultilevel"/>
    <w:tmpl w:val="3782C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9FC59CB"/>
    <w:multiLevelType w:val="hybridMultilevel"/>
    <w:tmpl w:val="62001800"/>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AFA7046"/>
    <w:multiLevelType w:val="hybridMultilevel"/>
    <w:tmpl w:val="EED876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7">
    <w:nsid w:val="5B5E65CE"/>
    <w:multiLevelType w:val="hybridMultilevel"/>
    <w:tmpl w:val="5CB615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5C4470EC"/>
    <w:multiLevelType w:val="hybridMultilevel"/>
    <w:tmpl w:val="01B82EA2"/>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C713539"/>
    <w:multiLevelType w:val="hybridMultilevel"/>
    <w:tmpl w:val="5BD0B180"/>
    <w:lvl w:ilvl="0" w:tplc="9D74074E">
      <w:start w:val="1"/>
      <w:numFmt w:val="decimal"/>
      <w:lvlText w:val="%1."/>
      <w:lvlJc w:val="left"/>
      <w:pPr>
        <w:tabs>
          <w:tab w:val="num" w:pos="360"/>
        </w:tabs>
        <w:ind w:left="360" w:hanging="360"/>
      </w:pPr>
      <w:rPr>
        <w:rFonts w:hint="default"/>
        <w:sz w:val="20"/>
        <w:szCs w:val="20"/>
      </w:rPr>
    </w:lvl>
    <w:lvl w:ilvl="1" w:tplc="C8D08404">
      <w:start w:val="1"/>
      <w:numFmt w:val="decimal"/>
      <w:lvlText w:val="%2."/>
      <w:lvlJc w:val="left"/>
      <w:pPr>
        <w:tabs>
          <w:tab w:val="num" w:pos="0"/>
        </w:tabs>
        <w:ind w:left="0" w:hanging="360"/>
      </w:pPr>
      <w:rPr>
        <w:rFont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nsid w:val="5CEA5382"/>
    <w:multiLevelType w:val="hybridMultilevel"/>
    <w:tmpl w:val="882ED91C"/>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45663A"/>
    <w:multiLevelType w:val="hybridMultilevel"/>
    <w:tmpl w:val="89924254"/>
    <w:lvl w:ilvl="0" w:tplc="E4181A30">
      <w:start w:val="1"/>
      <w:numFmt w:val="decimal"/>
      <w:lvlText w:val="CO%1:"/>
      <w:lvlJc w:val="left"/>
      <w:pPr>
        <w:tabs>
          <w:tab w:val="num" w:pos="360"/>
        </w:tabs>
        <w:ind w:left="360" w:hanging="360"/>
      </w:pPr>
      <w:rPr>
        <w:rFonts w:ascii="Times New Roman" w:hAnsi="Times New Roman" w:cs="Times New Roman" w:hint="default"/>
        <w:b/>
        <w:i w:val="0"/>
        <w:sz w:val="24"/>
        <w:szCs w:val="20"/>
      </w:rPr>
    </w:lvl>
    <w:lvl w:ilvl="1" w:tplc="C8D08404">
      <w:start w:val="1"/>
      <w:numFmt w:val="decimal"/>
      <w:lvlText w:val="%2."/>
      <w:lvlJc w:val="left"/>
      <w:pPr>
        <w:tabs>
          <w:tab w:val="num" w:pos="0"/>
        </w:tabs>
        <w:ind w:left="0" w:hanging="360"/>
      </w:pPr>
      <w:rPr>
        <w:rFont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nsid w:val="5EB4734B"/>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EE542D9"/>
    <w:multiLevelType w:val="hybridMultilevel"/>
    <w:tmpl w:val="E3EEAD0C"/>
    <w:lvl w:ilvl="0" w:tplc="48403E4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605E34F6"/>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2EF4490"/>
    <w:multiLevelType w:val="hybridMultilevel"/>
    <w:tmpl w:val="18ACF772"/>
    <w:lvl w:ilvl="0" w:tplc="AAB43A30">
      <w:start w:val="2"/>
      <w:numFmt w:val="decimal"/>
      <w:lvlText w:val="CO%1:"/>
      <w:lvlJc w:val="left"/>
      <w:pPr>
        <w:tabs>
          <w:tab w:val="num" w:pos="360"/>
        </w:tabs>
        <w:ind w:left="360" w:hanging="360"/>
      </w:pPr>
      <w:rPr>
        <w:rFonts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3613F9A"/>
    <w:multiLevelType w:val="hybridMultilevel"/>
    <w:tmpl w:val="89A27BC6"/>
    <w:lvl w:ilvl="0" w:tplc="CA524076">
      <w:start w:val="1"/>
      <w:numFmt w:val="decimal"/>
      <w:lvlText w:val="CO%1:"/>
      <w:lvlJc w:val="left"/>
      <w:pPr>
        <w:tabs>
          <w:tab w:val="num" w:pos="360"/>
        </w:tabs>
        <w:ind w:left="360" w:hanging="360"/>
      </w:pPr>
      <w:rPr>
        <w:rFonts w:hint="default"/>
        <w:b/>
        <w:i w:val="0"/>
        <w:sz w:val="24"/>
        <w:szCs w:val="20"/>
      </w:rPr>
    </w:lvl>
    <w:lvl w:ilvl="1" w:tplc="C8D08404">
      <w:start w:val="1"/>
      <w:numFmt w:val="decimal"/>
      <w:lvlText w:val="%2."/>
      <w:lvlJc w:val="left"/>
      <w:pPr>
        <w:tabs>
          <w:tab w:val="num" w:pos="0"/>
        </w:tabs>
        <w:ind w:left="0" w:hanging="360"/>
      </w:pPr>
      <w:rPr>
        <w:rFont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nsid w:val="644F6F6F"/>
    <w:multiLevelType w:val="hybridMultilevel"/>
    <w:tmpl w:val="6710583C"/>
    <w:lvl w:ilvl="0" w:tplc="54A4B10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5A53E31"/>
    <w:multiLevelType w:val="hybridMultilevel"/>
    <w:tmpl w:val="1EC25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65EB3272"/>
    <w:multiLevelType w:val="hybridMultilevel"/>
    <w:tmpl w:val="4BA67D9A"/>
    <w:lvl w:ilvl="0" w:tplc="0038D7FE">
      <w:start w:val="1"/>
      <w:numFmt w:val="decimal"/>
      <w:lvlText w:val="CO%1:"/>
      <w:lvlJc w:val="left"/>
      <w:pPr>
        <w:ind w:left="360" w:hanging="360"/>
      </w:pPr>
      <w:rPr>
        <w:rFonts w:hint="default"/>
        <w:b/>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6611712A"/>
    <w:multiLevelType w:val="hybridMultilevel"/>
    <w:tmpl w:val="919EEED4"/>
    <w:lvl w:ilvl="0" w:tplc="BDC60F0E">
      <w:start w:val="1"/>
      <w:numFmt w:val="decimal"/>
      <w:lvlText w:val="%1."/>
      <w:lvlJc w:val="left"/>
      <w:pPr>
        <w:tabs>
          <w:tab w:val="num" w:pos="360"/>
        </w:tabs>
        <w:ind w:left="360" w:hanging="360"/>
      </w:pPr>
      <w:rPr>
        <w:rFonts w:ascii="Times New Roman" w:hAnsi="Times New Roman" w:cs="Times New Roman" w:hint="default"/>
        <w:sz w:val="24"/>
        <w:szCs w:val="24"/>
      </w:rPr>
    </w:lvl>
    <w:lvl w:ilvl="1" w:tplc="C8D08404">
      <w:start w:val="1"/>
      <w:numFmt w:val="decimal"/>
      <w:lvlText w:val="%2."/>
      <w:lvlJc w:val="left"/>
      <w:pPr>
        <w:tabs>
          <w:tab w:val="num" w:pos="0"/>
        </w:tabs>
        <w:ind w:left="0" w:hanging="360"/>
      </w:pPr>
      <w:rPr>
        <w:rFont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nsid w:val="662D13B5"/>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6E41659"/>
    <w:multiLevelType w:val="hybridMultilevel"/>
    <w:tmpl w:val="BFD61300"/>
    <w:lvl w:ilvl="0" w:tplc="175C73CE">
      <w:start w:val="1"/>
      <w:numFmt w:val="decimal"/>
      <w:lvlText w:val="CO%1:"/>
      <w:lvlJc w:val="left"/>
      <w:pPr>
        <w:ind w:left="720" w:hanging="360"/>
      </w:pPr>
      <w:rPr>
        <w:rFonts w:hint="default"/>
        <w:b/>
        <w:i w:val="0"/>
      </w:rPr>
    </w:lvl>
    <w:lvl w:ilvl="1" w:tplc="43F2EF46">
      <w:start w:val="1"/>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306975"/>
    <w:multiLevelType w:val="hybridMultilevel"/>
    <w:tmpl w:val="EDBCE2BC"/>
    <w:lvl w:ilvl="0" w:tplc="6DB8A306">
      <w:start w:val="4"/>
      <w:numFmt w:val="decimal"/>
      <w:lvlText w:val="CO%1:"/>
      <w:lvlJc w:val="left"/>
      <w:pPr>
        <w:ind w:left="360" w:hanging="360"/>
      </w:pPr>
      <w:rPr>
        <w:rFonts w:hint="default"/>
        <w:b/>
        <w:i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7487AE1"/>
    <w:multiLevelType w:val="hybridMultilevel"/>
    <w:tmpl w:val="1DB862F6"/>
    <w:lvl w:ilvl="0" w:tplc="14DCB6D4">
      <w:start w:val="1"/>
      <w:numFmt w:val="decimal"/>
      <w:lvlText w:val="CO%1:"/>
      <w:lvlJc w:val="left"/>
      <w:pPr>
        <w:ind w:left="360" w:hanging="360"/>
      </w:pPr>
      <w:rPr>
        <w:rFonts w:hint="default"/>
        <w:b/>
        <w:i w:val="0"/>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7852E0D"/>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8624223"/>
    <w:multiLevelType w:val="hybridMultilevel"/>
    <w:tmpl w:val="0AB8A160"/>
    <w:lvl w:ilvl="0" w:tplc="8AAEAC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9732D39"/>
    <w:multiLevelType w:val="hybridMultilevel"/>
    <w:tmpl w:val="CF92C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97E4876"/>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BF61238"/>
    <w:multiLevelType w:val="hybridMultilevel"/>
    <w:tmpl w:val="63D42AEE"/>
    <w:lvl w:ilvl="0" w:tplc="5DAA9C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CEB51DD"/>
    <w:multiLevelType w:val="hybridMultilevel"/>
    <w:tmpl w:val="C8DC2722"/>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1A44FD"/>
    <w:multiLevelType w:val="hybridMultilevel"/>
    <w:tmpl w:val="DA14B702"/>
    <w:lvl w:ilvl="0" w:tplc="9FB0B060">
      <w:start w:val="2"/>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E52EDB"/>
    <w:multiLevelType w:val="hybridMultilevel"/>
    <w:tmpl w:val="638A4170"/>
    <w:lvl w:ilvl="0" w:tplc="EEB077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FB0ABA"/>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EC5406E"/>
    <w:multiLevelType w:val="hybridMultilevel"/>
    <w:tmpl w:val="5BD0B180"/>
    <w:lvl w:ilvl="0" w:tplc="9D74074E">
      <w:start w:val="1"/>
      <w:numFmt w:val="decimal"/>
      <w:lvlText w:val="%1."/>
      <w:lvlJc w:val="left"/>
      <w:pPr>
        <w:tabs>
          <w:tab w:val="num" w:pos="360"/>
        </w:tabs>
        <w:ind w:left="360" w:hanging="360"/>
      </w:pPr>
      <w:rPr>
        <w:rFonts w:hint="default"/>
        <w:sz w:val="20"/>
        <w:szCs w:val="20"/>
      </w:rPr>
    </w:lvl>
    <w:lvl w:ilvl="1" w:tplc="C8D08404">
      <w:start w:val="1"/>
      <w:numFmt w:val="decimal"/>
      <w:lvlText w:val="%2."/>
      <w:lvlJc w:val="left"/>
      <w:pPr>
        <w:tabs>
          <w:tab w:val="num" w:pos="0"/>
        </w:tabs>
        <w:ind w:left="0" w:hanging="360"/>
      </w:pPr>
      <w:rPr>
        <w:rFont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nsid w:val="70FB2299"/>
    <w:multiLevelType w:val="hybridMultilevel"/>
    <w:tmpl w:val="6E425C5E"/>
    <w:lvl w:ilvl="0" w:tplc="0A1C2172">
      <w:start w:val="1"/>
      <w:numFmt w:val="decimal"/>
      <w:lvlText w:val="%1."/>
      <w:lvlJc w:val="left"/>
      <w:pPr>
        <w:tabs>
          <w:tab w:val="num" w:pos="360"/>
        </w:tabs>
        <w:ind w:left="360" w:hanging="360"/>
      </w:pPr>
      <w:rPr>
        <w:rFonts w:hint="default"/>
        <w:sz w:val="24"/>
        <w:szCs w:val="20"/>
      </w:rPr>
    </w:lvl>
    <w:lvl w:ilvl="1" w:tplc="C8D08404">
      <w:start w:val="1"/>
      <w:numFmt w:val="decimal"/>
      <w:lvlText w:val="%2."/>
      <w:lvlJc w:val="left"/>
      <w:pPr>
        <w:tabs>
          <w:tab w:val="num" w:pos="0"/>
        </w:tabs>
        <w:ind w:left="0" w:hanging="360"/>
      </w:pPr>
      <w:rPr>
        <w:rFont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nsid w:val="73431458"/>
    <w:multiLevelType w:val="hybridMultilevel"/>
    <w:tmpl w:val="5CB61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3490D27"/>
    <w:multiLevelType w:val="hybridMultilevel"/>
    <w:tmpl w:val="707CE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740D556F"/>
    <w:multiLevelType w:val="hybridMultilevel"/>
    <w:tmpl w:val="497E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5286081"/>
    <w:multiLevelType w:val="hybridMultilevel"/>
    <w:tmpl w:val="919EEED4"/>
    <w:lvl w:ilvl="0" w:tplc="BDC60F0E">
      <w:start w:val="1"/>
      <w:numFmt w:val="decimal"/>
      <w:lvlText w:val="%1."/>
      <w:lvlJc w:val="left"/>
      <w:pPr>
        <w:tabs>
          <w:tab w:val="num" w:pos="360"/>
        </w:tabs>
        <w:ind w:left="360" w:hanging="360"/>
      </w:pPr>
      <w:rPr>
        <w:rFonts w:ascii="Times New Roman" w:hAnsi="Times New Roman" w:cs="Times New Roman" w:hint="default"/>
        <w:sz w:val="24"/>
        <w:szCs w:val="24"/>
      </w:rPr>
    </w:lvl>
    <w:lvl w:ilvl="1" w:tplc="C8D08404">
      <w:start w:val="1"/>
      <w:numFmt w:val="decimal"/>
      <w:lvlText w:val="%2."/>
      <w:lvlJc w:val="left"/>
      <w:pPr>
        <w:tabs>
          <w:tab w:val="num" w:pos="0"/>
        </w:tabs>
        <w:ind w:left="0" w:hanging="360"/>
      </w:pPr>
      <w:rPr>
        <w:rFont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nsid w:val="76AE4381"/>
    <w:multiLevelType w:val="hybridMultilevel"/>
    <w:tmpl w:val="DC3A4254"/>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75F4724"/>
    <w:multiLevelType w:val="hybridMultilevel"/>
    <w:tmpl w:val="97563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776B0E15"/>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7AE178F"/>
    <w:multiLevelType w:val="hybridMultilevel"/>
    <w:tmpl w:val="497ED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785F32F8"/>
    <w:multiLevelType w:val="hybridMultilevel"/>
    <w:tmpl w:val="89A27BC6"/>
    <w:lvl w:ilvl="0" w:tplc="CA524076">
      <w:start w:val="1"/>
      <w:numFmt w:val="decimal"/>
      <w:lvlText w:val="CO%1:"/>
      <w:lvlJc w:val="left"/>
      <w:pPr>
        <w:tabs>
          <w:tab w:val="num" w:pos="360"/>
        </w:tabs>
        <w:ind w:left="360" w:hanging="360"/>
      </w:pPr>
      <w:rPr>
        <w:rFonts w:hint="default"/>
        <w:b/>
        <w:i w:val="0"/>
        <w:sz w:val="24"/>
        <w:szCs w:val="20"/>
      </w:rPr>
    </w:lvl>
    <w:lvl w:ilvl="1" w:tplc="C8D08404">
      <w:start w:val="1"/>
      <w:numFmt w:val="decimal"/>
      <w:lvlText w:val="%2."/>
      <w:lvlJc w:val="left"/>
      <w:pPr>
        <w:tabs>
          <w:tab w:val="num" w:pos="0"/>
        </w:tabs>
        <w:ind w:left="0" w:hanging="360"/>
      </w:pPr>
      <w:rPr>
        <w:rFont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5">
    <w:nsid w:val="786E7393"/>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8896EBE"/>
    <w:multiLevelType w:val="hybridMultilevel"/>
    <w:tmpl w:val="D6225154"/>
    <w:lvl w:ilvl="0" w:tplc="88B4E1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99940A3"/>
    <w:multiLevelType w:val="hybridMultilevel"/>
    <w:tmpl w:val="DE420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79F872E0"/>
    <w:multiLevelType w:val="hybridMultilevel"/>
    <w:tmpl w:val="7F08E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A492002"/>
    <w:multiLevelType w:val="hybridMultilevel"/>
    <w:tmpl w:val="5BD0B180"/>
    <w:lvl w:ilvl="0" w:tplc="9D74074E">
      <w:start w:val="1"/>
      <w:numFmt w:val="decimal"/>
      <w:lvlText w:val="%1."/>
      <w:lvlJc w:val="left"/>
      <w:pPr>
        <w:tabs>
          <w:tab w:val="num" w:pos="360"/>
        </w:tabs>
        <w:ind w:left="360" w:hanging="360"/>
      </w:pPr>
      <w:rPr>
        <w:rFonts w:hint="default"/>
        <w:sz w:val="20"/>
        <w:szCs w:val="20"/>
      </w:rPr>
    </w:lvl>
    <w:lvl w:ilvl="1" w:tplc="C8D08404">
      <w:start w:val="1"/>
      <w:numFmt w:val="decimal"/>
      <w:lvlText w:val="%2."/>
      <w:lvlJc w:val="left"/>
      <w:pPr>
        <w:tabs>
          <w:tab w:val="num" w:pos="0"/>
        </w:tabs>
        <w:ind w:left="0" w:hanging="360"/>
      </w:pPr>
      <w:rPr>
        <w:rFont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nsid w:val="7BDB641C"/>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C1162C0"/>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D4D5660"/>
    <w:multiLevelType w:val="hybridMultilevel"/>
    <w:tmpl w:val="DE420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7DB42BCD"/>
    <w:multiLevelType w:val="hybridMultilevel"/>
    <w:tmpl w:val="2674B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7EE60226"/>
    <w:multiLevelType w:val="hybridMultilevel"/>
    <w:tmpl w:val="C986CE54"/>
    <w:lvl w:ilvl="0" w:tplc="0038D7FE">
      <w:start w:val="1"/>
      <w:numFmt w:val="decimal"/>
      <w:lvlText w:val="CO%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F430500"/>
    <w:multiLevelType w:val="hybridMultilevel"/>
    <w:tmpl w:val="46CA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F8F6ECB"/>
    <w:multiLevelType w:val="hybridMultilevel"/>
    <w:tmpl w:val="472A7E96"/>
    <w:lvl w:ilvl="0" w:tplc="0038D7F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F953F8B"/>
    <w:multiLevelType w:val="hybridMultilevel"/>
    <w:tmpl w:val="4790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nsid w:val="7FF22935"/>
    <w:multiLevelType w:val="hybridMultilevel"/>
    <w:tmpl w:val="5D9A4E4C"/>
    <w:lvl w:ilvl="0" w:tplc="5DAA9C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8"/>
  </w:num>
  <w:num w:numId="3">
    <w:abstractNumId w:val="22"/>
  </w:num>
  <w:num w:numId="4">
    <w:abstractNumId w:val="105"/>
  </w:num>
  <w:num w:numId="5">
    <w:abstractNumId w:val="128"/>
  </w:num>
  <w:num w:numId="6">
    <w:abstractNumId w:val="98"/>
  </w:num>
  <w:num w:numId="7">
    <w:abstractNumId w:val="91"/>
  </w:num>
  <w:num w:numId="8">
    <w:abstractNumId w:val="25"/>
  </w:num>
  <w:num w:numId="9">
    <w:abstractNumId w:val="87"/>
  </w:num>
  <w:num w:numId="10">
    <w:abstractNumId w:val="92"/>
  </w:num>
  <w:num w:numId="11">
    <w:abstractNumId w:val="166"/>
  </w:num>
  <w:num w:numId="12">
    <w:abstractNumId w:val="164"/>
  </w:num>
  <w:num w:numId="13">
    <w:abstractNumId w:val="73"/>
  </w:num>
  <w:num w:numId="14">
    <w:abstractNumId w:val="54"/>
  </w:num>
  <w:num w:numId="1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2"/>
  </w:num>
  <w:num w:numId="22">
    <w:abstractNumId w:val="104"/>
  </w:num>
  <w:num w:numId="23">
    <w:abstractNumId w:val="107"/>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8"/>
  </w:num>
  <w:num w:numId="26">
    <w:abstractNumId w:val="167"/>
  </w:num>
  <w:num w:numId="27">
    <w:abstractNumId w:val="138"/>
  </w:num>
  <w:num w:numId="28">
    <w:abstractNumId w:val="74"/>
  </w:num>
  <w:num w:numId="29">
    <w:abstractNumId w:val="148"/>
  </w:num>
  <w:num w:numId="30">
    <w:abstractNumId w:val="21"/>
  </w:num>
  <w:num w:numId="31">
    <w:abstractNumId w:val="5"/>
  </w:num>
  <w:num w:numId="32">
    <w:abstractNumId w:val="153"/>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num>
  <w:num w:numId="36">
    <w:abstractNumId w:val="163"/>
  </w:num>
  <w:num w:numId="37">
    <w:abstractNumId w:val="146"/>
  </w:num>
  <w:num w:numId="38">
    <w:abstractNumId w:val="158"/>
  </w:num>
  <w:num w:numId="39">
    <w:abstractNumId w:val="45"/>
  </w:num>
  <w:num w:numId="40">
    <w:abstractNumId w:val="142"/>
  </w:num>
  <w:num w:numId="41">
    <w:abstractNumId w:val="67"/>
  </w:num>
  <w:num w:numId="42">
    <w:abstractNumId w:val="64"/>
  </w:num>
  <w:num w:numId="43">
    <w:abstractNumId w:val="34"/>
  </w:num>
  <w:num w:numId="44">
    <w:abstractNumId w:val="14"/>
  </w:num>
  <w:num w:numId="45">
    <w:abstractNumId w:val="36"/>
  </w:num>
  <w:num w:numId="46">
    <w:abstractNumId w:val="136"/>
  </w:num>
  <w:num w:numId="47">
    <w:abstractNumId w:val="12"/>
  </w:num>
  <w:num w:numId="48">
    <w:abstractNumId w:val="77"/>
  </w:num>
  <w:num w:numId="49">
    <w:abstractNumId w:val="79"/>
  </w:num>
  <w:num w:numId="50">
    <w:abstractNumId w:val="13"/>
  </w:num>
  <w:num w:numId="51">
    <w:abstractNumId w:val="122"/>
  </w:num>
  <w:num w:numId="52">
    <w:abstractNumId w:val="38"/>
  </w:num>
  <w:num w:numId="53">
    <w:abstractNumId w:val="3"/>
  </w:num>
  <w:num w:numId="54">
    <w:abstractNumId w:val="68"/>
  </w:num>
  <w:num w:numId="55">
    <w:abstractNumId w:val="156"/>
  </w:num>
  <w:num w:numId="56">
    <w:abstractNumId w:val="30"/>
  </w:num>
  <w:num w:numId="57">
    <w:abstractNumId w:val="117"/>
  </w:num>
  <w:num w:numId="58">
    <w:abstractNumId w:val="139"/>
  </w:num>
  <w:num w:numId="59">
    <w:abstractNumId w:val="161"/>
  </w:num>
  <w:num w:numId="60">
    <w:abstractNumId w:val="115"/>
  </w:num>
  <w:num w:numId="61">
    <w:abstractNumId w:val="11"/>
  </w:num>
  <w:num w:numId="62">
    <w:abstractNumId w:val="43"/>
  </w:num>
  <w:num w:numId="63">
    <w:abstractNumId w:val="114"/>
  </w:num>
  <w:num w:numId="64">
    <w:abstractNumId w:val="71"/>
  </w:num>
  <w:num w:numId="65">
    <w:abstractNumId w:val="18"/>
  </w:num>
  <w:num w:numId="66">
    <w:abstractNumId w:val="137"/>
  </w:num>
  <w:num w:numId="67">
    <w:abstractNumId w:val="75"/>
  </w:num>
  <w:num w:numId="68">
    <w:abstractNumId w:val="132"/>
  </w:num>
  <w:num w:numId="69">
    <w:abstractNumId w:val="135"/>
  </w:num>
  <w:num w:numId="70">
    <w:abstractNumId w:val="40"/>
  </w:num>
  <w:num w:numId="71">
    <w:abstractNumId w:val="52"/>
  </w:num>
  <w:num w:numId="72">
    <w:abstractNumId w:val="31"/>
  </w:num>
  <w:num w:numId="73">
    <w:abstractNumId w:val="85"/>
  </w:num>
  <w:num w:numId="74">
    <w:abstractNumId w:val="131"/>
  </w:num>
  <w:num w:numId="75">
    <w:abstractNumId w:val="155"/>
  </w:num>
  <w:num w:numId="76">
    <w:abstractNumId w:val="80"/>
  </w:num>
  <w:num w:numId="77">
    <w:abstractNumId w:val="82"/>
  </w:num>
  <w:num w:numId="78">
    <w:abstractNumId w:val="66"/>
  </w:num>
  <w:num w:numId="79">
    <w:abstractNumId w:val="26"/>
  </w:num>
  <w:num w:numId="80">
    <w:abstractNumId w:val="152"/>
  </w:num>
  <w:num w:numId="81">
    <w:abstractNumId w:val="50"/>
  </w:num>
  <w:num w:numId="82">
    <w:abstractNumId w:val="15"/>
  </w:num>
  <w:num w:numId="83">
    <w:abstractNumId w:val="123"/>
  </w:num>
  <w:num w:numId="84">
    <w:abstractNumId w:val="118"/>
  </w:num>
  <w:num w:numId="85">
    <w:abstractNumId w:val="168"/>
  </w:num>
  <w:num w:numId="86">
    <w:abstractNumId w:val="27"/>
  </w:num>
  <w:num w:numId="87">
    <w:abstractNumId w:val="120"/>
  </w:num>
  <w:num w:numId="88">
    <w:abstractNumId w:val="143"/>
  </w:num>
  <w:num w:numId="89">
    <w:abstractNumId w:val="49"/>
  </w:num>
  <w:num w:numId="90">
    <w:abstractNumId w:val="70"/>
  </w:num>
  <w:num w:numId="91">
    <w:abstractNumId w:val="119"/>
  </w:num>
  <w:num w:numId="92">
    <w:abstractNumId w:val="144"/>
  </w:num>
  <w:num w:numId="93">
    <w:abstractNumId w:val="124"/>
  </w:num>
  <w:num w:numId="94">
    <w:abstractNumId w:val="130"/>
  </w:num>
  <w:num w:numId="95">
    <w:abstractNumId w:val="94"/>
  </w:num>
  <w:num w:numId="96">
    <w:abstractNumId w:val="88"/>
  </w:num>
  <w:num w:numId="97">
    <w:abstractNumId w:val="110"/>
  </w:num>
  <w:num w:numId="98">
    <w:abstractNumId w:val="126"/>
  </w:num>
  <w:num w:numId="99">
    <w:abstractNumId w:val="7"/>
  </w:num>
  <w:num w:numId="100">
    <w:abstractNumId w:val="154"/>
  </w:num>
  <w:num w:numId="101">
    <w:abstractNumId w:val="93"/>
  </w:num>
  <w:num w:numId="102">
    <w:abstractNumId w:val="53"/>
  </w:num>
  <w:num w:numId="103">
    <w:abstractNumId w:val="0"/>
  </w:num>
  <w:num w:numId="104">
    <w:abstractNumId w:val="78"/>
  </w:num>
  <w:num w:numId="105">
    <w:abstractNumId w:val="56"/>
  </w:num>
  <w:num w:numId="106">
    <w:abstractNumId w:val="57"/>
  </w:num>
  <w:num w:numId="107">
    <w:abstractNumId w:val="109"/>
  </w:num>
  <w:num w:numId="108">
    <w:abstractNumId w:val="112"/>
  </w:num>
  <w:num w:numId="109">
    <w:abstractNumId w:val="72"/>
  </w:num>
  <w:num w:numId="110">
    <w:abstractNumId w:val="129"/>
  </w:num>
  <w:num w:numId="111">
    <w:abstractNumId w:val="46"/>
  </w:num>
  <w:num w:numId="112">
    <w:abstractNumId w:val="121"/>
  </w:num>
  <w:num w:numId="1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0"/>
  </w:num>
  <w:num w:numId="115">
    <w:abstractNumId w:val="157"/>
  </w:num>
  <w:num w:numId="116">
    <w:abstractNumId w:val="97"/>
  </w:num>
  <w:num w:numId="117">
    <w:abstractNumId w:val="145"/>
  </w:num>
  <w:num w:numId="118">
    <w:abstractNumId w:val="111"/>
  </w:num>
  <w:num w:numId="119">
    <w:abstractNumId w:val="76"/>
  </w:num>
  <w:num w:numId="120">
    <w:abstractNumId w:val="95"/>
  </w:num>
  <w:num w:numId="121">
    <w:abstractNumId w:val="48"/>
  </w:num>
  <w:num w:numId="122">
    <w:abstractNumId w:val="99"/>
  </w:num>
  <w:num w:numId="123">
    <w:abstractNumId w:val="69"/>
  </w:num>
  <w:num w:numId="124">
    <w:abstractNumId w:val="83"/>
  </w:num>
  <w:num w:numId="125">
    <w:abstractNumId w:val="23"/>
  </w:num>
  <w:num w:numId="126">
    <w:abstractNumId w:val="41"/>
  </w:num>
  <w:num w:numId="127">
    <w:abstractNumId w:val="16"/>
  </w:num>
  <w:num w:numId="128">
    <w:abstractNumId w:val="84"/>
  </w:num>
  <w:num w:numId="129">
    <w:abstractNumId w:val="116"/>
  </w:num>
  <w:num w:numId="130">
    <w:abstractNumId w:val="10"/>
  </w:num>
  <w:num w:numId="131">
    <w:abstractNumId w:val="140"/>
  </w:num>
  <w:num w:numId="132">
    <w:abstractNumId w:val="44"/>
  </w:num>
  <w:num w:numId="133">
    <w:abstractNumId w:val="149"/>
  </w:num>
  <w:num w:numId="134">
    <w:abstractNumId w:val="2"/>
  </w:num>
  <w:num w:numId="135">
    <w:abstractNumId w:val="102"/>
  </w:num>
  <w:num w:numId="136">
    <w:abstractNumId w:val="89"/>
  </w:num>
  <w:num w:numId="137">
    <w:abstractNumId w:val="37"/>
  </w:num>
  <w:num w:numId="138">
    <w:abstractNumId w:val="113"/>
  </w:num>
  <w:num w:numId="139">
    <w:abstractNumId w:val="6"/>
  </w:num>
  <w:num w:numId="140">
    <w:abstractNumId w:val="141"/>
  </w:num>
  <w:num w:numId="141">
    <w:abstractNumId w:val="20"/>
  </w:num>
  <w:num w:numId="142">
    <w:abstractNumId w:val="133"/>
  </w:num>
  <w:num w:numId="143">
    <w:abstractNumId w:val="47"/>
  </w:num>
  <w:num w:numId="144">
    <w:abstractNumId w:val="134"/>
  </w:num>
  <w:num w:numId="145">
    <w:abstractNumId w:val="63"/>
  </w:num>
  <w:num w:numId="146">
    <w:abstractNumId w:val="100"/>
  </w:num>
  <w:num w:numId="147">
    <w:abstractNumId w:val="81"/>
  </w:num>
  <w:num w:numId="148">
    <w:abstractNumId w:val="60"/>
  </w:num>
  <w:num w:numId="149">
    <w:abstractNumId w:val="86"/>
  </w:num>
  <w:num w:numId="150">
    <w:abstractNumId w:val="59"/>
  </w:num>
  <w:num w:numId="151">
    <w:abstractNumId w:val="33"/>
  </w:num>
  <w:num w:numId="152">
    <w:abstractNumId w:val="4"/>
  </w:num>
  <w:num w:numId="153">
    <w:abstractNumId w:val="151"/>
  </w:num>
  <w:num w:numId="154">
    <w:abstractNumId w:val="29"/>
  </w:num>
  <w:num w:numId="155">
    <w:abstractNumId w:val="160"/>
  </w:num>
  <w:num w:numId="156">
    <w:abstractNumId w:val="28"/>
  </w:num>
  <w:num w:numId="157">
    <w:abstractNumId w:val="159"/>
  </w:num>
  <w:num w:numId="158">
    <w:abstractNumId w:val="127"/>
  </w:num>
  <w:num w:numId="159">
    <w:abstractNumId w:val="9"/>
  </w:num>
  <w:num w:numId="160">
    <w:abstractNumId w:val="125"/>
  </w:num>
  <w:num w:numId="161">
    <w:abstractNumId w:val="165"/>
  </w:num>
  <w:num w:numId="162">
    <w:abstractNumId w:val="1"/>
  </w:num>
  <w:num w:numId="163">
    <w:abstractNumId w:val="61"/>
  </w:num>
  <w:num w:numId="164">
    <w:abstractNumId w:val="51"/>
  </w:num>
  <w:num w:numId="165">
    <w:abstractNumId w:val="62"/>
  </w:num>
  <w:num w:numId="166">
    <w:abstractNumId w:val="65"/>
  </w:num>
  <w:num w:numId="167">
    <w:abstractNumId w:val="24"/>
  </w:num>
  <w:num w:numId="168">
    <w:abstractNumId w:val="32"/>
  </w:num>
  <w:num w:numId="169">
    <w:abstractNumId w:val="9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2NDMyMjOztDA1MTNQ0lEKTi0uzszPAykwqgUAL5DAkSwAAAA="/>
  </w:docVars>
  <w:rsids>
    <w:rsidRoot w:val="00E24890"/>
    <w:rsid w:val="000002CD"/>
    <w:rsid w:val="00000820"/>
    <w:rsid w:val="00000A1F"/>
    <w:rsid w:val="00001D2C"/>
    <w:rsid w:val="0000224B"/>
    <w:rsid w:val="0000263D"/>
    <w:rsid w:val="00002A75"/>
    <w:rsid w:val="000030A3"/>
    <w:rsid w:val="00003216"/>
    <w:rsid w:val="00004742"/>
    <w:rsid w:val="00004F27"/>
    <w:rsid w:val="0000548B"/>
    <w:rsid w:val="00005A73"/>
    <w:rsid w:val="00005BBC"/>
    <w:rsid w:val="000076A3"/>
    <w:rsid w:val="00007720"/>
    <w:rsid w:val="000132A0"/>
    <w:rsid w:val="00013309"/>
    <w:rsid w:val="000135C3"/>
    <w:rsid w:val="00015485"/>
    <w:rsid w:val="00015CAA"/>
    <w:rsid w:val="00016561"/>
    <w:rsid w:val="000174F9"/>
    <w:rsid w:val="00017660"/>
    <w:rsid w:val="00017729"/>
    <w:rsid w:val="00020C54"/>
    <w:rsid w:val="00022E09"/>
    <w:rsid w:val="000236E3"/>
    <w:rsid w:val="00024B17"/>
    <w:rsid w:val="00026733"/>
    <w:rsid w:val="000268C7"/>
    <w:rsid w:val="00027B49"/>
    <w:rsid w:val="00027DF3"/>
    <w:rsid w:val="00027E6B"/>
    <w:rsid w:val="000311BD"/>
    <w:rsid w:val="00035D28"/>
    <w:rsid w:val="00036887"/>
    <w:rsid w:val="00036B19"/>
    <w:rsid w:val="00036E63"/>
    <w:rsid w:val="00040158"/>
    <w:rsid w:val="000403FF"/>
    <w:rsid w:val="000412B9"/>
    <w:rsid w:val="00042D98"/>
    <w:rsid w:val="00043911"/>
    <w:rsid w:val="00043A37"/>
    <w:rsid w:val="00044655"/>
    <w:rsid w:val="00044EB9"/>
    <w:rsid w:val="0004508F"/>
    <w:rsid w:val="000459F2"/>
    <w:rsid w:val="00045D20"/>
    <w:rsid w:val="00047775"/>
    <w:rsid w:val="00050540"/>
    <w:rsid w:val="000519C6"/>
    <w:rsid w:val="00051AA9"/>
    <w:rsid w:val="00053017"/>
    <w:rsid w:val="00056A2A"/>
    <w:rsid w:val="000571A7"/>
    <w:rsid w:val="00057585"/>
    <w:rsid w:val="00057BF0"/>
    <w:rsid w:val="0006113E"/>
    <w:rsid w:val="0006186E"/>
    <w:rsid w:val="000631DD"/>
    <w:rsid w:val="00064927"/>
    <w:rsid w:val="00064F52"/>
    <w:rsid w:val="000673A7"/>
    <w:rsid w:val="00067A5C"/>
    <w:rsid w:val="000719EC"/>
    <w:rsid w:val="00072305"/>
    <w:rsid w:val="00072D35"/>
    <w:rsid w:val="00073455"/>
    <w:rsid w:val="00073ABC"/>
    <w:rsid w:val="00073C3F"/>
    <w:rsid w:val="000756EB"/>
    <w:rsid w:val="00077232"/>
    <w:rsid w:val="000773E7"/>
    <w:rsid w:val="000774B1"/>
    <w:rsid w:val="000774F0"/>
    <w:rsid w:val="00077A2E"/>
    <w:rsid w:val="0008157B"/>
    <w:rsid w:val="00083137"/>
    <w:rsid w:val="00083E6F"/>
    <w:rsid w:val="000840D0"/>
    <w:rsid w:val="0008645D"/>
    <w:rsid w:val="00086AA2"/>
    <w:rsid w:val="00087504"/>
    <w:rsid w:val="00091C47"/>
    <w:rsid w:val="0009376B"/>
    <w:rsid w:val="00096079"/>
    <w:rsid w:val="000967F8"/>
    <w:rsid w:val="000A114B"/>
    <w:rsid w:val="000A1FB4"/>
    <w:rsid w:val="000A2827"/>
    <w:rsid w:val="000A2E96"/>
    <w:rsid w:val="000A310F"/>
    <w:rsid w:val="000A5C88"/>
    <w:rsid w:val="000A637A"/>
    <w:rsid w:val="000A6439"/>
    <w:rsid w:val="000A6C2C"/>
    <w:rsid w:val="000A77A3"/>
    <w:rsid w:val="000A7E9E"/>
    <w:rsid w:val="000B648A"/>
    <w:rsid w:val="000B6837"/>
    <w:rsid w:val="000C0367"/>
    <w:rsid w:val="000C0F2C"/>
    <w:rsid w:val="000C18D2"/>
    <w:rsid w:val="000C1C27"/>
    <w:rsid w:val="000C3C6B"/>
    <w:rsid w:val="000C45D6"/>
    <w:rsid w:val="000C528A"/>
    <w:rsid w:val="000C5428"/>
    <w:rsid w:val="000C763E"/>
    <w:rsid w:val="000C768B"/>
    <w:rsid w:val="000D13C3"/>
    <w:rsid w:val="000D1813"/>
    <w:rsid w:val="000D226E"/>
    <w:rsid w:val="000D3633"/>
    <w:rsid w:val="000D44B5"/>
    <w:rsid w:val="000D5DCA"/>
    <w:rsid w:val="000D6928"/>
    <w:rsid w:val="000D758F"/>
    <w:rsid w:val="000E11C2"/>
    <w:rsid w:val="000E2F28"/>
    <w:rsid w:val="000E3A46"/>
    <w:rsid w:val="000E3F45"/>
    <w:rsid w:val="000E5452"/>
    <w:rsid w:val="000E6CC7"/>
    <w:rsid w:val="000E78EC"/>
    <w:rsid w:val="000F08B1"/>
    <w:rsid w:val="000F158B"/>
    <w:rsid w:val="000F285D"/>
    <w:rsid w:val="000F2882"/>
    <w:rsid w:val="000F2CCD"/>
    <w:rsid w:val="000F369F"/>
    <w:rsid w:val="000F3B5E"/>
    <w:rsid w:val="000F5884"/>
    <w:rsid w:val="000F6057"/>
    <w:rsid w:val="000F687B"/>
    <w:rsid w:val="00100435"/>
    <w:rsid w:val="001006F0"/>
    <w:rsid w:val="0010287C"/>
    <w:rsid w:val="00102B89"/>
    <w:rsid w:val="00102D2A"/>
    <w:rsid w:val="001033BB"/>
    <w:rsid w:val="00104332"/>
    <w:rsid w:val="00104BD5"/>
    <w:rsid w:val="00106056"/>
    <w:rsid w:val="001062FC"/>
    <w:rsid w:val="0010720F"/>
    <w:rsid w:val="00107401"/>
    <w:rsid w:val="0010740A"/>
    <w:rsid w:val="001111BD"/>
    <w:rsid w:val="00111AF6"/>
    <w:rsid w:val="00111E2F"/>
    <w:rsid w:val="001128EF"/>
    <w:rsid w:val="0011374F"/>
    <w:rsid w:val="00113868"/>
    <w:rsid w:val="00113ADB"/>
    <w:rsid w:val="00114351"/>
    <w:rsid w:val="00114856"/>
    <w:rsid w:val="00115DA9"/>
    <w:rsid w:val="0011679A"/>
    <w:rsid w:val="001170C7"/>
    <w:rsid w:val="0011721F"/>
    <w:rsid w:val="001207E8"/>
    <w:rsid w:val="0012096F"/>
    <w:rsid w:val="001239C4"/>
    <w:rsid w:val="00123BDB"/>
    <w:rsid w:val="00123E8F"/>
    <w:rsid w:val="00125E2B"/>
    <w:rsid w:val="001260D9"/>
    <w:rsid w:val="00126404"/>
    <w:rsid w:val="001313C6"/>
    <w:rsid w:val="0013270D"/>
    <w:rsid w:val="0013278B"/>
    <w:rsid w:val="00133738"/>
    <w:rsid w:val="00134239"/>
    <w:rsid w:val="0013750A"/>
    <w:rsid w:val="001376F1"/>
    <w:rsid w:val="0014004E"/>
    <w:rsid w:val="0014219F"/>
    <w:rsid w:val="0014384A"/>
    <w:rsid w:val="0014396B"/>
    <w:rsid w:val="00144C4A"/>
    <w:rsid w:val="00144CB7"/>
    <w:rsid w:val="001459C1"/>
    <w:rsid w:val="001464D6"/>
    <w:rsid w:val="0014671A"/>
    <w:rsid w:val="00146CBE"/>
    <w:rsid w:val="00147165"/>
    <w:rsid w:val="00147348"/>
    <w:rsid w:val="0015148C"/>
    <w:rsid w:val="00151983"/>
    <w:rsid w:val="001519D2"/>
    <w:rsid w:val="00152C32"/>
    <w:rsid w:val="00152C6F"/>
    <w:rsid w:val="001557DC"/>
    <w:rsid w:val="00155FB0"/>
    <w:rsid w:val="0015678A"/>
    <w:rsid w:val="00157D22"/>
    <w:rsid w:val="00160DC2"/>
    <w:rsid w:val="00162E23"/>
    <w:rsid w:val="00163345"/>
    <w:rsid w:val="00163C7C"/>
    <w:rsid w:val="0016470E"/>
    <w:rsid w:val="00164CEC"/>
    <w:rsid w:val="0016552E"/>
    <w:rsid w:val="00165B13"/>
    <w:rsid w:val="00166F59"/>
    <w:rsid w:val="00167F24"/>
    <w:rsid w:val="001705BC"/>
    <w:rsid w:val="00173713"/>
    <w:rsid w:val="0017380F"/>
    <w:rsid w:val="00173FDD"/>
    <w:rsid w:val="00174C98"/>
    <w:rsid w:val="0017578C"/>
    <w:rsid w:val="0017586F"/>
    <w:rsid w:val="001763B1"/>
    <w:rsid w:val="00177098"/>
    <w:rsid w:val="00177542"/>
    <w:rsid w:val="001775B4"/>
    <w:rsid w:val="00177A25"/>
    <w:rsid w:val="00181026"/>
    <w:rsid w:val="001811DC"/>
    <w:rsid w:val="00182DD9"/>
    <w:rsid w:val="00183B62"/>
    <w:rsid w:val="00185089"/>
    <w:rsid w:val="001852A7"/>
    <w:rsid w:val="00186053"/>
    <w:rsid w:val="00186E27"/>
    <w:rsid w:val="00187DC1"/>
    <w:rsid w:val="00190721"/>
    <w:rsid w:val="00192497"/>
    <w:rsid w:val="0019373A"/>
    <w:rsid w:val="00196B6E"/>
    <w:rsid w:val="001A02A9"/>
    <w:rsid w:val="001A02CC"/>
    <w:rsid w:val="001A141A"/>
    <w:rsid w:val="001A7D6B"/>
    <w:rsid w:val="001B0982"/>
    <w:rsid w:val="001B09AD"/>
    <w:rsid w:val="001B154F"/>
    <w:rsid w:val="001B1AAE"/>
    <w:rsid w:val="001B56E2"/>
    <w:rsid w:val="001B596A"/>
    <w:rsid w:val="001B5B19"/>
    <w:rsid w:val="001C1BDF"/>
    <w:rsid w:val="001C2081"/>
    <w:rsid w:val="001C35EC"/>
    <w:rsid w:val="001C4A73"/>
    <w:rsid w:val="001C4B38"/>
    <w:rsid w:val="001C5A10"/>
    <w:rsid w:val="001D05EB"/>
    <w:rsid w:val="001D1332"/>
    <w:rsid w:val="001D1439"/>
    <w:rsid w:val="001D2986"/>
    <w:rsid w:val="001D39E0"/>
    <w:rsid w:val="001D3EA2"/>
    <w:rsid w:val="001D4ECB"/>
    <w:rsid w:val="001D5054"/>
    <w:rsid w:val="001D519D"/>
    <w:rsid w:val="001D5DDC"/>
    <w:rsid w:val="001D74CA"/>
    <w:rsid w:val="001E0576"/>
    <w:rsid w:val="001E07EA"/>
    <w:rsid w:val="001E2605"/>
    <w:rsid w:val="001E533D"/>
    <w:rsid w:val="001E5669"/>
    <w:rsid w:val="001E57A6"/>
    <w:rsid w:val="001E65D7"/>
    <w:rsid w:val="001E666D"/>
    <w:rsid w:val="001E6C5B"/>
    <w:rsid w:val="001E6ED7"/>
    <w:rsid w:val="001E6FEB"/>
    <w:rsid w:val="001E76FA"/>
    <w:rsid w:val="001F094A"/>
    <w:rsid w:val="001F1B5F"/>
    <w:rsid w:val="001F2E7A"/>
    <w:rsid w:val="001F2F8C"/>
    <w:rsid w:val="001F36C7"/>
    <w:rsid w:val="001F4641"/>
    <w:rsid w:val="001F46DE"/>
    <w:rsid w:val="001F49E7"/>
    <w:rsid w:val="001F6497"/>
    <w:rsid w:val="001F6751"/>
    <w:rsid w:val="00200378"/>
    <w:rsid w:val="00200530"/>
    <w:rsid w:val="00200CBD"/>
    <w:rsid w:val="00201BDE"/>
    <w:rsid w:val="00202266"/>
    <w:rsid w:val="00202B42"/>
    <w:rsid w:val="002045C9"/>
    <w:rsid w:val="002046EB"/>
    <w:rsid w:val="00206D20"/>
    <w:rsid w:val="002079F7"/>
    <w:rsid w:val="002108E4"/>
    <w:rsid w:val="00210999"/>
    <w:rsid w:val="00210A4A"/>
    <w:rsid w:val="00210DBC"/>
    <w:rsid w:val="00211147"/>
    <w:rsid w:val="0021167D"/>
    <w:rsid w:val="00211E21"/>
    <w:rsid w:val="0021232C"/>
    <w:rsid w:val="00213C35"/>
    <w:rsid w:val="00213D0F"/>
    <w:rsid w:val="00214E30"/>
    <w:rsid w:val="00222F7D"/>
    <w:rsid w:val="00223167"/>
    <w:rsid w:val="002233D1"/>
    <w:rsid w:val="002264F2"/>
    <w:rsid w:val="00226C4B"/>
    <w:rsid w:val="002308CC"/>
    <w:rsid w:val="00232FBC"/>
    <w:rsid w:val="00233DD6"/>
    <w:rsid w:val="002347B1"/>
    <w:rsid w:val="002352AA"/>
    <w:rsid w:val="00235E86"/>
    <w:rsid w:val="00236452"/>
    <w:rsid w:val="00237722"/>
    <w:rsid w:val="00240692"/>
    <w:rsid w:val="00240A7B"/>
    <w:rsid w:val="00241C9F"/>
    <w:rsid w:val="002471F4"/>
    <w:rsid w:val="00247BFE"/>
    <w:rsid w:val="00250AD3"/>
    <w:rsid w:val="00254176"/>
    <w:rsid w:val="00254323"/>
    <w:rsid w:val="00255AED"/>
    <w:rsid w:val="00255BD7"/>
    <w:rsid w:val="002560BF"/>
    <w:rsid w:val="00256EE3"/>
    <w:rsid w:val="00257282"/>
    <w:rsid w:val="002572E9"/>
    <w:rsid w:val="0025792B"/>
    <w:rsid w:val="00257960"/>
    <w:rsid w:val="0026119D"/>
    <w:rsid w:val="00263489"/>
    <w:rsid w:val="00263B10"/>
    <w:rsid w:val="00263BE6"/>
    <w:rsid w:val="00263CFF"/>
    <w:rsid w:val="0026417E"/>
    <w:rsid w:val="0026515B"/>
    <w:rsid w:val="00265CBC"/>
    <w:rsid w:val="00266B0F"/>
    <w:rsid w:val="00272171"/>
    <w:rsid w:val="00272439"/>
    <w:rsid w:val="0027281E"/>
    <w:rsid w:val="002728B1"/>
    <w:rsid w:val="00273649"/>
    <w:rsid w:val="0027367F"/>
    <w:rsid w:val="00274139"/>
    <w:rsid w:val="00274227"/>
    <w:rsid w:val="002747CB"/>
    <w:rsid w:val="00276071"/>
    <w:rsid w:val="00276B8D"/>
    <w:rsid w:val="002773F8"/>
    <w:rsid w:val="00280762"/>
    <w:rsid w:val="002808A8"/>
    <w:rsid w:val="00280CE2"/>
    <w:rsid w:val="002827F5"/>
    <w:rsid w:val="00282847"/>
    <w:rsid w:val="00283C91"/>
    <w:rsid w:val="0028544F"/>
    <w:rsid w:val="002865AE"/>
    <w:rsid w:val="00287CE6"/>
    <w:rsid w:val="00291DA5"/>
    <w:rsid w:val="002929BC"/>
    <w:rsid w:val="00292D05"/>
    <w:rsid w:val="00293015"/>
    <w:rsid w:val="0029308D"/>
    <w:rsid w:val="00293641"/>
    <w:rsid w:val="0029394E"/>
    <w:rsid w:val="00294D3E"/>
    <w:rsid w:val="00294FF5"/>
    <w:rsid w:val="00295C18"/>
    <w:rsid w:val="00296509"/>
    <w:rsid w:val="00296521"/>
    <w:rsid w:val="00296572"/>
    <w:rsid w:val="002971A3"/>
    <w:rsid w:val="002972FD"/>
    <w:rsid w:val="00297391"/>
    <w:rsid w:val="002A102C"/>
    <w:rsid w:val="002A3175"/>
    <w:rsid w:val="002A3B55"/>
    <w:rsid w:val="002A3E55"/>
    <w:rsid w:val="002A439C"/>
    <w:rsid w:val="002A71C8"/>
    <w:rsid w:val="002A7EE8"/>
    <w:rsid w:val="002B09E1"/>
    <w:rsid w:val="002B0BF0"/>
    <w:rsid w:val="002B1058"/>
    <w:rsid w:val="002B1D8A"/>
    <w:rsid w:val="002B1E1C"/>
    <w:rsid w:val="002B543F"/>
    <w:rsid w:val="002B6F4E"/>
    <w:rsid w:val="002B7237"/>
    <w:rsid w:val="002C0082"/>
    <w:rsid w:val="002C226A"/>
    <w:rsid w:val="002C24DB"/>
    <w:rsid w:val="002C2704"/>
    <w:rsid w:val="002C3034"/>
    <w:rsid w:val="002C4179"/>
    <w:rsid w:val="002C4978"/>
    <w:rsid w:val="002C4A9A"/>
    <w:rsid w:val="002C66FD"/>
    <w:rsid w:val="002D0C91"/>
    <w:rsid w:val="002D3496"/>
    <w:rsid w:val="002D3930"/>
    <w:rsid w:val="002D488B"/>
    <w:rsid w:val="002D4892"/>
    <w:rsid w:val="002D4B66"/>
    <w:rsid w:val="002D4CB5"/>
    <w:rsid w:val="002D5441"/>
    <w:rsid w:val="002D6B57"/>
    <w:rsid w:val="002E3D5F"/>
    <w:rsid w:val="002E4976"/>
    <w:rsid w:val="002E49F1"/>
    <w:rsid w:val="002E4E37"/>
    <w:rsid w:val="002E5CE6"/>
    <w:rsid w:val="002E5EF6"/>
    <w:rsid w:val="002E5F9B"/>
    <w:rsid w:val="002E6BCF"/>
    <w:rsid w:val="002F01C3"/>
    <w:rsid w:val="002F074C"/>
    <w:rsid w:val="002F1679"/>
    <w:rsid w:val="002F23F0"/>
    <w:rsid w:val="002F2CBF"/>
    <w:rsid w:val="002F3226"/>
    <w:rsid w:val="002F3543"/>
    <w:rsid w:val="002F411D"/>
    <w:rsid w:val="002F47B2"/>
    <w:rsid w:val="002F4B64"/>
    <w:rsid w:val="002F55D3"/>
    <w:rsid w:val="002F5AC1"/>
    <w:rsid w:val="003006F5"/>
    <w:rsid w:val="00301894"/>
    <w:rsid w:val="0030218F"/>
    <w:rsid w:val="00302AC3"/>
    <w:rsid w:val="00302ED8"/>
    <w:rsid w:val="00304194"/>
    <w:rsid w:val="003112B8"/>
    <w:rsid w:val="0031164A"/>
    <w:rsid w:val="00312549"/>
    <w:rsid w:val="00314164"/>
    <w:rsid w:val="00315282"/>
    <w:rsid w:val="003174B8"/>
    <w:rsid w:val="00317630"/>
    <w:rsid w:val="00317FE2"/>
    <w:rsid w:val="00320C87"/>
    <w:rsid w:val="00321895"/>
    <w:rsid w:val="00322157"/>
    <w:rsid w:val="0032445C"/>
    <w:rsid w:val="0032676E"/>
    <w:rsid w:val="00326C2E"/>
    <w:rsid w:val="003276B3"/>
    <w:rsid w:val="00327CD5"/>
    <w:rsid w:val="00330FD5"/>
    <w:rsid w:val="00331F5A"/>
    <w:rsid w:val="00332784"/>
    <w:rsid w:val="00332A5A"/>
    <w:rsid w:val="00333728"/>
    <w:rsid w:val="00334550"/>
    <w:rsid w:val="00335443"/>
    <w:rsid w:val="00335E31"/>
    <w:rsid w:val="00341513"/>
    <w:rsid w:val="003425C1"/>
    <w:rsid w:val="00343BC1"/>
    <w:rsid w:val="0034500A"/>
    <w:rsid w:val="00345B39"/>
    <w:rsid w:val="0034667B"/>
    <w:rsid w:val="00350736"/>
    <w:rsid w:val="00350827"/>
    <w:rsid w:val="0035125C"/>
    <w:rsid w:val="00351E70"/>
    <w:rsid w:val="003570C5"/>
    <w:rsid w:val="00360737"/>
    <w:rsid w:val="00361FA6"/>
    <w:rsid w:val="00361FF4"/>
    <w:rsid w:val="00363646"/>
    <w:rsid w:val="003637E4"/>
    <w:rsid w:val="00364343"/>
    <w:rsid w:val="00365582"/>
    <w:rsid w:val="00365786"/>
    <w:rsid w:val="003658F3"/>
    <w:rsid w:val="003660CC"/>
    <w:rsid w:val="00366E7A"/>
    <w:rsid w:val="0037000D"/>
    <w:rsid w:val="0037012F"/>
    <w:rsid w:val="0037028F"/>
    <w:rsid w:val="003715C2"/>
    <w:rsid w:val="00372242"/>
    <w:rsid w:val="00373629"/>
    <w:rsid w:val="00373842"/>
    <w:rsid w:val="00373F7F"/>
    <w:rsid w:val="00376282"/>
    <w:rsid w:val="003762E0"/>
    <w:rsid w:val="003765CD"/>
    <w:rsid w:val="003769D1"/>
    <w:rsid w:val="003770DA"/>
    <w:rsid w:val="00380649"/>
    <w:rsid w:val="00381A44"/>
    <w:rsid w:val="00381FA6"/>
    <w:rsid w:val="00382F3A"/>
    <w:rsid w:val="0038428F"/>
    <w:rsid w:val="00384774"/>
    <w:rsid w:val="00384F56"/>
    <w:rsid w:val="00384FF3"/>
    <w:rsid w:val="00385CF4"/>
    <w:rsid w:val="0038678E"/>
    <w:rsid w:val="003870A5"/>
    <w:rsid w:val="003907F2"/>
    <w:rsid w:val="00391BAE"/>
    <w:rsid w:val="003945E8"/>
    <w:rsid w:val="003955F7"/>
    <w:rsid w:val="00395B0C"/>
    <w:rsid w:val="00395BA3"/>
    <w:rsid w:val="003A13E6"/>
    <w:rsid w:val="003A1DB2"/>
    <w:rsid w:val="003A2A2C"/>
    <w:rsid w:val="003A4746"/>
    <w:rsid w:val="003A4D72"/>
    <w:rsid w:val="003A680E"/>
    <w:rsid w:val="003A7EE7"/>
    <w:rsid w:val="003B0206"/>
    <w:rsid w:val="003B0DDD"/>
    <w:rsid w:val="003B351A"/>
    <w:rsid w:val="003B56BF"/>
    <w:rsid w:val="003B56E4"/>
    <w:rsid w:val="003B6730"/>
    <w:rsid w:val="003B7299"/>
    <w:rsid w:val="003C015B"/>
    <w:rsid w:val="003C25C0"/>
    <w:rsid w:val="003C27B3"/>
    <w:rsid w:val="003C2C00"/>
    <w:rsid w:val="003C3260"/>
    <w:rsid w:val="003C5229"/>
    <w:rsid w:val="003C5C96"/>
    <w:rsid w:val="003C5F62"/>
    <w:rsid w:val="003C6475"/>
    <w:rsid w:val="003C685D"/>
    <w:rsid w:val="003D0424"/>
    <w:rsid w:val="003D064C"/>
    <w:rsid w:val="003D1136"/>
    <w:rsid w:val="003D143C"/>
    <w:rsid w:val="003D3308"/>
    <w:rsid w:val="003D36D8"/>
    <w:rsid w:val="003D3BE4"/>
    <w:rsid w:val="003D3DA4"/>
    <w:rsid w:val="003D434B"/>
    <w:rsid w:val="003D4F5F"/>
    <w:rsid w:val="003D5407"/>
    <w:rsid w:val="003D57BF"/>
    <w:rsid w:val="003D5B44"/>
    <w:rsid w:val="003D5C7B"/>
    <w:rsid w:val="003D5ED4"/>
    <w:rsid w:val="003D6270"/>
    <w:rsid w:val="003D6B63"/>
    <w:rsid w:val="003D7479"/>
    <w:rsid w:val="003D77D2"/>
    <w:rsid w:val="003D7AF0"/>
    <w:rsid w:val="003D7EF7"/>
    <w:rsid w:val="003E17D7"/>
    <w:rsid w:val="003E1B5E"/>
    <w:rsid w:val="003E202B"/>
    <w:rsid w:val="003E209C"/>
    <w:rsid w:val="003E5663"/>
    <w:rsid w:val="003E590E"/>
    <w:rsid w:val="003E7055"/>
    <w:rsid w:val="003E7BFE"/>
    <w:rsid w:val="003F1671"/>
    <w:rsid w:val="003F364A"/>
    <w:rsid w:val="003F43DE"/>
    <w:rsid w:val="003F4437"/>
    <w:rsid w:val="003F4E56"/>
    <w:rsid w:val="003F561E"/>
    <w:rsid w:val="003F75A6"/>
    <w:rsid w:val="003F7647"/>
    <w:rsid w:val="0040055F"/>
    <w:rsid w:val="00400FCC"/>
    <w:rsid w:val="00402297"/>
    <w:rsid w:val="004034E5"/>
    <w:rsid w:val="00403B59"/>
    <w:rsid w:val="00405202"/>
    <w:rsid w:val="00405B2A"/>
    <w:rsid w:val="00405E0A"/>
    <w:rsid w:val="004062C5"/>
    <w:rsid w:val="0040713B"/>
    <w:rsid w:val="0040779F"/>
    <w:rsid w:val="00411F31"/>
    <w:rsid w:val="00412500"/>
    <w:rsid w:val="004132A8"/>
    <w:rsid w:val="00413C9D"/>
    <w:rsid w:val="004145F4"/>
    <w:rsid w:val="00417801"/>
    <w:rsid w:val="0042142D"/>
    <w:rsid w:val="00421BBE"/>
    <w:rsid w:val="004223C2"/>
    <w:rsid w:val="004228BB"/>
    <w:rsid w:val="00422B23"/>
    <w:rsid w:val="004238BD"/>
    <w:rsid w:val="00424738"/>
    <w:rsid w:val="0042488A"/>
    <w:rsid w:val="00427363"/>
    <w:rsid w:val="004273B8"/>
    <w:rsid w:val="004304F6"/>
    <w:rsid w:val="00430D4F"/>
    <w:rsid w:val="00432738"/>
    <w:rsid w:val="00433534"/>
    <w:rsid w:val="00433933"/>
    <w:rsid w:val="00433BEC"/>
    <w:rsid w:val="004340A7"/>
    <w:rsid w:val="004341C8"/>
    <w:rsid w:val="004341E0"/>
    <w:rsid w:val="00434EEE"/>
    <w:rsid w:val="00435922"/>
    <w:rsid w:val="00436524"/>
    <w:rsid w:val="004370E0"/>
    <w:rsid w:val="00440542"/>
    <w:rsid w:val="00442286"/>
    <w:rsid w:val="00442804"/>
    <w:rsid w:val="00442A15"/>
    <w:rsid w:val="00443607"/>
    <w:rsid w:val="00443BD9"/>
    <w:rsid w:val="00446A3B"/>
    <w:rsid w:val="004507E5"/>
    <w:rsid w:val="004511F7"/>
    <w:rsid w:val="004512D7"/>
    <w:rsid w:val="00454BF4"/>
    <w:rsid w:val="0045512E"/>
    <w:rsid w:val="00457592"/>
    <w:rsid w:val="004606DD"/>
    <w:rsid w:val="0046130B"/>
    <w:rsid w:val="00461CA1"/>
    <w:rsid w:val="00461DEB"/>
    <w:rsid w:val="00464F6A"/>
    <w:rsid w:val="00465100"/>
    <w:rsid w:val="0046541B"/>
    <w:rsid w:val="00466CCD"/>
    <w:rsid w:val="004703C6"/>
    <w:rsid w:val="00471467"/>
    <w:rsid w:val="004720D6"/>
    <w:rsid w:val="00473086"/>
    <w:rsid w:val="00473B3E"/>
    <w:rsid w:val="0047751E"/>
    <w:rsid w:val="00480896"/>
    <w:rsid w:val="00480E3D"/>
    <w:rsid w:val="00482072"/>
    <w:rsid w:val="00482A21"/>
    <w:rsid w:val="00483784"/>
    <w:rsid w:val="00486654"/>
    <w:rsid w:val="00486F98"/>
    <w:rsid w:val="0048739B"/>
    <w:rsid w:val="00490FFF"/>
    <w:rsid w:val="00491606"/>
    <w:rsid w:val="0049393D"/>
    <w:rsid w:val="00495524"/>
    <w:rsid w:val="00496B75"/>
    <w:rsid w:val="004978ED"/>
    <w:rsid w:val="004A0FF0"/>
    <w:rsid w:val="004A10BC"/>
    <w:rsid w:val="004A2481"/>
    <w:rsid w:val="004A2967"/>
    <w:rsid w:val="004A4ABB"/>
    <w:rsid w:val="004A524C"/>
    <w:rsid w:val="004A5526"/>
    <w:rsid w:val="004A6B60"/>
    <w:rsid w:val="004A726B"/>
    <w:rsid w:val="004B0F94"/>
    <w:rsid w:val="004B10DA"/>
    <w:rsid w:val="004B3EB6"/>
    <w:rsid w:val="004B52C4"/>
    <w:rsid w:val="004B684D"/>
    <w:rsid w:val="004C1B38"/>
    <w:rsid w:val="004C43E8"/>
    <w:rsid w:val="004C4A5E"/>
    <w:rsid w:val="004C51B2"/>
    <w:rsid w:val="004C5919"/>
    <w:rsid w:val="004C6726"/>
    <w:rsid w:val="004C7576"/>
    <w:rsid w:val="004D18AD"/>
    <w:rsid w:val="004D1CBB"/>
    <w:rsid w:val="004D235D"/>
    <w:rsid w:val="004D2B5E"/>
    <w:rsid w:val="004D38DF"/>
    <w:rsid w:val="004D42A0"/>
    <w:rsid w:val="004D7665"/>
    <w:rsid w:val="004D7B17"/>
    <w:rsid w:val="004E0591"/>
    <w:rsid w:val="004E09DF"/>
    <w:rsid w:val="004E162F"/>
    <w:rsid w:val="004E243F"/>
    <w:rsid w:val="004E3A55"/>
    <w:rsid w:val="004E44C5"/>
    <w:rsid w:val="004E51C1"/>
    <w:rsid w:val="004E6324"/>
    <w:rsid w:val="004E6A78"/>
    <w:rsid w:val="004E7017"/>
    <w:rsid w:val="004E73DE"/>
    <w:rsid w:val="004E7641"/>
    <w:rsid w:val="004E7D94"/>
    <w:rsid w:val="004F1475"/>
    <w:rsid w:val="004F19AA"/>
    <w:rsid w:val="004F1A58"/>
    <w:rsid w:val="004F278B"/>
    <w:rsid w:val="004F3F9A"/>
    <w:rsid w:val="004F591A"/>
    <w:rsid w:val="004F592A"/>
    <w:rsid w:val="0050046B"/>
    <w:rsid w:val="00500862"/>
    <w:rsid w:val="005021FC"/>
    <w:rsid w:val="00503411"/>
    <w:rsid w:val="005035D7"/>
    <w:rsid w:val="00504DFC"/>
    <w:rsid w:val="00506A02"/>
    <w:rsid w:val="005070BA"/>
    <w:rsid w:val="00511358"/>
    <w:rsid w:val="005116BC"/>
    <w:rsid w:val="00511BCE"/>
    <w:rsid w:val="00512D18"/>
    <w:rsid w:val="005147BE"/>
    <w:rsid w:val="005158BC"/>
    <w:rsid w:val="0051635C"/>
    <w:rsid w:val="00517747"/>
    <w:rsid w:val="00517E9A"/>
    <w:rsid w:val="0052082C"/>
    <w:rsid w:val="00521000"/>
    <w:rsid w:val="00521117"/>
    <w:rsid w:val="00521EF8"/>
    <w:rsid w:val="0052456E"/>
    <w:rsid w:val="005252BA"/>
    <w:rsid w:val="00525362"/>
    <w:rsid w:val="00525FA4"/>
    <w:rsid w:val="00526ED6"/>
    <w:rsid w:val="00527016"/>
    <w:rsid w:val="00527D00"/>
    <w:rsid w:val="00531376"/>
    <w:rsid w:val="00532585"/>
    <w:rsid w:val="00532B37"/>
    <w:rsid w:val="00532D6D"/>
    <w:rsid w:val="00533AD1"/>
    <w:rsid w:val="0053463C"/>
    <w:rsid w:val="0053486A"/>
    <w:rsid w:val="0053607E"/>
    <w:rsid w:val="00536AEF"/>
    <w:rsid w:val="005372D2"/>
    <w:rsid w:val="005378F9"/>
    <w:rsid w:val="00540CDC"/>
    <w:rsid w:val="0054238F"/>
    <w:rsid w:val="00543D3A"/>
    <w:rsid w:val="00543E70"/>
    <w:rsid w:val="00544D40"/>
    <w:rsid w:val="00544F6E"/>
    <w:rsid w:val="00545711"/>
    <w:rsid w:val="00545D3F"/>
    <w:rsid w:val="00546BBE"/>
    <w:rsid w:val="00546FC6"/>
    <w:rsid w:val="00547081"/>
    <w:rsid w:val="00550FF1"/>
    <w:rsid w:val="00551D28"/>
    <w:rsid w:val="005527E9"/>
    <w:rsid w:val="005529D6"/>
    <w:rsid w:val="00552B85"/>
    <w:rsid w:val="00553BFF"/>
    <w:rsid w:val="0055406C"/>
    <w:rsid w:val="00554371"/>
    <w:rsid w:val="00554CE5"/>
    <w:rsid w:val="00555685"/>
    <w:rsid w:val="0055690F"/>
    <w:rsid w:val="00556AC1"/>
    <w:rsid w:val="00556C56"/>
    <w:rsid w:val="005575D7"/>
    <w:rsid w:val="00561978"/>
    <w:rsid w:val="00561C42"/>
    <w:rsid w:val="00562439"/>
    <w:rsid w:val="00562B26"/>
    <w:rsid w:val="00563079"/>
    <w:rsid w:val="005640E9"/>
    <w:rsid w:val="005645B2"/>
    <w:rsid w:val="005667AF"/>
    <w:rsid w:val="00566D46"/>
    <w:rsid w:val="0056731F"/>
    <w:rsid w:val="00567C78"/>
    <w:rsid w:val="005701D9"/>
    <w:rsid w:val="00570FA8"/>
    <w:rsid w:val="00572A89"/>
    <w:rsid w:val="005771BD"/>
    <w:rsid w:val="005772B9"/>
    <w:rsid w:val="0058093C"/>
    <w:rsid w:val="00580977"/>
    <w:rsid w:val="00582793"/>
    <w:rsid w:val="00583DFF"/>
    <w:rsid w:val="00583FBC"/>
    <w:rsid w:val="00584446"/>
    <w:rsid w:val="005846BD"/>
    <w:rsid w:val="005850D8"/>
    <w:rsid w:val="0059344B"/>
    <w:rsid w:val="00593576"/>
    <w:rsid w:val="00594932"/>
    <w:rsid w:val="00595235"/>
    <w:rsid w:val="00595380"/>
    <w:rsid w:val="00596697"/>
    <w:rsid w:val="005A05F7"/>
    <w:rsid w:val="005A0B35"/>
    <w:rsid w:val="005A10BC"/>
    <w:rsid w:val="005A12EC"/>
    <w:rsid w:val="005A2DB1"/>
    <w:rsid w:val="005A4161"/>
    <w:rsid w:val="005A6F4B"/>
    <w:rsid w:val="005B14CF"/>
    <w:rsid w:val="005B16DA"/>
    <w:rsid w:val="005B2DBC"/>
    <w:rsid w:val="005B3815"/>
    <w:rsid w:val="005B3F36"/>
    <w:rsid w:val="005B4699"/>
    <w:rsid w:val="005B4D0E"/>
    <w:rsid w:val="005B6A0A"/>
    <w:rsid w:val="005C2499"/>
    <w:rsid w:val="005C2AEF"/>
    <w:rsid w:val="005C3A5B"/>
    <w:rsid w:val="005C3B5B"/>
    <w:rsid w:val="005C42D9"/>
    <w:rsid w:val="005C4B01"/>
    <w:rsid w:val="005C6AA9"/>
    <w:rsid w:val="005C6D6D"/>
    <w:rsid w:val="005C7467"/>
    <w:rsid w:val="005D036E"/>
    <w:rsid w:val="005D1A58"/>
    <w:rsid w:val="005D2295"/>
    <w:rsid w:val="005D4113"/>
    <w:rsid w:val="005D47AA"/>
    <w:rsid w:val="005D4852"/>
    <w:rsid w:val="005D5127"/>
    <w:rsid w:val="005D572C"/>
    <w:rsid w:val="005D5B8D"/>
    <w:rsid w:val="005D5F3A"/>
    <w:rsid w:val="005D688E"/>
    <w:rsid w:val="005E0D77"/>
    <w:rsid w:val="005E13F2"/>
    <w:rsid w:val="005E1C53"/>
    <w:rsid w:val="005E33F5"/>
    <w:rsid w:val="005E345B"/>
    <w:rsid w:val="005E3472"/>
    <w:rsid w:val="005E52F2"/>
    <w:rsid w:val="005E6AB7"/>
    <w:rsid w:val="005F0FE0"/>
    <w:rsid w:val="005F1099"/>
    <w:rsid w:val="005F1850"/>
    <w:rsid w:val="005F33AF"/>
    <w:rsid w:val="005F5358"/>
    <w:rsid w:val="005F7CD8"/>
    <w:rsid w:val="00601054"/>
    <w:rsid w:val="006047FB"/>
    <w:rsid w:val="0060510C"/>
    <w:rsid w:val="006064C4"/>
    <w:rsid w:val="00607100"/>
    <w:rsid w:val="00607B2C"/>
    <w:rsid w:val="006110C4"/>
    <w:rsid w:val="00611537"/>
    <w:rsid w:val="00613C8B"/>
    <w:rsid w:val="006142BD"/>
    <w:rsid w:val="00616B39"/>
    <w:rsid w:val="00616E6E"/>
    <w:rsid w:val="00617607"/>
    <w:rsid w:val="0062106E"/>
    <w:rsid w:val="0062128A"/>
    <w:rsid w:val="006217C7"/>
    <w:rsid w:val="00622452"/>
    <w:rsid w:val="0062255F"/>
    <w:rsid w:val="00625581"/>
    <w:rsid w:val="00625763"/>
    <w:rsid w:val="006258D3"/>
    <w:rsid w:val="00626514"/>
    <w:rsid w:val="00627091"/>
    <w:rsid w:val="006272CB"/>
    <w:rsid w:val="00630BE7"/>
    <w:rsid w:val="00633C8B"/>
    <w:rsid w:val="00634D49"/>
    <w:rsid w:val="00640F9C"/>
    <w:rsid w:val="00641AD8"/>
    <w:rsid w:val="006427DA"/>
    <w:rsid w:val="00642CA3"/>
    <w:rsid w:val="00642DDA"/>
    <w:rsid w:val="006440AF"/>
    <w:rsid w:val="006441FC"/>
    <w:rsid w:val="006446C6"/>
    <w:rsid w:val="00644FC3"/>
    <w:rsid w:val="0064533B"/>
    <w:rsid w:val="00645404"/>
    <w:rsid w:val="006466FA"/>
    <w:rsid w:val="0064700A"/>
    <w:rsid w:val="00647208"/>
    <w:rsid w:val="00647AD2"/>
    <w:rsid w:val="006506ED"/>
    <w:rsid w:val="00650A3E"/>
    <w:rsid w:val="00651C51"/>
    <w:rsid w:val="00654E29"/>
    <w:rsid w:val="0065582F"/>
    <w:rsid w:val="00655E56"/>
    <w:rsid w:val="00660CEE"/>
    <w:rsid w:val="00662893"/>
    <w:rsid w:val="00664B2F"/>
    <w:rsid w:val="00664D9A"/>
    <w:rsid w:val="006650E2"/>
    <w:rsid w:val="0066547B"/>
    <w:rsid w:val="006659E1"/>
    <w:rsid w:val="00666854"/>
    <w:rsid w:val="00667098"/>
    <w:rsid w:val="0066747F"/>
    <w:rsid w:val="0067015D"/>
    <w:rsid w:val="00671C54"/>
    <w:rsid w:val="006752F8"/>
    <w:rsid w:val="00675A28"/>
    <w:rsid w:val="00676311"/>
    <w:rsid w:val="006770E1"/>
    <w:rsid w:val="00677397"/>
    <w:rsid w:val="006820A2"/>
    <w:rsid w:val="00682133"/>
    <w:rsid w:val="00683571"/>
    <w:rsid w:val="006837EC"/>
    <w:rsid w:val="00683C3A"/>
    <w:rsid w:val="00684CD8"/>
    <w:rsid w:val="00685838"/>
    <w:rsid w:val="00685CE7"/>
    <w:rsid w:val="006864A7"/>
    <w:rsid w:val="00687522"/>
    <w:rsid w:val="00687EDE"/>
    <w:rsid w:val="00690509"/>
    <w:rsid w:val="00691AA2"/>
    <w:rsid w:val="00693C79"/>
    <w:rsid w:val="006940CB"/>
    <w:rsid w:val="00694A6D"/>
    <w:rsid w:val="0069538E"/>
    <w:rsid w:val="0069657F"/>
    <w:rsid w:val="00696704"/>
    <w:rsid w:val="00697155"/>
    <w:rsid w:val="00697D5E"/>
    <w:rsid w:val="00697E0E"/>
    <w:rsid w:val="006A079C"/>
    <w:rsid w:val="006A0B34"/>
    <w:rsid w:val="006A39CC"/>
    <w:rsid w:val="006A3B17"/>
    <w:rsid w:val="006A51B0"/>
    <w:rsid w:val="006A5B0C"/>
    <w:rsid w:val="006A68E7"/>
    <w:rsid w:val="006A6EBC"/>
    <w:rsid w:val="006A7043"/>
    <w:rsid w:val="006B196B"/>
    <w:rsid w:val="006B1A49"/>
    <w:rsid w:val="006B1A58"/>
    <w:rsid w:val="006B22B5"/>
    <w:rsid w:val="006B23C0"/>
    <w:rsid w:val="006B28F3"/>
    <w:rsid w:val="006B2C86"/>
    <w:rsid w:val="006B3361"/>
    <w:rsid w:val="006B3538"/>
    <w:rsid w:val="006B4484"/>
    <w:rsid w:val="006B5A1F"/>
    <w:rsid w:val="006C09DA"/>
    <w:rsid w:val="006C1F00"/>
    <w:rsid w:val="006C237A"/>
    <w:rsid w:val="006C3F48"/>
    <w:rsid w:val="006C44A5"/>
    <w:rsid w:val="006C4C7A"/>
    <w:rsid w:val="006C680C"/>
    <w:rsid w:val="006D13AF"/>
    <w:rsid w:val="006D2D61"/>
    <w:rsid w:val="006D3844"/>
    <w:rsid w:val="006D3D50"/>
    <w:rsid w:val="006D5468"/>
    <w:rsid w:val="006D5753"/>
    <w:rsid w:val="006D5C0F"/>
    <w:rsid w:val="006D694B"/>
    <w:rsid w:val="006D73FE"/>
    <w:rsid w:val="006D74CC"/>
    <w:rsid w:val="006E0925"/>
    <w:rsid w:val="006E0DB8"/>
    <w:rsid w:val="006E25B0"/>
    <w:rsid w:val="006E3546"/>
    <w:rsid w:val="006E5096"/>
    <w:rsid w:val="006E56DE"/>
    <w:rsid w:val="006E5958"/>
    <w:rsid w:val="006E6222"/>
    <w:rsid w:val="006E74CC"/>
    <w:rsid w:val="006E7D65"/>
    <w:rsid w:val="006F0487"/>
    <w:rsid w:val="006F0A23"/>
    <w:rsid w:val="006F2038"/>
    <w:rsid w:val="006F2D81"/>
    <w:rsid w:val="006F33AF"/>
    <w:rsid w:val="006F3C8E"/>
    <w:rsid w:val="00702002"/>
    <w:rsid w:val="007037AC"/>
    <w:rsid w:val="00707181"/>
    <w:rsid w:val="00707DF5"/>
    <w:rsid w:val="00710DF8"/>
    <w:rsid w:val="00712097"/>
    <w:rsid w:val="007142DC"/>
    <w:rsid w:val="007143F4"/>
    <w:rsid w:val="00716310"/>
    <w:rsid w:val="007172F7"/>
    <w:rsid w:val="00717F0E"/>
    <w:rsid w:val="0072032E"/>
    <w:rsid w:val="007272AF"/>
    <w:rsid w:val="00730C70"/>
    <w:rsid w:val="00731386"/>
    <w:rsid w:val="00731C17"/>
    <w:rsid w:val="00732809"/>
    <w:rsid w:val="007338D8"/>
    <w:rsid w:val="00733CC3"/>
    <w:rsid w:val="007354AA"/>
    <w:rsid w:val="00735698"/>
    <w:rsid w:val="00736388"/>
    <w:rsid w:val="00741079"/>
    <w:rsid w:val="00742A77"/>
    <w:rsid w:val="00743020"/>
    <w:rsid w:val="00743937"/>
    <w:rsid w:val="0074564D"/>
    <w:rsid w:val="00745994"/>
    <w:rsid w:val="00745F23"/>
    <w:rsid w:val="00746296"/>
    <w:rsid w:val="007469AF"/>
    <w:rsid w:val="00746FCD"/>
    <w:rsid w:val="00747DF3"/>
    <w:rsid w:val="00751007"/>
    <w:rsid w:val="007521B6"/>
    <w:rsid w:val="00752E4C"/>
    <w:rsid w:val="007531F0"/>
    <w:rsid w:val="00754B46"/>
    <w:rsid w:val="007558C5"/>
    <w:rsid w:val="007614E7"/>
    <w:rsid w:val="00762AF7"/>
    <w:rsid w:val="007632B7"/>
    <w:rsid w:val="00763655"/>
    <w:rsid w:val="00764F17"/>
    <w:rsid w:val="00765F0B"/>
    <w:rsid w:val="00766942"/>
    <w:rsid w:val="00766F2D"/>
    <w:rsid w:val="00767252"/>
    <w:rsid w:val="007673A9"/>
    <w:rsid w:val="00772601"/>
    <w:rsid w:val="00774B40"/>
    <w:rsid w:val="00774D72"/>
    <w:rsid w:val="0077535C"/>
    <w:rsid w:val="007758AC"/>
    <w:rsid w:val="00775F11"/>
    <w:rsid w:val="00777749"/>
    <w:rsid w:val="0078009A"/>
    <w:rsid w:val="007807CE"/>
    <w:rsid w:val="00780B63"/>
    <w:rsid w:val="0078185B"/>
    <w:rsid w:val="00782A41"/>
    <w:rsid w:val="0078362D"/>
    <w:rsid w:val="00783653"/>
    <w:rsid w:val="00783EFA"/>
    <w:rsid w:val="00783FE0"/>
    <w:rsid w:val="00786317"/>
    <w:rsid w:val="00786DA2"/>
    <w:rsid w:val="00787362"/>
    <w:rsid w:val="00787621"/>
    <w:rsid w:val="007876F4"/>
    <w:rsid w:val="007900E6"/>
    <w:rsid w:val="007946C3"/>
    <w:rsid w:val="00796229"/>
    <w:rsid w:val="00796900"/>
    <w:rsid w:val="007979C8"/>
    <w:rsid w:val="007A1D87"/>
    <w:rsid w:val="007A2BA8"/>
    <w:rsid w:val="007A301C"/>
    <w:rsid w:val="007A39BB"/>
    <w:rsid w:val="007A445D"/>
    <w:rsid w:val="007A4D72"/>
    <w:rsid w:val="007A59DB"/>
    <w:rsid w:val="007A5A8B"/>
    <w:rsid w:val="007A66E2"/>
    <w:rsid w:val="007A6AB1"/>
    <w:rsid w:val="007A7BD7"/>
    <w:rsid w:val="007B0413"/>
    <w:rsid w:val="007B0A14"/>
    <w:rsid w:val="007B13B8"/>
    <w:rsid w:val="007B2205"/>
    <w:rsid w:val="007B2C4D"/>
    <w:rsid w:val="007B4312"/>
    <w:rsid w:val="007B478A"/>
    <w:rsid w:val="007B52EE"/>
    <w:rsid w:val="007B6C5F"/>
    <w:rsid w:val="007B7268"/>
    <w:rsid w:val="007C01A6"/>
    <w:rsid w:val="007C1E83"/>
    <w:rsid w:val="007C23F0"/>
    <w:rsid w:val="007C34B9"/>
    <w:rsid w:val="007C45D7"/>
    <w:rsid w:val="007C499A"/>
    <w:rsid w:val="007C4FE9"/>
    <w:rsid w:val="007C5F46"/>
    <w:rsid w:val="007C7397"/>
    <w:rsid w:val="007D1149"/>
    <w:rsid w:val="007D2889"/>
    <w:rsid w:val="007D2FFB"/>
    <w:rsid w:val="007D34EB"/>
    <w:rsid w:val="007D4190"/>
    <w:rsid w:val="007D4203"/>
    <w:rsid w:val="007D4796"/>
    <w:rsid w:val="007D5F65"/>
    <w:rsid w:val="007D66AE"/>
    <w:rsid w:val="007D6A6B"/>
    <w:rsid w:val="007D7298"/>
    <w:rsid w:val="007D7B2B"/>
    <w:rsid w:val="007E03EC"/>
    <w:rsid w:val="007E0478"/>
    <w:rsid w:val="007E1B61"/>
    <w:rsid w:val="007E332E"/>
    <w:rsid w:val="007E41ED"/>
    <w:rsid w:val="007E473A"/>
    <w:rsid w:val="007E4A69"/>
    <w:rsid w:val="007E67FC"/>
    <w:rsid w:val="007F061D"/>
    <w:rsid w:val="007F1817"/>
    <w:rsid w:val="007F1E56"/>
    <w:rsid w:val="007F2304"/>
    <w:rsid w:val="007F5BCB"/>
    <w:rsid w:val="007F5E18"/>
    <w:rsid w:val="007F5FC0"/>
    <w:rsid w:val="007F6189"/>
    <w:rsid w:val="0080130F"/>
    <w:rsid w:val="00803214"/>
    <w:rsid w:val="00803528"/>
    <w:rsid w:val="008046B4"/>
    <w:rsid w:val="00804E9E"/>
    <w:rsid w:val="008053F1"/>
    <w:rsid w:val="0080558A"/>
    <w:rsid w:val="00805A0B"/>
    <w:rsid w:val="008070A6"/>
    <w:rsid w:val="00807B80"/>
    <w:rsid w:val="00807CC6"/>
    <w:rsid w:val="00810094"/>
    <w:rsid w:val="00810503"/>
    <w:rsid w:val="00810B2F"/>
    <w:rsid w:val="00813FC8"/>
    <w:rsid w:val="00815855"/>
    <w:rsid w:val="00817D57"/>
    <w:rsid w:val="008213A9"/>
    <w:rsid w:val="00821B1A"/>
    <w:rsid w:val="00822951"/>
    <w:rsid w:val="00823E6A"/>
    <w:rsid w:val="00824428"/>
    <w:rsid w:val="008244AB"/>
    <w:rsid w:val="00824D3F"/>
    <w:rsid w:val="008252AB"/>
    <w:rsid w:val="00826A16"/>
    <w:rsid w:val="008307AE"/>
    <w:rsid w:val="0083196D"/>
    <w:rsid w:val="008331D9"/>
    <w:rsid w:val="0083432A"/>
    <w:rsid w:val="00834EB0"/>
    <w:rsid w:val="00835D9A"/>
    <w:rsid w:val="00836A0B"/>
    <w:rsid w:val="00836EBC"/>
    <w:rsid w:val="00837820"/>
    <w:rsid w:val="00840A8C"/>
    <w:rsid w:val="00842102"/>
    <w:rsid w:val="008427C2"/>
    <w:rsid w:val="0084281D"/>
    <w:rsid w:val="008435DE"/>
    <w:rsid w:val="00843CBB"/>
    <w:rsid w:val="008441CD"/>
    <w:rsid w:val="00844E2D"/>
    <w:rsid w:val="008455D4"/>
    <w:rsid w:val="0084755A"/>
    <w:rsid w:val="008513B6"/>
    <w:rsid w:val="008527C7"/>
    <w:rsid w:val="008528E6"/>
    <w:rsid w:val="00853E76"/>
    <w:rsid w:val="00853FC4"/>
    <w:rsid w:val="00855BAC"/>
    <w:rsid w:val="008560BA"/>
    <w:rsid w:val="00860610"/>
    <w:rsid w:val="00860BF1"/>
    <w:rsid w:val="00861079"/>
    <w:rsid w:val="0086157F"/>
    <w:rsid w:val="00863354"/>
    <w:rsid w:val="008633C0"/>
    <w:rsid w:val="00863BD4"/>
    <w:rsid w:val="00863C6D"/>
    <w:rsid w:val="00864E23"/>
    <w:rsid w:val="00866164"/>
    <w:rsid w:val="00866B1B"/>
    <w:rsid w:val="00866C10"/>
    <w:rsid w:val="00866DEE"/>
    <w:rsid w:val="00872270"/>
    <w:rsid w:val="00874415"/>
    <w:rsid w:val="00874828"/>
    <w:rsid w:val="008749CA"/>
    <w:rsid w:val="00874A46"/>
    <w:rsid w:val="008753B8"/>
    <w:rsid w:val="00875724"/>
    <w:rsid w:val="00875A43"/>
    <w:rsid w:val="00876024"/>
    <w:rsid w:val="0087612A"/>
    <w:rsid w:val="00876BE7"/>
    <w:rsid w:val="00877AE2"/>
    <w:rsid w:val="00877DC6"/>
    <w:rsid w:val="0088002A"/>
    <w:rsid w:val="00880265"/>
    <w:rsid w:val="00880727"/>
    <w:rsid w:val="008813D4"/>
    <w:rsid w:val="00881CCD"/>
    <w:rsid w:val="0088258B"/>
    <w:rsid w:val="0088309F"/>
    <w:rsid w:val="008833FC"/>
    <w:rsid w:val="00883493"/>
    <w:rsid w:val="0088353F"/>
    <w:rsid w:val="00883608"/>
    <w:rsid w:val="008841BA"/>
    <w:rsid w:val="00885E44"/>
    <w:rsid w:val="00886287"/>
    <w:rsid w:val="008866BF"/>
    <w:rsid w:val="00887C4C"/>
    <w:rsid w:val="008920E6"/>
    <w:rsid w:val="008922BA"/>
    <w:rsid w:val="00892488"/>
    <w:rsid w:val="00893349"/>
    <w:rsid w:val="008936DC"/>
    <w:rsid w:val="008942CA"/>
    <w:rsid w:val="00894782"/>
    <w:rsid w:val="008954DC"/>
    <w:rsid w:val="00895A26"/>
    <w:rsid w:val="00897AD3"/>
    <w:rsid w:val="008A0A6E"/>
    <w:rsid w:val="008A0B2D"/>
    <w:rsid w:val="008A1005"/>
    <w:rsid w:val="008A2547"/>
    <w:rsid w:val="008A2DC3"/>
    <w:rsid w:val="008A41F7"/>
    <w:rsid w:val="008A6F5D"/>
    <w:rsid w:val="008A78C8"/>
    <w:rsid w:val="008B0B81"/>
    <w:rsid w:val="008B21D4"/>
    <w:rsid w:val="008B24EC"/>
    <w:rsid w:val="008B3079"/>
    <w:rsid w:val="008B37DC"/>
    <w:rsid w:val="008B5828"/>
    <w:rsid w:val="008B648F"/>
    <w:rsid w:val="008B6675"/>
    <w:rsid w:val="008B702E"/>
    <w:rsid w:val="008B7135"/>
    <w:rsid w:val="008B741D"/>
    <w:rsid w:val="008C0328"/>
    <w:rsid w:val="008C0915"/>
    <w:rsid w:val="008C13CD"/>
    <w:rsid w:val="008C4683"/>
    <w:rsid w:val="008C4959"/>
    <w:rsid w:val="008C4C3C"/>
    <w:rsid w:val="008C5FD2"/>
    <w:rsid w:val="008C65DC"/>
    <w:rsid w:val="008C68A9"/>
    <w:rsid w:val="008D177A"/>
    <w:rsid w:val="008D2FA8"/>
    <w:rsid w:val="008D3C92"/>
    <w:rsid w:val="008D4402"/>
    <w:rsid w:val="008D4691"/>
    <w:rsid w:val="008D5619"/>
    <w:rsid w:val="008D6FA7"/>
    <w:rsid w:val="008D7763"/>
    <w:rsid w:val="008D7F71"/>
    <w:rsid w:val="008E21EE"/>
    <w:rsid w:val="008E365B"/>
    <w:rsid w:val="008E5DD2"/>
    <w:rsid w:val="008E5FAD"/>
    <w:rsid w:val="008F0C8C"/>
    <w:rsid w:val="008F13D0"/>
    <w:rsid w:val="008F29FB"/>
    <w:rsid w:val="008F2E41"/>
    <w:rsid w:val="008F35EF"/>
    <w:rsid w:val="008F38B0"/>
    <w:rsid w:val="008F402B"/>
    <w:rsid w:val="008F4A30"/>
    <w:rsid w:val="008F5801"/>
    <w:rsid w:val="008F6080"/>
    <w:rsid w:val="008F759F"/>
    <w:rsid w:val="00900E00"/>
    <w:rsid w:val="0090281E"/>
    <w:rsid w:val="00903117"/>
    <w:rsid w:val="009037F3"/>
    <w:rsid w:val="0090500F"/>
    <w:rsid w:val="0090596F"/>
    <w:rsid w:val="009070CC"/>
    <w:rsid w:val="00910C47"/>
    <w:rsid w:val="009140D7"/>
    <w:rsid w:val="00914C45"/>
    <w:rsid w:val="00915442"/>
    <w:rsid w:val="0091600E"/>
    <w:rsid w:val="00921465"/>
    <w:rsid w:val="00924153"/>
    <w:rsid w:val="00924280"/>
    <w:rsid w:val="00924BA8"/>
    <w:rsid w:val="009269BF"/>
    <w:rsid w:val="009269E6"/>
    <w:rsid w:val="0093025E"/>
    <w:rsid w:val="009308F6"/>
    <w:rsid w:val="009313CF"/>
    <w:rsid w:val="00933545"/>
    <w:rsid w:val="009337B6"/>
    <w:rsid w:val="00936000"/>
    <w:rsid w:val="00940870"/>
    <w:rsid w:val="009429F0"/>
    <w:rsid w:val="00942D9F"/>
    <w:rsid w:val="00942E2B"/>
    <w:rsid w:val="0094367A"/>
    <w:rsid w:val="00951622"/>
    <w:rsid w:val="00951AB6"/>
    <w:rsid w:val="00951BC3"/>
    <w:rsid w:val="00952A2D"/>
    <w:rsid w:val="00952F9B"/>
    <w:rsid w:val="0095329B"/>
    <w:rsid w:val="00954BBC"/>
    <w:rsid w:val="00961C0B"/>
    <w:rsid w:val="00962276"/>
    <w:rsid w:val="009638F7"/>
    <w:rsid w:val="009639F2"/>
    <w:rsid w:val="0096452E"/>
    <w:rsid w:val="00964569"/>
    <w:rsid w:val="00964736"/>
    <w:rsid w:val="00965E41"/>
    <w:rsid w:val="00966571"/>
    <w:rsid w:val="009670EB"/>
    <w:rsid w:val="009705CE"/>
    <w:rsid w:val="009708AB"/>
    <w:rsid w:val="00972BFB"/>
    <w:rsid w:val="00972FD1"/>
    <w:rsid w:val="00973B1E"/>
    <w:rsid w:val="00974C2A"/>
    <w:rsid w:val="00974FFB"/>
    <w:rsid w:val="00976470"/>
    <w:rsid w:val="00977EB2"/>
    <w:rsid w:val="009800D3"/>
    <w:rsid w:val="009810E9"/>
    <w:rsid w:val="009818C5"/>
    <w:rsid w:val="00981B7B"/>
    <w:rsid w:val="00981E9F"/>
    <w:rsid w:val="0098472F"/>
    <w:rsid w:val="009860A7"/>
    <w:rsid w:val="00986996"/>
    <w:rsid w:val="00987362"/>
    <w:rsid w:val="009909F2"/>
    <w:rsid w:val="00990A42"/>
    <w:rsid w:val="00990CFB"/>
    <w:rsid w:val="00991B33"/>
    <w:rsid w:val="00992EC9"/>
    <w:rsid w:val="00992FDE"/>
    <w:rsid w:val="00997027"/>
    <w:rsid w:val="009970AB"/>
    <w:rsid w:val="00997505"/>
    <w:rsid w:val="00997978"/>
    <w:rsid w:val="009979C7"/>
    <w:rsid w:val="009A0C03"/>
    <w:rsid w:val="009A174F"/>
    <w:rsid w:val="009A272A"/>
    <w:rsid w:val="009A37F4"/>
    <w:rsid w:val="009A3FBF"/>
    <w:rsid w:val="009A48B0"/>
    <w:rsid w:val="009A65BB"/>
    <w:rsid w:val="009B014A"/>
    <w:rsid w:val="009B0B85"/>
    <w:rsid w:val="009B1BF2"/>
    <w:rsid w:val="009B2539"/>
    <w:rsid w:val="009B2805"/>
    <w:rsid w:val="009B2947"/>
    <w:rsid w:val="009B3D91"/>
    <w:rsid w:val="009B63E4"/>
    <w:rsid w:val="009B7057"/>
    <w:rsid w:val="009B7765"/>
    <w:rsid w:val="009C015F"/>
    <w:rsid w:val="009C12B7"/>
    <w:rsid w:val="009C1AE0"/>
    <w:rsid w:val="009C25B7"/>
    <w:rsid w:val="009C378F"/>
    <w:rsid w:val="009C3A96"/>
    <w:rsid w:val="009C3B6D"/>
    <w:rsid w:val="009C3DC6"/>
    <w:rsid w:val="009C47F8"/>
    <w:rsid w:val="009D057D"/>
    <w:rsid w:val="009D1A69"/>
    <w:rsid w:val="009D2414"/>
    <w:rsid w:val="009D25A6"/>
    <w:rsid w:val="009D2ECD"/>
    <w:rsid w:val="009D3B30"/>
    <w:rsid w:val="009D480E"/>
    <w:rsid w:val="009D4A75"/>
    <w:rsid w:val="009D4FF2"/>
    <w:rsid w:val="009D5BCD"/>
    <w:rsid w:val="009D5C7E"/>
    <w:rsid w:val="009D7EB1"/>
    <w:rsid w:val="009E03E3"/>
    <w:rsid w:val="009E07B5"/>
    <w:rsid w:val="009E33F1"/>
    <w:rsid w:val="009E35FA"/>
    <w:rsid w:val="009E5ACD"/>
    <w:rsid w:val="009E5B2F"/>
    <w:rsid w:val="009E6F25"/>
    <w:rsid w:val="009F0550"/>
    <w:rsid w:val="009F085B"/>
    <w:rsid w:val="009F15DE"/>
    <w:rsid w:val="009F1E58"/>
    <w:rsid w:val="009F1FF3"/>
    <w:rsid w:val="009F2D81"/>
    <w:rsid w:val="009F2E83"/>
    <w:rsid w:val="009F318B"/>
    <w:rsid w:val="009F4FF3"/>
    <w:rsid w:val="009F60FD"/>
    <w:rsid w:val="009F6206"/>
    <w:rsid w:val="00A00291"/>
    <w:rsid w:val="00A01C6D"/>
    <w:rsid w:val="00A04500"/>
    <w:rsid w:val="00A04B77"/>
    <w:rsid w:val="00A04B99"/>
    <w:rsid w:val="00A05D66"/>
    <w:rsid w:val="00A05E6E"/>
    <w:rsid w:val="00A06325"/>
    <w:rsid w:val="00A07FB5"/>
    <w:rsid w:val="00A106B0"/>
    <w:rsid w:val="00A10C25"/>
    <w:rsid w:val="00A1136D"/>
    <w:rsid w:val="00A11618"/>
    <w:rsid w:val="00A12135"/>
    <w:rsid w:val="00A1270E"/>
    <w:rsid w:val="00A14228"/>
    <w:rsid w:val="00A14DDE"/>
    <w:rsid w:val="00A15125"/>
    <w:rsid w:val="00A15253"/>
    <w:rsid w:val="00A167CA"/>
    <w:rsid w:val="00A17003"/>
    <w:rsid w:val="00A20020"/>
    <w:rsid w:val="00A2030C"/>
    <w:rsid w:val="00A20472"/>
    <w:rsid w:val="00A21521"/>
    <w:rsid w:val="00A23565"/>
    <w:rsid w:val="00A23640"/>
    <w:rsid w:val="00A2412D"/>
    <w:rsid w:val="00A2422E"/>
    <w:rsid w:val="00A24DE7"/>
    <w:rsid w:val="00A26D08"/>
    <w:rsid w:val="00A2701B"/>
    <w:rsid w:val="00A27C88"/>
    <w:rsid w:val="00A27D6F"/>
    <w:rsid w:val="00A30BBD"/>
    <w:rsid w:val="00A30D06"/>
    <w:rsid w:val="00A3256E"/>
    <w:rsid w:val="00A32E73"/>
    <w:rsid w:val="00A332CB"/>
    <w:rsid w:val="00A33631"/>
    <w:rsid w:val="00A350D4"/>
    <w:rsid w:val="00A36727"/>
    <w:rsid w:val="00A36D86"/>
    <w:rsid w:val="00A371F7"/>
    <w:rsid w:val="00A374D3"/>
    <w:rsid w:val="00A406F5"/>
    <w:rsid w:val="00A41106"/>
    <w:rsid w:val="00A41739"/>
    <w:rsid w:val="00A42F55"/>
    <w:rsid w:val="00A44C3B"/>
    <w:rsid w:val="00A45073"/>
    <w:rsid w:val="00A4579E"/>
    <w:rsid w:val="00A4705F"/>
    <w:rsid w:val="00A476EA"/>
    <w:rsid w:val="00A50519"/>
    <w:rsid w:val="00A50775"/>
    <w:rsid w:val="00A50EC0"/>
    <w:rsid w:val="00A513D8"/>
    <w:rsid w:val="00A52BEB"/>
    <w:rsid w:val="00A5358F"/>
    <w:rsid w:val="00A53791"/>
    <w:rsid w:val="00A53BF4"/>
    <w:rsid w:val="00A53E46"/>
    <w:rsid w:val="00A54446"/>
    <w:rsid w:val="00A5533D"/>
    <w:rsid w:val="00A5575E"/>
    <w:rsid w:val="00A57BFC"/>
    <w:rsid w:val="00A61AC7"/>
    <w:rsid w:val="00A63801"/>
    <w:rsid w:val="00A639AD"/>
    <w:rsid w:val="00A6451C"/>
    <w:rsid w:val="00A662BB"/>
    <w:rsid w:val="00A669B1"/>
    <w:rsid w:val="00A66AAA"/>
    <w:rsid w:val="00A67D6B"/>
    <w:rsid w:val="00A71E29"/>
    <w:rsid w:val="00A7341A"/>
    <w:rsid w:val="00A74AE9"/>
    <w:rsid w:val="00A763E5"/>
    <w:rsid w:val="00A80AD5"/>
    <w:rsid w:val="00A83CA7"/>
    <w:rsid w:val="00A83EF2"/>
    <w:rsid w:val="00A84029"/>
    <w:rsid w:val="00A85390"/>
    <w:rsid w:val="00A853EC"/>
    <w:rsid w:val="00A85D62"/>
    <w:rsid w:val="00A86005"/>
    <w:rsid w:val="00A87E20"/>
    <w:rsid w:val="00A91B35"/>
    <w:rsid w:val="00A92A55"/>
    <w:rsid w:val="00A93CD5"/>
    <w:rsid w:val="00A94591"/>
    <w:rsid w:val="00A97472"/>
    <w:rsid w:val="00AA172C"/>
    <w:rsid w:val="00AA18A8"/>
    <w:rsid w:val="00AA3729"/>
    <w:rsid w:val="00AA5A26"/>
    <w:rsid w:val="00AA61D8"/>
    <w:rsid w:val="00AA65AB"/>
    <w:rsid w:val="00AA69EC"/>
    <w:rsid w:val="00AA6F3F"/>
    <w:rsid w:val="00AB0264"/>
    <w:rsid w:val="00AB1C63"/>
    <w:rsid w:val="00AB29DF"/>
    <w:rsid w:val="00AB2D17"/>
    <w:rsid w:val="00AB2DFE"/>
    <w:rsid w:val="00AB30A4"/>
    <w:rsid w:val="00AB316C"/>
    <w:rsid w:val="00AB4245"/>
    <w:rsid w:val="00AB5B5C"/>
    <w:rsid w:val="00AB7915"/>
    <w:rsid w:val="00AB79D8"/>
    <w:rsid w:val="00AB7DE1"/>
    <w:rsid w:val="00AC036E"/>
    <w:rsid w:val="00AC1B26"/>
    <w:rsid w:val="00AC272C"/>
    <w:rsid w:val="00AC2A94"/>
    <w:rsid w:val="00AC4652"/>
    <w:rsid w:val="00AC64F2"/>
    <w:rsid w:val="00AC68C6"/>
    <w:rsid w:val="00AC71AF"/>
    <w:rsid w:val="00AD0B7E"/>
    <w:rsid w:val="00AD12FA"/>
    <w:rsid w:val="00AD2A5F"/>
    <w:rsid w:val="00AD2E63"/>
    <w:rsid w:val="00AD335F"/>
    <w:rsid w:val="00AD33FC"/>
    <w:rsid w:val="00AD3CDB"/>
    <w:rsid w:val="00AD52B1"/>
    <w:rsid w:val="00AD52C0"/>
    <w:rsid w:val="00AD660C"/>
    <w:rsid w:val="00AD6B82"/>
    <w:rsid w:val="00AD7C0D"/>
    <w:rsid w:val="00AE139D"/>
    <w:rsid w:val="00AE3151"/>
    <w:rsid w:val="00AE32FB"/>
    <w:rsid w:val="00AE4406"/>
    <w:rsid w:val="00AE4F97"/>
    <w:rsid w:val="00AE6ECB"/>
    <w:rsid w:val="00AF15C9"/>
    <w:rsid w:val="00AF2731"/>
    <w:rsid w:val="00AF2776"/>
    <w:rsid w:val="00AF358F"/>
    <w:rsid w:val="00AF3735"/>
    <w:rsid w:val="00AF3A7F"/>
    <w:rsid w:val="00AF58E9"/>
    <w:rsid w:val="00AF7CAB"/>
    <w:rsid w:val="00B00056"/>
    <w:rsid w:val="00B010F3"/>
    <w:rsid w:val="00B03403"/>
    <w:rsid w:val="00B03908"/>
    <w:rsid w:val="00B04EC3"/>
    <w:rsid w:val="00B05BA9"/>
    <w:rsid w:val="00B07C06"/>
    <w:rsid w:val="00B1098C"/>
    <w:rsid w:val="00B112C5"/>
    <w:rsid w:val="00B11DB1"/>
    <w:rsid w:val="00B13AA0"/>
    <w:rsid w:val="00B140BE"/>
    <w:rsid w:val="00B15DB9"/>
    <w:rsid w:val="00B17130"/>
    <w:rsid w:val="00B235C9"/>
    <w:rsid w:val="00B23F14"/>
    <w:rsid w:val="00B242C2"/>
    <w:rsid w:val="00B24A4D"/>
    <w:rsid w:val="00B26558"/>
    <w:rsid w:val="00B30D59"/>
    <w:rsid w:val="00B32C25"/>
    <w:rsid w:val="00B32F05"/>
    <w:rsid w:val="00B34125"/>
    <w:rsid w:val="00B34DBF"/>
    <w:rsid w:val="00B35403"/>
    <w:rsid w:val="00B36C03"/>
    <w:rsid w:val="00B36C67"/>
    <w:rsid w:val="00B376A5"/>
    <w:rsid w:val="00B40180"/>
    <w:rsid w:val="00B40C1E"/>
    <w:rsid w:val="00B415F3"/>
    <w:rsid w:val="00B42482"/>
    <w:rsid w:val="00B426AD"/>
    <w:rsid w:val="00B428CD"/>
    <w:rsid w:val="00B42F2E"/>
    <w:rsid w:val="00B43181"/>
    <w:rsid w:val="00B437FD"/>
    <w:rsid w:val="00B46A5D"/>
    <w:rsid w:val="00B478F4"/>
    <w:rsid w:val="00B50C7F"/>
    <w:rsid w:val="00B50E53"/>
    <w:rsid w:val="00B513F0"/>
    <w:rsid w:val="00B546F3"/>
    <w:rsid w:val="00B54942"/>
    <w:rsid w:val="00B5520F"/>
    <w:rsid w:val="00B556E6"/>
    <w:rsid w:val="00B560FF"/>
    <w:rsid w:val="00B574EE"/>
    <w:rsid w:val="00B60A2C"/>
    <w:rsid w:val="00B60BBF"/>
    <w:rsid w:val="00B63803"/>
    <w:rsid w:val="00B63FC4"/>
    <w:rsid w:val="00B64753"/>
    <w:rsid w:val="00B647D1"/>
    <w:rsid w:val="00B64A0A"/>
    <w:rsid w:val="00B65EE8"/>
    <w:rsid w:val="00B660ED"/>
    <w:rsid w:val="00B6617D"/>
    <w:rsid w:val="00B6648D"/>
    <w:rsid w:val="00B66710"/>
    <w:rsid w:val="00B67409"/>
    <w:rsid w:val="00B72D5F"/>
    <w:rsid w:val="00B72DE6"/>
    <w:rsid w:val="00B73C3A"/>
    <w:rsid w:val="00B7590E"/>
    <w:rsid w:val="00B763C3"/>
    <w:rsid w:val="00B774A8"/>
    <w:rsid w:val="00B77639"/>
    <w:rsid w:val="00B77BFB"/>
    <w:rsid w:val="00B77FBB"/>
    <w:rsid w:val="00B80204"/>
    <w:rsid w:val="00B822E7"/>
    <w:rsid w:val="00B83DF0"/>
    <w:rsid w:val="00B847F7"/>
    <w:rsid w:val="00B84D3E"/>
    <w:rsid w:val="00B84D59"/>
    <w:rsid w:val="00B84EB3"/>
    <w:rsid w:val="00B8501E"/>
    <w:rsid w:val="00B86638"/>
    <w:rsid w:val="00B90439"/>
    <w:rsid w:val="00B916EF"/>
    <w:rsid w:val="00B946DE"/>
    <w:rsid w:val="00B954EA"/>
    <w:rsid w:val="00B95DCE"/>
    <w:rsid w:val="00B9621F"/>
    <w:rsid w:val="00B96866"/>
    <w:rsid w:val="00B973B9"/>
    <w:rsid w:val="00BA1B85"/>
    <w:rsid w:val="00BA460B"/>
    <w:rsid w:val="00BA7100"/>
    <w:rsid w:val="00BB2C41"/>
    <w:rsid w:val="00BB3DFB"/>
    <w:rsid w:val="00BB497B"/>
    <w:rsid w:val="00BB5583"/>
    <w:rsid w:val="00BB5ADF"/>
    <w:rsid w:val="00BB6238"/>
    <w:rsid w:val="00BB77D0"/>
    <w:rsid w:val="00BC252E"/>
    <w:rsid w:val="00BC26F3"/>
    <w:rsid w:val="00BC2A37"/>
    <w:rsid w:val="00BC39CB"/>
    <w:rsid w:val="00BC46E5"/>
    <w:rsid w:val="00BC4820"/>
    <w:rsid w:val="00BC59A5"/>
    <w:rsid w:val="00BD02DC"/>
    <w:rsid w:val="00BD2665"/>
    <w:rsid w:val="00BD2933"/>
    <w:rsid w:val="00BD2FA4"/>
    <w:rsid w:val="00BD36EB"/>
    <w:rsid w:val="00BD500E"/>
    <w:rsid w:val="00BD7137"/>
    <w:rsid w:val="00BD72FC"/>
    <w:rsid w:val="00BE04D7"/>
    <w:rsid w:val="00BE0CCA"/>
    <w:rsid w:val="00BE139F"/>
    <w:rsid w:val="00BE274F"/>
    <w:rsid w:val="00BE4800"/>
    <w:rsid w:val="00BE5200"/>
    <w:rsid w:val="00BE646A"/>
    <w:rsid w:val="00BE695E"/>
    <w:rsid w:val="00BE70D9"/>
    <w:rsid w:val="00BE71ED"/>
    <w:rsid w:val="00BE75B3"/>
    <w:rsid w:val="00BF0F5A"/>
    <w:rsid w:val="00BF1277"/>
    <w:rsid w:val="00BF5050"/>
    <w:rsid w:val="00BF60CA"/>
    <w:rsid w:val="00BF61E3"/>
    <w:rsid w:val="00BF78D2"/>
    <w:rsid w:val="00C00B71"/>
    <w:rsid w:val="00C01473"/>
    <w:rsid w:val="00C018A4"/>
    <w:rsid w:val="00C01B04"/>
    <w:rsid w:val="00C03869"/>
    <w:rsid w:val="00C04374"/>
    <w:rsid w:val="00C05715"/>
    <w:rsid w:val="00C1067B"/>
    <w:rsid w:val="00C109F3"/>
    <w:rsid w:val="00C10A90"/>
    <w:rsid w:val="00C1387B"/>
    <w:rsid w:val="00C14B12"/>
    <w:rsid w:val="00C17EAC"/>
    <w:rsid w:val="00C20158"/>
    <w:rsid w:val="00C2091F"/>
    <w:rsid w:val="00C20B9F"/>
    <w:rsid w:val="00C213C7"/>
    <w:rsid w:val="00C21DEA"/>
    <w:rsid w:val="00C21E82"/>
    <w:rsid w:val="00C22816"/>
    <w:rsid w:val="00C24469"/>
    <w:rsid w:val="00C25A13"/>
    <w:rsid w:val="00C25FE8"/>
    <w:rsid w:val="00C26664"/>
    <w:rsid w:val="00C26B07"/>
    <w:rsid w:val="00C2742C"/>
    <w:rsid w:val="00C2775B"/>
    <w:rsid w:val="00C277B0"/>
    <w:rsid w:val="00C32258"/>
    <w:rsid w:val="00C33523"/>
    <w:rsid w:val="00C348B8"/>
    <w:rsid w:val="00C34B77"/>
    <w:rsid w:val="00C34FEE"/>
    <w:rsid w:val="00C36E59"/>
    <w:rsid w:val="00C3708C"/>
    <w:rsid w:val="00C376D1"/>
    <w:rsid w:val="00C37932"/>
    <w:rsid w:val="00C4129C"/>
    <w:rsid w:val="00C419E0"/>
    <w:rsid w:val="00C425A8"/>
    <w:rsid w:val="00C42AEE"/>
    <w:rsid w:val="00C4415B"/>
    <w:rsid w:val="00C4537F"/>
    <w:rsid w:val="00C47419"/>
    <w:rsid w:val="00C50B5D"/>
    <w:rsid w:val="00C52421"/>
    <w:rsid w:val="00C52B90"/>
    <w:rsid w:val="00C54485"/>
    <w:rsid w:val="00C575A2"/>
    <w:rsid w:val="00C57783"/>
    <w:rsid w:val="00C62F1D"/>
    <w:rsid w:val="00C63B63"/>
    <w:rsid w:val="00C643F0"/>
    <w:rsid w:val="00C65693"/>
    <w:rsid w:val="00C65EE6"/>
    <w:rsid w:val="00C66D74"/>
    <w:rsid w:val="00C72D7F"/>
    <w:rsid w:val="00C73B73"/>
    <w:rsid w:val="00C75EBA"/>
    <w:rsid w:val="00C77764"/>
    <w:rsid w:val="00C7777E"/>
    <w:rsid w:val="00C77FC1"/>
    <w:rsid w:val="00C800EA"/>
    <w:rsid w:val="00C80D88"/>
    <w:rsid w:val="00C84B92"/>
    <w:rsid w:val="00C872DD"/>
    <w:rsid w:val="00C904D6"/>
    <w:rsid w:val="00C90C85"/>
    <w:rsid w:val="00C916FE"/>
    <w:rsid w:val="00C918AD"/>
    <w:rsid w:val="00C91D10"/>
    <w:rsid w:val="00C91D8C"/>
    <w:rsid w:val="00C92BD0"/>
    <w:rsid w:val="00C9321E"/>
    <w:rsid w:val="00C937A0"/>
    <w:rsid w:val="00C93906"/>
    <w:rsid w:val="00C95837"/>
    <w:rsid w:val="00C95AD9"/>
    <w:rsid w:val="00C961DE"/>
    <w:rsid w:val="00C97863"/>
    <w:rsid w:val="00CA1015"/>
    <w:rsid w:val="00CA120F"/>
    <w:rsid w:val="00CA1BE4"/>
    <w:rsid w:val="00CA2078"/>
    <w:rsid w:val="00CA529C"/>
    <w:rsid w:val="00CA582F"/>
    <w:rsid w:val="00CA6D0F"/>
    <w:rsid w:val="00CA7011"/>
    <w:rsid w:val="00CA7714"/>
    <w:rsid w:val="00CB00BE"/>
    <w:rsid w:val="00CB033B"/>
    <w:rsid w:val="00CB1842"/>
    <w:rsid w:val="00CB1F63"/>
    <w:rsid w:val="00CB292F"/>
    <w:rsid w:val="00CB333D"/>
    <w:rsid w:val="00CB372A"/>
    <w:rsid w:val="00CB49D4"/>
    <w:rsid w:val="00CB4A73"/>
    <w:rsid w:val="00CB68C4"/>
    <w:rsid w:val="00CB71D7"/>
    <w:rsid w:val="00CB72CB"/>
    <w:rsid w:val="00CB76E6"/>
    <w:rsid w:val="00CC07D6"/>
    <w:rsid w:val="00CC15F7"/>
    <w:rsid w:val="00CC272F"/>
    <w:rsid w:val="00CC274D"/>
    <w:rsid w:val="00CC2AE6"/>
    <w:rsid w:val="00CC2EFD"/>
    <w:rsid w:val="00CC333E"/>
    <w:rsid w:val="00CC6853"/>
    <w:rsid w:val="00CC7EB2"/>
    <w:rsid w:val="00CD0691"/>
    <w:rsid w:val="00CD0CF3"/>
    <w:rsid w:val="00CD3A68"/>
    <w:rsid w:val="00CD4142"/>
    <w:rsid w:val="00CD456F"/>
    <w:rsid w:val="00CD516B"/>
    <w:rsid w:val="00CD7BBC"/>
    <w:rsid w:val="00CE0718"/>
    <w:rsid w:val="00CE165E"/>
    <w:rsid w:val="00CE1977"/>
    <w:rsid w:val="00CE1A1C"/>
    <w:rsid w:val="00CE204C"/>
    <w:rsid w:val="00CE20DA"/>
    <w:rsid w:val="00CE27B4"/>
    <w:rsid w:val="00CE471D"/>
    <w:rsid w:val="00CE5E8C"/>
    <w:rsid w:val="00CE6E14"/>
    <w:rsid w:val="00CE7DAE"/>
    <w:rsid w:val="00CF0596"/>
    <w:rsid w:val="00CF1378"/>
    <w:rsid w:val="00CF1C79"/>
    <w:rsid w:val="00CF2BFF"/>
    <w:rsid w:val="00CF31D5"/>
    <w:rsid w:val="00CF38D9"/>
    <w:rsid w:val="00CF3C75"/>
    <w:rsid w:val="00CF4828"/>
    <w:rsid w:val="00CF50E9"/>
    <w:rsid w:val="00CF54B7"/>
    <w:rsid w:val="00CF5924"/>
    <w:rsid w:val="00CF5A58"/>
    <w:rsid w:val="00CF6281"/>
    <w:rsid w:val="00D0022F"/>
    <w:rsid w:val="00D01B5C"/>
    <w:rsid w:val="00D0335D"/>
    <w:rsid w:val="00D038A5"/>
    <w:rsid w:val="00D03CC3"/>
    <w:rsid w:val="00D103BE"/>
    <w:rsid w:val="00D10A05"/>
    <w:rsid w:val="00D11127"/>
    <w:rsid w:val="00D11411"/>
    <w:rsid w:val="00D12621"/>
    <w:rsid w:val="00D12737"/>
    <w:rsid w:val="00D1398E"/>
    <w:rsid w:val="00D13C37"/>
    <w:rsid w:val="00D14491"/>
    <w:rsid w:val="00D14AE5"/>
    <w:rsid w:val="00D156D4"/>
    <w:rsid w:val="00D20800"/>
    <w:rsid w:val="00D20A4D"/>
    <w:rsid w:val="00D21910"/>
    <w:rsid w:val="00D230F3"/>
    <w:rsid w:val="00D2341F"/>
    <w:rsid w:val="00D25F80"/>
    <w:rsid w:val="00D279FD"/>
    <w:rsid w:val="00D300ED"/>
    <w:rsid w:val="00D3088A"/>
    <w:rsid w:val="00D312BF"/>
    <w:rsid w:val="00D317B4"/>
    <w:rsid w:val="00D320EA"/>
    <w:rsid w:val="00D34638"/>
    <w:rsid w:val="00D34742"/>
    <w:rsid w:val="00D35396"/>
    <w:rsid w:val="00D374E0"/>
    <w:rsid w:val="00D3798F"/>
    <w:rsid w:val="00D4070A"/>
    <w:rsid w:val="00D40E4F"/>
    <w:rsid w:val="00D41079"/>
    <w:rsid w:val="00D41B3F"/>
    <w:rsid w:val="00D41B63"/>
    <w:rsid w:val="00D42519"/>
    <w:rsid w:val="00D4288D"/>
    <w:rsid w:val="00D43094"/>
    <w:rsid w:val="00D468C4"/>
    <w:rsid w:val="00D46BF9"/>
    <w:rsid w:val="00D470BE"/>
    <w:rsid w:val="00D47C85"/>
    <w:rsid w:val="00D50C07"/>
    <w:rsid w:val="00D518F8"/>
    <w:rsid w:val="00D51D5B"/>
    <w:rsid w:val="00D54D54"/>
    <w:rsid w:val="00D55651"/>
    <w:rsid w:val="00D55E79"/>
    <w:rsid w:val="00D5681E"/>
    <w:rsid w:val="00D56FCD"/>
    <w:rsid w:val="00D60361"/>
    <w:rsid w:val="00D607C8"/>
    <w:rsid w:val="00D60AF4"/>
    <w:rsid w:val="00D62D1C"/>
    <w:rsid w:val="00D63B03"/>
    <w:rsid w:val="00D654AE"/>
    <w:rsid w:val="00D656D5"/>
    <w:rsid w:val="00D66947"/>
    <w:rsid w:val="00D67681"/>
    <w:rsid w:val="00D70DFC"/>
    <w:rsid w:val="00D71A7C"/>
    <w:rsid w:val="00D71CD8"/>
    <w:rsid w:val="00D7246D"/>
    <w:rsid w:val="00D73002"/>
    <w:rsid w:val="00D74D15"/>
    <w:rsid w:val="00D75AD8"/>
    <w:rsid w:val="00D75B5E"/>
    <w:rsid w:val="00D763C5"/>
    <w:rsid w:val="00D76CC4"/>
    <w:rsid w:val="00D77049"/>
    <w:rsid w:val="00D80822"/>
    <w:rsid w:val="00D809C3"/>
    <w:rsid w:val="00D83843"/>
    <w:rsid w:val="00D839DD"/>
    <w:rsid w:val="00D8637D"/>
    <w:rsid w:val="00D87075"/>
    <w:rsid w:val="00D91B40"/>
    <w:rsid w:val="00D9541C"/>
    <w:rsid w:val="00D95719"/>
    <w:rsid w:val="00D958DF"/>
    <w:rsid w:val="00D96FBA"/>
    <w:rsid w:val="00D97FEF"/>
    <w:rsid w:val="00DA07EE"/>
    <w:rsid w:val="00DA1547"/>
    <w:rsid w:val="00DA16BA"/>
    <w:rsid w:val="00DA1B4E"/>
    <w:rsid w:val="00DA367A"/>
    <w:rsid w:val="00DA3951"/>
    <w:rsid w:val="00DB036A"/>
    <w:rsid w:val="00DB12F3"/>
    <w:rsid w:val="00DB1599"/>
    <w:rsid w:val="00DB1C8B"/>
    <w:rsid w:val="00DB5F8D"/>
    <w:rsid w:val="00DB6CD5"/>
    <w:rsid w:val="00DB75E8"/>
    <w:rsid w:val="00DB7A6D"/>
    <w:rsid w:val="00DB7F47"/>
    <w:rsid w:val="00DC06FC"/>
    <w:rsid w:val="00DC1433"/>
    <w:rsid w:val="00DC1436"/>
    <w:rsid w:val="00DC1AFA"/>
    <w:rsid w:val="00DC2260"/>
    <w:rsid w:val="00DC37DA"/>
    <w:rsid w:val="00DC4329"/>
    <w:rsid w:val="00DC4984"/>
    <w:rsid w:val="00DC4C05"/>
    <w:rsid w:val="00DC58D6"/>
    <w:rsid w:val="00DC7A00"/>
    <w:rsid w:val="00DD29B7"/>
    <w:rsid w:val="00DD2D8B"/>
    <w:rsid w:val="00DD493C"/>
    <w:rsid w:val="00DD5DE2"/>
    <w:rsid w:val="00DD6C01"/>
    <w:rsid w:val="00DD7D9E"/>
    <w:rsid w:val="00DE2C43"/>
    <w:rsid w:val="00DE3BD0"/>
    <w:rsid w:val="00DE49FA"/>
    <w:rsid w:val="00DE7451"/>
    <w:rsid w:val="00DF0538"/>
    <w:rsid w:val="00DF09B8"/>
    <w:rsid w:val="00DF124B"/>
    <w:rsid w:val="00DF19BF"/>
    <w:rsid w:val="00DF2BF2"/>
    <w:rsid w:val="00DF3FA6"/>
    <w:rsid w:val="00DF4267"/>
    <w:rsid w:val="00DF4CA5"/>
    <w:rsid w:val="00DF526A"/>
    <w:rsid w:val="00DF544A"/>
    <w:rsid w:val="00DF588A"/>
    <w:rsid w:val="00DF6753"/>
    <w:rsid w:val="00DF6BF1"/>
    <w:rsid w:val="00DF6DC1"/>
    <w:rsid w:val="00E00A44"/>
    <w:rsid w:val="00E01B08"/>
    <w:rsid w:val="00E05EC9"/>
    <w:rsid w:val="00E06FAE"/>
    <w:rsid w:val="00E07125"/>
    <w:rsid w:val="00E107A8"/>
    <w:rsid w:val="00E13224"/>
    <w:rsid w:val="00E13299"/>
    <w:rsid w:val="00E133E1"/>
    <w:rsid w:val="00E13C78"/>
    <w:rsid w:val="00E17574"/>
    <w:rsid w:val="00E17A3E"/>
    <w:rsid w:val="00E2065E"/>
    <w:rsid w:val="00E213DB"/>
    <w:rsid w:val="00E21AD2"/>
    <w:rsid w:val="00E2331C"/>
    <w:rsid w:val="00E23B4C"/>
    <w:rsid w:val="00E24676"/>
    <w:rsid w:val="00E24890"/>
    <w:rsid w:val="00E26578"/>
    <w:rsid w:val="00E271DC"/>
    <w:rsid w:val="00E307B3"/>
    <w:rsid w:val="00E30E4E"/>
    <w:rsid w:val="00E33A43"/>
    <w:rsid w:val="00E33CEA"/>
    <w:rsid w:val="00E34EB0"/>
    <w:rsid w:val="00E36C40"/>
    <w:rsid w:val="00E37CC0"/>
    <w:rsid w:val="00E406F6"/>
    <w:rsid w:val="00E41385"/>
    <w:rsid w:val="00E41852"/>
    <w:rsid w:val="00E41B86"/>
    <w:rsid w:val="00E4227A"/>
    <w:rsid w:val="00E43765"/>
    <w:rsid w:val="00E43A92"/>
    <w:rsid w:val="00E44338"/>
    <w:rsid w:val="00E44A90"/>
    <w:rsid w:val="00E45887"/>
    <w:rsid w:val="00E45FAE"/>
    <w:rsid w:val="00E46590"/>
    <w:rsid w:val="00E50C96"/>
    <w:rsid w:val="00E5105F"/>
    <w:rsid w:val="00E53FC3"/>
    <w:rsid w:val="00E55517"/>
    <w:rsid w:val="00E556B0"/>
    <w:rsid w:val="00E562DB"/>
    <w:rsid w:val="00E56D94"/>
    <w:rsid w:val="00E60D06"/>
    <w:rsid w:val="00E612F4"/>
    <w:rsid w:val="00E61AC1"/>
    <w:rsid w:val="00E61B39"/>
    <w:rsid w:val="00E626B5"/>
    <w:rsid w:val="00E63F78"/>
    <w:rsid w:val="00E6463D"/>
    <w:rsid w:val="00E64946"/>
    <w:rsid w:val="00E65E6A"/>
    <w:rsid w:val="00E66105"/>
    <w:rsid w:val="00E67DB2"/>
    <w:rsid w:val="00E70AA6"/>
    <w:rsid w:val="00E72179"/>
    <w:rsid w:val="00E750D9"/>
    <w:rsid w:val="00E75442"/>
    <w:rsid w:val="00E7587B"/>
    <w:rsid w:val="00E75F79"/>
    <w:rsid w:val="00E7632B"/>
    <w:rsid w:val="00E7708A"/>
    <w:rsid w:val="00E77CB6"/>
    <w:rsid w:val="00E8096A"/>
    <w:rsid w:val="00E80FAB"/>
    <w:rsid w:val="00E81ED6"/>
    <w:rsid w:val="00E842CF"/>
    <w:rsid w:val="00E8589E"/>
    <w:rsid w:val="00E85B1F"/>
    <w:rsid w:val="00E85C91"/>
    <w:rsid w:val="00E87374"/>
    <w:rsid w:val="00E904B6"/>
    <w:rsid w:val="00E914A7"/>
    <w:rsid w:val="00E921F8"/>
    <w:rsid w:val="00E92DC4"/>
    <w:rsid w:val="00E93010"/>
    <w:rsid w:val="00E945D3"/>
    <w:rsid w:val="00E94AE4"/>
    <w:rsid w:val="00E95524"/>
    <w:rsid w:val="00E979A1"/>
    <w:rsid w:val="00E97A37"/>
    <w:rsid w:val="00EA0AB3"/>
    <w:rsid w:val="00EA0B56"/>
    <w:rsid w:val="00EA18EA"/>
    <w:rsid w:val="00EA1FC8"/>
    <w:rsid w:val="00EA2794"/>
    <w:rsid w:val="00EA3114"/>
    <w:rsid w:val="00EA5D15"/>
    <w:rsid w:val="00EA6A49"/>
    <w:rsid w:val="00EA7044"/>
    <w:rsid w:val="00EA7CC6"/>
    <w:rsid w:val="00EA7FD6"/>
    <w:rsid w:val="00EB01F0"/>
    <w:rsid w:val="00EB0FE7"/>
    <w:rsid w:val="00EB13C0"/>
    <w:rsid w:val="00EB29A7"/>
    <w:rsid w:val="00EB2B09"/>
    <w:rsid w:val="00EB43AE"/>
    <w:rsid w:val="00EB6011"/>
    <w:rsid w:val="00EC119B"/>
    <w:rsid w:val="00EC32BB"/>
    <w:rsid w:val="00EC3C3A"/>
    <w:rsid w:val="00EC481F"/>
    <w:rsid w:val="00EC628B"/>
    <w:rsid w:val="00EC6B7C"/>
    <w:rsid w:val="00EC7216"/>
    <w:rsid w:val="00ED0994"/>
    <w:rsid w:val="00ED0C5C"/>
    <w:rsid w:val="00ED0D38"/>
    <w:rsid w:val="00ED1928"/>
    <w:rsid w:val="00ED237D"/>
    <w:rsid w:val="00ED32B4"/>
    <w:rsid w:val="00ED4DE5"/>
    <w:rsid w:val="00ED4E0F"/>
    <w:rsid w:val="00ED52F3"/>
    <w:rsid w:val="00ED53FA"/>
    <w:rsid w:val="00ED6229"/>
    <w:rsid w:val="00EE1219"/>
    <w:rsid w:val="00EE166F"/>
    <w:rsid w:val="00EE1710"/>
    <w:rsid w:val="00EE2891"/>
    <w:rsid w:val="00EE2E45"/>
    <w:rsid w:val="00EE53BA"/>
    <w:rsid w:val="00EE5612"/>
    <w:rsid w:val="00EE6A71"/>
    <w:rsid w:val="00EE6EF4"/>
    <w:rsid w:val="00EE7780"/>
    <w:rsid w:val="00EF1579"/>
    <w:rsid w:val="00EF2D2C"/>
    <w:rsid w:val="00EF2E71"/>
    <w:rsid w:val="00EF36FB"/>
    <w:rsid w:val="00EF3B63"/>
    <w:rsid w:val="00EF48E6"/>
    <w:rsid w:val="00EF5BE6"/>
    <w:rsid w:val="00EF60DE"/>
    <w:rsid w:val="00EF6820"/>
    <w:rsid w:val="00EF7CFE"/>
    <w:rsid w:val="00EF7EC5"/>
    <w:rsid w:val="00F0010D"/>
    <w:rsid w:val="00F004A5"/>
    <w:rsid w:val="00F007D5"/>
    <w:rsid w:val="00F00BA3"/>
    <w:rsid w:val="00F00C3A"/>
    <w:rsid w:val="00F02B60"/>
    <w:rsid w:val="00F03976"/>
    <w:rsid w:val="00F043CE"/>
    <w:rsid w:val="00F06592"/>
    <w:rsid w:val="00F0668D"/>
    <w:rsid w:val="00F102B3"/>
    <w:rsid w:val="00F11983"/>
    <w:rsid w:val="00F121B0"/>
    <w:rsid w:val="00F123F9"/>
    <w:rsid w:val="00F12B19"/>
    <w:rsid w:val="00F134F2"/>
    <w:rsid w:val="00F1380F"/>
    <w:rsid w:val="00F147C3"/>
    <w:rsid w:val="00F14ED5"/>
    <w:rsid w:val="00F16555"/>
    <w:rsid w:val="00F16675"/>
    <w:rsid w:val="00F176A8"/>
    <w:rsid w:val="00F20631"/>
    <w:rsid w:val="00F22071"/>
    <w:rsid w:val="00F231D1"/>
    <w:rsid w:val="00F23D4D"/>
    <w:rsid w:val="00F250AA"/>
    <w:rsid w:val="00F25335"/>
    <w:rsid w:val="00F26757"/>
    <w:rsid w:val="00F2750C"/>
    <w:rsid w:val="00F34446"/>
    <w:rsid w:val="00F402AA"/>
    <w:rsid w:val="00F40E16"/>
    <w:rsid w:val="00F41936"/>
    <w:rsid w:val="00F41C40"/>
    <w:rsid w:val="00F41FF4"/>
    <w:rsid w:val="00F423B1"/>
    <w:rsid w:val="00F4245B"/>
    <w:rsid w:val="00F443C4"/>
    <w:rsid w:val="00F44582"/>
    <w:rsid w:val="00F4620A"/>
    <w:rsid w:val="00F46B0E"/>
    <w:rsid w:val="00F47283"/>
    <w:rsid w:val="00F476B2"/>
    <w:rsid w:val="00F479DF"/>
    <w:rsid w:val="00F50A9C"/>
    <w:rsid w:val="00F51A37"/>
    <w:rsid w:val="00F5263F"/>
    <w:rsid w:val="00F53704"/>
    <w:rsid w:val="00F53B73"/>
    <w:rsid w:val="00F54554"/>
    <w:rsid w:val="00F54CE6"/>
    <w:rsid w:val="00F6035F"/>
    <w:rsid w:val="00F61740"/>
    <w:rsid w:val="00F629E9"/>
    <w:rsid w:val="00F62C86"/>
    <w:rsid w:val="00F62E99"/>
    <w:rsid w:val="00F633DA"/>
    <w:rsid w:val="00F64543"/>
    <w:rsid w:val="00F65BF7"/>
    <w:rsid w:val="00F65CB0"/>
    <w:rsid w:val="00F7030B"/>
    <w:rsid w:val="00F708C2"/>
    <w:rsid w:val="00F70AC4"/>
    <w:rsid w:val="00F70C42"/>
    <w:rsid w:val="00F721DD"/>
    <w:rsid w:val="00F72B90"/>
    <w:rsid w:val="00F73714"/>
    <w:rsid w:val="00F73F5E"/>
    <w:rsid w:val="00F750E1"/>
    <w:rsid w:val="00F76048"/>
    <w:rsid w:val="00F7693D"/>
    <w:rsid w:val="00F77924"/>
    <w:rsid w:val="00F80E50"/>
    <w:rsid w:val="00F8101E"/>
    <w:rsid w:val="00F81344"/>
    <w:rsid w:val="00F81527"/>
    <w:rsid w:val="00F817C0"/>
    <w:rsid w:val="00F842B1"/>
    <w:rsid w:val="00F84908"/>
    <w:rsid w:val="00F84F68"/>
    <w:rsid w:val="00F8507E"/>
    <w:rsid w:val="00F8528E"/>
    <w:rsid w:val="00F86346"/>
    <w:rsid w:val="00F8740C"/>
    <w:rsid w:val="00F87502"/>
    <w:rsid w:val="00F87A65"/>
    <w:rsid w:val="00F87B92"/>
    <w:rsid w:val="00F87DC1"/>
    <w:rsid w:val="00F90057"/>
    <w:rsid w:val="00F90831"/>
    <w:rsid w:val="00F91589"/>
    <w:rsid w:val="00F91671"/>
    <w:rsid w:val="00F917BE"/>
    <w:rsid w:val="00F9206D"/>
    <w:rsid w:val="00F924F8"/>
    <w:rsid w:val="00F92CC7"/>
    <w:rsid w:val="00F946FD"/>
    <w:rsid w:val="00F94A7C"/>
    <w:rsid w:val="00F95DC3"/>
    <w:rsid w:val="00F9653F"/>
    <w:rsid w:val="00F97548"/>
    <w:rsid w:val="00FA08BA"/>
    <w:rsid w:val="00FA0FF2"/>
    <w:rsid w:val="00FA1FF4"/>
    <w:rsid w:val="00FA3152"/>
    <w:rsid w:val="00FA3837"/>
    <w:rsid w:val="00FA416A"/>
    <w:rsid w:val="00FA50CF"/>
    <w:rsid w:val="00FA5B21"/>
    <w:rsid w:val="00FA5D69"/>
    <w:rsid w:val="00FA5E12"/>
    <w:rsid w:val="00FA6470"/>
    <w:rsid w:val="00FB12E5"/>
    <w:rsid w:val="00FB20BA"/>
    <w:rsid w:val="00FB25B3"/>
    <w:rsid w:val="00FB3BD0"/>
    <w:rsid w:val="00FB4629"/>
    <w:rsid w:val="00FB4F21"/>
    <w:rsid w:val="00FB5E91"/>
    <w:rsid w:val="00FB726A"/>
    <w:rsid w:val="00FB792B"/>
    <w:rsid w:val="00FB79B1"/>
    <w:rsid w:val="00FC0E69"/>
    <w:rsid w:val="00FC1191"/>
    <w:rsid w:val="00FC1B1E"/>
    <w:rsid w:val="00FC1CB8"/>
    <w:rsid w:val="00FC1FBB"/>
    <w:rsid w:val="00FC2794"/>
    <w:rsid w:val="00FC3E97"/>
    <w:rsid w:val="00FC5447"/>
    <w:rsid w:val="00FC5DA0"/>
    <w:rsid w:val="00FC72A4"/>
    <w:rsid w:val="00FC7D53"/>
    <w:rsid w:val="00FD1883"/>
    <w:rsid w:val="00FD41B2"/>
    <w:rsid w:val="00FD4A32"/>
    <w:rsid w:val="00FD68A7"/>
    <w:rsid w:val="00FD6B87"/>
    <w:rsid w:val="00FD6BCC"/>
    <w:rsid w:val="00FE07D6"/>
    <w:rsid w:val="00FE18FF"/>
    <w:rsid w:val="00FE19AB"/>
    <w:rsid w:val="00FE1A72"/>
    <w:rsid w:val="00FE27DB"/>
    <w:rsid w:val="00FE3DC1"/>
    <w:rsid w:val="00FE4473"/>
    <w:rsid w:val="00FE4C6B"/>
    <w:rsid w:val="00FF0DC7"/>
    <w:rsid w:val="00FF0DFF"/>
    <w:rsid w:val="00FF1277"/>
    <w:rsid w:val="00FF1645"/>
    <w:rsid w:val="00FF3544"/>
    <w:rsid w:val="00FF4FB0"/>
    <w:rsid w:val="00FF557F"/>
    <w:rsid w:val="00FF59B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martTagType w:namespaceuri="urn:schemas-microsoft-com:office:smarttags" w:name="PlaceName"/>
  <w:shapeDefaults>
    <o:shapedefaults v:ext="edit" spidmax="2049"/>
    <o:shapelayout v:ext="edit">
      <o:idmap v:ext="edit" data="1"/>
    </o:shapelayout>
  </w:shapeDefaults>
  <w:decimalSymbol w:val="."/>
  <w:listSeparator w:val=","/>
  <w15:docId w15:val="{589F7B2B-1EE4-4FE7-A92A-1F22B1BA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86"/>
    <w:rPr>
      <w:rFonts w:eastAsiaTheme="minorEastAsia"/>
    </w:rPr>
  </w:style>
  <w:style w:type="paragraph" w:styleId="Heading1">
    <w:name w:val="heading 1"/>
    <w:basedOn w:val="Normal"/>
    <w:link w:val="Heading1Char"/>
    <w:uiPriority w:val="9"/>
    <w:qFormat/>
    <w:rsid w:val="005021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337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05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7585"/>
    <w:pPr>
      <w:keepNext/>
      <w:tabs>
        <w:tab w:val="num" w:pos="2880"/>
      </w:tabs>
      <w:spacing w:before="240" w:after="60" w:line="240" w:lineRule="auto"/>
      <w:ind w:left="2880" w:hanging="72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1E57A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E57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7585"/>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F7030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7585"/>
    <w:pPr>
      <w:tabs>
        <w:tab w:val="num" w:pos="6480"/>
      </w:tabs>
      <w:spacing w:before="240" w:after="60" w:line="240" w:lineRule="auto"/>
      <w:ind w:left="6480" w:hanging="72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4890"/>
    <w:pPr>
      <w:spacing w:after="0" w:line="240" w:lineRule="auto"/>
    </w:pPr>
    <w:rPr>
      <w:rFonts w:eastAsiaTheme="minorEastAsia"/>
    </w:rPr>
  </w:style>
  <w:style w:type="table" w:styleId="TableGrid">
    <w:name w:val="Table Grid"/>
    <w:basedOn w:val="TableNormal"/>
    <w:uiPriority w:val="59"/>
    <w:rsid w:val="00E2489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21FC"/>
    <w:rPr>
      <w:color w:val="0000FF"/>
      <w:u w:val="single"/>
    </w:rPr>
  </w:style>
  <w:style w:type="character" w:customStyle="1" w:styleId="Heading1Char">
    <w:name w:val="Heading 1 Char"/>
    <w:basedOn w:val="DefaultParagraphFont"/>
    <w:link w:val="Heading1"/>
    <w:uiPriority w:val="9"/>
    <w:rsid w:val="005021FC"/>
    <w:rPr>
      <w:rFonts w:ascii="Times New Roman" w:eastAsia="Times New Roman" w:hAnsi="Times New Roman" w:cs="Times New Roman"/>
      <w:b/>
      <w:bCs/>
      <w:kern w:val="36"/>
      <w:sz w:val="48"/>
      <w:szCs w:val="48"/>
    </w:rPr>
  </w:style>
  <w:style w:type="character" w:customStyle="1" w:styleId="fn">
    <w:name w:val="fn"/>
    <w:basedOn w:val="DefaultParagraphFont"/>
    <w:rsid w:val="005021FC"/>
  </w:style>
  <w:style w:type="character" w:customStyle="1" w:styleId="apple-converted-space">
    <w:name w:val="apple-converted-space"/>
    <w:basedOn w:val="DefaultParagraphFont"/>
    <w:rsid w:val="005021FC"/>
  </w:style>
  <w:style w:type="character" w:customStyle="1" w:styleId="Subtitle1">
    <w:name w:val="Subtitle1"/>
    <w:basedOn w:val="DefaultParagraphFont"/>
    <w:rsid w:val="005021FC"/>
  </w:style>
  <w:style w:type="paragraph" w:styleId="ListParagraph">
    <w:name w:val="List Paragraph"/>
    <w:basedOn w:val="Normal"/>
    <w:link w:val="ListParagraphChar"/>
    <w:uiPriority w:val="34"/>
    <w:qFormat/>
    <w:rsid w:val="00C2091F"/>
    <w:pPr>
      <w:ind w:left="720"/>
      <w:contextualSpacing/>
    </w:pPr>
  </w:style>
  <w:style w:type="character" w:styleId="Strong">
    <w:name w:val="Strong"/>
    <w:basedOn w:val="DefaultParagraphFont"/>
    <w:uiPriority w:val="22"/>
    <w:qFormat/>
    <w:rsid w:val="008F402B"/>
    <w:rPr>
      <w:b/>
      <w:bCs/>
    </w:rPr>
  </w:style>
  <w:style w:type="character" w:customStyle="1" w:styleId="a-size-large">
    <w:name w:val="a-size-large"/>
    <w:basedOn w:val="DefaultParagraphFont"/>
    <w:rsid w:val="00876024"/>
  </w:style>
  <w:style w:type="character" w:customStyle="1" w:styleId="Heading2Char">
    <w:name w:val="Heading 2 Char"/>
    <w:basedOn w:val="DefaultParagraphFont"/>
    <w:link w:val="Heading2"/>
    <w:uiPriority w:val="9"/>
    <w:rsid w:val="00133738"/>
    <w:rPr>
      <w:rFonts w:asciiTheme="majorHAnsi" w:eastAsiaTheme="majorEastAsia" w:hAnsiTheme="majorHAnsi" w:cstheme="majorBidi"/>
      <w:b/>
      <w:bCs/>
      <w:color w:val="4F81BD" w:themeColor="accent1"/>
      <w:sz w:val="26"/>
      <w:szCs w:val="26"/>
    </w:rPr>
  </w:style>
  <w:style w:type="paragraph" w:styleId="BodyText">
    <w:name w:val="Body Text"/>
    <w:aliases w:val="Char"/>
    <w:basedOn w:val="Normal"/>
    <w:link w:val="BodyTextChar1"/>
    <w:uiPriority w:val="99"/>
    <w:rsid w:val="00E17A3E"/>
    <w:pPr>
      <w:snapToGrid w:val="0"/>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uiPriority w:val="99"/>
    <w:rsid w:val="00E17A3E"/>
    <w:rPr>
      <w:rFonts w:eastAsiaTheme="minorEastAsia"/>
    </w:rPr>
  </w:style>
  <w:style w:type="character" w:customStyle="1" w:styleId="BodyTextChar1">
    <w:name w:val="Body Text Char1"/>
    <w:aliases w:val="Char Char"/>
    <w:basedOn w:val="DefaultParagraphFont"/>
    <w:link w:val="BodyText"/>
    <w:uiPriority w:val="99"/>
    <w:locked/>
    <w:rsid w:val="00E17A3E"/>
    <w:rPr>
      <w:rFonts w:ascii="Times New Roman" w:eastAsia="Times New Roman" w:hAnsi="Times New Roman" w:cs="Times New Roman"/>
      <w:color w:val="000000"/>
      <w:sz w:val="24"/>
      <w:szCs w:val="24"/>
    </w:rPr>
  </w:style>
  <w:style w:type="paragraph" w:customStyle="1" w:styleId="Default">
    <w:name w:val="Default"/>
    <w:rsid w:val="009F05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thor">
    <w:name w:val="author"/>
    <w:basedOn w:val="DefaultParagraphFont"/>
    <w:rsid w:val="003A680E"/>
  </w:style>
  <w:style w:type="character" w:customStyle="1" w:styleId="a-color-secondary">
    <w:name w:val="a-color-secondary"/>
    <w:basedOn w:val="DefaultParagraphFont"/>
    <w:rsid w:val="003A680E"/>
  </w:style>
  <w:style w:type="paragraph" w:styleId="BalloonText">
    <w:name w:val="Balloon Text"/>
    <w:basedOn w:val="Normal"/>
    <w:link w:val="BalloonTextChar"/>
    <w:uiPriority w:val="99"/>
    <w:semiHidden/>
    <w:unhideWhenUsed/>
    <w:rsid w:val="00414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5F4"/>
    <w:rPr>
      <w:rFonts w:ascii="Tahoma" w:eastAsiaTheme="minorEastAsia" w:hAnsi="Tahoma" w:cs="Tahoma"/>
      <w:sz w:val="16"/>
      <w:szCs w:val="16"/>
    </w:rPr>
  </w:style>
  <w:style w:type="character" w:customStyle="1" w:styleId="Heading8Char">
    <w:name w:val="Heading 8 Char"/>
    <w:basedOn w:val="DefaultParagraphFont"/>
    <w:link w:val="Heading8"/>
    <w:uiPriority w:val="9"/>
    <w:semiHidden/>
    <w:rsid w:val="00F7030B"/>
    <w:rPr>
      <w:rFonts w:asciiTheme="majorHAnsi" w:eastAsiaTheme="majorEastAsia" w:hAnsiTheme="majorHAnsi" w:cstheme="majorBidi"/>
      <w:color w:val="404040" w:themeColor="text1" w:themeTint="BF"/>
      <w:sz w:val="20"/>
      <w:szCs w:val="20"/>
    </w:rPr>
  </w:style>
  <w:style w:type="character" w:customStyle="1" w:styleId="ListParagraphChar">
    <w:name w:val="List Paragraph Char"/>
    <w:link w:val="ListParagraph"/>
    <w:uiPriority w:val="34"/>
    <w:rsid w:val="00317630"/>
    <w:rPr>
      <w:rFonts w:eastAsiaTheme="minorEastAsia"/>
    </w:rPr>
  </w:style>
  <w:style w:type="paragraph" w:styleId="Title">
    <w:name w:val="Title"/>
    <w:basedOn w:val="Normal"/>
    <w:link w:val="TitleChar"/>
    <w:qFormat/>
    <w:rsid w:val="00DB036A"/>
    <w:pPr>
      <w:widowControl w:val="0"/>
      <w:autoSpaceDE w:val="0"/>
      <w:autoSpaceDN w:val="0"/>
      <w:adjustRightInd w:val="0"/>
      <w:spacing w:after="0" w:line="240" w:lineRule="auto"/>
      <w:jc w:val="center"/>
    </w:pPr>
    <w:rPr>
      <w:rFonts w:ascii="Mincho" w:eastAsia="Mincho" w:hAnsi="Times New Roman" w:cs="Times New Roman"/>
      <w:b/>
      <w:bCs/>
      <w:color w:val="000000"/>
      <w:sz w:val="25"/>
      <w:szCs w:val="25"/>
    </w:rPr>
  </w:style>
  <w:style w:type="character" w:customStyle="1" w:styleId="TitleChar">
    <w:name w:val="Title Char"/>
    <w:basedOn w:val="DefaultParagraphFont"/>
    <w:link w:val="Title"/>
    <w:rsid w:val="00DB036A"/>
    <w:rPr>
      <w:rFonts w:ascii="Mincho" w:eastAsia="Mincho" w:hAnsi="Times New Roman" w:cs="Times New Roman"/>
      <w:b/>
      <w:bCs/>
      <w:color w:val="000000"/>
      <w:sz w:val="25"/>
      <w:szCs w:val="25"/>
    </w:rPr>
  </w:style>
  <w:style w:type="character" w:customStyle="1" w:styleId="title-edition">
    <w:name w:val="title-edition"/>
    <w:basedOn w:val="DefaultParagraphFont"/>
    <w:rsid w:val="00AE4F97"/>
  </w:style>
  <w:style w:type="paragraph" w:styleId="Header">
    <w:name w:val="header"/>
    <w:basedOn w:val="Normal"/>
    <w:link w:val="HeaderChar"/>
    <w:uiPriority w:val="99"/>
    <w:unhideWhenUsed/>
    <w:rsid w:val="00AE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F97"/>
    <w:rPr>
      <w:rFonts w:eastAsiaTheme="minorEastAsia"/>
    </w:rPr>
  </w:style>
  <w:style w:type="paragraph" w:styleId="Footer">
    <w:name w:val="footer"/>
    <w:basedOn w:val="Normal"/>
    <w:link w:val="FooterChar"/>
    <w:uiPriority w:val="99"/>
    <w:unhideWhenUsed/>
    <w:rsid w:val="00AE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F97"/>
    <w:rPr>
      <w:rFonts w:eastAsiaTheme="minorEastAsia"/>
    </w:rPr>
  </w:style>
  <w:style w:type="character" w:customStyle="1" w:styleId="Heading5Char">
    <w:name w:val="Heading 5 Char"/>
    <w:basedOn w:val="DefaultParagraphFont"/>
    <w:link w:val="Heading5"/>
    <w:uiPriority w:val="9"/>
    <w:semiHidden/>
    <w:rsid w:val="001E57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1E57A6"/>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2D4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medium">
    <w:name w:val="a-size-medium"/>
    <w:basedOn w:val="DefaultParagraphFont"/>
    <w:rsid w:val="00942E2B"/>
  </w:style>
  <w:style w:type="paragraph" w:styleId="Caption">
    <w:name w:val="caption"/>
    <w:basedOn w:val="Normal"/>
    <w:next w:val="Normal"/>
    <w:uiPriority w:val="35"/>
    <w:unhideWhenUsed/>
    <w:qFormat/>
    <w:rsid w:val="00986996"/>
    <w:pPr>
      <w:spacing w:after="0" w:line="240" w:lineRule="auto"/>
    </w:pPr>
    <w:rPr>
      <w:rFonts w:ascii="Times New Roman" w:eastAsia="Times New Roman" w:hAnsi="Times New Roman" w:cs="Times New Roman"/>
      <w:b/>
      <w:bCs/>
      <w:sz w:val="20"/>
      <w:szCs w:val="20"/>
    </w:rPr>
  </w:style>
  <w:style w:type="character" w:styleId="Emphasis">
    <w:name w:val="Emphasis"/>
    <w:uiPriority w:val="20"/>
    <w:qFormat/>
    <w:rsid w:val="006A39CC"/>
    <w:rPr>
      <w:i/>
      <w:iCs/>
    </w:rPr>
  </w:style>
  <w:style w:type="paragraph" w:styleId="BodyTextIndent2">
    <w:name w:val="Body Text Indent 2"/>
    <w:basedOn w:val="Normal"/>
    <w:link w:val="BodyTextIndent2Char"/>
    <w:rsid w:val="0020053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00530"/>
    <w:rPr>
      <w:rFonts w:ascii="Times New Roman" w:eastAsia="Times New Roman" w:hAnsi="Times New Roman" w:cs="Times New Roman"/>
      <w:sz w:val="24"/>
      <w:szCs w:val="24"/>
    </w:rPr>
  </w:style>
  <w:style w:type="paragraph" w:styleId="BodyTextIndent">
    <w:name w:val="Body Text Indent"/>
    <w:basedOn w:val="Normal"/>
    <w:link w:val="BodyTextIndentChar"/>
    <w:rsid w:val="0020053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00530"/>
    <w:rPr>
      <w:rFonts w:ascii="Times New Roman" w:eastAsia="Times New Roman" w:hAnsi="Times New Roman" w:cs="Times New Roman"/>
      <w:sz w:val="24"/>
      <w:szCs w:val="24"/>
    </w:rPr>
  </w:style>
  <w:style w:type="paragraph" w:styleId="BlockText">
    <w:name w:val="Block Text"/>
    <w:basedOn w:val="Normal"/>
    <w:rsid w:val="00200530"/>
    <w:pPr>
      <w:spacing w:after="0" w:line="240" w:lineRule="auto"/>
      <w:ind w:left="360" w:right="720"/>
      <w:jc w:val="both"/>
    </w:pPr>
    <w:rPr>
      <w:rFonts w:ascii="Arial" w:eastAsia="Times New Roman" w:hAnsi="Arial" w:cs="Arial"/>
      <w:szCs w:val="24"/>
    </w:rPr>
  </w:style>
  <w:style w:type="character" w:customStyle="1" w:styleId="Heading3Char">
    <w:name w:val="Heading 3 Char"/>
    <w:basedOn w:val="DefaultParagraphFont"/>
    <w:link w:val="Heading3"/>
    <w:uiPriority w:val="9"/>
    <w:semiHidden/>
    <w:rsid w:val="00A50519"/>
    <w:rPr>
      <w:rFonts w:asciiTheme="majorHAnsi" w:eastAsiaTheme="majorEastAsia" w:hAnsiTheme="majorHAnsi" w:cstheme="majorBidi"/>
      <w:b/>
      <w:bCs/>
      <w:color w:val="4F81BD" w:themeColor="accent1"/>
    </w:rPr>
  </w:style>
  <w:style w:type="paragraph" w:styleId="BodyText2">
    <w:name w:val="Body Text 2"/>
    <w:basedOn w:val="Normal"/>
    <w:link w:val="BodyText2Char"/>
    <w:rsid w:val="00A5051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50519"/>
    <w:rPr>
      <w:rFonts w:ascii="Times New Roman" w:eastAsia="Times New Roman" w:hAnsi="Times New Roman" w:cs="Times New Roman"/>
      <w:sz w:val="24"/>
      <w:szCs w:val="24"/>
    </w:rPr>
  </w:style>
  <w:style w:type="paragraph" w:styleId="BodyText3">
    <w:name w:val="Body Text 3"/>
    <w:basedOn w:val="Normal"/>
    <w:link w:val="BodyText3Char"/>
    <w:rsid w:val="0029652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96521"/>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057585"/>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
    <w:semiHidden/>
    <w:rsid w:val="00057585"/>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057585"/>
    <w:rPr>
      <w:rFonts w:ascii="Cambria" w:eastAsia="Times New Roman" w:hAnsi="Cambria" w:cs="Times New Roman"/>
    </w:rPr>
  </w:style>
  <w:style w:type="paragraph" w:customStyle="1" w:styleId="Normwithoutafterspace">
    <w:name w:val="Norm without after space"/>
    <w:basedOn w:val="Normal"/>
    <w:rsid w:val="0005758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4A30"/>
    <w:rPr>
      <w:sz w:val="16"/>
      <w:szCs w:val="16"/>
    </w:rPr>
  </w:style>
  <w:style w:type="paragraph" w:styleId="CommentText">
    <w:name w:val="annotation text"/>
    <w:basedOn w:val="Normal"/>
    <w:link w:val="CommentTextChar"/>
    <w:uiPriority w:val="99"/>
    <w:semiHidden/>
    <w:unhideWhenUsed/>
    <w:rsid w:val="008F4A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F4A3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3570C5"/>
    <w:rPr>
      <w:color w:val="800080" w:themeColor="followedHyperlink"/>
      <w:u w:val="single"/>
    </w:rPr>
  </w:style>
  <w:style w:type="character" w:customStyle="1" w:styleId="ilad">
    <w:name w:val="il_ad"/>
    <w:basedOn w:val="DefaultParagraphFont"/>
    <w:rsid w:val="001C1BDF"/>
  </w:style>
  <w:style w:type="character" w:customStyle="1" w:styleId="NoSpacingChar">
    <w:name w:val="No Spacing Char"/>
    <w:basedOn w:val="DefaultParagraphFont"/>
    <w:link w:val="NoSpacing"/>
    <w:uiPriority w:val="1"/>
    <w:locked/>
    <w:rsid w:val="002352AA"/>
    <w:rPr>
      <w:rFonts w:eastAsiaTheme="minorEastAsia"/>
    </w:rPr>
  </w:style>
  <w:style w:type="table" w:customStyle="1" w:styleId="TableGrid1">
    <w:name w:val="Table Grid1"/>
    <w:basedOn w:val="TableNormal"/>
    <w:next w:val="TableGrid"/>
    <w:uiPriority w:val="59"/>
    <w:rsid w:val="00EA7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2F0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51BC3"/>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51BC3"/>
    <w:rPr>
      <w:rFonts w:ascii="Times New Roman" w:eastAsiaTheme="minorEastAsia" w:hAnsi="Times New Roman" w:cs="Times New Roman"/>
      <w:b/>
      <w:bCs/>
      <w:sz w:val="20"/>
      <w:szCs w:val="20"/>
    </w:rPr>
  </w:style>
  <w:style w:type="paragraph" w:styleId="Revision">
    <w:name w:val="Revision"/>
    <w:hidden/>
    <w:uiPriority w:val="99"/>
    <w:semiHidden/>
    <w:rsid w:val="00951BC3"/>
    <w:pPr>
      <w:spacing w:after="0" w:line="240" w:lineRule="auto"/>
    </w:pPr>
    <w:rPr>
      <w:rFonts w:eastAsiaTheme="minorEastAsia"/>
    </w:rPr>
  </w:style>
  <w:style w:type="character" w:customStyle="1" w:styleId="addmd1">
    <w:name w:val="addmd1"/>
    <w:basedOn w:val="DefaultParagraphFont"/>
    <w:rsid w:val="009D4FF2"/>
    <w:rPr>
      <w:sz w:val="20"/>
      <w:szCs w:val="20"/>
    </w:rPr>
  </w:style>
  <w:style w:type="paragraph" w:styleId="BodyTextIndent3">
    <w:name w:val="Body Text Indent 3"/>
    <w:basedOn w:val="Normal"/>
    <w:link w:val="BodyTextIndent3Char"/>
    <w:uiPriority w:val="99"/>
    <w:unhideWhenUsed/>
    <w:rsid w:val="00C14B12"/>
    <w:pPr>
      <w:spacing w:after="120"/>
      <w:ind w:left="360"/>
    </w:pPr>
    <w:rPr>
      <w:sz w:val="16"/>
      <w:szCs w:val="16"/>
    </w:rPr>
  </w:style>
  <w:style w:type="character" w:customStyle="1" w:styleId="BodyTextIndent3Char">
    <w:name w:val="Body Text Indent 3 Char"/>
    <w:basedOn w:val="DefaultParagraphFont"/>
    <w:link w:val="BodyTextIndent3"/>
    <w:uiPriority w:val="99"/>
    <w:rsid w:val="00C14B12"/>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37">
      <w:bodyDiv w:val="1"/>
      <w:marLeft w:val="0"/>
      <w:marRight w:val="0"/>
      <w:marTop w:val="0"/>
      <w:marBottom w:val="0"/>
      <w:divBdr>
        <w:top w:val="none" w:sz="0" w:space="0" w:color="auto"/>
        <w:left w:val="none" w:sz="0" w:space="0" w:color="auto"/>
        <w:bottom w:val="none" w:sz="0" w:space="0" w:color="auto"/>
        <w:right w:val="none" w:sz="0" w:space="0" w:color="auto"/>
      </w:divBdr>
    </w:div>
    <w:div w:id="8723996">
      <w:bodyDiv w:val="1"/>
      <w:marLeft w:val="0"/>
      <w:marRight w:val="0"/>
      <w:marTop w:val="0"/>
      <w:marBottom w:val="0"/>
      <w:divBdr>
        <w:top w:val="none" w:sz="0" w:space="0" w:color="auto"/>
        <w:left w:val="none" w:sz="0" w:space="0" w:color="auto"/>
        <w:bottom w:val="none" w:sz="0" w:space="0" w:color="auto"/>
        <w:right w:val="none" w:sz="0" w:space="0" w:color="auto"/>
      </w:divBdr>
    </w:div>
    <w:div w:id="9768389">
      <w:bodyDiv w:val="1"/>
      <w:marLeft w:val="0"/>
      <w:marRight w:val="0"/>
      <w:marTop w:val="0"/>
      <w:marBottom w:val="0"/>
      <w:divBdr>
        <w:top w:val="none" w:sz="0" w:space="0" w:color="auto"/>
        <w:left w:val="none" w:sz="0" w:space="0" w:color="auto"/>
        <w:bottom w:val="none" w:sz="0" w:space="0" w:color="auto"/>
        <w:right w:val="none" w:sz="0" w:space="0" w:color="auto"/>
      </w:divBdr>
    </w:div>
    <w:div w:id="9841966">
      <w:bodyDiv w:val="1"/>
      <w:marLeft w:val="0"/>
      <w:marRight w:val="0"/>
      <w:marTop w:val="0"/>
      <w:marBottom w:val="0"/>
      <w:divBdr>
        <w:top w:val="none" w:sz="0" w:space="0" w:color="auto"/>
        <w:left w:val="none" w:sz="0" w:space="0" w:color="auto"/>
        <w:bottom w:val="none" w:sz="0" w:space="0" w:color="auto"/>
        <w:right w:val="none" w:sz="0" w:space="0" w:color="auto"/>
      </w:divBdr>
    </w:div>
    <w:div w:id="16127213">
      <w:bodyDiv w:val="1"/>
      <w:marLeft w:val="0"/>
      <w:marRight w:val="0"/>
      <w:marTop w:val="0"/>
      <w:marBottom w:val="0"/>
      <w:divBdr>
        <w:top w:val="none" w:sz="0" w:space="0" w:color="auto"/>
        <w:left w:val="none" w:sz="0" w:space="0" w:color="auto"/>
        <w:bottom w:val="none" w:sz="0" w:space="0" w:color="auto"/>
        <w:right w:val="none" w:sz="0" w:space="0" w:color="auto"/>
      </w:divBdr>
    </w:div>
    <w:div w:id="20936074">
      <w:bodyDiv w:val="1"/>
      <w:marLeft w:val="0"/>
      <w:marRight w:val="0"/>
      <w:marTop w:val="0"/>
      <w:marBottom w:val="0"/>
      <w:divBdr>
        <w:top w:val="none" w:sz="0" w:space="0" w:color="auto"/>
        <w:left w:val="none" w:sz="0" w:space="0" w:color="auto"/>
        <w:bottom w:val="none" w:sz="0" w:space="0" w:color="auto"/>
        <w:right w:val="none" w:sz="0" w:space="0" w:color="auto"/>
      </w:divBdr>
    </w:div>
    <w:div w:id="30882111">
      <w:bodyDiv w:val="1"/>
      <w:marLeft w:val="0"/>
      <w:marRight w:val="0"/>
      <w:marTop w:val="0"/>
      <w:marBottom w:val="0"/>
      <w:divBdr>
        <w:top w:val="none" w:sz="0" w:space="0" w:color="auto"/>
        <w:left w:val="none" w:sz="0" w:space="0" w:color="auto"/>
        <w:bottom w:val="none" w:sz="0" w:space="0" w:color="auto"/>
        <w:right w:val="none" w:sz="0" w:space="0" w:color="auto"/>
      </w:divBdr>
    </w:div>
    <w:div w:id="37366806">
      <w:bodyDiv w:val="1"/>
      <w:marLeft w:val="0"/>
      <w:marRight w:val="0"/>
      <w:marTop w:val="0"/>
      <w:marBottom w:val="0"/>
      <w:divBdr>
        <w:top w:val="none" w:sz="0" w:space="0" w:color="auto"/>
        <w:left w:val="none" w:sz="0" w:space="0" w:color="auto"/>
        <w:bottom w:val="none" w:sz="0" w:space="0" w:color="auto"/>
        <w:right w:val="none" w:sz="0" w:space="0" w:color="auto"/>
      </w:divBdr>
    </w:div>
    <w:div w:id="37558990">
      <w:bodyDiv w:val="1"/>
      <w:marLeft w:val="0"/>
      <w:marRight w:val="0"/>
      <w:marTop w:val="0"/>
      <w:marBottom w:val="0"/>
      <w:divBdr>
        <w:top w:val="none" w:sz="0" w:space="0" w:color="auto"/>
        <w:left w:val="none" w:sz="0" w:space="0" w:color="auto"/>
        <w:bottom w:val="none" w:sz="0" w:space="0" w:color="auto"/>
        <w:right w:val="none" w:sz="0" w:space="0" w:color="auto"/>
      </w:divBdr>
    </w:div>
    <w:div w:id="53242487">
      <w:bodyDiv w:val="1"/>
      <w:marLeft w:val="0"/>
      <w:marRight w:val="0"/>
      <w:marTop w:val="0"/>
      <w:marBottom w:val="0"/>
      <w:divBdr>
        <w:top w:val="none" w:sz="0" w:space="0" w:color="auto"/>
        <w:left w:val="none" w:sz="0" w:space="0" w:color="auto"/>
        <w:bottom w:val="none" w:sz="0" w:space="0" w:color="auto"/>
        <w:right w:val="none" w:sz="0" w:space="0" w:color="auto"/>
      </w:divBdr>
    </w:div>
    <w:div w:id="66273709">
      <w:bodyDiv w:val="1"/>
      <w:marLeft w:val="0"/>
      <w:marRight w:val="0"/>
      <w:marTop w:val="0"/>
      <w:marBottom w:val="0"/>
      <w:divBdr>
        <w:top w:val="none" w:sz="0" w:space="0" w:color="auto"/>
        <w:left w:val="none" w:sz="0" w:space="0" w:color="auto"/>
        <w:bottom w:val="none" w:sz="0" w:space="0" w:color="auto"/>
        <w:right w:val="none" w:sz="0" w:space="0" w:color="auto"/>
      </w:divBdr>
    </w:div>
    <w:div w:id="70780535">
      <w:bodyDiv w:val="1"/>
      <w:marLeft w:val="0"/>
      <w:marRight w:val="0"/>
      <w:marTop w:val="0"/>
      <w:marBottom w:val="0"/>
      <w:divBdr>
        <w:top w:val="none" w:sz="0" w:space="0" w:color="auto"/>
        <w:left w:val="none" w:sz="0" w:space="0" w:color="auto"/>
        <w:bottom w:val="none" w:sz="0" w:space="0" w:color="auto"/>
        <w:right w:val="none" w:sz="0" w:space="0" w:color="auto"/>
      </w:divBdr>
    </w:div>
    <w:div w:id="71396877">
      <w:bodyDiv w:val="1"/>
      <w:marLeft w:val="0"/>
      <w:marRight w:val="0"/>
      <w:marTop w:val="0"/>
      <w:marBottom w:val="0"/>
      <w:divBdr>
        <w:top w:val="none" w:sz="0" w:space="0" w:color="auto"/>
        <w:left w:val="none" w:sz="0" w:space="0" w:color="auto"/>
        <w:bottom w:val="none" w:sz="0" w:space="0" w:color="auto"/>
        <w:right w:val="none" w:sz="0" w:space="0" w:color="auto"/>
      </w:divBdr>
    </w:div>
    <w:div w:id="79185156">
      <w:bodyDiv w:val="1"/>
      <w:marLeft w:val="0"/>
      <w:marRight w:val="0"/>
      <w:marTop w:val="0"/>
      <w:marBottom w:val="0"/>
      <w:divBdr>
        <w:top w:val="none" w:sz="0" w:space="0" w:color="auto"/>
        <w:left w:val="none" w:sz="0" w:space="0" w:color="auto"/>
        <w:bottom w:val="none" w:sz="0" w:space="0" w:color="auto"/>
        <w:right w:val="none" w:sz="0" w:space="0" w:color="auto"/>
      </w:divBdr>
    </w:div>
    <w:div w:id="80567922">
      <w:bodyDiv w:val="1"/>
      <w:marLeft w:val="0"/>
      <w:marRight w:val="0"/>
      <w:marTop w:val="0"/>
      <w:marBottom w:val="0"/>
      <w:divBdr>
        <w:top w:val="none" w:sz="0" w:space="0" w:color="auto"/>
        <w:left w:val="none" w:sz="0" w:space="0" w:color="auto"/>
        <w:bottom w:val="none" w:sz="0" w:space="0" w:color="auto"/>
        <w:right w:val="none" w:sz="0" w:space="0" w:color="auto"/>
      </w:divBdr>
    </w:div>
    <w:div w:id="83577141">
      <w:bodyDiv w:val="1"/>
      <w:marLeft w:val="0"/>
      <w:marRight w:val="0"/>
      <w:marTop w:val="0"/>
      <w:marBottom w:val="0"/>
      <w:divBdr>
        <w:top w:val="none" w:sz="0" w:space="0" w:color="auto"/>
        <w:left w:val="none" w:sz="0" w:space="0" w:color="auto"/>
        <w:bottom w:val="none" w:sz="0" w:space="0" w:color="auto"/>
        <w:right w:val="none" w:sz="0" w:space="0" w:color="auto"/>
      </w:divBdr>
      <w:divsChild>
        <w:div w:id="1342929437">
          <w:marLeft w:val="0"/>
          <w:marRight w:val="0"/>
          <w:marTop w:val="0"/>
          <w:marBottom w:val="0"/>
          <w:divBdr>
            <w:top w:val="none" w:sz="0" w:space="0" w:color="auto"/>
            <w:left w:val="none" w:sz="0" w:space="0" w:color="auto"/>
            <w:bottom w:val="none" w:sz="0" w:space="0" w:color="auto"/>
            <w:right w:val="none" w:sz="0" w:space="0" w:color="auto"/>
          </w:divBdr>
        </w:div>
        <w:div w:id="1482038493">
          <w:marLeft w:val="0"/>
          <w:marRight w:val="0"/>
          <w:marTop w:val="0"/>
          <w:marBottom w:val="0"/>
          <w:divBdr>
            <w:top w:val="none" w:sz="0" w:space="0" w:color="auto"/>
            <w:left w:val="none" w:sz="0" w:space="0" w:color="auto"/>
            <w:bottom w:val="none" w:sz="0" w:space="0" w:color="auto"/>
            <w:right w:val="none" w:sz="0" w:space="0" w:color="auto"/>
          </w:divBdr>
        </w:div>
        <w:div w:id="1603763699">
          <w:marLeft w:val="0"/>
          <w:marRight w:val="0"/>
          <w:marTop w:val="0"/>
          <w:marBottom w:val="0"/>
          <w:divBdr>
            <w:top w:val="none" w:sz="0" w:space="0" w:color="auto"/>
            <w:left w:val="none" w:sz="0" w:space="0" w:color="auto"/>
            <w:bottom w:val="none" w:sz="0" w:space="0" w:color="auto"/>
            <w:right w:val="none" w:sz="0" w:space="0" w:color="auto"/>
          </w:divBdr>
        </w:div>
      </w:divsChild>
    </w:div>
    <w:div w:id="86661491">
      <w:bodyDiv w:val="1"/>
      <w:marLeft w:val="0"/>
      <w:marRight w:val="0"/>
      <w:marTop w:val="0"/>
      <w:marBottom w:val="0"/>
      <w:divBdr>
        <w:top w:val="none" w:sz="0" w:space="0" w:color="auto"/>
        <w:left w:val="none" w:sz="0" w:space="0" w:color="auto"/>
        <w:bottom w:val="none" w:sz="0" w:space="0" w:color="auto"/>
        <w:right w:val="none" w:sz="0" w:space="0" w:color="auto"/>
      </w:divBdr>
    </w:div>
    <w:div w:id="88085147">
      <w:bodyDiv w:val="1"/>
      <w:marLeft w:val="0"/>
      <w:marRight w:val="0"/>
      <w:marTop w:val="0"/>
      <w:marBottom w:val="0"/>
      <w:divBdr>
        <w:top w:val="none" w:sz="0" w:space="0" w:color="auto"/>
        <w:left w:val="none" w:sz="0" w:space="0" w:color="auto"/>
        <w:bottom w:val="none" w:sz="0" w:space="0" w:color="auto"/>
        <w:right w:val="none" w:sz="0" w:space="0" w:color="auto"/>
      </w:divBdr>
    </w:div>
    <w:div w:id="90128379">
      <w:bodyDiv w:val="1"/>
      <w:marLeft w:val="0"/>
      <w:marRight w:val="0"/>
      <w:marTop w:val="0"/>
      <w:marBottom w:val="0"/>
      <w:divBdr>
        <w:top w:val="none" w:sz="0" w:space="0" w:color="auto"/>
        <w:left w:val="none" w:sz="0" w:space="0" w:color="auto"/>
        <w:bottom w:val="none" w:sz="0" w:space="0" w:color="auto"/>
        <w:right w:val="none" w:sz="0" w:space="0" w:color="auto"/>
      </w:divBdr>
    </w:div>
    <w:div w:id="97454295">
      <w:bodyDiv w:val="1"/>
      <w:marLeft w:val="0"/>
      <w:marRight w:val="0"/>
      <w:marTop w:val="0"/>
      <w:marBottom w:val="0"/>
      <w:divBdr>
        <w:top w:val="none" w:sz="0" w:space="0" w:color="auto"/>
        <w:left w:val="none" w:sz="0" w:space="0" w:color="auto"/>
        <w:bottom w:val="none" w:sz="0" w:space="0" w:color="auto"/>
        <w:right w:val="none" w:sz="0" w:space="0" w:color="auto"/>
      </w:divBdr>
    </w:div>
    <w:div w:id="102920188">
      <w:bodyDiv w:val="1"/>
      <w:marLeft w:val="0"/>
      <w:marRight w:val="0"/>
      <w:marTop w:val="0"/>
      <w:marBottom w:val="0"/>
      <w:divBdr>
        <w:top w:val="none" w:sz="0" w:space="0" w:color="auto"/>
        <w:left w:val="none" w:sz="0" w:space="0" w:color="auto"/>
        <w:bottom w:val="none" w:sz="0" w:space="0" w:color="auto"/>
        <w:right w:val="none" w:sz="0" w:space="0" w:color="auto"/>
      </w:divBdr>
      <w:divsChild>
        <w:div w:id="1082681678">
          <w:marLeft w:val="0"/>
          <w:marRight w:val="0"/>
          <w:marTop w:val="0"/>
          <w:marBottom w:val="0"/>
          <w:divBdr>
            <w:top w:val="none" w:sz="0" w:space="0" w:color="auto"/>
            <w:left w:val="none" w:sz="0" w:space="0" w:color="auto"/>
            <w:bottom w:val="none" w:sz="0" w:space="0" w:color="auto"/>
            <w:right w:val="none" w:sz="0" w:space="0" w:color="auto"/>
          </w:divBdr>
        </w:div>
        <w:div w:id="1771271121">
          <w:marLeft w:val="0"/>
          <w:marRight w:val="0"/>
          <w:marTop w:val="0"/>
          <w:marBottom w:val="0"/>
          <w:divBdr>
            <w:top w:val="none" w:sz="0" w:space="0" w:color="auto"/>
            <w:left w:val="none" w:sz="0" w:space="0" w:color="auto"/>
            <w:bottom w:val="none" w:sz="0" w:space="0" w:color="auto"/>
            <w:right w:val="none" w:sz="0" w:space="0" w:color="auto"/>
          </w:divBdr>
        </w:div>
        <w:div w:id="1963491063">
          <w:marLeft w:val="0"/>
          <w:marRight w:val="0"/>
          <w:marTop w:val="0"/>
          <w:marBottom w:val="0"/>
          <w:divBdr>
            <w:top w:val="none" w:sz="0" w:space="0" w:color="auto"/>
            <w:left w:val="none" w:sz="0" w:space="0" w:color="auto"/>
            <w:bottom w:val="none" w:sz="0" w:space="0" w:color="auto"/>
            <w:right w:val="none" w:sz="0" w:space="0" w:color="auto"/>
          </w:divBdr>
        </w:div>
      </w:divsChild>
    </w:div>
    <w:div w:id="109789410">
      <w:bodyDiv w:val="1"/>
      <w:marLeft w:val="0"/>
      <w:marRight w:val="0"/>
      <w:marTop w:val="0"/>
      <w:marBottom w:val="0"/>
      <w:divBdr>
        <w:top w:val="none" w:sz="0" w:space="0" w:color="auto"/>
        <w:left w:val="none" w:sz="0" w:space="0" w:color="auto"/>
        <w:bottom w:val="none" w:sz="0" w:space="0" w:color="auto"/>
        <w:right w:val="none" w:sz="0" w:space="0" w:color="auto"/>
      </w:divBdr>
    </w:div>
    <w:div w:id="112017424">
      <w:bodyDiv w:val="1"/>
      <w:marLeft w:val="0"/>
      <w:marRight w:val="0"/>
      <w:marTop w:val="0"/>
      <w:marBottom w:val="0"/>
      <w:divBdr>
        <w:top w:val="none" w:sz="0" w:space="0" w:color="auto"/>
        <w:left w:val="none" w:sz="0" w:space="0" w:color="auto"/>
        <w:bottom w:val="none" w:sz="0" w:space="0" w:color="auto"/>
        <w:right w:val="none" w:sz="0" w:space="0" w:color="auto"/>
      </w:divBdr>
    </w:div>
    <w:div w:id="119803782">
      <w:bodyDiv w:val="1"/>
      <w:marLeft w:val="0"/>
      <w:marRight w:val="0"/>
      <w:marTop w:val="0"/>
      <w:marBottom w:val="0"/>
      <w:divBdr>
        <w:top w:val="none" w:sz="0" w:space="0" w:color="auto"/>
        <w:left w:val="none" w:sz="0" w:space="0" w:color="auto"/>
        <w:bottom w:val="none" w:sz="0" w:space="0" w:color="auto"/>
        <w:right w:val="none" w:sz="0" w:space="0" w:color="auto"/>
      </w:divBdr>
    </w:div>
    <w:div w:id="121460566">
      <w:bodyDiv w:val="1"/>
      <w:marLeft w:val="0"/>
      <w:marRight w:val="0"/>
      <w:marTop w:val="0"/>
      <w:marBottom w:val="0"/>
      <w:divBdr>
        <w:top w:val="none" w:sz="0" w:space="0" w:color="auto"/>
        <w:left w:val="none" w:sz="0" w:space="0" w:color="auto"/>
        <w:bottom w:val="none" w:sz="0" w:space="0" w:color="auto"/>
        <w:right w:val="none" w:sz="0" w:space="0" w:color="auto"/>
      </w:divBdr>
    </w:div>
    <w:div w:id="148139647">
      <w:bodyDiv w:val="1"/>
      <w:marLeft w:val="0"/>
      <w:marRight w:val="0"/>
      <w:marTop w:val="0"/>
      <w:marBottom w:val="0"/>
      <w:divBdr>
        <w:top w:val="none" w:sz="0" w:space="0" w:color="auto"/>
        <w:left w:val="none" w:sz="0" w:space="0" w:color="auto"/>
        <w:bottom w:val="none" w:sz="0" w:space="0" w:color="auto"/>
        <w:right w:val="none" w:sz="0" w:space="0" w:color="auto"/>
      </w:divBdr>
    </w:div>
    <w:div w:id="151221974">
      <w:bodyDiv w:val="1"/>
      <w:marLeft w:val="0"/>
      <w:marRight w:val="0"/>
      <w:marTop w:val="0"/>
      <w:marBottom w:val="0"/>
      <w:divBdr>
        <w:top w:val="none" w:sz="0" w:space="0" w:color="auto"/>
        <w:left w:val="none" w:sz="0" w:space="0" w:color="auto"/>
        <w:bottom w:val="none" w:sz="0" w:space="0" w:color="auto"/>
        <w:right w:val="none" w:sz="0" w:space="0" w:color="auto"/>
      </w:divBdr>
    </w:div>
    <w:div w:id="175583521">
      <w:bodyDiv w:val="1"/>
      <w:marLeft w:val="0"/>
      <w:marRight w:val="0"/>
      <w:marTop w:val="0"/>
      <w:marBottom w:val="0"/>
      <w:divBdr>
        <w:top w:val="none" w:sz="0" w:space="0" w:color="auto"/>
        <w:left w:val="none" w:sz="0" w:space="0" w:color="auto"/>
        <w:bottom w:val="none" w:sz="0" w:space="0" w:color="auto"/>
        <w:right w:val="none" w:sz="0" w:space="0" w:color="auto"/>
      </w:divBdr>
    </w:div>
    <w:div w:id="177429005">
      <w:bodyDiv w:val="1"/>
      <w:marLeft w:val="0"/>
      <w:marRight w:val="0"/>
      <w:marTop w:val="0"/>
      <w:marBottom w:val="0"/>
      <w:divBdr>
        <w:top w:val="none" w:sz="0" w:space="0" w:color="auto"/>
        <w:left w:val="none" w:sz="0" w:space="0" w:color="auto"/>
        <w:bottom w:val="none" w:sz="0" w:space="0" w:color="auto"/>
        <w:right w:val="none" w:sz="0" w:space="0" w:color="auto"/>
      </w:divBdr>
    </w:div>
    <w:div w:id="190732106">
      <w:bodyDiv w:val="1"/>
      <w:marLeft w:val="0"/>
      <w:marRight w:val="0"/>
      <w:marTop w:val="0"/>
      <w:marBottom w:val="0"/>
      <w:divBdr>
        <w:top w:val="none" w:sz="0" w:space="0" w:color="auto"/>
        <w:left w:val="none" w:sz="0" w:space="0" w:color="auto"/>
        <w:bottom w:val="none" w:sz="0" w:space="0" w:color="auto"/>
        <w:right w:val="none" w:sz="0" w:space="0" w:color="auto"/>
      </w:divBdr>
    </w:div>
    <w:div w:id="191304808">
      <w:bodyDiv w:val="1"/>
      <w:marLeft w:val="0"/>
      <w:marRight w:val="0"/>
      <w:marTop w:val="0"/>
      <w:marBottom w:val="0"/>
      <w:divBdr>
        <w:top w:val="none" w:sz="0" w:space="0" w:color="auto"/>
        <w:left w:val="none" w:sz="0" w:space="0" w:color="auto"/>
        <w:bottom w:val="none" w:sz="0" w:space="0" w:color="auto"/>
        <w:right w:val="none" w:sz="0" w:space="0" w:color="auto"/>
      </w:divBdr>
    </w:div>
    <w:div w:id="192622224">
      <w:bodyDiv w:val="1"/>
      <w:marLeft w:val="0"/>
      <w:marRight w:val="0"/>
      <w:marTop w:val="0"/>
      <w:marBottom w:val="0"/>
      <w:divBdr>
        <w:top w:val="none" w:sz="0" w:space="0" w:color="auto"/>
        <w:left w:val="none" w:sz="0" w:space="0" w:color="auto"/>
        <w:bottom w:val="none" w:sz="0" w:space="0" w:color="auto"/>
        <w:right w:val="none" w:sz="0" w:space="0" w:color="auto"/>
      </w:divBdr>
    </w:div>
    <w:div w:id="195504441">
      <w:bodyDiv w:val="1"/>
      <w:marLeft w:val="0"/>
      <w:marRight w:val="0"/>
      <w:marTop w:val="0"/>
      <w:marBottom w:val="0"/>
      <w:divBdr>
        <w:top w:val="none" w:sz="0" w:space="0" w:color="auto"/>
        <w:left w:val="none" w:sz="0" w:space="0" w:color="auto"/>
        <w:bottom w:val="none" w:sz="0" w:space="0" w:color="auto"/>
        <w:right w:val="none" w:sz="0" w:space="0" w:color="auto"/>
      </w:divBdr>
    </w:div>
    <w:div w:id="200627885">
      <w:bodyDiv w:val="1"/>
      <w:marLeft w:val="0"/>
      <w:marRight w:val="0"/>
      <w:marTop w:val="0"/>
      <w:marBottom w:val="0"/>
      <w:divBdr>
        <w:top w:val="none" w:sz="0" w:space="0" w:color="auto"/>
        <w:left w:val="none" w:sz="0" w:space="0" w:color="auto"/>
        <w:bottom w:val="none" w:sz="0" w:space="0" w:color="auto"/>
        <w:right w:val="none" w:sz="0" w:space="0" w:color="auto"/>
      </w:divBdr>
    </w:div>
    <w:div w:id="204414713">
      <w:bodyDiv w:val="1"/>
      <w:marLeft w:val="0"/>
      <w:marRight w:val="0"/>
      <w:marTop w:val="0"/>
      <w:marBottom w:val="0"/>
      <w:divBdr>
        <w:top w:val="none" w:sz="0" w:space="0" w:color="auto"/>
        <w:left w:val="none" w:sz="0" w:space="0" w:color="auto"/>
        <w:bottom w:val="none" w:sz="0" w:space="0" w:color="auto"/>
        <w:right w:val="none" w:sz="0" w:space="0" w:color="auto"/>
      </w:divBdr>
    </w:div>
    <w:div w:id="230778665">
      <w:bodyDiv w:val="1"/>
      <w:marLeft w:val="0"/>
      <w:marRight w:val="0"/>
      <w:marTop w:val="0"/>
      <w:marBottom w:val="0"/>
      <w:divBdr>
        <w:top w:val="none" w:sz="0" w:space="0" w:color="auto"/>
        <w:left w:val="none" w:sz="0" w:space="0" w:color="auto"/>
        <w:bottom w:val="none" w:sz="0" w:space="0" w:color="auto"/>
        <w:right w:val="none" w:sz="0" w:space="0" w:color="auto"/>
      </w:divBdr>
      <w:divsChild>
        <w:div w:id="1317027311">
          <w:marLeft w:val="0"/>
          <w:marRight w:val="0"/>
          <w:marTop w:val="0"/>
          <w:marBottom w:val="0"/>
          <w:divBdr>
            <w:top w:val="none" w:sz="0" w:space="0" w:color="auto"/>
            <w:left w:val="none" w:sz="0" w:space="0" w:color="auto"/>
            <w:bottom w:val="none" w:sz="0" w:space="0" w:color="auto"/>
            <w:right w:val="none" w:sz="0" w:space="0" w:color="auto"/>
          </w:divBdr>
        </w:div>
        <w:div w:id="1972903236">
          <w:marLeft w:val="0"/>
          <w:marRight w:val="0"/>
          <w:marTop w:val="0"/>
          <w:marBottom w:val="0"/>
          <w:divBdr>
            <w:top w:val="none" w:sz="0" w:space="0" w:color="auto"/>
            <w:left w:val="none" w:sz="0" w:space="0" w:color="auto"/>
            <w:bottom w:val="none" w:sz="0" w:space="0" w:color="auto"/>
            <w:right w:val="none" w:sz="0" w:space="0" w:color="auto"/>
          </w:divBdr>
        </w:div>
      </w:divsChild>
    </w:div>
    <w:div w:id="232546040">
      <w:bodyDiv w:val="1"/>
      <w:marLeft w:val="0"/>
      <w:marRight w:val="0"/>
      <w:marTop w:val="0"/>
      <w:marBottom w:val="0"/>
      <w:divBdr>
        <w:top w:val="none" w:sz="0" w:space="0" w:color="auto"/>
        <w:left w:val="none" w:sz="0" w:space="0" w:color="auto"/>
        <w:bottom w:val="none" w:sz="0" w:space="0" w:color="auto"/>
        <w:right w:val="none" w:sz="0" w:space="0" w:color="auto"/>
      </w:divBdr>
    </w:div>
    <w:div w:id="246353959">
      <w:bodyDiv w:val="1"/>
      <w:marLeft w:val="0"/>
      <w:marRight w:val="0"/>
      <w:marTop w:val="0"/>
      <w:marBottom w:val="0"/>
      <w:divBdr>
        <w:top w:val="none" w:sz="0" w:space="0" w:color="auto"/>
        <w:left w:val="none" w:sz="0" w:space="0" w:color="auto"/>
        <w:bottom w:val="none" w:sz="0" w:space="0" w:color="auto"/>
        <w:right w:val="none" w:sz="0" w:space="0" w:color="auto"/>
      </w:divBdr>
    </w:div>
    <w:div w:id="257519121">
      <w:bodyDiv w:val="1"/>
      <w:marLeft w:val="0"/>
      <w:marRight w:val="0"/>
      <w:marTop w:val="0"/>
      <w:marBottom w:val="0"/>
      <w:divBdr>
        <w:top w:val="none" w:sz="0" w:space="0" w:color="auto"/>
        <w:left w:val="none" w:sz="0" w:space="0" w:color="auto"/>
        <w:bottom w:val="none" w:sz="0" w:space="0" w:color="auto"/>
        <w:right w:val="none" w:sz="0" w:space="0" w:color="auto"/>
      </w:divBdr>
    </w:div>
    <w:div w:id="258100316">
      <w:bodyDiv w:val="1"/>
      <w:marLeft w:val="0"/>
      <w:marRight w:val="0"/>
      <w:marTop w:val="0"/>
      <w:marBottom w:val="0"/>
      <w:divBdr>
        <w:top w:val="none" w:sz="0" w:space="0" w:color="auto"/>
        <w:left w:val="none" w:sz="0" w:space="0" w:color="auto"/>
        <w:bottom w:val="none" w:sz="0" w:space="0" w:color="auto"/>
        <w:right w:val="none" w:sz="0" w:space="0" w:color="auto"/>
      </w:divBdr>
      <w:divsChild>
        <w:div w:id="474028067">
          <w:marLeft w:val="0"/>
          <w:marRight w:val="0"/>
          <w:marTop w:val="0"/>
          <w:marBottom w:val="0"/>
          <w:divBdr>
            <w:top w:val="none" w:sz="0" w:space="0" w:color="auto"/>
            <w:left w:val="none" w:sz="0" w:space="0" w:color="auto"/>
            <w:bottom w:val="none" w:sz="0" w:space="0" w:color="auto"/>
            <w:right w:val="none" w:sz="0" w:space="0" w:color="auto"/>
          </w:divBdr>
        </w:div>
      </w:divsChild>
    </w:div>
    <w:div w:id="258177298">
      <w:bodyDiv w:val="1"/>
      <w:marLeft w:val="0"/>
      <w:marRight w:val="0"/>
      <w:marTop w:val="0"/>
      <w:marBottom w:val="0"/>
      <w:divBdr>
        <w:top w:val="none" w:sz="0" w:space="0" w:color="auto"/>
        <w:left w:val="none" w:sz="0" w:space="0" w:color="auto"/>
        <w:bottom w:val="none" w:sz="0" w:space="0" w:color="auto"/>
        <w:right w:val="none" w:sz="0" w:space="0" w:color="auto"/>
      </w:divBdr>
      <w:divsChild>
        <w:div w:id="1442645787">
          <w:marLeft w:val="547"/>
          <w:marRight w:val="0"/>
          <w:marTop w:val="154"/>
          <w:marBottom w:val="0"/>
          <w:divBdr>
            <w:top w:val="none" w:sz="0" w:space="0" w:color="auto"/>
            <w:left w:val="none" w:sz="0" w:space="0" w:color="auto"/>
            <w:bottom w:val="none" w:sz="0" w:space="0" w:color="auto"/>
            <w:right w:val="none" w:sz="0" w:space="0" w:color="auto"/>
          </w:divBdr>
        </w:div>
        <w:div w:id="798885712">
          <w:marLeft w:val="547"/>
          <w:marRight w:val="0"/>
          <w:marTop w:val="154"/>
          <w:marBottom w:val="0"/>
          <w:divBdr>
            <w:top w:val="none" w:sz="0" w:space="0" w:color="auto"/>
            <w:left w:val="none" w:sz="0" w:space="0" w:color="auto"/>
            <w:bottom w:val="none" w:sz="0" w:space="0" w:color="auto"/>
            <w:right w:val="none" w:sz="0" w:space="0" w:color="auto"/>
          </w:divBdr>
        </w:div>
      </w:divsChild>
    </w:div>
    <w:div w:id="260530723">
      <w:bodyDiv w:val="1"/>
      <w:marLeft w:val="0"/>
      <w:marRight w:val="0"/>
      <w:marTop w:val="0"/>
      <w:marBottom w:val="0"/>
      <w:divBdr>
        <w:top w:val="none" w:sz="0" w:space="0" w:color="auto"/>
        <w:left w:val="none" w:sz="0" w:space="0" w:color="auto"/>
        <w:bottom w:val="none" w:sz="0" w:space="0" w:color="auto"/>
        <w:right w:val="none" w:sz="0" w:space="0" w:color="auto"/>
      </w:divBdr>
    </w:div>
    <w:div w:id="261963408">
      <w:bodyDiv w:val="1"/>
      <w:marLeft w:val="0"/>
      <w:marRight w:val="0"/>
      <w:marTop w:val="0"/>
      <w:marBottom w:val="0"/>
      <w:divBdr>
        <w:top w:val="none" w:sz="0" w:space="0" w:color="auto"/>
        <w:left w:val="none" w:sz="0" w:space="0" w:color="auto"/>
        <w:bottom w:val="none" w:sz="0" w:space="0" w:color="auto"/>
        <w:right w:val="none" w:sz="0" w:space="0" w:color="auto"/>
      </w:divBdr>
    </w:div>
    <w:div w:id="278995700">
      <w:bodyDiv w:val="1"/>
      <w:marLeft w:val="0"/>
      <w:marRight w:val="0"/>
      <w:marTop w:val="0"/>
      <w:marBottom w:val="0"/>
      <w:divBdr>
        <w:top w:val="none" w:sz="0" w:space="0" w:color="auto"/>
        <w:left w:val="none" w:sz="0" w:space="0" w:color="auto"/>
        <w:bottom w:val="none" w:sz="0" w:space="0" w:color="auto"/>
        <w:right w:val="none" w:sz="0" w:space="0" w:color="auto"/>
      </w:divBdr>
    </w:div>
    <w:div w:id="290937575">
      <w:bodyDiv w:val="1"/>
      <w:marLeft w:val="0"/>
      <w:marRight w:val="0"/>
      <w:marTop w:val="0"/>
      <w:marBottom w:val="0"/>
      <w:divBdr>
        <w:top w:val="none" w:sz="0" w:space="0" w:color="auto"/>
        <w:left w:val="none" w:sz="0" w:space="0" w:color="auto"/>
        <w:bottom w:val="none" w:sz="0" w:space="0" w:color="auto"/>
        <w:right w:val="none" w:sz="0" w:space="0" w:color="auto"/>
      </w:divBdr>
    </w:div>
    <w:div w:id="295918140">
      <w:bodyDiv w:val="1"/>
      <w:marLeft w:val="0"/>
      <w:marRight w:val="0"/>
      <w:marTop w:val="0"/>
      <w:marBottom w:val="0"/>
      <w:divBdr>
        <w:top w:val="none" w:sz="0" w:space="0" w:color="auto"/>
        <w:left w:val="none" w:sz="0" w:space="0" w:color="auto"/>
        <w:bottom w:val="none" w:sz="0" w:space="0" w:color="auto"/>
        <w:right w:val="none" w:sz="0" w:space="0" w:color="auto"/>
      </w:divBdr>
    </w:div>
    <w:div w:id="296297747">
      <w:bodyDiv w:val="1"/>
      <w:marLeft w:val="0"/>
      <w:marRight w:val="0"/>
      <w:marTop w:val="0"/>
      <w:marBottom w:val="0"/>
      <w:divBdr>
        <w:top w:val="none" w:sz="0" w:space="0" w:color="auto"/>
        <w:left w:val="none" w:sz="0" w:space="0" w:color="auto"/>
        <w:bottom w:val="none" w:sz="0" w:space="0" w:color="auto"/>
        <w:right w:val="none" w:sz="0" w:space="0" w:color="auto"/>
      </w:divBdr>
    </w:div>
    <w:div w:id="297762322">
      <w:bodyDiv w:val="1"/>
      <w:marLeft w:val="0"/>
      <w:marRight w:val="0"/>
      <w:marTop w:val="0"/>
      <w:marBottom w:val="0"/>
      <w:divBdr>
        <w:top w:val="none" w:sz="0" w:space="0" w:color="auto"/>
        <w:left w:val="none" w:sz="0" w:space="0" w:color="auto"/>
        <w:bottom w:val="none" w:sz="0" w:space="0" w:color="auto"/>
        <w:right w:val="none" w:sz="0" w:space="0" w:color="auto"/>
      </w:divBdr>
    </w:div>
    <w:div w:id="299842124">
      <w:bodyDiv w:val="1"/>
      <w:marLeft w:val="0"/>
      <w:marRight w:val="0"/>
      <w:marTop w:val="0"/>
      <w:marBottom w:val="0"/>
      <w:divBdr>
        <w:top w:val="none" w:sz="0" w:space="0" w:color="auto"/>
        <w:left w:val="none" w:sz="0" w:space="0" w:color="auto"/>
        <w:bottom w:val="none" w:sz="0" w:space="0" w:color="auto"/>
        <w:right w:val="none" w:sz="0" w:space="0" w:color="auto"/>
      </w:divBdr>
    </w:div>
    <w:div w:id="300577868">
      <w:bodyDiv w:val="1"/>
      <w:marLeft w:val="0"/>
      <w:marRight w:val="0"/>
      <w:marTop w:val="0"/>
      <w:marBottom w:val="0"/>
      <w:divBdr>
        <w:top w:val="none" w:sz="0" w:space="0" w:color="auto"/>
        <w:left w:val="none" w:sz="0" w:space="0" w:color="auto"/>
        <w:bottom w:val="none" w:sz="0" w:space="0" w:color="auto"/>
        <w:right w:val="none" w:sz="0" w:space="0" w:color="auto"/>
      </w:divBdr>
    </w:div>
    <w:div w:id="305281853">
      <w:bodyDiv w:val="1"/>
      <w:marLeft w:val="0"/>
      <w:marRight w:val="0"/>
      <w:marTop w:val="0"/>
      <w:marBottom w:val="0"/>
      <w:divBdr>
        <w:top w:val="none" w:sz="0" w:space="0" w:color="auto"/>
        <w:left w:val="none" w:sz="0" w:space="0" w:color="auto"/>
        <w:bottom w:val="none" w:sz="0" w:space="0" w:color="auto"/>
        <w:right w:val="none" w:sz="0" w:space="0" w:color="auto"/>
      </w:divBdr>
    </w:div>
    <w:div w:id="308947897">
      <w:bodyDiv w:val="1"/>
      <w:marLeft w:val="0"/>
      <w:marRight w:val="0"/>
      <w:marTop w:val="0"/>
      <w:marBottom w:val="0"/>
      <w:divBdr>
        <w:top w:val="none" w:sz="0" w:space="0" w:color="auto"/>
        <w:left w:val="none" w:sz="0" w:space="0" w:color="auto"/>
        <w:bottom w:val="none" w:sz="0" w:space="0" w:color="auto"/>
        <w:right w:val="none" w:sz="0" w:space="0" w:color="auto"/>
      </w:divBdr>
    </w:div>
    <w:div w:id="309480809">
      <w:bodyDiv w:val="1"/>
      <w:marLeft w:val="0"/>
      <w:marRight w:val="0"/>
      <w:marTop w:val="0"/>
      <w:marBottom w:val="0"/>
      <w:divBdr>
        <w:top w:val="none" w:sz="0" w:space="0" w:color="auto"/>
        <w:left w:val="none" w:sz="0" w:space="0" w:color="auto"/>
        <w:bottom w:val="none" w:sz="0" w:space="0" w:color="auto"/>
        <w:right w:val="none" w:sz="0" w:space="0" w:color="auto"/>
      </w:divBdr>
    </w:div>
    <w:div w:id="320429058">
      <w:bodyDiv w:val="1"/>
      <w:marLeft w:val="0"/>
      <w:marRight w:val="0"/>
      <w:marTop w:val="0"/>
      <w:marBottom w:val="0"/>
      <w:divBdr>
        <w:top w:val="none" w:sz="0" w:space="0" w:color="auto"/>
        <w:left w:val="none" w:sz="0" w:space="0" w:color="auto"/>
        <w:bottom w:val="none" w:sz="0" w:space="0" w:color="auto"/>
        <w:right w:val="none" w:sz="0" w:space="0" w:color="auto"/>
      </w:divBdr>
    </w:div>
    <w:div w:id="348525255">
      <w:bodyDiv w:val="1"/>
      <w:marLeft w:val="0"/>
      <w:marRight w:val="0"/>
      <w:marTop w:val="0"/>
      <w:marBottom w:val="0"/>
      <w:divBdr>
        <w:top w:val="none" w:sz="0" w:space="0" w:color="auto"/>
        <w:left w:val="none" w:sz="0" w:space="0" w:color="auto"/>
        <w:bottom w:val="none" w:sz="0" w:space="0" w:color="auto"/>
        <w:right w:val="none" w:sz="0" w:space="0" w:color="auto"/>
      </w:divBdr>
    </w:div>
    <w:div w:id="353653988">
      <w:bodyDiv w:val="1"/>
      <w:marLeft w:val="0"/>
      <w:marRight w:val="0"/>
      <w:marTop w:val="0"/>
      <w:marBottom w:val="0"/>
      <w:divBdr>
        <w:top w:val="none" w:sz="0" w:space="0" w:color="auto"/>
        <w:left w:val="none" w:sz="0" w:space="0" w:color="auto"/>
        <w:bottom w:val="none" w:sz="0" w:space="0" w:color="auto"/>
        <w:right w:val="none" w:sz="0" w:space="0" w:color="auto"/>
      </w:divBdr>
    </w:div>
    <w:div w:id="356581548">
      <w:bodyDiv w:val="1"/>
      <w:marLeft w:val="0"/>
      <w:marRight w:val="0"/>
      <w:marTop w:val="0"/>
      <w:marBottom w:val="0"/>
      <w:divBdr>
        <w:top w:val="none" w:sz="0" w:space="0" w:color="auto"/>
        <w:left w:val="none" w:sz="0" w:space="0" w:color="auto"/>
        <w:bottom w:val="none" w:sz="0" w:space="0" w:color="auto"/>
        <w:right w:val="none" w:sz="0" w:space="0" w:color="auto"/>
      </w:divBdr>
    </w:div>
    <w:div w:id="359864297">
      <w:bodyDiv w:val="1"/>
      <w:marLeft w:val="0"/>
      <w:marRight w:val="0"/>
      <w:marTop w:val="0"/>
      <w:marBottom w:val="0"/>
      <w:divBdr>
        <w:top w:val="none" w:sz="0" w:space="0" w:color="auto"/>
        <w:left w:val="none" w:sz="0" w:space="0" w:color="auto"/>
        <w:bottom w:val="none" w:sz="0" w:space="0" w:color="auto"/>
        <w:right w:val="none" w:sz="0" w:space="0" w:color="auto"/>
      </w:divBdr>
    </w:div>
    <w:div w:id="370808331">
      <w:bodyDiv w:val="1"/>
      <w:marLeft w:val="0"/>
      <w:marRight w:val="0"/>
      <w:marTop w:val="0"/>
      <w:marBottom w:val="0"/>
      <w:divBdr>
        <w:top w:val="none" w:sz="0" w:space="0" w:color="auto"/>
        <w:left w:val="none" w:sz="0" w:space="0" w:color="auto"/>
        <w:bottom w:val="none" w:sz="0" w:space="0" w:color="auto"/>
        <w:right w:val="none" w:sz="0" w:space="0" w:color="auto"/>
      </w:divBdr>
    </w:div>
    <w:div w:id="371459341">
      <w:bodyDiv w:val="1"/>
      <w:marLeft w:val="0"/>
      <w:marRight w:val="0"/>
      <w:marTop w:val="0"/>
      <w:marBottom w:val="0"/>
      <w:divBdr>
        <w:top w:val="none" w:sz="0" w:space="0" w:color="auto"/>
        <w:left w:val="none" w:sz="0" w:space="0" w:color="auto"/>
        <w:bottom w:val="none" w:sz="0" w:space="0" w:color="auto"/>
        <w:right w:val="none" w:sz="0" w:space="0" w:color="auto"/>
      </w:divBdr>
    </w:div>
    <w:div w:id="372660026">
      <w:bodyDiv w:val="1"/>
      <w:marLeft w:val="0"/>
      <w:marRight w:val="0"/>
      <w:marTop w:val="0"/>
      <w:marBottom w:val="0"/>
      <w:divBdr>
        <w:top w:val="none" w:sz="0" w:space="0" w:color="auto"/>
        <w:left w:val="none" w:sz="0" w:space="0" w:color="auto"/>
        <w:bottom w:val="none" w:sz="0" w:space="0" w:color="auto"/>
        <w:right w:val="none" w:sz="0" w:space="0" w:color="auto"/>
      </w:divBdr>
    </w:div>
    <w:div w:id="406877641">
      <w:bodyDiv w:val="1"/>
      <w:marLeft w:val="0"/>
      <w:marRight w:val="0"/>
      <w:marTop w:val="0"/>
      <w:marBottom w:val="0"/>
      <w:divBdr>
        <w:top w:val="none" w:sz="0" w:space="0" w:color="auto"/>
        <w:left w:val="none" w:sz="0" w:space="0" w:color="auto"/>
        <w:bottom w:val="none" w:sz="0" w:space="0" w:color="auto"/>
        <w:right w:val="none" w:sz="0" w:space="0" w:color="auto"/>
      </w:divBdr>
    </w:div>
    <w:div w:id="412631044">
      <w:bodyDiv w:val="1"/>
      <w:marLeft w:val="0"/>
      <w:marRight w:val="0"/>
      <w:marTop w:val="0"/>
      <w:marBottom w:val="0"/>
      <w:divBdr>
        <w:top w:val="none" w:sz="0" w:space="0" w:color="auto"/>
        <w:left w:val="none" w:sz="0" w:space="0" w:color="auto"/>
        <w:bottom w:val="none" w:sz="0" w:space="0" w:color="auto"/>
        <w:right w:val="none" w:sz="0" w:space="0" w:color="auto"/>
      </w:divBdr>
    </w:div>
    <w:div w:id="413018877">
      <w:bodyDiv w:val="1"/>
      <w:marLeft w:val="0"/>
      <w:marRight w:val="0"/>
      <w:marTop w:val="0"/>
      <w:marBottom w:val="0"/>
      <w:divBdr>
        <w:top w:val="none" w:sz="0" w:space="0" w:color="auto"/>
        <w:left w:val="none" w:sz="0" w:space="0" w:color="auto"/>
        <w:bottom w:val="none" w:sz="0" w:space="0" w:color="auto"/>
        <w:right w:val="none" w:sz="0" w:space="0" w:color="auto"/>
      </w:divBdr>
    </w:div>
    <w:div w:id="421268403">
      <w:bodyDiv w:val="1"/>
      <w:marLeft w:val="0"/>
      <w:marRight w:val="0"/>
      <w:marTop w:val="0"/>
      <w:marBottom w:val="0"/>
      <w:divBdr>
        <w:top w:val="none" w:sz="0" w:space="0" w:color="auto"/>
        <w:left w:val="none" w:sz="0" w:space="0" w:color="auto"/>
        <w:bottom w:val="none" w:sz="0" w:space="0" w:color="auto"/>
        <w:right w:val="none" w:sz="0" w:space="0" w:color="auto"/>
      </w:divBdr>
    </w:div>
    <w:div w:id="429084908">
      <w:bodyDiv w:val="1"/>
      <w:marLeft w:val="0"/>
      <w:marRight w:val="0"/>
      <w:marTop w:val="0"/>
      <w:marBottom w:val="0"/>
      <w:divBdr>
        <w:top w:val="none" w:sz="0" w:space="0" w:color="auto"/>
        <w:left w:val="none" w:sz="0" w:space="0" w:color="auto"/>
        <w:bottom w:val="none" w:sz="0" w:space="0" w:color="auto"/>
        <w:right w:val="none" w:sz="0" w:space="0" w:color="auto"/>
      </w:divBdr>
    </w:div>
    <w:div w:id="439305433">
      <w:bodyDiv w:val="1"/>
      <w:marLeft w:val="0"/>
      <w:marRight w:val="0"/>
      <w:marTop w:val="0"/>
      <w:marBottom w:val="0"/>
      <w:divBdr>
        <w:top w:val="none" w:sz="0" w:space="0" w:color="auto"/>
        <w:left w:val="none" w:sz="0" w:space="0" w:color="auto"/>
        <w:bottom w:val="none" w:sz="0" w:space="0" w:color="auto"/>
        <w:right w:val="none" w:sz="0" w:space="0" w:color="auto"/>
      </w:divBdr>
    </w:div>
    <w:div w:id="441073456">
      <w:bodyDiv w:val="1"/>
      <w:marLeft w:val="0"/>
      <w:marRight w:val="0"/>
      <w:marTop w:val="0"/>
      <w:marBottom w:val="0"/>
      <w:divBdr>
        <w:top w:val="none" w:sz="0" w:space="0" w:color="auto"/>
        <w:left w:val="none" w:sz="0" w:space="0" w:color="auto"/>
        <w:bottom w:val="none" w:sz="0" w:space="0" w:color="auto"/>
        <w:right w:val="none" w:sz="0" w:space="0" w:color="auto"/>
      </w:divBdr>
    </w:div>
    <w:div w:id="443304897">
      <w:bodyDiv w:val="1"/>
      <w:marLeft w:val="0"/>
      <w:marRight w:val="0"/>
      <w:marTop w:val="0"/>
      <w:marBottom w:val="0"/>
      <w:divBdr>
        <w:top w:val="none" w:sz="0" w:space="0" w:color="auto"/>
        <w:left w:val="none" w:sz="0" w:space="0" w:color="auto"/>
        <w:bottom w:val="none" w:sz="0" w:space="0" w:color="auto"/>
        <w:right w:val="none" w:sz="0" w:space="0" w:color="auto"/>
      </w:divBdr>
      <w:divsChild>
        <w:div w:id="1403258814">
          <w:marLeft w:val="0"/>
          <w:marRight w:val="0"/>
          <w:marTop w:val="0"/>
          <w:marBottom w:val="0"/>
          <w:divBdr>
            <w:top w:val="none" w:sz="0" w:space="0" w:color="auto"/>
            <w:left w:val="none" w:sz="0" w:space="0" w:color="auto"/>
            <w:bottom w:val="none" w:sz="0" w:space="0" w:color="auto"/>
            <w:right w:val="none" w:sz="0" w:space="0" w:color="auto"/>
          </w:divBdr>
        </w:div>
        <w:div w:id="1411078306">
          <w:marLeft w:val="0"/>
          <w:marRight w:val="0"/>
          <w:marTop w:val="0"/>
          <w:marBottom w:val="0"/>
          <w:divBdr>
            <w:top w:val="none" w:sz="0" w:space="0" w:color="auto"/>
            <w:left w:val="none" w:sz="0" w:space="0" w:color="auto"/>
            <w:bottom w:val="none" w:sz="0" w:space="0" w:color="auto"/>
            <w:right w:val="none" w:sz="0" w:space="0" w:color="auto"/>
          </w:divBdr>
        </w:div>
      </w:divsChild>
    </w:div>
    <w:div w:id="448201687">
      <w:bodyDiv w:val="1"/>
      <w:marLeft w:val="0"/>
      <w:marRight w:val="0"/>
      <w:marTop w:val="0"/>
      <w:marBottom w:val="0"/>
      <w:divBdr>
        <w:top w:val="none" w:sz="0" w:space="0" w:color="auto"/>
        <w:left w:val="none" w:sz="0" w:space="0" w:color="auto"/>
        <w:bottom w:val="none" w:sz="0" w:space="0" w:color="auto"/>
        <w:right w:val="none" w:sz="0" w:space="0" w:color="auto"/>
      </w:divBdr>
    </w:div>
    <w:div w:id="465002967">
      <w:bodyDiv w:val="1"/>
      <w:marLeft w:val="0"/>
      <w:marRight w:val="0"/>
      <w:marTop w:val="0"/>
      <w:marBottom w:val="0"/>
      <w:divBdr>
        <w:top w:val="none" w:sz="0" w:space="0" w:color="auto"/>
        <w:left w:val="none" w:sz="0" w:space="0" w:color="auto"/>
        <w:bottom w:val="none" w:sz="0" w:space="0" w:color="auto"/>
        <w:right w:val="none" w:sz="0" w:space="0" w:color="auto"/>
      </w:divBdr>
    </w:div>
    <w:div w:id="476342400">
      <w:bodyDiv w:val="1"/>
      <w:marLeft w:val="0"/>
      <w:marRight w:val="0"/>
      <w:marTop w:val="0"/>
      <w:marBottom w:val="0"/>
      <w:divBdr>
        <w:top w:val="none" w:sz="0" w:space="0" w:color="auto"/>
        <w:left w:val="none" w:sz="0" w:space="0" w:color="auto"/>
        <w:bottom w:val="none" w:sz="0" w:space="0" w:color="auto"/>
        <w:right w:val="none" w:sz="0" w:space="0" w:color="auto"/>
      </w:divBdr>
    </w:div>
    <w:div w:id="479273156">
      <w:bodyDiv w:val="1"/>
      <w:marLeft w:val="0"/>
      <w:marRight w:val="0"/>
      <w:marTop w:val="0"/>
      <w:marBottom w:val="0"/>
      <w:divBdr>
        <w:top w:val="none" w:sz="0" w:space="0" w:color="auto"/>
        <w:left w:val="none" w:sz="0" w:space="0" w:color="auto"/>
        <w:bottom w:val="none" w:sz="0" w:space="0" w:color="auto"/>
        <w:right w:val="none" w:sz="0" w:space="0" w:color="auto"/>
      </w:divBdr>
    </w:div>
    <w:div w:id="479424464">
      <w:bodyDiv w:val="1"/>
      <w:marLeft w:val="0"/>
      <w:marRight w:val="0"/>
      <w:marTop w:val="0"/>
      <w:marBottom w:val="0"/>
      <w:divBdr>
        <w:top w:val="none" w:sz="0" w:space="0" w:color="auto"/>
        <w:left w:val="none" w:sz="0" w:space="0" w:color="auto"/>
        <w:bottom w:val="none" w:sz="0" w:space="0" w:color="auto"/>
        <w:right w:val="none" w:sz="0" w:space="0" w:color="auto"/>
      </w:divBdr>
    </w:div>
    <w:div w:id="479730330">
      <w:bodyDiv w:val="1"/>
      <w:marLeft w:val="0"/>
      <w:marRight w:val="0"/>
      <w:marTop w:val="0"/>
      <w:marBottom w:val="0"/>
      <w:divBdr>
        <w:top w:val="none" w:sz="0" w:space="0" w:color="auto"/>
        <w:left w:val="none" w:sz="0" w:space="0" w:color="auto"/>
        <w:bottom w:val="none" w:sz="0" w:space="0" w:color="auto"/>
        <w:right w:val="none" w:sz="0" w:space="0" w:color="auto"/>
      </w:divBdr>
    </w:div>
    <w:div w:id="486438496">
      <w:bodyDiv w:val="1"/>
      <w:marLeft w:val="0"/>
      <w:marRight w:val="0"/>
      <w:marTop w:val="0"/>
      <w:marBottom w:val="0"/>
      <w:divBdr>
        <w:top w:val="none" w:sz="0" w:space="0" w:color="auto"/>
        <w:left w:val="none" w:sz="0" w:space="0" w:color="auto"/>
        <w:bottom w:val="none" w:sz="0" w:space="0" w:color="auto"/>
        <w:right w:val="none" w:sz="0" w:space="0" w:color="auto"/>
      </w:divBdr>
    </w:div>
    <w:div w:id="493031124">
      <w:bodyDiv w:val="1"/>
      <w:marLeft w:val="0"/>
      <w:marRight w:val="0"/>
      <w:marTop w:val="0"/>
      <w:marBottom w:val="0"/>
      <w:divBdr>
        <w:top w:val="none" w:sz="0" w:space="0" w:color="auto"/>
        <w:left w:val="none" w:sz="0" w:space="0" w:color="auto"/>
        <w:bottom w:val="none" w:sz="0" w:space="0" w:color="auto"/>
        <w:right w:val="none" w:sz="0" w:space="0" w:color="auto"/>
      </w:divBdr>
    </w:div>
    <w:div w:id="501890961">
      <w:bodyDiv w:val="1"/>
      <w:marLeft w:val="0"/>
      <w:marRight w:val="0"/>
      <w:marTop w:val="0"/>
      <w:marBottom w:val="0"/>
      <w:divBdr>
        <w:top w:val="none" w:sz="0" w:space="0" w:color="auto"/>
        <w:left w:val="none" w:sz="0" w:space="0" w:color="auto"/>
        <w:bottom w:val="none" w:sz="0" w:space="0" w:color="auto"/>
        <w:right w:val="none" w:sz="0" w:space="0" w:color="auto"/>
      </w:divBdr>
    </w:div>
    <w:div w:id="502598102">
      <w:bodyDiv w:val="1"/>
      <w:marLeft w:val="0"/>
      <w:marRight w:val="0"/>
      <w:marTop w:val="0"/>
      <w:marBottom w:val="0"/>
      <w:divBdr>
        <w:top w:val="none" w:sz="0" w:space="0" w:color="auto"/>
        <w:left w:val="none" w:sz="0" w:space="0" w:color="auto"/>
        <w:bottom w:val="none" w:sz="0" w:space="0" w:color="auto"/>
        <w:right w:val="none" w:sz="0" w:space="0" w:color="auto"/>
      </w:divBdr>
    </w:div>
    <w:div w:id="509687247">
      <w:bodyDiv w:val="1"/>
      <w:marLeft w:val="0"/>
      <w:marRight w:val="0"/>
      <w:marTop w:val="0"/>
      <w:marBottom w:val="0"/>
      <w:divBdr>
        <w:top w:val="none" w:sz="0" w:space="0" w:color="auto"/>
        <w:left w:val="none" w:sz="0" w:space="0" w:color="auto"/>
        <w:bottom w:val="none" w:sz="0" w:space="0" w:color="auto"/>
        <w:right w:val="none" w:sz="0" w:space="0" w:color="auto"/>
      </w:divBdr>
    </w:div>
    <w:div w:id="510336754">
      <w:bodyDiv w:val="1"/>
      <w:marLeft w:val="0"/>
      <w:marRight w:val="0"/>
      <w:marTop w:val="0"/>
      <w:marBottom w:val="0"/>
      <w:divBdr>
        <w:top w:val="none" w:sz="0" w:space="0" w:color="auto"/>
        <w:left w:val="none" w:sz="0" w:space="0" w:color="auto"/>
        <w:bottom w:val="none" w:sz="0" w:space="0" w:color="auto"/>
        <w:right w:val="none" w:sz="0" w:space="0" w:color="auto"/>
      </w:divBdr>
    </w:div>
    <w:div w:id="515774241">
      <w:bodyDiv w:val="1"/>
      <w:marLeft w:val="0"/>
      <w:marRight w:val="0"/>
      <w:marTop w:val="0"/>
      <w:marBottom w:val="0"/>
      <w:divBdr>
        <w:top w:val="none" w:sz="0" w:space="0" w:color="auto"/>
        <w:left w:val="none" w:sz="0" w:space="0" w:color="auto"/>
        <w:bottom w:val="none" w:sz="0" w:space="0" w:color="auto"/>
        <w:right w:val="none" w:sz="0" w:space="0" w:color="auto"/>
      </w:divBdr>
    </w:div>
    <w:div w:id="516889068">
      <w:bodyDiv w:val="1"/>
      <w:marLeft w:val="0"/>
      <w:marRight w:val="0"/>
      <w:marTop w:val="0"/>
      <w:marBottom w:val="0"/>
      <w:divBdr>
        <w:top w:val="none" w:sz="0" w:space="0" w:color="auto"/>
        <w:left w:val="none" w:sz="0" w:space="0" w:color="auto"/>
        <w:bottom w:val="none" w:sz="0" w:space="0" w:color="auto"/>
        <w:right w:val="none" w:sz="0" w:space="0" w:color="auto"/>
      </w:divBdr>
    </w:div>
    <w:div w:id="526256319">
      <w:bodyDiv w:val="1"/>
      <w:marLeft w:val="0"/>
      <w:marRight w:val="0"/>
      <w:marTop w:val="0"/>
      <w:marBottom w:val="0"/>
      <w:divBdr>
        <w:top w:val="none" w:sz="0" w:space="0" w:color="auto"/>
        <w:left w:val="none" w:sz="0" w:space="0" w:color="auto"/>
        <w:bottom w:val="none" w:sz="0" w:space="0" w:color="auto"/>
        <w:right w:val="none" w:sz="0" w:space="0" w:color="auto"/>
      </w:divBdr>
    </w:div>
    <w:div w:id="532428398">
      <w:bodyDiv w:val="1"/>
      <w:marLeft w:val="0"/>
      <w:marRight w:val="0"/>
      <w:marTop w:val="0"/>
      <w:marBottom w:val="0"/>
      <w:divBdr>
        <w:top w:val="none" w:sz="0" w:space="0" w:color="auto"/>
        <w:left w:val="none" w:sz="0" w:space="0" w:color="auto"/>
        <w:bottom w:val="none" w:sz="0" w:space="0" w:color="auto"/>
        <w:right w:val="none" w:sz="0" w:space="0" w:color="auto"/>
      </w:divBdr>
    </w:div>
    <w:div w:id="544486069">
      <w:bodyDiv w:val="1"/>
      <w:marLeft w:val="0"/>
      <w:marRight w:val="0"/>
      <w:marTop w:val="0"/>
      <w:marBottom w:val="0"/>
      <w:divBdr>
        <w:top w:val="none" w:sz="0" w:space="0" w:color="auto"/>
        <w:left w:val="none" w:sz="0" w:space="0" w:color="auto"/>
        <w:bottom w:val="none" w:sz="0" w:space="0" w:color="auto"/>
        <w:right w:val="none" w:sz="0" w:space="0" w:color="auto"/>
      </w:divBdr>
    </w:div>
    <w:div w:id="544829061">
      <w:bodyDiv w:val="1"/>
      <w:marLeft w:val="0"/>
      <w:marRight w:val="0"/>
      <w:marTop w:val="0"/>
      <w:marBottom w:val="0"/>
      <w:divBdr>
        <w:top w:val="none" w:sz="0" w:space="0" w:color="auto"/>
        <w:left w:val="none" w:sz="0" w:space="0" w:color="auto"/>
        <w:bottom w:val="none" w:sz="0" w:space="0" w:color="auto"/>
        <w:right w:val="none" w:sz="0" w:space="0" w:color="auto"/>
      </w:divBdr>
    </w:div>
    <w:div w:id="545216147">
      <w:bodyDiv w:val="1"/>
      <w:marLeft w:val="0"/>
      <w:marRight w:val="0"/>
      <w:marTop w:val="0"/>
      <w:marBottom w:val="0"/>
      <w:divBdr>
        <w:top w:val="none" w:sz="0" w:space="0" w:color="auto"/>
        <w:left w:val="none" w:sz="0" w:space="0" w:color="auto"/>
        <w:bottom w:val="none" w:sz="0" w:space="0" w:color="auto"/>
        <w:right w:val="none" w:sz="0" w:space="0" w:color="auto"/>
      </w:divBdr>
    </w:div>
    <w:div w:id="569198084">
      <w:bodyDiv w:val="1"/>
      <w:marLeft w:val="0"/>
      <w:marRight w:val="0"/>
      <w:marTop w:val="0"/>
      <w:marBottom w:val="0"/>
      <w:divBdr>
        <w:top w:val="none" w:sz="0" w:space="0" w:color="auto"/>
        <w:left w:val="none" w:sz="0" w:space="0" w:color="auto"/>
        <w:bottom w:val="none" w:sz="0" w:space="0" w:color="auto"/>
        <w:right w:val="none" w:sz="0" w:space="0" w:color="auto"/>
      </w:divBdr>
    </w:div>
    <w:div w:id="569275119">
      <w:bodyDiv w:val="1"/>
      <w:marLeft w:val="0"/>
      <w:marRight w:val="0"/>
      <w:marTop w:val="0"/>
      <w:marBottom w:val="0"/>
      <w:divBdr>
        <w:top w:val="none" w:sz="0" w:space="0" w:color="auto"/>
        <w:left w:val="none" w:sz="0" w:space="0" w:color="auto"/>
        <w:bottom w:val="none" w:sz="0" w:space="0" w:color="auto"/>
        <w:right w:val="none" w:sz="0" w:space="0" w:color="auto"/>
      </w:divBdr>
    </w:div>
    <w:div w:id="570699520">
      <w:bodyDiv w:val="1"/>
      <w:marLeft w:val="0"/>
      <w:marRight w:val="0"/>
      <w:marTop w:val="0"/>
      <w:marBottom w:val="0"/>
      <w:divBdr>
        <w:top w:val="none" w:sz="0" w:space="0" w:color="auto"/>
        <w:left w:val="none" w:sz="0" w:space="0" w:color="auto"/>
        <w:bottom w:val="none" w:sz="0" w:space="0" w:color="auto"/>
        <w:right w:val="none" w:sz="0" w:space="0" w:color="auto"/>
      </w:divBdr>
    </w:div>
    <w:div w:id="575285949">
      <w:bodyDiv w:val="1"/>
      <w:marLeft w:val="0"/>
      <w:marRight w:val="0"/>
      <w:marTop w:val="0"/>
      <w:marBottom w:val="0"/>
      <w:divBdr>
        <w:top w:val="none" w:sz="0" w:space="0" w:color="auto"/>
        <w:left w:val="none" w:sz="0" w:space="0" w:color="auto"/>
        <w:bottom w:val="none" w:sz="0" w:space="0" w:color="auto"/>
        <w:right w:val="none" w:sz="0" w:space="0" w:color="auto"/>
      </w:divBdr>
    </w:div>
    <w:div w:id="575558041">
      <w:bodyDiv w:val="1"/>
      <w:marLeft w:val="0"/>
      <w:marRight w:val="0"/>
      <w:marTop w:val="0"/>
      <w:marBottom w:val="0"/>
      <w:divBdr>
        <w:top w:val="none" w:sz="0" w:space="0" w:color="auto"/>
        <w:left w:val="none" w:sz="0" w:space="0" w:color="auto"/>
        <w:bottom w:val="none" w:sz="0" w:space="0" w:color="auto"/>
        <w:right w:val="none" w:sz="0" w:space="0" w:color="auto"/>
      </w:divBdr>
    </w:div>
    <w:div w:id="580527894">
      <w:bodyDiv w:val="1"/>
      <w:marLeft w:val="0"/>
      <w:marRight w:val="0"/>
      <w:marTop w:val="0"/>
      <w:marBottom w:val="0"/>
      <w:divBdr>
        <w:top w:val="none" w:sz="0" w:space="0" w:color="auto"/>
        <w:left w:val="none" w:sz="0" w:space="0" w:color="auto"/>
        <w:bottom w:val="none" w:sz="0" w:space="0" w:color="auto"/>
        <w:right w:val="none" w:sz="0" w:space="0" w:color="auto"/>
      </w:divBdr>
    </w:div>
    <w:div w:id="595557163">
      <w:bodyDiv w:val="1"/>
      <w:marLeft w:val="0"/>
      <w:marRight w:val="0"/>
      <w:marTop w:val="0"/>
      <w:marBottom w:val="0"/>
      <w:divBdr>
        <w:top w:val="none" w:sz="0" w:space="0" w:color="auto"/>
        <w:left w:val="none" w:sz="0" w:space="0" w:color="auto"/>
        <w:bottom w:val="none" w:sz="0" w:space="0" w:color="auto"/>
        <w:right w:val="none" w:sz="0" w:space="0" w:color="auto"/>
      </w:divBdr>
    </w:div>
    <w:div w:id="601956922">
      <w:bodyDiv w:val="1"/>
      <w:marLeft w:val="0"/>
      <w:marRight w:val="0"/>
      <w:marTop w:val="0"/>
      <w:marBottom w:val="0"/>
      <w:divBdr>
        <w:top w:val="none" w:sz="0" w:space="0" w:color="auto"/>
        <w:left w:val="none" w:sz="0" w:space="0" w:color="auto"/>
        <w:bottom w:val="none" w:sz="0" w:space="0" w:color="auto"/>
        <w:right w:val="none" w:sz="0" w:space="0" w:color="auto"/>
      </w:divBdr>
    </w:div>
    <w:div w:id="602305718">
      <w:bodyDiv w:val="1"/>
      <w:marLeft w:val="0"/>
      <w:marRight w:val="0"/>
      <w:marTop w:val="0"/>
      <w:marBottom w:val="0"/>
      <w:divBdr>
        <w:top w:val="none" w:sz="0" w:space="0" w:color="auto"/>
        <w:left w:val="none" w:sz="0" w:space="0" w:color="auto"/>
        <w:bottom w:val="none" w:sz="0" w:space="0" w:color="auto"/>
        <w:right w:val="none" w:sz="0" w:space="0" w:color="auto"/>
      </w:divBdr>
    </w:div>
    <w:div w:id="605773871">
      <w:bodyDiv w:val="1"/>
      <w:marLeft w:val="0"/>
      <w:marRight w:val="0"/>
      <w:marTop w:val="0"/>
      <w:marBottom w:val="0"/>
      <w:divBdr>
        <w:top w:val="none" w:sz="0" w:space="0" w:color="auto"/>
        <w:left w:val="none" w:sz="0" w:space="0" w:color="auto"/>
        <w:bottom w:val="none" w:sz="0" w:space="0" w:color="auto"/>
        <w:right w:val="none" w:sz="0" w:space="0" w:color="auto"/>
      </w:divBdr>
    </w:div>
    <w:div w:id="608700772">
      <w:bodyDiv w:val="1"/>
      <w:marLeft w:val="0"/>
      <w:marRight w:val="0"/>
      <w:marTop w:val="0"/>
      <w:marBottom w:val="0"/>
      <w:divBdr>
        <w:top w:val="none" w:sz="0" w:space="0" w:color="auto"/>
        <w:left w:val="none" w:sz="0" w:space="0" w:color="auto"/>
        <w:bottom w:val="none" w:sz="0" w:space="0" w:color="auto"/>
        <w:right w:val="none" w:sz="0" w:space="0" w:color="auto"/>
      </w:divBdr>
    </w:div>
    <w:div w:id="612128302">
      <w:bodyDiv w:val="1"/>
      <w:marLeft w:val="0"/>
      <w:marRight w:val="0"/>
      <w:marTop w:val="0"/>
      <w:marBottom w:val="0"/>
      <w:divBdr>
        <w:top w:val="none" w:sz="0" w:space="0" w:color="auto"/>
        <w:left w:val="none" w:sz="0" w:space="0" w:color="auto"/>
        <w:bottom w:val="none" w:sz="0" w:space="0" w:color="auto"/>
        <w:right w:val="none" w:sz="0" w:space="0" w:color="auto"/>
      </w:divBdr>
    </w:div>
    <w:div w:id="639847611">
      <w:bodyDiv w:val="1"/>
      <w:marLeft w:val="0"/>
      <w:marRight w:val="0"/>
      <w:marTop w:val="0"/>
      <w:marBottom w:val="0"/>
      <w:divBdr>
        <w:top w:val="none" w:sz="0" w:space="0" w:color="auto"/>
        <w:left w:val="none" w:sz="0" w:space="0" w:color="auto"/>
        <w:bottom w:val="none" w:sz="0" w:space="0" w:color="auto"/>
        <w:right w:val="none" w:sz="0" w:space="0" w:color="auto"/>
      </w:divBdr>
    </w:div>
    <w:div w:id="644822872">
      <w:bodyDiv w:val="1"/>
      <w:marLeft w:val="0"/>
      <w:marRight w:val="0"/>
      <w:marTop w:val="0"/>
      <w:marBottom w:val="0"/>
      <w:divBdr>
        <w:top w:val="none" w:sz="0" w:space="0" w:color="auto"/>
        <w:left w:val="none" w:sz="0" w:space="0" w:color="auto"/>
        <w:bottom w:val="none" w:sz="0" w:space="0" w:color="auto"/>
        <w:right w:val="none" w:sz="0" w:space="0" w:color="auto"/>
      </w:divBdr>
    </w:div>
    <w:div w:id="645012488">
      <w:bodyDiv w:val="1"/>
      <w:marLeft w:val="0"/>
      <w:marRight w:val="0"/>
      <w:marTop w:val="0"/>
      <w:marBottom w:val="0"/>
      <w:divBdr>
        <w:top w:val="none" w:sz="0" w:space="0" w:color="auto"/>
        <w:left w:val="none" w:sz="0" w:space="0" w:color="auto"/>
        <w:bottom w:val="none" w:sz="0" w:space="0" w:color="auto"/>
        <w:right w:val="none" w:sz="0" w:space="0" w:color="auto"/>
      </w:divBdr>
    </w:div>
    <w:div w:id="663239075">
      <w:bodyDiv w:val="1"/>
      <w:marLeft w:val="0"/>
      <w:marRight w:val="0"/>
      <w:marTop w:val="0"/>
      <w:marBottom w:val="0"/>
      <w:divBdr>
        <w:top w:val="none" w:sz="0" w:space="0" w:color="auto"/>
        <w:left w:val="none" w:sz="0" w:space="0" w:color="auto"/>
        <w:bottom w:val="none" w:sz="0" w:space="0" w:color="auto"/>
        <w:right w:val="none" w:sz="0" w:space="0" w:color="auto"/>
      </w:divBdr>
    </w:div>
    <w:div w:id="664363858">
      <w:bodyDiv w:val="1"/>
      <w:marLeft w:val="0"/>
      <w:marRight w:val="0"/>
      <w:marTop w:val="0"/>
      <w:marBottom w:val="0"/>
      <w:divBdr>
        <w:top w:val="none" w:sz="0" w:space="0" w:color="auto"/>
        <w:left w:val="none" w:sz="0" w:space="0" w:color="auto"/>
        <w:bottom w:val="none" w:sz="0" w:space="0" w:color="auto"/>
        <w:right w:val="none" w:sz="0" w:space="0" w:color="auto"/>
      </w:divBdr>
    </w:div>
    <w:div w:id="671028189">
      <w:bodyDiv w:val="1"/>
      <w:marLeft w:val="0"/>
      <w:marRight w:val="0"/>
      <w:marTop w:val="0"/>
      <w:marBottom w:val="0"/>
      <w:divBdr>
        <w:top w:val="none" w:sz="0" w:space="0" w:color="auto"/>
        <w:left w:val="none" w:sz="0" w:space="0" w:color="auto"/>
        <w:bottom w:val="none" w:sz="0" w:space="0" w:color="auto"/>
        <w:right w:val="none" w:sz="0" w:space="0" w:color="auto"/>
      </w:divBdr>
    </w:div>
    <w:div w:id="674498693">
      <w:bodyDiv w:val="1"/>
      <w:marLeft w:val="0"/>
      <w:marRight w:val="0"/>
      <w:marTop w:val="0"/>
      <w:marBottom w:val="0"/>
      <w:divBdr>
        <w:top w:val="none" w:sz="0" w:space="0" w:color="auto"/>
        <w:left w:val="none" w:sz="0" w:space="0" w:color="auto"/>
        <w:bottom w:val="none" w:sz="0" w:space="0" w:color="auto"/>
        <w:right w:val="none" w:sz="0" w:space="0" w:color="auto"/>
      </w:divBdr>
    </w:div>
    <w:div w:id="686102546">
      <w:bodyDiv w:val="1"/>
      <w:marLeft w:val="0"/>
      <w:marRight w:val="0"/>
      <w:marTop w:val="0"/>
      <w:marBottom w:val="0"/>
      <w:divBdr>
        <w:top w:val="none" w:sz="0" w:space="0" w:color="auto"/>
        <w:left w:val="none" w:sz="0" w:space="0" w:color="auto"/>
        <w:bottom w:val="none" w:sz="0" w:space="0" w:color="auto"/>
        <w:right w:val="none" w:sz="0" w:space="0" w:color="auto"/>
      </w:divBdr>
    </w:div>
    <w:div w:id="691103342">
      <w:bodyDiv w:val="1"/>
      <w:marLeft w:val="0"/>
      <w:marRight w:val="0"/>
      <w:marTop w:val="0"/>
      <w:marBottom w:val="0"/>
      <w:divBdr>
        <w:top w:val="none" w:sz="0" w:space="0" w:color="auto"/>
        <w:left w:val="none" w:sz="0" w:space="0" w:color="auto"/>
        <w:bottom w:val="none" w:sz="0" w:space="0" w:color="auto"/>
        <w:right w:val="none" w:sz="0" w:space="0" w:color="auto"/>
      </w:divBdr>
    </w:div>
    <w:div w:id="708072509">
      <w:bodyDiv w:val="1"/>
      <w:marLeft w:val="0"/>
      <w:marRight w:val="0"/>
      <w:marTop w:val="0"/>
      <w:marBottom w:val="0"/>
      <w:divBdr>
        <w:top w:val="none" w:sz="0" w:space="0" w:color="auto"/>
        <w:left w:val="none" w:sz="0" w:space="0" w:color="auto"/>
        <w:bottom w:val="none" w:sz="0" w:space="0" w:color="auto"/>
        <w:right w:val="none" w:sz="0" w:space="0" w:color="auto"/>
      </w:divBdr>
      <w:divsChild>
        <w:div w:id="24986047">
          <w:marLeft w:val="0"/>
          <w:marRight w:val="0"/>
          <w:marTop w:val="0"/>
          <w:marBottom w:val="0"/>
          <w:divBdr>
            <w:top w:val="none" w:sz="0" w:space="0" w:color="auto"/>
            <w:left w:val="none" w:sz="0" w:space="0" w:color="auto"/>
            <w:bottom w:val="none" w:sz="0" w:space="0" w:color="auto"/>
            <w:right w:val="none" w:sz="0" w:space="0" w:color="auto"/>
          </w:divBdr>
        </w:div>
        <w:div w:id="1541163820">
          <w:marLeft w:val="0"/>
          <w:marRight w:val="0"/>
          <w:marTop w:val="0"/>
          <w:marBottom w:val="0"/>
          <w:divBdr>
            <w:top w:val="none" w:sz="0" w:space="0" w:color="auto"/>
            <w:left w:val="none" w:sz="0" w:space="0" w:color="auto"/>
            <w:bottom w:val="none" w:sz="0" w:space="0" w:color="auto"/>
            <w:right w:val="none" w:sz="0" w:space="0" w:color="auto"/>
          </w:divBdr>
        </w:div>
        <w:div w:id="1737702866">
          <w:marLeft w:val="0"/>
          <w:marRight w:val="0"/>
          <w:marTop w:val="0"/>
          <w:marBottom w:val="0"/>
          <w:divBdr>
            <w:top w:val="none" w:sz="0" w:space="0" w:color="auto"/>
            <w:left w:val="none" w:sz="0" w:space="0" w:color="auto"/>
            <w:bottom w:val="none" w:sz="0" w:space="0" w:color="auto"/>
            <w:right w:val="none" w:sz="0" w:space="0" w:color="auto"/>
          </w:divBdr>
        </w:div>
      </w:divsChild>
    </w:div>
    <w:div w:id="709307335">
      <w:bodyDiv w:val="1"/>
      <w:marLeft w:val="0"/>
      <w:marRight w:val="0"/>
      <w:marTop w:val="0"/>
      <w:marBottom w:val="0"/>
      <w:divBdr>
        <w:top w:val="none" w:sz="0" w:space="0" w:color="auto"/>
        <w:left w:val="none" w:sz="0" w:space="0" w:color="auto"/>
        <w:bottom w:val="none" w:sz="0" w:space="0" w:color="auto"/>
        <w:right w:val="none" w:sz="0" w:space="0" w:color="auto"/>
      </w:divBdr>
    </w:div>
    <w:div w:id="711198092">
      <w:bodyDiv w:val="1"/>
      <w:marLeft w:val="0"/>
      <w:marRight w:val="0"/>
      <w:marTop w:val="0"/>
      <w:marBottom w:val="0"/>
      <w:divBdr>
        <w:top w:val="none" w:sz="0" w:space="0" w:color="auto"/>
        <w:left w:val="none" w:sz="0" w:space="0" w:color="auto"/>
        <w:bottom w:val="none" w:sz="0" w:space="0" w:color="auto"/>
        <w:right w:val="none" w:sz="0" w:space="0" w:color="auto"/>
      </w:divBdr>
    </w:div>
    <w:div w:id="717512620">
      <w:bodyDiv w:val="1"/>
      <w:marLeft w:val="0"/>
      <w:marRight w:val="0"/>
      <w:marTop w:val="0"/>
      <w:marBottom w:val="0"/>
      <w:divBdr>
        <w:top w:val="none" w:sz="0" w:space="0" w:color="auto"/>
        <w:left w:val="none" w:sz="0" w:space="0" w:color="auto"/>
        <w:bottom w:val="none" w:sz="0" w:space="0" w:color="auto"/>
        <w:right w:val="none" w:sz="0" w:space="0" w:color="auto"/>
      </w:divBdr>
    </w:div>
    <w:div w:id="718673157">
      <w:bodyDiv w:val="1"/>
      <w:marLeft w:val="0"/>
      <w:marRight w:val="0"/>
      <w:marTop w:val="0"/>
      <w:marBottom w:val="0"/>
      <w:divBdr>
        <w:top w:val="none" w:sz="0" w:space="0" w:color="auto"/>
        <w:left w:val="none" w:sz="0" w:space="0" w:color="auto"/>
        <w:bottom w:val="none" w:sz="0" w:space="0" w:color="auto"/>
        <w:right w:val="none" w:sz="0" w:space="0" w:color="auto"/>
      </w:divBdr>
    </w:div>
    <w:div w:id="718943157">
      <w:bodyDiv w:val="1"/>
      <w:marLeft w:val="0"/>
      <w:marRight w:val="0"/>
      <w:marTop w:val="0"/>
      <w:marBottom w:val="0"/>
      <w:divBdr>
        <w:top w:val="none" w:sz="0" w:space="0" w:color="auto"/>
        <w:left w:val="none" w:sz="0" w:space="0" w:color="auto"/>
        <w:bottom w:val="none" w:sz="0" w:space="0" w:color="auto"/>
        <w:right w:val="none" w:sz="0" w:space="0" w:color="auto"/>
      </w:divBdr>
    </w:div>
    <w:div w:id="720596996">
      <w:bodyDiv w:val="1"/>
      <w:marLeft w:val="0"/>
      <w:marRight w:val="0"/>
      <w:marTop w:val="0"/>
      <w:marBottom w:val="0"/>
      <w:divBdr>
        <w:top w:val="none" w:sz="0" w:space="0" w:color="auto"/>
        <w:left w:val="none" w:sz="0" w:space="0" w:color="auto"/>
        <w:bottom w:val="none" w:sz="0" w:space="0" w:color="auto"/>
        <w:right w:val="none" w:sz="0" w:space="0" w:color="auto"/>
      </w:divBdr>
    </w:div>
    <w:div w:id="723018617">
      <w:bodyDiv w:val="1"/>
      <w:marLeft w:val="0"/>
      <w:marRight w:val="0"/>
      <w:marTop w:val="0"/>
      <w:marBottom w:val="0"/>
      <w:divBdr>
        <w:top w:val="none" w:sz="0" w:space="0" w:color="auto"/>
        <w:left w:val="none" w:sz="0" w:space="0" w:color="auto"/>
        <w:bottom w:val="none" w:sz="0" w:space="0" w:color="auto"/>
        <w:right w:val="none" w:sz="0" w:space="0" w:color="auto"/>
      </w:divBdr>
    </w:div>
    <w:div w:id="725029048">
      <w:bodyDiv w:val="1"/>
      <w:marLeft w:val="0"/>
      <w:marRight w:val="0"/>
      <w:marTop w:val="0"/>
      <w:marBottom w:val="0"/>
      <w:divBdr>
        <w:top w:val="none" w:sz="0" w:space="0" w:color="auto"/>
        <w:left w:val="none" w:sz="0" w:space="0" w:color="auto"/>
        <w:bottom w:val="none" w:sz="0" w:space="0" w:color="auto"/>
        <w:right w:val="none" w:sz="0" w:space="0" w:color="auto"/>
      </w:divBdr>
    </w:div>
    <w:div w:id="729159449">
      <w:bodyDiv w:val="1"/>
      <w:marLeft w:val="0"/>
      <w:marRight w:val="0"/>
      <w:marTop w:val="0"/>
      <w:marBottom w:val="0"/>
      <w:divBdr>
        <w:top w:val="none" w:sz="0" w:space="0" w:color="auto"/>
        <w:left w:val="none" w:sz="0" w:space="0" w:color="auto"/>
        <w:bottom w:val="none" w:sz="0" w:space="0" w:color="auto"/>
        <w:right w:val="none" w:sz="0" w:space="0" w:color="auto"/>
      </w:divBdr>
    </w:div>
    <w:div w:id="731736746">
      <w:bodyDiv w:val="1"/>
      <w:marLeft w:val="0"/>
      <w:marRight w:val="0"/>
      <w:marTop w:val="0"/>
      <w:marBottom w:val="0"/>
      <w:divBdr>
        <w:top w:val="none" w:sz="0" w:space="0" w:color="auto"/>
        <w:left w:val="none" w:sz="0" w:space="0" w:color="auto"/>
        <w:bottom w:val="none" w:sz="0" w:space="0" w:color="auto"/>
        <w:right w:val="none" w:sz="0" w:space="0" w:color="auto"/>
      </w:divBdr>
    </w:div>
    <w:div w:id="733354363">
      <w:bodyDiv w:val="1"/>
      <w:marLeft w:val="0"/>
      <w:marRight w:val="0"/>
      <w:marTop w:val="0"/>
      <w:marBottom w:val="0"/>
      <w:divBdr>
        <w:top w:val="none" w:sz="0" w:space="0" w:color="auto"/>
        <w:left w:val="none" w:sz="0" w:space="0" w:color="auto"/>
        <w:bottom w:val="none" w:sz="0" w:space="0" w:color="auto"/>
        <w:right w:val="none" w:sz="0" w:space="0" w:color="auto"/>
      </w:divBdr>
    </w:div>
    <w:div w:id="741374727">
      <w:bodyDiv w:val="1"/>
      <w:marLeft w:val="0"/>
      <w:marRight w:val="0"/>
      <w:marTop w:val="0"/>
      <w:marBottom w:val="0"/>
      <w:divBdr>
        <w:top w:val="none" w:sz="0" w:space="0" w:color="auto"/>
        <w:left w:val="none" w:sz="0" w:space="0" w:color="auto"/>
        <w:bottom w:val="none" w:sz="0" w:space="0" w:color="auto"/>
        <w:right w:val="none" w:sz="0" w:space="0" w:color="auto"/>
      </w:divBdr>
    </w:div>
    <w:div w:id="741635934">
      <w:bodyDiv w:val="1"/>
      <w:marLeft w:val="0"/>
      <w:marRight w:val="0"/>
      <w:marTop w:val="0"/>
      <w:marBottom w:val="0"/>
      <w:divBdr>
        <w:top w:val="none" w:sz="0" w:space="0" w:color="auto"/>
        <w:left w:val="none" w:sz="0" w:space="0" w:color="auto"/>
        <w:bottom w:val="none" w:sz="0" w:space="0" w:color="auto"/>
        <w:right w:val="none" w:sz="0" w:space="0" w:color="auto"/>
      </w:divBdr>
      <w:divsChild>
        <w:div w:id="26490302">
          <w:marLeft w:val="0"/>
          <w:marRight w:val="0"/>
          <w:marTop w:val="0"/>
          <w:marBottom w:val="0"/>
          <w:divBdr>
            <w:top w:val="none" w:sz="0" w:space="0" w:color="auto"/>
            <w:left w:val="none" w:sz="0" w:space="0" w:color="auto"/>
            <w:bottom w:val="none" w:sz="0" w:space="0" w:color="auto"/>
            <w:right w:val="none" w:sz="0" w:space="0" w:color="auto"/>
          </w:divBdr>
        </w:div>
        <w:div w:id="1150713243">
          <w:marLeft w:val="0"/>
          <w:marRight w:val="0"/>
          <w:marTop w:val="0"/>
          <w:marBottom w:val="0"/>
          <w:divBdr>
            <w:top w:val="none" w:sz="0" w:space="0" w:color="auto"/>
            <w:left w:val="none" w:sz="0" w:space="0" w:color="auto"/>
            <w:bottom w:val="none" w:sz="0" w:space="0" w:color="auto"/>
            <w:right w:val="none" w:sz="0" w:space="0" w:color="auto"/>
          </w:divBdr>
        </w:div>
        <w:div w:id="1253008526">
          <w:marLeft w:val="0"/>
          <w:marRight w:val="0"/>
          <w:marTop w:val="0"/>
          <w:marBottom w:val="0"/>
          <w:divBdr>
            <w:top w:val="none" w:sz="0" w:space="0" w:color="auto"/>
            <w:left w:val="none" w:sz="0" w:space="0" w:color="auto"/>
            <w:bottom w:val="none" w:sz="0" w:space="0" w:color="auto"/>
            <w:right w:val="none" w:sz="0" w:space="0" w:color="auto"/>
          </w:divBdr>
        </w:div>
        <w:div w:id="1362318797">
          <w:marLeft w:val="0"/>
          <w:marRight w:val="0"/>
          <w:marTop w:val="0"/>
          <w:marBottom w:val="0"/>
          <w:divBdr>
            <w:top w:val="none" w:sz="0" w:space="0" w:color="auto"/>
            <w:left w:val="none" w:sz="0" w:space="0" w:color="auto"/>
            <w:bottom w:val="none" w:sz="0" w:space="0" w:color="auto"/>
            <w:right w:val="none" w:sz="0" w:space="0" w:color="auto"/>
          </w:divBdr>
        </w:div>
      </w:divsChild>
    </w:div>
    <w:div w:id="752628656">
      <w:bodyDiv w:val="1"/>
      <w:marLeft w:val="0"/>
      <w:marRight w:val="0"/>
      <w:marTop w:val="0"/>
      <w:marBottom w:val="0"/>
      <w:divBdr>
        <w:top w:val="none" w:sz="0" w:space="0" w:color="auto"/>
        <w:left w:val="none" w:sz="0" w:space="0" w:color="auto"/>
        <w:bottom w:val="none" w:sz="0" w:space="0" w:color="auto"/>
        <w:right w:val="none" w:sz="0" w:space="0" w:color="auto"/>
      </w:divBdr>
    </w:div>
    <w:div w:id="754058671">
      <w:bodyDiv w:val="1"/>
      <w:marLeft w:val="0"/>
      <w:marRight w:val="0"/>
      <w:marTop w:val="0"/>
      <w:marBottom w:val="0"/>
      <w:divBdr>
        <w:top w:val="none" w:sz="0" w:space="0" w:color="auto"/>
        <w:left w:val="none" w:sz="0" w:space="0" w:color="auto"/>
        <w:bottom w:val="none" w:sz="0" w:space="0" w:color="auto"/>
        <w:right w:val="none" w:sz="0" w:space="0" w:color="auto"/>
      </w:divBdr>
    </w:div>
    <w:div w:id="756560000">
      <w:bodyDiv w:val="1"/>
      <w:marLeft w:val="0"/>
      <w:marRight w:val="0"/>
      <w:marTop w:val="0"/>
      <w:marBottom w:val="0"/>
      <w:divBdr>
        <w:top w:val="none" w:sz="0" w:space="0" w:color="auto"/>
        <w:left w:val="none" w:sz="0" w:space="0" w:color="auto"/>
        <w:bottom w:val="none" w:sz="0" w:space="0" w:color="auto"/>
        <w:right w:val="none" w:sz="0" w:space="0" w:color="auto"/>
      </w:divBdr>
    </w:div>
    <w:div w:id="758911167">
      <w:bodyDiv w:val="1"/>
      <w:marLeft w:val="0"/>
      <w:marRight w:val="0"/>
      <w:marTop w:val="0"/>
      <w:marBottom w:val="0"/>
      <w:divBdr>
        <w:top w:val="none" w:sz="0" w:space="0" w:color="auto"/>
        <w:left w:val="none" w:sz="0" w:space="0" w:color="auto"/>
        <w:bottom w:val="none" w:sz="0" w:space="0" w:color="auto"/>
        <w:right w:val="none" w:sz="0" w:space="0" w:color="auto"/>
      </w:divBdr>
    </w:div>
    <w:div w:id="777260300">
      <w:bodyDiv w:val="1"/>
      <w:marLeft w:val="0"/>
      <w:marRight w:val="0"/>
      <w:marTop w:val="0"/>
      <w:marBottom w:val="0"/>
      <w:divBdr>
        <w:top w:val="none" w:sz="0" w:space="0" w:color="auto"/>
        <w:left w:val="none" w:sz="0" w:space="0" w:color="auto"/>
        <w:bottom w:val="none" w:sz="0" w:space="0" w:color="auto"/>
        <w:right w:val="none" w:sz="0" w:space="0" w:color="auto"/>
      </w:divBdr>
    </w:div>
    <w:div w:id="779228135">
      <w:bodyDiv w:val="1"/>
      <w:marLeft w:val="0"/>
      <w:marRight w:val="0"/>
      <w:marTop w:val="0"/>
      <w:marBottom w:val="0"/>
      <w:divBdr>
        <w:top w:val="none" w:sz="0" w:space="0" w:color="auto"/>
        <w:left w:val="none" w:sz="0" w:space="0" w:color="auto"/>
        <w:bottom w:val="none" w:sz="0" w:space="0" w:color="auto"/>
        <w:right w:val="none" w:sz="0" w:space="0" w:color="auto"/>
      </w:divBdr>
    </w:div>
    <w:div w:id="781000475">
      <w:bodyDiv w:val="1"/>
      <w:marLeft w:val="0"/>
      <w:marRight w:val="0"/>
      <w:marTop w:val="0"/>
      <w:marBottom w:val="0"/>
      <w:divBdr>
        <w:top w:val="none" w:sz="0" w:space="0" w:color="auto"/>
        <w:left w:val="none" w:sz="0" w:space="0" w:color="auto"/>
        <w:bottom w:val="none" w:sz="0" w:space="0" w:color="auto"/>
        <w:right w:val="none" w:sz="0" w:space="0" w:color="auto"/>
      </w:divBdr>
    </w:div>
    <w:div w:id="785735282">
      <w:bodyDiv w:val="1"/>
      <w:marLeft w:val="0"/>
      <w:marRight w:val="0"/>
      <w:marTop w:val="0"/>
      <w:marBottom w:val="0"/>
      <w:divBdr>
        <w:top w:val="none" w:sz="0" w:space="0" w:color="auto"/>
        <w:left w:val="none" w:sz="0" w:space="0" w:color="auto"/>
        <w:bottom w:val="none" w:sz="0" w:space="0" w:color="auto"/>
        <w:right w:val="none" w:sz="0" w:space="0" w:color="auto"/>
      </w:divBdr>
      <w:divsChild>
        <w:div w:id="1902599339">
          <w:marLeft w:val="0"/>
          <w:marRight w:val="0"/>
          <w:marTop w:val="0"/>
          <w:marBottom w:val="0"/>
          <w:divBdr>
            <w:top w:val="none" w:sz="0" w:space="0" w:color="auto"/>
            <w:left w:val="none" w:sz="0" w:space="0" w:color="auto"/>
            <w:bottom w:val="none" w:sz="0" w:space="0" w:color="auto"/>
            <w:right w:val="none" w:sz="0" w:space="0" w:color="auto"/>
          </w:divBdr>
        </w:div>
        <w:div w:id="1918592517">
          <w:marLeft w:val="0"/>
          <w:marRight w:val="0"/>
          <w:marTop w:val="0"/>
          <w:marBottom w:val="0"/>
          <w:divBdr>
            <w:top w:val="none" w:sz="0" w:space="0" w:color="auto"/>
            <w:left w:val="none" w:sz="0" w:space="0" w:color="auto"/>
            <w:bottom w:val="none" w:sz="0" w:space="0" w:color="auto"/>
            <w:right w:val="none" w:sz="0" w:space="0" w:color="auto"/>
          </w:divBdr>
        </w:div>
      </w:divsChild>
    </w:div>
    <w:div w:id="785808621">
      <w:bodyDiv w:val="1"/>
      <w:marLeft w:val="0"/>
      <w:marRight w:val="0"/>
      <w:marTop w:val="0"/>
      <w:marBottom w:val="0"/>
      <w:divBdr>
        <w:top w:val="none" w:sz="0" w:space="0" w:color="auto"/>
        <w:left w:val="none" w:sz="0" w:space="0" w:color="auto"/>
        <w:bottom w:val="none" w:sz="0" w:space="0" w:color="auto"/>
        <w:right w:val="none" w:sz="0" w:space="0" w:color="auto"/>
      </w:divBdr>
    </w:div>
    <w:div w:id="787699331">
      <w:bodyDiv w:val="1"/>
      <w:marLeft w:val="0"/>
      <w:marRight w:val="0"/>
      <w:marTop w:val="0"/>
      <w:marBottom w:val="0"/>
      <w:divBdr>
        <w:top w:val="none" w:sz="0" w:space="0" w:color="auto"/>
        <w:left w:val="none" w:sz="0" w:space="0" w:color="auto"/>
        <w:bottom w:val="none" w:sz="0" w:space="0" w:color="auto"/>
        <w:right w:val="none" w:sz="0" w:space="0" w:color="auto"/>
      </w:divBdr>
    </w:div>
    <w:div w:id="788161674">
      <w:bodyDiv w:val="1"/>
      <w:marLeft w:val="0"/>
      <w:marRight w:val="0"/>
      <w:marTop w:val="0"/>
      <w:marBottom w:val="0"/>
      <w:divBdr>
        <w:top w:val="none" w:sz="0" w:space="0" w:color="auto"/>
        <w:left w:val="none" w:sz="0" w:space="0" w:color="auto"/>
        <w:bottom w:val="none" w:sz="0" w:space="0" w:color="auto"/>
        <w:right w:val="none" w:sz="0" w:space="0" w:color="auto"/>
      </w:divBdr>
    </w:div>
    <w:div w:id="824079906">
      <w:bodyDiv w:val="1"/>
      <w:marLeft w:val="0"/>
      <w:marRight w:val="0"/>
      <w:marTop w:val="0"/>
      <w:marBottom w:val="0"/>
      <w:divBdr>
        <w:top w:val="none" w:sz="0" w:space="0" w:color="auto"/>
        <w:left w:val="none" w:sz="0" w:space="0" w:color="auto"/>
        <w:bottom w:val="none" w:sz="0" w:space="0" w:color="auto"/>
        <w:right w:val="none" w:sz="0" w:space="0" w:color="auto"/>
      </w:divBdr>
    </w:div>
    <w:div w:id="827743126">
      <w:bodyDiv w:val="1"/>
      <w:marLeft w:val="0"/>
      <w:marRight w:val="0"/>
      <w:marTop w:val="0"/>
      <w:marBottom w:val="0"/>
      <w:divBdr>
        <w:top w:val="none" w:sz="0" w:space="0" w:color="auto"/>
        <w:left w:val="none" w:sz="0" w:space="0" w:color="auto"/>
        <w:bottom w:val="none" w:sz="0" w:space="0" w:color="auto"/>
        <w:right w:val="none" w:sz="0" w:space="0" w:color="auto"/>
      </w:divBdr>
    </w:div>
    <w:div w:id="831412463">
      <w:bodyDiv w:val="1"/>
      <w:marLeft w:val="0"/>
      <w:marRight w:val="0"/>
      <w:marTop w:val="0"/>
      <w:marBottom w:val="0"/>
      <w:divBdr>
        <w:top w:val="none" w:sz="0" w:space="0" w:color="auto"/>
        <w:left w:val="none" w:sz="0" w:space="0" w:color="auto"/>
        <w:bottom w:val="none" w:sz="0" w:space="0" w:color="auto"/>
        <w:right w:val="none" w:sz="0" w:space="0" w:color="auto"/>
      </w:divBdr>
    </w:div>
    <w:div w:id="838813233">
      <w:bodyDiv w:val="1"/>
      <w:marLeft w:val="0"/>
      <w:marRight w:val="0"/>
      <w:marTop w:val="0"/>
      <w:marBottom w:val="0"/>
      <w:divBdr>
        <w:top w:val="none" w:sz="0" w:space="0" w:color="auto"/>
        <w:left w:val="none" w:sz="0" w:space="0" w:color="auto"/>
        <w:bottom w:val="none" w:sz="0" w:space="0" w:color="auto"/>
        <w:right w:val="none" w:sz="0" w:space="0" w:color="auto"/>
      </w:divBdr>
    </w:div>
    <w:div w:id="845284915">
      <w:bodyDiv w:val="1"/>
      <w:marLeft w:val="0"/>
      <w:marRight w:val="0"/>
      <w:marTop w:val="0"/>
      <w:marBottom w:val="0"/>
      <w:divBdr>
        <w:top w:val="none" w:sz="0" w:space="0" w:color="auto"/>
        <w:left w:val="none" w:sz="0" w:space="0" w:color="auto"/>
        <w:bottom w:val="none" w:sz="0" w:space="0" w:color="auto"/>
        <w:right w:val="none" w:sz="0" w:space="0" w:color="auto"/>
      </w:divBdr>
    </w:div>
    <w:div w:id="849638787">
      <w:bodyDiv w:val="1"/>
      <w:marLeft w:val="0"/>
      <w:marRight w:val="0"/>
      <w:marTop w:val="0"/>
      <w:marBottom w:val="0"/>
      <w:divBdr>
        <w:top w:val="none" w:sz="0" w:space="0" w:color="auto"/>
        <w:left w:val="none" w:sz="0" w:space="0" w:color="auto"/>
        <w:bottom w:val="none" w:sz="0" w:space="0" w:color="auto"/>
        <w:right w:val="none" w:sz="0" w:space="0" w:color="auto"/>
      </w:divBdr>
    </w:div>
    <w:div w:id="857933405">
      <w:bodyDiv w:val="1"/>
      <w:marLeft w:val="0"/>
      <w:marRight w:val="0"/>
      <w:marTop w:val="0"/>
      <w:marBottom w:val="0"/>
      <w:divBdr>
        <w:top w:val="none" w:sz="0" w:space="0" w:color="auto"/>
        <w:left w:val="none" w:sz="0" w:space="0" w:color="auto"/>
        <w:bottom w:val="none" w:sz="0" w:space="0" w:color="auto"/>
        <w:right w:val="none" w:sz="0" w:space="0" w:color="auto"/>
      </w:divBdr>
    </w:div>
    <w:div w:id="865755871">
      <w:bodyDiv w:val="1"/>
      <w:marLeft w:val="0"/>
      <w:marRight w:val="0"/>
      <w:marTop w:val="0"/>
      <w:marBottom w:val="0"/>
      <w:divBdr>
        <w:top w:val="none" w:sz="0" w:space="0" w:color="auto"/>
        <w:left w:val="none" w:sz="0" w:space="0" w:color="auto"/>
        <w:bottom w:val="none" w:sz="0" w:space="0" w:color="auto"/>
        <w:right w:val="none" w:sz="0" w:space="0" w:color="auto"/>
      </w:divBdr>
    </w:div>
    <w:div w:id="867253217">
      <w:bodyDiv w:val="1"/>
      <w:marLeft w:val="0"/>
      <w:marRight w:val="0"/>
      <w:marTop w:val="0"/>
      <w:marBottom w:val="0"/>
      <w:divBdr>
        <w:top w:val="none" w:sz="0" w:space="0" w:color="auto"/>
        <w:left w:val="none" w:sz="0" w:space="0" w:color="auto"/>
        <w:bottom w:val="none" w:sz="0" w:space="0" w:color="auto"/>
        <w:right w:val="none" w:sz="0" w:space="0" w:color="auto"/>
      </w:divBdr>
    </w:div>
    <w:div w:id="871694853">
      <w:bodyDiv w:val="1"/>
      <w:marLeft w:val="0"/>
      <w:marRight w:val="0"/>
      <w:marTop w:val="0"/>
      <w:marBottom w:val="0"/>
      <w:divBdr>
        <w:top w:val="none" w:sz="0" w:space="0" w:color="auto"/>
        <w:left w:val="none" w:sz="0" w:space="0" w:color="auto"/>
        <w:bottom w:val="none" w:sz="0" w:space="0" w:color="auto"/>
        <w:right w:val="none" w:sz="0" w:space="0" w:color="auto"/>
      </w:divBdr>
    </w:div>
    <w:div w:id="874393439">
      <w:bodyDiv w:val="1"/>
      <w:marLeft w:val="0"/>
      <w:marRight w:val="0"/>
      <w:marTop w:val="0"/>
      <w:marBottom w:val="0"/>
      <w:divBdr>
        <w:top w:val="none" w:sz="0" w:space="0" w:color="auto"/>
        <w:left w:val="none" w:sz="0" w:space="0" w:color="auto"/>
        <w:bottom w:val="none" w:sz="0" w:space="0" w:color="auto"/>
        <w:right w:val="none" w:sz="0" w:space="0" w:color="auto"/>
      </w:divBdr>
    </w:div>
    <w:div w:id="918907086">
      <w:bodyDiv w:val="1"/>
      <w:marLeft w:val="0"/>
      <w:marRight w:val="0"/>
      <w:marTop w:val="0"/>
      <w:marBottom w:val="0"/>
      <w:divBdr>
        <w:top w:val="none" w:sz="0" w:space="0" w:color="auto"/>
        <w:left w:val="none" w:sz="0" w:space="0" w:color="auto"/>
        <w:bottom w:val="none" w:sz="0" w:space="0" w:color="auto"/>
        <w:right w:val="none" w:sz="0" w:space="0" w:color="auto"/>
      </w:divBdr>
    </w:div>
    <w:div w:id="929896344">
      <w:bodyDiv w:val="1"/>
      <w:marLeft w:val="0"/>
      <w:marRight w:val="0"/>
      <w:marTop w:val="0"/>
      <w:marBottom w:val="0"/>
      <w:divBdr>
        <w:top w:val="none" w:sz="0" w:space="0" w:color="auto"/>
        <w:left w:val="none" w:sz="0" w:space="0" w:color="auto"/>
        <w:bottom w:val="none" w:sz="0" w:space="0" w:color="auto"/>
        <w:right w:val="none" w:sz="0" w:space="0" w:color="auto"/>
      </w:divBdr>
    </w:div>
    <w:div w:id="937370900">
      <w:bodyDiv w:val="1"/>
      <w:marLeft w:val="0"/>
      <w:marRight w:val="0"/>
      <w:marTop w:val="0"/>
      <w:marBottom w:val="0"/>
      <w:divBdr>
        <w:top w:val="none" w:sz="0" w:space="0" w:color="auto"/>
        <w:left w:val="none" w:sz="0" w:space="0" w:color="auto"/>
        <w:bottom w:val="none" w:sz="0" w:space="0" w:color="auto"/>
        <w:right w:val="none" w:sz="0" w:space="0" w:color="auto"/>
      </w:divBdr>
    </w:div>
    <w:div w:id="937829518">
      <w:bodyDiv w:val="1"/>
      <w:marLeft w:val="0"/>
      <w:marRight w:val="0"/>
      <w:marTop w:val="0"/>
      <w:marBottom w:val="0"/>
      <w:divBdr>
        <w:top w:val="none" w:sz="0" w:space="0" w:color="auto"/>
        <w:left w:val="none" w:sz="0" w:space="0" w:color="auto"/>
        <w:bottom w:val="none" w:sz="0" w:space="0" w:color="auto"/>
        <w:right w:val="none" w:sz="0" w:space="0" w:color="auto"/>
      </w:divBdr>
    </w:div>
    <w:div w:id="938634810">
      <w:bodyDiv w:val="1"/>
      <w:marLeft w:val="0"/>
      <w:marRight w:val="0"/>
      <w:marTop w:val="0"/>
      <w:marBottom w:val="0"/>
      <w:divBdr>
        <w:top w:val="none" w:sz="0" w:space="0" w:color="auto"/>
        <w:left w:val="none" w:sz="0" w:space="0" w:color="auto"/>
        <w:bottom w:val="none" w:sz="0" w:space="0" w:color="auto"/>
        <w:right w:val="none" w:sz="0" w:space="0" w:color="auto"/>
      </w:divBdr>
    </w:div>
    <w:div w:id="944075138">
      <w:bodyDiv w:val="1"/>
      <w:marLeft w:val="0"/>
      <w:marRight w:val="0"/>
      <w:marTop w:val="0"/>
      <w:marBottom w:val="0"/>
      <w:divBdr>
        <w:top w:val="none" w:sz="0" w:space="0" w:color="auto"/>
        <w:left w:val="none" w:sz="0" w:space="0" w:color="auto"/>
        <w:bottom w:val="none" w:sz="0" w:space="0" w:color="auto"/>
        <w:right w:val="none" w:sz="0" w:space="0" w:color="auto"/>
      </w:divBdr>
    </w:div>
    <w:div w:id="944313256">
      <w:bodyDiv w:val="1"/>
      <w:marLeft w:val="0"/>
      <w:marRight w:val="0"/>
      <w:marTop w:val="0"/>
      <w:marBottom w:val="0"/>
      <w:divBdr>
        <w:top w:val="none" w:sz="0" w:space="0" w:color="auto"/>
        <w:left w:val="none" w:sz="0" w:space="0" w:color="auto"/>
        <w:bottom w:val="none" w:sz="0" w:space="0" w:color="auto"/>
        <w:right w:val="none" w:sz="0" w:space="0" w:color="auto"/>
      </w:divBdr>
    </w:div>
    <w:div w:id="946543016">
      <w:bodyDiv w:val="1"/>
      <w:marLeft w:val="0"/>
      <w:marRight w:val="0"/>
      <w:marTop w:val="0"/>
      <w:marBottom w:val="0"/>
      <w:divBdr>
        <w:top w:val="none" w:sz="0" w:space="0" w:color="auto"/>
        <w:left w:val="none" w:sz="0" w:space="0" w:color="auto"/>
        <w:bottom w:val="none" w:sz="0" w:space="0" w:color="auto"/>
        <w:right w:val="none" w:sz="0" w:space="0" w:color="auto"/>
      </w:divBdr>
    </w:div>
    <w:div w:id="951013604">
      <w:bodyDiv w:val="1"/>
      <w:marLeft w:val="0"/>
      <w:marRight w:val="0"/>
      <w:marTop w:val="0"/>
      <w:marBottom w:val="0"/>
      <w:divBdr>
        <w:top w:val="none" w:sz="0" w:space="0" w:color="auto"/>
        <w:left w:val="none" w:sz="0" w:space="0" w:color="auto"/>
        <w:bottom w:val="none" w:sz="0" w:space="0" w:color="auto"/>
        <w:right w:val="none" w:sz="0" w:space="0" w:color="auto"/>
      </w:divBdr>
    </w:div>
    <w:div w:id="956376655">
      <w:bodyDiv w:val="1"/>
      <w:marLeft w:val="0"/>
      <w:marRight w:val="0"/>
      <w:marTop w:val="0"/>
      <w:marBottom w:val="0"/>
      <w:divBdr>
        <w:top w:val="none" w:sz="0" w:space="0" w:color="auto"/>
        <w:left w:val="none" w:sz="0" w:space="0" w:color="auto"/>
        <w:bottom w:val="none" w:sz="0" w:space="0" w:color="auto"/>
        <w:right w:val="none" w:sz="0" w:space="0" w:color="auto"/>
      </w:divBdr>
    </w:div>
    <w:div w:id="963652822">
      <w:bodyDiv w:val="1"/>
      <w:marLeft w:val="0"/>
      <w:marRight w:val="0"/>
      <w:marTop w:val="0"/>
      <w:marBottom w:val="0"/>
      <w:divBdr>
        <w:top w:val="none" w:sz="0" w:space="0" w:color="auto"/>
        <w:left w:val="none" w:sz="0" w:space="0" w:color="auto"/>
        <w:bottom w:val="none" w:sz="0" w:space="0" w:color="auto"/>
        <w:right w:val="none" w:sz="0" w:space="0" w:color="auto"/>
      </w:divBdr>
    </w:div>
    <w:div w:id="965744635">
      <w:bodyDiv w:val="1"/>
      <w:marLeft w:val="0"/>
      <w:marRight w:val="0"/>
      <w:marTop w:val="0"/>
      <w:marBottom w:val="0"/>
      <w:divBdr>
        <w:top w:val="none" w:sz="0" w:space="0" w:color="auto"/>
        <w:left w:val="none" w:sz="0" w:space="0" w:color="auto"/>
        <w:bottom w:val="none" w:sz="0" w:space="0" w:color="auto"/>
        <w:right w:val="none" w:sz="0" w:space="0" w:color="auto"/>
      </w:divBdr>
      <w:divsChild>
        <w:div w:id="75523046">
          <w:marLeft w:val="0"/>
          <w:marRight w:val="0"/>
          <w:marTop w:val="0"/>
          <w:marBottom w:val="0"/>
          <w:divBdr>
            <w:top w:val="none" w:sz="0" w:space="0" w:color="auto"/>
            <w:left w:val="none" w:sz="0" w:space="0" w:color="auto"/>
            <w:bottom w:val="none" w:sz="0" w:space="0" w:color="auto"/>
            <w:right w:val="none" w:sz="0" w:space="0" w:color="auto"/>
          </w:divBdr>
        </w:div>
        <w:div w:id="157773283">
          <w:marLeft w:val="0"/>
          <w:marRight w:val="0"/>
          <w:marTop w:val="0"/>
          <w:marBottom w:val="0"/>
          <w:divBdr>
            <w:top w:val="none" w:sz="0" w:space="0" w:color="auto"/>
            <w:left w:val="none" w:sz="0" w:space="0" w:color="auto"/>
            <w:bottom w:val="none" w:sz="0" w:space="0" w:color="auto"/>
            <w:right w:val="none" w:sz="0" w:space="0" w:color="auto"/>
          </w:divBdr>
        </w:div>
        <w:div w:id="305818640">
          <w:marLeft w:val="0"/>
          <w:marRight w:val="0"/>
          <w:marTop w:val="0"/>
          <w:marBottom w:val="0"/>
          <w:divBdr>
            <w:top w:val="none" w:sz="0" w:space="0" w:color="auto"/>
            <w:left w:val="none" w:sz="0" w:space="0" w:color="auto"/>
            <w:bottom w:val="none" w:sz="0" w:space="0" w:color="auto"/>
            <w:right w:val="none" w:sz="0" w:space="0" w:color="auto"/>
          </w:divBdr>
        </w:div>
        <w:div w:id="426929638">
          <w:marLeft w:val="0"/>
          <w:marRight w:val="0"/>
          <w:marTop w:val="0"/>
          <w:marBottom w:val="0"/>
          <w:divBdr>
            <w:top w:val="none" w:sz="0" w:space="0" w:color="auto"/>
            <w:left w:val="none" w:sz="0" w:space="0" w:color="auto"/>
            <w:bottom w:val="none" w:sz="0" w:space="0" w:color="auto"/>
            <w:right w:val="none" w:sz="0" w:space="0" w:color="auto"/>
          </w:divBdr>
        </w:div>
        <w:div w:id="1219131242">
          <w:marLeft w:val="0"/>
          <w:marRight w:val="0"/>
          <w:marTop w:val="0"/>
          <w:marBottom w:val="0"/>
          <w:divBdr>
            <w:top w:val="none" w:sz="0" w:space="0" w:color="auto"/>
            <w:left w:val="none" w:sz="0" w:space="0" w:color="auto"/>
            <w:bottom w:val="none" w:sz="0" w:space="0" w:color="auto"/>
            <w:right w:val="none" w:sz="0" w:space="0" w:color="auto"/>
          </w:divBdr>
        </w:div>
        <w:div w:id="1466504350">
          <w:marLeft w:val="0"/>
          <w:marRight w:val="0"/>
          <w:marTop w:val="0"/>
          <w:marBottom w:val="0"/>
          <w:divBdr>
            <w:top w:val="none" w:sz="0" w:space="0" w:color="auto"/>
            <w:left w:val="none" w:sz="0" w:space="0" w:color="auto"/>
            <w:bottom w:val="none" w:sz="0" w:space="0" w:color="auto"/>
            <w:right w:val="none" w:sz="0" w:space="0" w:color="auto"/>
          </w:divBdr>
        </w:div>
        <w:div w:id="1542553039">
          <w:marLeft w:val="0"/>
          <w:marRight w:val="0"/>
          <w:marTop w:val="0"/>
          <w:marBottom w:val="0"/>
          <w:divBdr>
            <w:top w:val="none" w:sz="0" w:space="0" w:color="auto"/>
            <w:left w:val="none" w:sz="0" w:space="0" w:color="auto"/>
            <w:bottom w:val="none" w:sz="0" w:space="0" w:color="auto"/>
            <w:right w:val="none" w:sz="0" w:space="0" w:color="auto"/>
          </w:divBdr>
        </w:div>
      </w:divsChild>
    </w:div>
    <w:div w:id="977495109">
      <w:bodyDiv w:val="1"/>
      <w:marLeft w:val="0"/>
      <w:marRight w:val="0"/>
      <w:marTop w:val="0"/>
      <w:marBottom w:val="0"/>
      <w:divBdr>
        <w:top w:val="none" w:sz="0" w:space="0" w:color="auto"/>
        <w:left w:val="none" w:sz="0" w:space="0" w:color="auto"/>
        <w:bottom w:val="none" w:sz="0" w:space="0" w:color="auto"/>
        <w:right w:val="none" w:sz="0" w:space="0" w:color="auto"/>
      </w:divBdr>
    </w:div>
    <w:div w:id="991954344">
      <w:bodyDiv w:val="1"/>
      <w:marLeft w:val="0"/>
      <w:marRight w:val="0"/>
      <w:marTop w:val="0"/>
      <w:marBottom w:val="0"/>
      <w:divBdr>
        <w:top w:val="none" w:sz="0" w:space="0" w:color="auto"/>
        <w:left w:val="none" w:sz="0" w:space="0" w:color="auto"/>
        <w:bottom w:val="none" w:sz="0" w:space="0" w:color="auto"/>
        <w:right w:val="none" w:sz="0" w:space="0" w:color="auto"/>
      </w:divBdr>
    </w:div>
    <w:div w:id="1003244202">
      <w:bodyDiv w:val="1"/>
      <w:marLeft w:val="0"/>
      <w:marRight w:val="0"/>
      <w:marTop w:val="0"/>
      <w:marBottom w:val="0"/>
      <w:divBdr>
        <w:top w:val="none" w:sz="0" w:space="0" w:color="auto"/>
        <w:left w:val="none" w:sz="0" w:space="0" w:color="auto"/>
        <w:bottom w:val="none" w:sz="0" w:space="0" w:color="auto"/>
        <w:right w:val="none" w:sz="0" w:space="0" w:color="auto"/>
      </w:divBdr>
    </w:div>
    <w:div w:id="1008171713">
      <w:bodyDiv w:val="1"/>
      <w:marLeft w:val="0"/>
      <w:marRight w:val="0"/>
      <w:marTop w:val="0"/>
      <w:marBottom w:val="0"/>
      <w:divBdr>
        <w:top w:val="none" w:sz="0" w:space="0" w:color="auto"/>
        <w:left w:val="none" w:sz="0" w:space="0" w:color="auto"/>
        <w:bottom w:val="none" w:sz="0" w:space="0" w:color="auto"/>
        <w:right w:val="none" w:sz="0" w:space="0" w:color="auto"/>
      </w:divBdr>
    </w:div>
    <w:div w:id="1020425190">
      <w:bodyDiv w:val="1"/>
      <w:marLeft w:val="0"/>
      <w:marRight w:val="0"/>
      <w:marTop w:val="0"/>
      <w:marBottom w:val="0"/>
      <w:divBdr>
        <w:top w:val="none" w:sz="0" w:space="0" w:color="auto"/>
        <w:left w:val="none" w:sz="0" w:space="0" w:color="auto"/>
        <w:bottom w:val="none" w:sz="0" w:space="0" w:color="auto"/>
        <w:right w:val="none" w:sz="0" w:space="0" w:color="auto"/>
      </w:divBdr>
    </w:div>
    <w:div w:id="1036656977">
      <w:bodyDiv w:val="1"/>
      <w:marLeft w:val="0"/>
      <w:marRight w:val="0"/>
      <w:marTop w:val="0"/>
      <w:marBottom w:val="0"/>
      <w:divBdr>
        <w:top w:val="none" w:sz="0" w:space="0" w:color="auto"/>
        <w:left w:val="none" w:sz="0" w:space="0" w:color="auto"/>
        <w:bottom w:val="none" w:sz="0" w:space="0" w:color="auto"/>
        <w:right w:val="none" w:sz="0" w:space="0" w:color="auto"/>
      </w:divBdr>
    </w:div>
    <w:div w:id="1040279624">
      <w:bodyDiv w:val="1"/>
      <w:marLeft w:val="0"/>
      <w:marRight w:val="0"/>
      <w:marTop w:val="0"/>
      <w:marBottom w:val="0"/>
      <w:divBdr>
        <w:top w:val="none" w:sz="0" w:space="0" w:color="auto"/>
        <w:left w:val="none" w:sz="0" w:space="0" w:color="auto"/>
        <w:bottom w:val="none" w:sz="0" w:space="0" w:color="auto"/>
        <w:right w:val="none" w:sz="0" w:space="0" w:color="auto"/>
      </w:divBdr>
    </w:div>
    <w:div w:id="1042170947">
      <w:bodyDiv w:val="1"/>
      <w:marLeft w:val="0"/>
      <w:marRight w:val="0"/>
      <w:marTop w:val="0"/>
      <w:marBottom w:val="0"/>
      <w:divBdr>
        <w:top w:val="none" w:sz="0" w:space="0" w:color="auto"/>
        <w:left w:val="none" w:sz="0" w:space="0" w:color="auto"/>
        <w:bottom w:val="none" w:sz="0" w:space="0" w:color="auto"/>
        <w:right w:val="none" w:sz="0" w:space="0" w:color="auto"/>
      </w:divBdr>
    </w:div>
    <w:div w:id="1047803192">
      <w:bodyDiv w:val="1"/>
      <w:marLeft w:val="0"/>
      <w:marRight w:val="0"/>
      <w:marTop w:val="0"/>
      <w:marBottom w:val="0"/>
      <w:divBdr>
        <w:top w:val="none" w:sz="0" w:space="0" w:color="auto"/>
        <w:left w:val="none" w:sz="0" w:space="0" w:color="auto"/>
        <w:bottom w:val="none" w:sz="0" w:space="0" w:color="auto"/>
        <w:right w:val="none" w:sz="0" w:space="0" w:color="auto"/>
      </w:divBdr>
    </w:div>
    <w:div w:id="1073044722">
      <w:bodyDiv w:val="1"/>
      <w:marLeft w:val="0"/>
      <w:marRight w:val="0"/>
      <w:marTop w:val="0"/>
      <w:marBottom w:val="0"/>
      <w:divBdr>
        <w:top w:val="none" w:sz="0" w:space="0" w:color="auto"/>
        <w:left w:val="none" w:sz="0" w:space="0" w:color="auto"/>
        <w:bottom w:val="none" w:sz="0" w:space="0" w:color="auto"/>
        <w:right w:val="none" w:sz="0" w:space="0" w:color="auto"/>
      </w:divBdr>
    </w:div>
    <w:div w:id="1073164053">
      <w:bodyDiv w:val="1"/>
      <w:marLeft w:val="0"/>
      <w:marRight w:val="0"/>
      <w:marTop w:val="0"/>
      <w:marBottom w:val="0"/>
      <w:divBdr>
        <w:top w:val="none" w:sz="0" w:space="0" w:color="auto"/>
        <w:left w:val="none" w:sz="0" w:space="0" w:color="auto"/>
        <w:bottom w:val="none" w:sz="0" w:space="0" w:color="auto"/>
        <w:right w:val="none" w:sz="0" w:space="0" w:color="auto"/>
      </w:divBdr>
    </w:div>
    <w:div w:id="1078675442">
      <w:bodyDiv w:val="1"/>
      <w:marLeft w:val="0"/>
      <w:marRight w:val="0"/>
      <w:marTop w:val="0"/>
      <w:marBottom w:val="0"/>
      <w:divBdr>
        <w:top w:val="none" w:sz="0" w:space="0" w:color="auto"/>
        <w:left w:val="none" w:sz="0" w:space="0" w:color="auto"/>
        <w:bottom w:val="none" w:sz="0" w:space="0" w:color="auto"/>
        <w:right w:val="none" w:sz="0" w:space="0" w:color="auto"/>
      </w:divBdr>
    </w:div>
    <w:div w:id="1096756490">
      <w:bodyDiv w:val="1"/>
      <w:marLeft w:val="0"/>
      <w:marRight w:val="0"/>
      <w:marTop w:val="0"/>
      <w:marBottom w:val="0"/>
      <w:divBdr>
        <w:top w:val="none" w:sz="0" w:space="0" w:color="auto"/>
        <w:left w:val="none" w:sz="0" w:space="0" w:color="auto"/>
        <w:bottom w:val="none" w:sz="0" w:space="0" w:color="auto"/>
        <w:right w:val="none" w:sz="0" w:space="0" w:color="auto"/>
      </w:divBdr>
    </w:div>
    <w:div w:id="1106122835">
      <w:bodyDiv w:val="1"/>
      <w:marLeft w:val="0"/>
      <w:marRight w:val="0"/>
      <w:marTop w:val="0"/>
      <w:marBottom w:val="0"/>
      <w:divBdr>
        <w:top w:val="none" w:sz="0" w:space="0" w:color="auto"/>
        <w:left w:val="none" w:sz="0" w:space="0" w:color="auto"/>
        <w:bottom w:val="none" w:sz="0" w:space="0" w:color="auto"/>
        <w:right w:val="none" w:sz="0" w:space="0" w:color="auto"/>
      </w:divBdr>
    </w:div>
    <w:div w:id="1106735494">
      <w:bodyDiv w:val="1"/>
      <w:marLeft w:val="0"/>
      <w:marRight w:val="0"/>
      <w:marTop w:val="0"/>
      <w:marBottom w:val="0"/>
      <w:divBdr>
        <w:top w:val="none" w:sz="0" w:space="0" w:color="auto"/>
        <w:left w:val="none" w:sz="0" w:space="0" w:color="auto"/>
        <w:bottom w:val="none" w:sz="0" w:space="0" w:color="auto"/>
        <w:right w:val="none" w:sz="0" w:space="0" w:color="auto"/>
      </w:divBdr>
    </w:div>
    <w:div w:id="1111778308">
      <w:bodyDiv w:val="1"/>
      <w:marLeft w:val="0"/>
      <w:marRight w:val="0"/>
      <w:marTop w:val="0"/>
      <w:marBottom w:val="0"/>
      <w:divBdr>
        <w:top w:val="none" w:sz="0" w:space="0" w:color="auto"/>
        <w:left w:val="none" w:sz="0" w:space="0" w:color="auto"/>
        <w:bottom w:val="none" w:sz="0" w:space="0" w:color="auto"/>
        <w:right w:val="none" w:sz="0" w:space="0" w:color="auto"/>
      </w:divBdr>
    </w:div>
    <w:div w:id="1118529711">
      <w:bodyDiv w:val="1"/>
      <w:marLeft w:val="0"/>
      <w:marRight w:val="0"/>
      <w:marTop w:val="0"/>
      <w:marBottom w:val="0"/>
      <w:divBdr>
        <w:top w:val="none" w:sz="0" w:space="0" w:color="auto"/>
        <w:left w:val="none" w:sz="0" w:space="0" w:color="auto"/>
        <w:bottom w:val="none" w:sz="0" w:space="0" w:color="auto"/>
        <w:right w:val="none" w:sz="0" w:space="0" w:color="auto"/>
      </w:divBdr>
    </w:div>
    <w:div w:id="1135835231">
      <w:bodyDiv w:val="1"/>
      <w:marLeft w:val="0"/>
      <w:marRight w:val="0"/>
      <w:marTop w:val="0"/>
      <w:marBottom w:val="0"/>
      <w:divBdr>
        <w:top w:val="none" w:sz="0" w:space="0" w:color="auto"/>
        <w:left w:val="none" w:sz="0" w:space="0" w:color="auto"/>
        <w:bottom w:val="none" w:sz="0" w:space="0" w:color="auto"/>
        <w:right w:val="none" w:sz="0" w:space="0" w:color="auto"/>
      </w:divBdr>
    </w:div>
    <w:div w:id="1137918760">
      <w:bodyDiv w:val="1"/>
      <w:marLeft w:val="0"/>
      <w:marRight w:val="0"/>
      <w:marTop w:val="0"/>
      <w:marBottom w:val="0"/>
      <w:divBdr>
        <w:top w:val="none" w:sz="0" w:space="0" w:color="auto"/>
        <w:left w:val="none" w:sz="0" w:space="0" w:color="auto"/>
        <w:bottom w:val="none" w:sz="0" w:space="0" w:color="auto"/>
        <w:right w:val="none" w:sz="0" w:space="0" w:color="auto"/>
      </w:divBdr>
    </w:div>
    <w:div w:id="1140809709">
      <w:bodyDiv w:val="1"/>
      <w:marLeft w:val="0"/>
      <w:marRight w:val="0"/>
      <w:marTop w:val="0"/>
      <w:marBottom w:val="0"/>
      <w:divBdr>
        <w:top w:val="none" w:sz="0" w:space="0" w:color="auto"/>
        <w:left w:val="none" w:sz="0" w:space="0" w:color="auto"/>
        <w:bottom w:val="none" w:sz="0" w:space="0" w:color="auto"/>
        <w:right w:val="none" w:sz="0" w:space="0" w:color="auto"/>
      </w:divBdr>
    </w:div>
    <w:div w:id="1142386889">
      <w:bodyDiv w:val="1"/>
      <w:marLeft w:val="0"/>
      <w:marRight w:val="0"/>
      <w:marTop w:val="0"/>
      <w:marBottom w:val="0"/>
      <w:divBdr>
        <w:top w:val="none" w:sz="0" w:space="0" w:color="auto"/>
        <w:left w:val="none" w:sz="0" w:space="0" w:color="auto"/>
        <w:bottom w:val="none" w:sz="0" w:space="0" w:color="auto"/>
        <w:right w:val="none" w:sz="0" w:space="0" w:color="auto"/>
      </w:divBdr>
      <w:divsChild>
        <w:div w:id="669331818">
          <w:marLeft w:val="0"/>
          <w:marRight w:val="0"/>
          <w:marTop w:val="0"/>
          <w:marBottom w:val="0"/>
          <w:divBdr>
            <w:top w:val="none" w:sz="0" w:space="0" w:color="auto"/>
            <w:left w:val="none" w:sz="0" w:space="0" w:color="auto"/>
            <w:bottom w:val="none" w:sz="0" w:space="0" w:color="auto"/>
            <w:right w:val="none" w:sz="0" w:space="0" w:color="auto"/>
          </w:divBdr>
        </w:div>
        <w:div w:id="1806465080">
          <w:marLeft w:val="0"/>
          <w:marRight w:val="0"/>
          <w:marTop w:val="0"/>
          <w:marBottom w:val="0"/>
          <w:divBdr>
            <w:top w:val="none" w:sz="0" w:space="0" w:color="auto"/>
            <w:left w:val="none" w:sz="0" w:space="0" w:color="auto"/>
            <w:bottom w:val="none" w:sz="0" w:space="0" w:color="auto"/>
            <w:right w:val="none" w:sz="0" w:space="0" w:color="auto"/>
          </w:divBdr>
        </w:div>
      </w:divsChild>
    </w:div>
    <w:div w:id="1142499636">
      <w:bodyDiv w:val="1"/>
      <w:marLeft w:val="0"/>
      <w:marRight w:val="0"/>
      <w:marTop w:val="0"/>
      <w:marBottom w:val="0"/>
      <w:divBdr>
        <w:top w:val="none" w:sz="0" w:space="0" w:color="auto"/>
        <w:left w:val="none" w:sz="0" w:space="0" w:color="auto"/>
        <w:bottom w:val="none" w:sz="0" w:space="0" w:color="auto"/>
        <w:right w:val="none" w:sz="0" w:space="0" w:color="auto"/>
      </w:divBdr>
    </w:div>
    <w:div w:id="1150245758">
      <w:bodyDiv w:val="1"/>
      <w:marLeft w:val="0"/>
      <w:marRight w:val="0"/>
      <w:marTop w:val="0"/>
      <w:marBottom w:val="0"/>
      <w:divBdr>
        <w:top w:val="none" w:sz="0" w:space="0" w:color="auto"/>
        <w:left w:val="none" w:sz="0" w:space="0" w:color="auto"/>
        <w:bottom w:val="none" w:sz="0" w:space="0" w:color="auto"/>
        <w:right w:val="none" w:sz="0" w:space="0" w:color="auto"/>
      </w:divBdr>
    </w:div>
    <w:div w:id="1151602694">
      <w:bodyDiv w:val="1"/>
      <w:marLeft w:val="0"/>
      <w:marRight w:val="0"/>
      <w:marTop w:val="0"/>
      <w:marBottom w:val="0"/>
      <w:divBdr>
        <w:top w:val="none" w:sz="0" w:space="0" w:color="auto"/>
        <w:left w:val="none" w:sz="0" w:space="0" w:color="auto"/>
        <w:bottom w:val="none" w:sz="0" w:space="0" w:color="auto"/>
        <w:right w:val="none" w:sz="0" w:space="0" w:color="auto"/>
      </w:divBdr>
    </w:div>
    <w:div w:id="1152065081">
      <w:bodyDiv w:val="1"/>
      <w:marLeft w:val="0"/>
      <w:marRight w:val="0"/>
      <w:marTop w:val="0"/>
      <w:marBottom w:val="0"/>
      <w:divBdr>
        <w:top w:val="none" w:sz="0" w:space="0" w:color="auto"/>
        <w:left w:val="none" w:sz="0" w:space="0" w:color="auto"/>
        <w:bottom w:val="none" w:sz="0" w:space="0" w:color="auto"/>
        <w:right w:val="none" w:sz="0" w:space="0" w:color="auto"/>
      </w:divBdr>
    </w:div>
    <w:div w:id="1154639002">
      <w:bodyDiv w:val="1"/>
      <w:marLeft w:val="0"/>
      <w:marRight w:val="0"/>
      <w:marTop w:val="0"/>
      <w:marBottom w:val="0"/>
      <w:divBdr>
        <w:top w:val="none" w:sz="0" w:space="0" w:color="auto"/>
        <w:left w:val="none" w:sz="0" w:space="0" w:color="auto"/>
        <w:bottom w:val="none" w:sz="0" w:space="0" w:color="auto"/>
        <w:right w:val="none" w:sz="0" w:space="0" w:color="auto"/>
      </w:divBdr>
    </w:div>
    <w:div w:id="1156259258">
      <w:bodyDiv w:val="1"/>
      <w:marLeft w:val="0"/>
      <w:marRight w:val="0"/>
      <w:marTop w:val="0"/>
      <w:marBottom w:val="0"/>
      <w:divBdr>
        <w:top w:val="none" w:sz="0" w:space="0" w:color="auto"/>
        <w:left w:val="none" w:sz="0" w:space="0" w:color="auto"/>
        <w:bottom w:val="none" w:sz="0" w:space="0" w:color="auto"/>
        <w:right w:val="none" w:sz="0" w:space="0" w:color="auto"/>
      </w:divBdr>
    </w:div>
    <w:div w:id="1162358124">
      <w:bodyDiv w:val="1"/>
      <w:marLeft w:val="0"/>
      <w:marRight w:val="0"/>
      <w:marTop w:val="0"/>
      <w:marBottom w:val="0"/>
      <w:divBdr>
        <w:top w:val="none" w:sz="0" w:space="0" w:color="auto"/>
        <w:left w:val="none" w:sz="0" w:space="0" w:color="auto"/>
        <w:bottom w:val="none" w:sz="0" w:space="0" w:color="auto"/>
        <w:right w:val="none" w:sz="0" w:space="0" w:color="auto"/>
      </w:divBdr>
    </w:div>
    <w:div w:id="1169174761">
      <w:bodyDiv w:val="1"/>
      <w:marLeft w:val="0"/>
      <w:marRight w:val="0"/>
      <w:marTop w:val="0"/>
      <w:marBottom w:val="0"/>
      <w:divBdr>
        <w:top w:val="none" w:sz="0" w:space="0" w:color="auto"/>
        <w:left w:val="none" w:sz="0" w:space="0" w:color="auto"/>
        <w:bottom w:val="none" w:sz="0" w:space="0" w:color="auto"/>
        <w:right w:val="none" w:sz="0" w:space="0" w:color="auto"/>
      </w:divBdr>
    </w:div>
    <w:div w:id="1170295044">
      <w:bodyDiv w:val="1"/>
      <w:marLeft w:val="0"/>
      <w:marRight w:val="0"/>
      <w:marTop w:val="0"/>
      <w:marBottom w:val="0"/>
      <w:divBdr>
        <w:top w:val="none" w:sz="0" w:space="0" w:color="auto"/>
        <w:left w:val="none" w:sz="0" w:space="0" w:color="auto"/>
        <w:bottom w:val="none" w:sz="0" w:space="0" w:color="auto"/>
        <w:right w:val="none" w:sz="0" w:space="0" w:color="auto"/>
      </w:divBdr>
    </w:div>
    <w:div w:id="1175996968">
      <w:bodyDiv w:val="1"/>
      <w:marLeft w:val="0"/>
      <w:marRight w:val="0"/>
      <w:marTop w:val="0"/>
      <w:marBottom w:val="0"/>
      <w:divBdr>
        <w:top w:val="none" w:sz="0" w:space="0" w:color="auto"/>
        <w:left w:val="none" w:sz="0" w:space="0" w:color="auto"/>
        <w:bottom w:val="none" w:sz="0" w:space="0" w:color="auto"/>
        <w:right w:val="none" w:sz="0" w:space="0" w:color="auto"/>
      </w:divBdr>
    </w:div>
    <w:div w:id="1176382045">
      <w:bodyDiv w:val="1"/>
      <w:marLeft w:val="0"/>
      <w:marRight w:val="0"/>
      <w:marTop w:val="0"/>
      <w:marBottom w:val="0"/>
      <w:divBdr>
        <w:top w:val="none" w:sz="0" w:space="0" w:color="auto"/>
        <w:left w:val="none" w:sz="0" w:space="0" w:color="auto"/>
        <w:bottom w:val="none" w:sz="0" w:space="0" w:color="auto"/>
        <w:right w:val="none" w:sz="0" w:space="0" w:color="auto"/>
      </w:divBdr>
    </w:div>
    <w:div w:id="1177109422">
      <w:bodyDiv w:val="1"/>
      <w:marLeft w:val="0"/>
      <w:marRight w:val="0"/>
      <w:marTop w:val="0"/>
      <w:marBottom w:val="0"/>
      <w:divBdr>
        <w:top w:val="none" w:sz="0" w:space="0" w:color="auto"/>
        <w:left w:val="none" w:sz="0" w:space="0" w:color="auto"/>
        <w:bottom w:val="none" w:sz="0" w:space="0" w:color="auto"/>
        <w:right w:val="none" w:sz="0" w:space="0" w:color="auto"/>
      </w:divBdr>
    </w:div>
    <w:div w:id="1186168812">
      <w:bodyDiv w:val="1"/>
      <w:marLeft w:val="0"/>
      <w:marRight w:val="0"/>
      <w:marTop w:val="0"/>
      <w:marBottom w:val="0"/>
      <w:divBdr>
        <w:top w:val="none" w:sz="0" w:space="0" w:color="auto"/>
        <w:left w:val="none" w:sz="0" w:space="0" w:color="auto"/>
        <w:bottom w:val="none" w:sz="0" w:space="0" w:color="auto"/>
        <w:right w:val="none" w:sz="0" w:space="0" w:color="auto"/>
      </w:divBdr>
    </w:div>
    <w:div w:id="1195657922">
      <w:bodyDiv w:val="1"/>
      <w:marLeft w:val="0"/>
      <w:marRight w:val="0"/>
      <w:marTop w:val="0"/>
      <w:marBottom w:val="0"/>
      <w:divBdr>
        <w:top w:val="none" w:sz="0" w:space="0" w:color="auto"/>
        <w:left w:val="none" w:sz="0" w:space="0" w:color="auto"/>
        <w:bottom w:val="none" w:sz="0" w:space="0" w:color="auto"/>
        <w:right w:val="none" w:sz="0" w:space="0" w:color="auto"/>
      </w:divBdr>
    </w:div>
    <w:div w:id="1195922381">
      <w:bodyDiv w:val="1"/>
      <w:marLeft w:val="0"/>
      <w:marRight w:val="0"/>
      <w:marTop w:val="0"/>
      <w:marBottom w:val="0"/>
      <w:divBdr>
        <w:top w:val="none" w:sz="0" w:space="0" w:color="auto"/>
        <w:left w:val="none" w:sz="0" w:space="0" w:color="auto"/>
        <w:bottom w:val="none" w:sz="0" w:space="0" w:color="auto"/>
        <w:right w:val="none" w:sz="0" w:space="0" w:color="auto"/>
      </w:divBdr>
    </w:div>
    <w:div w:id="1198928274">
      <w:bodyDiv w:val="1"/>
      <w:marLeft w:val="0"/>
      <w:marRight w:val="0"/>
      <w:marTop w:val="0"/>
      <w:marBottom w:val="0"/>
      <w:divBdr>
        <w:top w:val="none" w:sz="0" w:space="0" w:color="auto"/>
        <w:left w:val="none" w:sz="0" w:space="0" w:color="auto"/>
        <w:bottom w:val="none" w:sz="0" w:space="0" w:color="auto"/>
        <w:right w:val="none" w:sz="0" w:space="0" w:color="auto"/>
      </w:divBdr>
    </w:div>
    <w:div w:id="1204171364">
      <w:bodyDiv w:val="1"/>
      <w:marLeft w:val="0"/>
      <w:marRight w:val="0"/>
      <w:marTop w:val="0"/>
      <w:marBottom w:val="0"/>
      <w:divBdr>
        <w:top w:val="none" w:sz="0" w:space="0" w:color="auto"/>
        <w:left w:val="none" w:sz="0" w:space="0" w:color="auto"/>
        <w:bottom w:val="none" w:sz="0" w:space="0" w:color="auto"/>
        <w:right w:val="none" w:sz="0" w:space="0" w:color="auto"/>
      </w:divBdr>
      <w:divsChild>
        <w:div w:id="339700259">
          <w:marLeft w:val="0"/>
          <w:marRight w:val="0"/>
          <w:marTop w:val="0"/>
          <w:marBottom w:val="0"/>
          <w:divBdr>
            <w:top w:val="none" w:sz="0" w:space="0" w:color="auto"/>
            <w:left w:val="none" w:sz="0" w:space="0" w:color="auto"/>
            <w:bottom w:val="none" w:sz="0" w:space="0" w:color="auto"/>
            <w:right w:val="none" w:sz="0" w:space="0" w:color="auto"/>
          </w:divBdr>
        </w:div>
        <w:div w:id="410739336">
          <w:marLeft w:val="0"/>
          <w:marRight w:val="0"/>
          <w:marTop w:val="0"/>
          <w:marBottom w:val="0"/>
          <w:divBdr>
            <w:top w:val="none" w:sz="0" w:space="0" w:color="auto"/>
            <w:left w:val="none" w:sz="0" w:space="0" w:color="auto"/>
            <w:bottom w:val="none" w:sz="0" w:space="0" w:color="auto"/>
            <w:right w:val="none" w:sz="0" w:space="0" w:color="auto"/>
          </w:divBdr>
        </w:div>
        <w:div w:id="484393252">
          <w:marLeft w:val="0"/>
          <w:marRight w:val="0"/>
          <w:marTop w:val="0"/>
          <w:marBottom w:val="0"/>
          <w:divBdr>
            <w:top w:val="none" w:sz="0" w:space="0" w:color="auto"/>
            <w:left w:val="none" w:sz="0" w:space="0" w:color="auto"/>
            <w:bottom w:val="none" w:sz="0" w:space="0" w:color="auto"/>
            <w:right w:val="none" w:sz="0" w:space="0" w:color="auto"/>
          </w:divBdr>
        </w:div>
        <w:div w:id="744650832">
          <w:marLeft w:val="0"/>
          <w:marRight w:val="0"/>
          <w:marTop w:val="0"/>
          <w:marBottom w:val="0"/>
          <w:divBdr>
            <w:top w:val="none" w:sz="0" w:space="0" w:color="auto"/>
            <w:left w:val="none" w:sz="0" w:space="0" w:color="auto"/>
            <w:bottom w:val="none" w:sz="0" w:space="0" w:color="auto"/>
            <w:right w:val="none" w:sz="0" w:space="0" w:color="auto"/>
          </w:divBdr>
        </w:div>
        <w:div w:id="1216744109">
          <w:marLeft w:val="0"/>
          <w:marRight w:val="0"/>
          <w:marTop w:val="0"/>
          <w:marBottom w:val="0"/>
          <w:divBdr>
            <w:top w:val="none" w:sz="0" w:space="0" w:color="auto"/>
            <w:left w:val="none" w:sz="0" w:space="0" w:color="auto"/>
            <w:bottom w:val="none" w:sz="0" w:space="0" w:color="auto"/>
            <w:right w:val="none" w:sz="0" w:space="0" w:color="auto"/>
          </w:divBdr>
        </w:div>
        <w:div w:id="1658463041">
          <w:marLeft w:val="0"/>
          <w:marRight w:val="0"/>
          <w:marTop w:val="0"/>
          <w:marBottom w:val="0"/>
          <w:divBdr>
            <w:top w:val="none" w:sz="0" w:space="0" w:color="auto"/>
            <w:left w:val="none" w:sz="0" w:space="0" w:color="auto"/>
            <w:bottom w:val="none" w:sz="0" w:space="0" w:color="auto"/>
            <w:right w:val="none" w:sz="0" w:space="0" w:color="auto"/>
          </w:divBdr>
        </w:div>
        <w:div w:id="1839806870">
          <w:marLeft w:val="0"/>
          <w:marRight w:val="0"/>
          <w:marTop w:val="0"/>
          <w:marBottom w:val="0"/>
          <w:divBdr>
            <w:top w:val="none" w:sz="0" w:space="0" w:color="auto"/>
            <w:left w:val="none" w:sz="0" w:space="0" w:color="auto"/>
            <w:bottom w:val="none" w:sz="0" w:space="0" w:color="auto"/>
            <w:right w:val="none" w:sz="0" w:space="0" w:color="auto"/>
          </w:divBdr>
        </w:div>
      </w:divsChild>
    </w:div>
    <w:div w:id="1207138748">
      <w:bodyDiv w:val="1"/>
      <w:marLeft w:val="0"/>
      <w:marRight w:val="0"/>
      <w:marTop w:val="0"/>
      <w:marBottom w:val="0"/>
      <w:divBdr>
        <w:top w:val="none" w:sz="0" w:space="0" w:color="auto"/>
        <w:left w:val="none" w:sz="0" w:space="0" w:color="auto"/>
        <w:bottom w:val="none" w:sz="0" w:space="0" w:color="auto"/>
        <w:right w:val="none" w:sz="0" w:space="0" w:color="auto"/>
      </w:divBdr>
    </w:div>
    <w:div w:id="1207714043">
      <w:bodyDiv w:val="1"/>
      <w:marLeft w:val="0"/>
      <w:marRight w:val="0"/>
      <w:marTop w:val="0"/>
      <w:marBottom w:val="0"/>
      <w:divBdr>
        <w:top w:val="none" w:sz="0" w:space="0" w:color="auto"/>
        <w:left w:val="none" w:sz="0" w:space="0" w:color="auto"/>
        <w:bottom w:val="none" w:sz="0" w:space="0" w:color="auto"/>
        <w:right w:val="none" w:sz="0" w:space="0" w:color="auto"/>
      </w:divBdr>
    </w:div>
    <w:div w:id="1211301933">
      <w:bodyDiv w:val="1"/>
      <w:marLeft w:val="0"/>
      <w:marRight w:val="0"/>
      <w:marTop w:val="0"/>
      <w:marBottom w:val="0"/>
      <w:divBdr>
        <w:top w:val="none" w:sz="0" w:space="0" w:color="auto"/>
        <w:left w:val="none" w:sz="0" w:space="0" w:color="auto"/>
        <w:bottom w:val="none" w:sz="0" w:space="0" w:color="auto"/>
        <w:right w:val="none" w:sz="0" w:space="0" w:color="auto"/>
      </w:divBdr>
    </w:div>
    <w:div w:id="1215003951">
      <w:bodyDiv w:val="1"/>
      <w:marLeft w:val="0"/>
      <w:marRight w:val="0"/>
      <w:marTop w:val="0"/>
      <w:marBottom w:val="0"/>
      <w:divBdr>
        <w:top w:val="none" w:sz="0" w:space="0" w:color="auto"/>
        <w:left w:val="none" w:sz="0" w:space="0" w:color="auto"/>
        <w:bottom w:val="none" w:sz="0" w:space="0" w:color="auto"/>
        <w:right w:val="none" w:sz="0" w:space="0" w:color="auto"/>
      </w:divBdr>
    </w:div>
    <w:div w:id="1230384461">
      <w:bodyDiv w:val="1"/>
      <w:marLeft w:val="0"/>
      <w:marRight w:val="0"/>
      <w:marTop w:val="0"/>
      <w:marBottom w:val="0"/>
      <w:divBdr>
        <w:top w:val="none" w:sz="0" w:space="0" w:color="auto"/>
        <w:left w:val="none" w:sz="0" w:space="0" w:color="auto"/>
        <w:bottom w:val="none" w:sz="0" w:space="0" w:color="auto"/>
        <w:right w:val="none" w:sz="0" w:space="0" w:color="auto"/>
      </w:divBdr>
    </w:div>
    <w:div w:id="1241528257">
      <w:bodyDiv w:val="1"/>
      <w:marLeft w:val="0"/>
      <w:marRight w:val="0"/>
      <w:marTop w:val="0"/>
      <w:marBottom w:val="0"/>
      <w:divBdr>
        <w:top w:val="none" w:sz="0" w:space="0" w:color="auto"/>
        <w:left w:val="none" w:sz="0" w:space="0" w:color="auto"/>
        <w:bottom w:val="none" w:sz="0" w:space="0" w:color="auto"/>
        <w:right w:val="none" w:sz="0" w:space="0" w:color="auto"/>
      </w:divBdr>
    </w:div>
    <w:div w:id="1242178384">
      <w:bodyDiv w:val="1"/>
      <w:marLeft w:val="0"/>
      <w:marRight w:val="0"/>
      <w:marTop w:val="0"/>
      <w:marBottom w:val="0"/>
      <w:divBdr>
        <w:top w:val="none" w:sz="0" w:space="0" w:color="auto"/>
        <w:left w:val="none" w:sz="0" w:space="0" w:color="auto"/>
        <w:bottom w:val="none" w:sz="0" w:space="0" w:color="auto"/>
        <w:right w:val="none" w:sz="0" w:space="0" w:color="auto"/>
      </w:divBdr>
    </w:div>
    <w:div w:id="1250506892">
      <w:bodyDiv w:val="1"/>
      <w:marLeft w:val="0"/>
      <w:marRight w:val="0"/>
      <w:marTop w:val="0"/>
      <w:marBottom w:val="0"/>
      <w:divBdr>
        <w:top w:val="none" w:sz="0" w:space="0" w:color="auto"/>
        <w:left w:val="none" w:sz="0" w:space="0" w:color="auto"/>
        <w:bottom w:val="none" w:sz="0" w:space="0" w:color="auto"/>
        <w:right w:val="none" w:sz="0" w:space="0" w:color="auto"/>
      </w:divBdr>
      <w:divsChild>
        <w:div w:id="358745905">
          <w:marLeft w:val="0"/>
          <w:marRight w:val="0"/>
          <w:marTop w:val="0"/>
          <w:marBottom w:val="0"/>
          <w:divBdr>
            <w:top w:val="none" w:sz="0" w:space="0" w:color="auto"/>
            <w:left w:val="none" w:sz="0" w:space="0" w:color="auto"/>
            <w:bottom w:val="none" w:sz="0" w:space="0" w:color="auto"/>
            <w:right w:val="none" w:sz="0" w:space="0" w:color="auto"/>
          </w:divBdr>
        </w:div>
        <w:div w:id="1713504561">
          <w:marLeft w:val="0"/>
          <w:marRight w:val="0"/>
          <w:marTop w:val="0"/>
          <w:marBottom w:val="0"/>
          <w:divBdr>
            <w:top w:val="none" w:sz="0" w:space="0" w:color="auto"/>
            <w:left w:val="none" w:sz="0" w:space="0" w:color="auto"/>
            <w:bottom w:val="none" w:sz="0" w:space="0" w:color="auto"/>
            <w:right w:val="none" w:sz="0" w:space="0" w:color="auto"/>
          </w:divBdr>
        </w:div>
      </w:divsChild>
    </w:div>
    <w:div w:id="1258756243">
      <w:bodyDiv w:val="1"/>
      <w:marLeft w:val="0"/>
      <w:marRight w:val="0"/>
      <w:marTop w:val="0"/>
      <w:marBottom w:val="0"/>
      <w:divBdr>
        <w:top w:val="none" w:sz="0" w:space="0" w:color="auto"/>
        <w:left w:val="none" w:sz="0" w:space="0" w:color="auto"/>
        <w:bottom w:val="none" w:sz="0" w:space="0" w:color="auto"/>
        <w:right w:val="none" w:sz="0" w:space="0" w:color="auto"/>
      </w:divBdr>
    </w:div>
    <w:div w:id="1260412220">
      <w:bodyDiv w:val="1"/>
      <w:marLeft w:val="0"/>
      <w:marRight w:val="0"/>
      <w:marTop w:val="0"/>
      <w:marBottom w:val="0"/>
      <w:divBdr>
        <w:top w:val="none" w:sz="0" w:space="0" w:color="auto"/>
        <w:left w:val="none" w:sz="0" w:space="0" w:color="auto"/>
        <w:bottom w:val="none" w:sz="0" w:space="0" w:color="auto"/>
        <w:right w:val="none" w:sz="0" w:space="0" w:color="auto"/>
      </w:divBdr>
    </w:div>
    <w:div w:id="1267232682">
      <w:bodyDiv w:val="1"/>
      <w:marLeft w:val="0"/>
      <w:marRight w:val="0"/>
      <w:marTop w:val="0"/>
      <w:marBottom w:val="0"/>
      <w:divBdr>
        <w:top w:val="none" w:sz="0" w:space="0" w:color="auto"/>
        <w:left w:val="none" w:sz="0" w:space="0" w:color="auto"/>
        <w:bottom w:val="none" w:sz="0" w:space="0" w:color="auto"/>
        <w:right w:val="none" w:sz="0" w:space="0" w:color="auto"/>
      </w:divBdr>
    </w:div>
    <w:div w:id="1275484646">
      <w:bodyDiv w:val="1"/>
      <w:marLeft w:val="0"/>
      <w:marRight w:val="0"/>
      <w:marTop w:val="0"/>
      <w:marBottom w:val="0"/>
      <w:divBdr>
        <w:top w:val="none" w:sz="0" w:space="0" w:color="auto"/>
        <w:left w:val="none" w:sz="0" w:space="0" w:color="auto"/>
        <w:bottom w:val="none" w:sz="0" w:space="0" w:color="auto"/>
        <w:right w:val="none" w:sz="0" w:space="0" w:color="auto"/>
      </w:divBdr>
    </w:div>
    <w:div w:id="1276257338">
      <w:bodyDiv w:val="1"/>
      <w:marLeft w:val="0"/>
      <w:marRight w:val="0"/>
      <w:marTop w:val="0"/>
      <w:marBottom w:val="0"/>
      <w:divBdr>
        <w:top w:val="none" w:sz="0" w:space="0" w:color="auto"/>
        <w:left w:val="none" w:sz="0" w:space="0" w:color="auto"/>
        <w:bottom w:val="none" w:sz="0" w:space="0" w:color="auto"/>
        <w:right w:val="none" w:sz="0" w:space="0" w:color="auto"/>
      </w:divBdr>
      <w:divsChild>
        <w:div w:id="500388762">
          <w:marLeft w:val="0"/>
          <w:marRight w:val="0"/>
          <w:marTop w:val="0"/>
          <w:marBottom w:val="0"/>
          <w:divBdr>
            <w:top w:val="none" w:sz="0" w:space="0" w:color="auto"/>
            <w:left w:val="none" w:sz="0" w:space="0" w:color="auto"/>
            <w:bottom w:val="none" w:sz="0" w:space="0" w:color="auto"/>
            <w:right w:val="none" w:sz="0" w:space="0" w:color="auto"/>
          </w:divBdr>
        </w:div>
        <w:div w:id="781995257">
          <w:marLeft w:val="0"/>
          <w:marRight w:val="0"/>
          <w:marTop w:val="0"/>
          <w:marBottom w:val="0"/>
          <w:divBdr>
            <w:top w:val="none" w:sz="0" w:space="0" w:color="auto"/>
            <w:left w:val="none" w:sz="0" w:space="0" w:color="auto"/>
            <w:bottom w:val="none" w:sz="0" w:space="0" w:color="auto"/>
            <w:right w:val="none" w:sz="0" w:space="0" w:color="auto"/>
          </w:divBdr>
        </w:div>
        <w:div w:id="936866450">
          <w:marLeft w:val="0"/>
          <w:marRight w:val="0"/>
          <w:marTop w:val="0"/>
          <w:marBottom w:val="0"/>
          <w:divBdr>
            <w:top w:val="none" w:sz="0" w:space="0" w:color="auto"/>
            <w:left w:val="none" w:sz="0" w:space="0" w:color="auto"/>
            <w:bottom w:val="none" w:sz="0" w:space="0" w:color="auto"/>
            <w:right w:val="none" w:sz="0" w:space="0" w:color="auto"/>
          </w:divBdr>
        </w:div>
        <w:div w:id="1851678111">
          <w:marLeft w:val="0"/>
          <w:marRight w:val="0"/>
          <w:marTop w:val="0"/>
          <w:marBottom w:val="0"/>
          <w:divBdr>
            <w:top w:val="none" w:sz="0" w:space="0" w:color="auto"/>
            <w:left w:val="none" w:sz="0" w:space="0" w:color="auto"/>
            <w:bottom w:val="none" w:sz="0" w:space="0" w:color="auto"/>
            <w:right w:val="none" w:sz="0" w:space="0" w:color="auto"/>
          </w:divBdr>
        </w:div>
        <w:div w:id="2095739117">
          <w:marLeft w:val="0"/>
          <w:marRight w:val="0"/>
          <w:marTop w:val="0"/>
          <w:marBottom w:val="0"/>
          <w:divBdr>
            <w:top w:val="none" w:sz="0" w:space="0" w:color="auto"/>
            <w:left w:val="none" w:sz="0" w:space="0" w:color="auto"/>
            <w:bottom w:val="none" w:sz="0" w:space="0" w:color="auto"/>
            <w:right w:val="none" w:sz="0" w:space="0" w:color="auto"/>
          </w:divBdr>
        </w:div>
      </w:divsChild>
    </w:div>
    <w:div w:id="1291861442">
      <w:bodyDiv w:val="1"/>
      <w:marLeft w:val="0"/>
      <w:marRight w:val="0"/>
      <w:marTop w:val="0"/>
      <w:marBottom w:val="0"/>
      <w:divBdr>
        <w:top w:val="none" w:sz="0" w:space="0" w:color="auto"/>
        <w:left w:val="none" w:sz="0" w:space="0" w:color="auto"/>
        <w:bottom w:val="none" w:sz="0" w:space="0" w:color="auto"/>
        <w:right w:val="none" w:sz="0" w:space="0" w:color="auto"/>
      </w:divBdr>
    </w:div>
    <w:div w:id="1301302340">
      <w:bodyDiv w:val="1"/>
      <w:marLeft w:val="0"/>
      <w:marRight w:val="0"/>
      <w:marTop w:val="0"/>
      <w:marBottom w:val="0"/>
      <w:divBdr>
        <w:top w:val="none" w:sz="0" w:space="0" w:color="auto"/>
        <w:left w:val="none" w:sz="0" w:space="0" w:color="auto"/>
        <w:bottom w:val="none" w:sz="0" w:space="0" w:color="auto"/>
        <w:right w:val="none" w:sz="0" w:space="0" w:color="auto"/>
      </w:divBdr>
    </w:div>
    <w:div w:id="1309433084">
      <w:bodyDiv w:val="1"/>
      <w:marLeft w:val="0"/>
      <w:marRight w:val="0"/>
      <w:marTop w:val="0"/>
      <w:marBottom w:val="0"/>
      <w:divBdr>
        <w:top w:val="none" w:sz="0" w:space="0" w:color="auto"/>
        <w:left w:val="none" w:sz="0" w:space="0" w:color="auto"/>
        <w:bottom w:val="none" w:sz="0" w:space="0" w:color="auto"/>
        <w:right w:val="none" w:sz="0" w:space="0" w:color="auto"/>
      </w:divBdr>
    </w:div>
    <w:div w:id="1313484604">
      <w:bodyDiv w:val="1"/>
      <w:marLeft w:val="0"/>
      <w:marRight w:val="0"/>
      <w:marTop w:val="0"/>
      <w:marBottom w:val="0"/>
      <w:divBdr>
        <w:top w:val="none" w:sz="0" w:space="0" w:color="auto"/>
        <w:left w:val="none" w:sz="0" w:space="0" w:color="auto"/>
        <w:bottom w:val="none" w:sz="0" w:space="0" w:color="auto"/>
        <w:right w:val="none" w:sz="0" w:space="0" w:color="auto"/>
      </w:divBdr>
    </w:div>
    <w:div w:id="1318878455">
      <w:bodyDiv w:val="1"/>
      <w:marLeft w:val="0"/>
      <w:marRight w:val="0"/>
      <w:marTop w:val="0"/>
      <w:marBottom w:val="0"/>
      <w:divBdr>
        <w:top w:val="none" w:sz="0" w:space="0" w:color="auto"/>
        <w:left w:val="none" w:sz="0" w:space="0" w:color="auto"/>
        <w:bottom w:val="none" w:sz="0" w:space="0" w:color="auto"/>
        <w:right w:val="none" w:sz="0" w:space="0" w:color="auto"/>
      </w:divBdr>
    </w:div>
    <w:div w:id="1335302400">
      <w:bodyDiv w:val="1"/>
      <w:marLeft w:val="0"/>
      <w:marRight w:val="0"/>
      <w:marTop w:val="0"/>
      <w:marBottom w:val="0"/>
      <w:divBdr>
        <w:top w:val="none" w:sz="0" w:space="0" w:color="auto"/>
        <w:left w:val="none" w:sz="0" w:space="0" w:color="auto"/>
        <w:bottom w:val="none" w:sz="0" w:space="0" w:color="auto"/>
        <w:right w:val="none" w:sz="0" w:space="0" w:color="auto"/>
      </w:divBdr>
    </w:div>
    <w:div w:id="1338540011">
      <w:bodyDiv w:val="1"/>
      <w:marLeft w:val="0"/>
      <w:marRight w:val="0"/>
      <w:marTop w:val="0"/>
      <w:marBottom w:val="0"/>
      <w:divBdr>
        <w:top w:val="none" w:sz="0" w:space="0" w:color="auto"/>
        <w:left w:val="none" w:sz="0" w:space="0" w:color="auto"/>
        <w:bottom w:val="none" w:sz="0" w:space="0" w:color="auto"/>
        <w:right w:val="none" w:sz="0" w:space="0" w:color="auto"/>
      </w:divBdr>
    </w:div>
    <w:div w:id="1342777285">
      <w:bodyDiv w:val="1"/>
      <w:marLeft w:val="0"/>
      <w:marRight w:val="0"/>
      <w:marTop w:val="0"/>
      <w:marBottom w:val="0"/>
      <w:divBdr>
        <w:top w:val="none" w:sz="0" w:space="0" w:color="auto"/>
        <w:left w:val="none" w:sz="0" w:space="0" w:color="auto"/>
        <w:bottom w:val="none" w:sz="0" w:space="0" w:color="auto"/>
        <w:right w:val="none" w:sz="0" w:space="0" w:color="auto"/>
      </w:divBdr>
    </w:div>
    <w:div w:id="1353262394">
      <w:bodyDiv w:val="1"/>
      <w:marLeft w:val="0"/>
      <w:marRight w:val="0"/>
      <w:marTop w:val="0"/>
      <w:marBottom w:val="0"/>
      <w:divBdr>
        <w:top w:val="none" w:sz="0" w:space="0" w:color="auto"/>
        <w:left w:val="none" w:sz="0" w:space="0" w:color="auto"/>
        <w:bottom w:val="none" w:sz="0" w:space="0" w:color="auto"/>
        <w:right w:val="none" w:sz="0" w:space="0" w:color="auto"/>
      </w:divBdr>
    </w:div>
    <w:div w:id="1356494204">
      <w:bodyDiv w:val="1"/>
      <w:marLeft w:val="0"/>
      <w:marRight w:val="0"/>
      <w:marTop w:val="0"/>
      <w:marBottom w:val="0"/>
      <w:divBdr>
        <w:top w:val="none" w:sz="0" w:space="0" w:color="auto"/>
        <w:left w:val="none" w:sz="0" w:space="0" w:color="auto"/>
        <w:bottom w:val="none" w:sz="0" w:space="0" w:color="auto"/>
        <w:right w:val="none" w:sz="0" w:space="0" w:color="auto"/>
      </w:divBdr>
    </w:div>
    <w:div w:id="1364600379">
      <w:bodyDiv w:val="1"/>
      <w:marLeft w:val="0"/>
      <w:marRight w:val="0"/>
      <w:marTop w:val="0"/>
      <w:marBottom w:val="0"/>
      <w:divBdr>
        <w:top w:val="none" w:sz="0" w:space="0" w:color="auto"/>
        <w:left w:val="none" w:sz="0" w:space="0" w:color="auto"/>
        <w:bottom w:val="none" w:sz="0" w:space="0" w:color="auto"/>
        <w:right w:val="none" w:sz="0" w:space="0" w:color="auto"/>
      </w:divBdr>
    </w:div>
    <w:div w:id="1366634899">
      <w:bodyDiv w:val="1"/>
      <w:marLeft w:val="0"/>
      <w:marRight w:val="0"/>
      <w:marTop w:val="0"/>
      <w:marBottom w:val="0"/>
      <w:divBdr>
        <w:top w:val="none" w:sz="0" w:space="0" w:color="auto"/>
        <w:left w:val="none" w:sz="0" w:space="0" w:color="auto"/>
        <w:bottom w:val="none" w:sz="0" w:space="0" w:color="auto"/>
        <w:right w:val="none" w:sz="0" w:space="0" w:color="auto"/>
      </w:divBdr>
    </w:div>
    <w:div w:id="1383750499">
      <w:bodyDiv w:val="1"/>
      <w:marLeft w:val="0"/>
      <w:marRight w:val="0"/>
      <w:marTop w:val="0"/>
      <w:marBottom w:val="0"/>
      <w:divBdr>
        <w:top w:val="none" w:sz="0" w:space="0" w:color="auto"/>
        <w:left w:val="none" w:sz="0" w:space="0" w:color="auto"/>
        <w:bottom w:val="none" w:sz="0" w:space="0" w:color="auto"/>
        <w:right w:val="none" w:sz="0" w:space="0" w:color="auto"/>
      </w:divBdr>
    </w:div>
    <w:div w:id="1402601945">
      <w:bodyDiv w:val="1"/>
      <w:marLeft w:val="0"/>
      <w:marRight w:val="0"/>
      <w:marTop w:val="0"/>
      <w:marBottom w:val="0"/>
      <w:divBdr>
        <w:top w:val="none" w:sz="0" w:space="0" w:color="auto"/>
        <w:left w:val="none" w:sz="0" w:space="0" w:color="auto"/>
        <w:bottom w:val="none" w:sz="0" w:space="0" w:color="auto"/>
        <w:right w:val="none" w:sz="0" w:space="0" w:color="auto"/>
      </w:divBdr>
    </w:div>
    <w:div w:id="1409425317">
      <w:bodyDiv w:val="1"/>
      <w:marLeft w:val="0"/>
      <w:marRight w:val="0"/>
      <w:marTop w:val="0"/>
      <w:marBottom w:val="0"/>
      <w:divBdr>
        <w:top w:val="none" w:sz="0" w:space="0" w:color="auto"/>
        <w:left w:val="none" w:sz="0" w:space="0" w:color="auto"/>
        <w:bottom w:val="none" w:sz="0" w:space="0" w:color="auto"/>
        <w:right w:val="none" w:sz="0" w:space="0" w:color="auto"/>
      </w:divBdr>
    </w:div>
    <w:div w:id="1423532259">
      <w:bodyDiv w:val="1"/>
      <w:marLeft w:val="0"/>
      <w:marRight w:val="0"/>
      <w:marTop w:val="0"/>
      <w:marBottom w:val="0"/>
      <w:divBdr>
        <w:top w:val="none" w:sz="0" w:space="0" w:color="auto"/>
        <w:left w:val="none" w:sz="0" w:space="0" w:color="auto"/>
        <w:bottom w:val="none" w:sz="0" w:space="0" w:color="auto"/>
        <w:right w:val="none" w:sz="0" w:space="0" w:color="auto"/>
      </w:divBdr>
    </w:div>
    <w:div w:id="1453816544">
      <w:bodyDiv w:val="1"/>
      <w:marLeft w:val="0"/>
      <w:marRight w:val="0"/>
      <w:marTop w:val="0"/>
      <w:marBottom w:val="0"/>
      <w:divBdr>
        <w:top w:val="none" w:sz="0" w:space="0" w:color="auto"/>
        <w:left w:val="none" w:sz="0" w:space="0" w:color="auto"/>
        <w:bottom w:val="none" w:sz="0" w:space="0" w:color="auto"/>
        <w:right w:val="none" w:sz="0" w:space="0" w:color="auto"/>
      </w:divBdr>
    </w:div>
    <w:div w:id="1468430882">
      <w:bodyDiv w:val="1"/>
      <w:marLeft w:val="0"/>
      <w:marRight w:val="0"/>
      <w:marTop w:val="0"/>
      <w:marBottom w:val="0"/>
      <w:divBdr>
        <w:top w:val="none" w:sz="0" w:space="0" w:color="auto"/>
        <w:left w:val="none" w:sz="0" w:space="0" w:color="auto"/>
        <w:bottom w:val="none" w:sz="0" w:space="0" w:color="auto"/>
        <w:right w:val="none" w:sz="0" w:space="0" w:color="auto"/>
      </w:divBdr>
    </w:div>
    <w:div w:id="1478297734">
      <w:bodyDiv w:val="1"/>
      <w:marLeft w:val="0"/>
      <w:marRight w:val="0"/>
      <w:marTop w:val="0"/>
      <w:marBottom w:val="0"/>
      <w:divBdr>
        <w:top w:val="none" w:sz="0" w:space="0" w:color="auto"/>
        <w:left w:val="none" w:sz="0" w:space="0" w:color="auto"/>
        <w:bottom w:val="none" w:sz="0" w:space="0" w:color="auto"/>
        <w:right w:val="none" w:sz="0" w:space="0" w:color="auto"/>
      </w:divBdr>
    </w:div>
    <w:div w:id="1485660061">
      <w:bodyDiv w:val="1"/>
      <w:marLeft w:val="0"/>
      <w:marRight w:val="0"/>
      <w:marTop w:val="0"/>
      <w:marBottom w:val="0"/>
      <w:divBdr>
        <w:top w:val="none" w:sz="0" w:space="0" w:color="auto"/>
        <w:left w:val="none" w:sz="0" w:space="0" w:color="auto"/>
        <w:bottom w:val="none" w:sz="0" w:space="0" w:color="auto"/>
        <w:right w:val="none" w:sz="0" w:space="0" w:color="auto"/>
      </w:divBdr>
    </w:div>
    <w:div w:id="1491478089">
      <w:bodyDiv w:val="1"/>
      <w:marLeft w:val="0"/>
      <w:marRight w:val="0"/>
      <w:marTop w:val="0"/>
      <w:marBottom w:val="0"/>
      <w:divBdr>
        <w:top w:val="none" w:sz="0" w:space="0" w:color="auto"/>
        <w:left w:val="none" w:sz="0" w:space="0" w:color="auto"/>
        <w:bottom w:val="none" w:sz="0" w:space="0" w:color="auto"/>
        <w:right w:val="none" w:sz="0" w:space="0" w:color="auto"/>
      </w:divBdr>
    </w:div>
    <w:div w:id="1500149518">
      <w:bodyDiv w:val="1"/>
      <w:marLeft w:val="0"/>
      <w:marRight w:val="0"/>
      <w:marTop w:val="0"/>
      <w:marBottom w:val="0"/>
      <w:divBdr>
        <w:top w:val="none" w:sz="0" w:space="0" w:color="auto"/>
        <w:left w:val="none" w:sz="0" w:space="0" w:color="auto"/>
        <w:bottom w:val="none" w:sz="0" w:space="0" w:color="auto"/>
        <w:right w:val="none" w:sz="0" w:space="0" w:color="auto"/>
      </w:divBdr>
    </w:div>
    <w:div w:id="1504970538">
      <w:bodyDiv w:val="1"/>
      <w:marLeft w:val="0"/>
      <w:marRight w:val="0"/>
      <w:marTop w:val="0"/>
      <w:marBottom w:val="0"/>
      <w:divBdr>
        <w:top w:val="none" w:sz="0" w:space="0" w:color="auto"/>
        <w:left w:val="none" w:sz="0" w:space="0" w:color="auto"/>
        <w:bottom w:val="none" w:sz="0" w:space="0" w:color="auto"/>
        <w:right w:val="none" w:sz="0" w:space="0" w:color="auto"/>
      </w:divBdr>
    </w:div>
    <w:div w:id="1534074959">
      <w:bodyDiv w:val="1"/>
      <w:marLeft w:val="0"/>
      <w:marRight w:val="0"/>
      <w:marTop w:val="0"/>
      <w:marBottom w:val="0"/>
      <w:divBdr>
        <w:top w:val="none" w:sz="0" w:space="0" w:color="auto"/>
        <w:left w:val="none" w:sz="0" w:space="0" w:color="auto"/>
        <w:bottom w:val="none" w:sz="0" w:space="0" w:color="auto"/>
        <w:right w:val="none" w:sz="0" w:space="0" w:color="auto"/>
      </w:divBdr>
    </w:div>
    <w:div w:id="1534464532">
      <w:bodyDiv w:val="1"/>
      <w:marLeft w:val="0"/>
      <w:marRight w:val="0"/>
      <w:marTop w:val="0"/>
      <w:marBottom w:val="0"/>
      <w:divBdr>
        <w:top w:val="none" w:sz="0" w:space="0" w:color="auto"/>
        <w:left w:val="none" w:sz="0" w:space="0" w:color="auto"/>
        <w:bottom w:val="none" w:sz="0" w:space="0" w:color="auto"/>
        <w:right w:val="none" w:sz="0" w:space="0" w:color="auto"/>
      </w:divBdr>
    </w:div>
    <w:div w:id="1552421830">
      <w:bodyDiv w:val="1"/>
      <w:marLeft w:val="0"/>
      <w:marRight w:val="0"/>
      <w:marTop w:val="0"/>
      <w:marBottom w:val="0"/>
      <w:divBdr>
        <w:top w:val="none" w:sz="0" w:space="0" w:color="auto"/>
        <w:left w:val="none" w:sz="0" w:space="0" w:color="auto"/>
        <w:bottom w:val="none" w:sz="0" w:space="0" w:color="auto"/>
        <w:right w:val="none" w:sz="0" w:space="0" w:color="auto"/>
      </w:divBdr>
    </w:div>
    <w:div w:id="1562058531">
      <w:bodyDiv w:val="1"/>
      <w:marLeft w:val="0"/>
      <w:marRight w:val="0"/>
      <w:marTop w:val="0"/>
      <w:marBottom w:val="0"/>
      <w:divBdr>
        <w:top w:val="none" w:sz="0" w:space="0" w:color="auto"/>
        <w:left w:val="none" w:sz="0" w:space="0" w:color="auto"/>
        <w:bottom w:val="none" w:sz="0" w:space="0" w:color="auto"/>
        <w:right w:val="none" w:sz="0" w:space="0" w:color="auto"/>
      </w:divBdr>
    </w:div>
    <w:div w:id="1564177388">
      <w:bodyDiv w:val="1"/>
      <w:marLeft w:val="0"/>
      <w:marRight w:val="0"/>
      <w:marTop w:val="0"/>
      <w:marBottom w:val="0"/>
      <w:divBdr>
        <w:top w:val="none" w:sz="0" w:space="0" w:color="auto"/>
        <w:left w:val="none" w:sz="0" w:space="0" w:color="auto"/>
        <w:bottom w:val="none" w:sz="0" w:space="0" w:color="auto"/>
        <w:right w:val="none" w:sz="0" w:space="0" w:color="auto"/>
      </w:divBdr>
    </w:div>
    <w:div w:id="1569345403">
      <w:bodyDiv w:val="1"/>
      <w:marLeft w:val="0"/>
      <w:marRight w:val="0"/>
      <w:marTop w:val="0"/>
      <w:marBottom w:val="0"/>
      <w:divBdr>
        <w:top w:val="none" w:sz="0" w:space="0" w:color="auto"/>
        <w:left w:val="none" w:sz="0" w:space="0" w:color="auto"/>
        <w:bottom w:val="none" w:sz="0" w:space="0" w:color="auto"/>
        <w:right w:val="none" w:sz="0" w:space="0" w:color="auto"/>
      </w:divBdr>
    </w:div>
    <w:div w:id="1575358665">
      <w:bodyDiv w:val="1"/>
      <w:marLeft w:val="0"/>
      <w:marRight w:val="0"/>
      <w:marTop w:val="0"/>
      <w:marBottom w:val="0"/>
      <w:divBdr>
        <w:top w:val="none" w:sz="0" w:space="0" w:color="auto"/>
        <w:left w:val="none" w:sz="0" w:space="0" w:color="auto"/>
        <w:bottom w:val="none" w:sz="0" w:space="0" w:color="auto"/>
        <w:right w:val="none" w:sz="0" w:space="0" w:color="auto"/>
      </w:divBdr>
    </w:div>
    <w:div w:id="1576549178">
      <w:bodyDiv w:val="1"/>
      <w:marLeft w:val="0"/>
      <w:marRight w:val="0"/>
      <w:marTop w:val="0"/>
      <w:marBottom w:val="0"/>
      <w:divBdr>
        <w:top w:val="none" w:sz="0" w:space="0" w:color="auto"/>
        <w:left w:val="none" w:sz="0" w:space="0" w:color="auto"/>
        <w:bottom w:val="none" w:sz="0" w:space="0" w:color="auto"/>
        <w:right w:val="none" w:sz="0" w:space="0" w:color="auto"/>
      </w:divBdr>
      <w:divsChild>
        <w:div w:id="411397777">
          <w:marLeft w:val="0"/>
          <w:marRight w:val="0"/>
          <w:marTop w:val="0"/>
          <w:marBottom w:val="0"/>
          <w:divBdr>
            <w:top w:val="none" w:sz="0" w:space="0" w:color="auto"/>
            <w:left w:val="none" w:sz="0" w:space="0" w:color="auto"/>
            <w:bottom w:val="none" w:sz="0" w:space="0" w:color="auto"/>
            <w:right w:val="none" w:sz="0" w:space="0" w:color="auto"/>
          </w:divBdr>
        </w:div>
        <w:div w:id="493685634">
          <w:marLeft w:val="0"/>
          <w:marRight w:val="0"/>
          <w:marTop w:val="0"/>
          <w:marBottom w:val="0"/>
          <w:divBdr>
            <w:top w:val="none" w:sz="0" w:space="0" w:color="auto"/>
            <w:left w:val="none" w:sz="0" w:space="0" w:color="auto"/>
            <w:bottom w:val="none" w:sz="0" w:space="0" w:color="auto"/>
            <w:right w:val="none" w:sz="0" w:space="0" w:color="auto"/>
          </w:divBdr>
        </w:div>
        <w:div w:id="708839263">
          <w:marLeft w:val="0"/>
          <w:marRight w:val="0"/>
          <w:marTop w:val="0"/>
          <w:marBottom w:val="0"/>
          <w:divBdr>
            <w:top w:val="none" w:sz="0" w:space="0" w:color="auto"/>
            <w:left w:val="none" w:sz="0" w:space="0" w:color="auto"/>
            <w:bottom w:val="none" w:sz="0" w:space="0" w:color="auto"/>
            <w:right w:val="none" w:sz="0" w:space="0" w:color="auto"/>
          </w:divBdr>
        </w:div>
        <w:div w:id="958685046">
          <w:marLeft w:val="0"/>
          <w:marRight w:val="0"/>
          <w:marTop w:val="0"/>
          <w:marBottom w:val="0"/>
          <w:divBdr>
            <w:top w:val="none" w:sz="0" w:space="0" w:color="auto"/>
            <w:left w:val="none" w:sz="0" w:space="0" w:color="auto"/>
            <w:bottom w:val="none" w:sz="0" w:space="0" w:color="auto"/>
            <w:right w:val="none" w:sz="0" w:space="0" w:color="auto"/>
          </w:divBdr>
        </w:div>
        <w:div w:id="1144546312">
          <w:marLeft w:val="0"/>
          <w:marRight w:val="0"/>
          <w:marTop w:val="0"/>
          <w:marBottom w:val="0"/>
          <w:divBdr>
            <w:top w:val="none" w:sz="0" w:space="0" w:color="auto"/>
            <w:left w:val="none" w:sz="0" w:space="0" w:color="auto"/>
            <w:bottom w:val="none" w:sz="0" w:space="0" w:color="auto"/>
            <w:right w:val="none" w:sz="0" w:space="0" w:color="auto"/>
          </w:divBdr>
        </w:div>
        <w:div w:id="1149592804">
          <w:marLeft w:val="0"/>
          <w:marRight w:val="0"/>
          <w:marTop w:val="0"/>
          <w:marBottom w:val="0"/>
          <w:divBdr>
            <w:top w:val="none" w:sz="0" w:space="0" w:color="auto"/>
            <w:left w:val="none" w:sz="0" w:space="0" w:color="auto"/>
            <w:bottom w:val="none" w:sz="0" w:space="0" w:color="auto"/>
            <w:right w:val="none" w:sz="0" w:space="0" w:color="auto"/>
          </w:divBdr>
        </w:div>
        <w:div w:id="1724327632">
          <w:marLeft w:val="0"/>
          <w:marRight w:val="0"/>
          <w:marTop w:val="0"/>
          <w:marBottom w:val="0"/>
          <w:divBdr>
            <w:top w:val="none" w:sz="0" w:space="0" w:color="auto"/>
            <w:left w:val="none" w:sz="0" w:space="0" w:color="auto"/>
            <w:bottom w:val="none" w:sz="0" w:space="0" w:color="auto"/>
            <w:right w:val="none" w:sz="0" w:space="0" w:color="auto"/>
          </w:divBdr>
        </w:div>
        <w:div w:id="1780561428">
          <w:marLeft w:val="0"/>
          <w:marRight w:val="0"/>
          <w:marTop w:val="0"/>
          <w:marBottom w:val="0"/>
          <w:divBdr>
            <w:top w:val="none" w:sz="0" w:space="0" w:color="auto"/>
            <w:left w:val="none" w:sz="0" w:space="0" w:color="auto"/>
            <w:bottom w:val="none" w:sz="0" w:space="0" w:color="auto"/>
            <w:right w:val="none" w:sz="0" w:space="0" w:color="auto"/>
          </w:divBdr>
        </w:div>
        <w:div w:id="1998534773">
          <w:marLeft w:val="0"/>
          <w:marRight w:val="0"/>
          <w:marTop w:val="0"/>
          <w:marBottom w:val="0"/>
          <w:divBdr>
            <w:top w:val="none" w:sz="0" w:space="0" w:color="auto"/>
            <w:left w:val="none" w:sz="0" w:space="0" w:color="auto"/>
            <w:bottom w:val="none" w:sz="0" w:space="0" w:color="auto"/>
            <w:right w:val="none" w:sz="0" w:space="0" w:color="auto"/>
          </w:divBdr>
        </w:div>
      </w:divsChild>
    </w:div>
    <w:div w:id="1578900316">
      <w:bodyDiv w:val="1"/>
      <w:marLeft w:val="0"/>
      <w:marRight w:val="0"/>
      <w:marTop w:val="0"/>
      <w:marBottom w:val="0"/>
      <w:divBdr>
        <w:top w:val="none" w:sz="0" w:space="0" w:color="auto"/>
        <w:left w:val="none" w:sz="0" w:space="0" w:color="auto"/>
        <w:bottom w:val="none" w:sz="0" w:space="0" w:color="auto"/>
        <w:right w:val="none" w:sz="0" w:space="0" w:color="auto"/>
      </w:divBdr>
    </w:div>
    <w:div w:id="1586645705">
      <w:bodyDiv w:val="1"/>
      <w:marLeft w:val="0"/>
      <w:marRight w:val="0"/>
      <w:marTop w:val="0"/>
      <w:marBottom w:val="0"/>
      <w:divBdr>
        <w:top w:val="none" w:sz="0" w:space="0" w:color="auto"/>
        <w:left w:val="none" w:sz="0" w:space="0" w:color="auto"/>
        <w:bottom w:val="none" w:sz="0" w:space="0" w:color="auto"/>
        <w:right w:val="none" w:sz="0" w:space="0" w:color="auto"/>
      </w:divBdr>
    </w:div>
    <w:div w:id="1593933037">
      <w:bodyDiv w:val="1"/>
      <w:marLeft w:val="0"/>
      <w:marRight w:val="0"/>
      <w:marTop w:val="0"/>
      <w:marBottom w:val="0"/>
      <w:divBdr>
        <w:top w:val="none" w:sz="0" w:space="0" w:color="auto"/>
        <w:left w:val="none" w:sz="0" w:space="0" w:color="auto"/>
        <w:bottom w:val="none" w:sz="0" w:space="0" w:color="auto"/>
        <w:right w:val="none" w:sz="0" w:space="0" w:color="auto"/>
      </w:divBdr>
    </w:div>
    <w:div w:id="1600917075">
      <w:bodyDiv w:val="1"/>
      <w:marLeft w:val="0"/>
      <w:marRight w:val="0"/>
      <w:marTop w:val="0"/>
      <w:marBottom w:val="0"/>
      <w:divBdr>
        <w:top w:val="none" w:sz="0" w:space="0" w:color="auto"/>
        <w:left w:val="none" w:sz="0" w:space="0" w:color="auto"/>
        <w:bottom w:val="none" w:sz="0" w:space="0" w:color="auto"/>
        <w:right w:val="none" w:sz="0" w:space="0" w:color="auto"/>
      </w:divBdr>
    </w:div>
    <w:div w:id="1604877209">
      <w:bodyDiv w:val="1"/>
      <w:marLeft w:val="0"/>
      <w:marRight w:val="0"/>
      <w:marTop w:val="0"/>
      <w:marBottom w:val="0"/>
      <w:divBdr>
        <w:top w:val="none" w:sz="0" w:space="0" w:color="auto"/>
        <w:left w:val="none" w:sz="0" w:space="0" w:color="auto"/>
        <w:bottom w:val="none" w:sz="0" w:space="0" w:color="auto"/>
        <w:right w:val="none" w:sz="0" w:space="0" w:color="auto"/>
      </w:divBdr>
    </w:div>
    <w:div w:id="1606570528">
      <w:bodyDiv w:val="1"/>
      <w:marLeft w:val="0"/>
      <w:marRight w:val="0"/>
      <w:marTop w:val="0"/>
      <w:marBottom w:val="0"/>
      <w:divBdr>
        <w:top w:val="none" w:sz="0" w:space="0" w:color="auto"/>
        <w:left w:val="none" w:sz="0" w:space="0" w:color="auto"/>
        <w:bottom w:val="none" w:sz="0" w:space="0" w:color="auto"/>
        <w:right w:val="none" w:sz="0" w:space="0" w:color="auto"/>
      </w:divBdr>
    </w:div>
    <w:div w:id="1608779076">
      <w:bodyDiv w:val="1"/>
      <w:marLeft w:val="0"/>
      <w:marRight w:val="0"/>
      <w:marTop w:val="0"/>
      <w:marBottom w:val="0"/>
      <w:divBdr>
        <w:top w:val="none" w:sz="0" w:space="0" w:color="auto"/>
        <w:left w:val="none" w:sz="0" w:space="0" w:color="auto"/>
        <w:bottom w:val="none" w:sz="0" w:space="0" w:color="auto"/>
        <w:right w:val="none" w:sz="0" w:space="0" w:color="auto"/>
      </w:divBdr>
    </w:div>
    <w:div w:id="1613824912">
      <w:bodyDiv w:val="1"/>
      <w:marLeft w:val="0"/>
      <w:marRight w:val="0"/>
      <w:marTop w:val="0"/>
      <w:marBottom w:val="0"/>
      <w:divBdr>
        <w:top w:val="none" w:sz="0" w:space="0" w:color="auto"/>
        <w:left w:val="none" w:sz="0" w:space="0" w:color="auto"/>
        <w:bottom w:val="none" w:sz="0" w:space="0" w:color="auto"/>
        <w:right w:val="none" w:sz="0" w:space="0" w:color="auto"/>
      </w:divBdr>
    </w:div>
    <w:div w:id="1618558426">
      <w:bodyDiv w:val="1"/>
      <w:marLeft w:val="0"/>
      <w:marRight w:val="0"/>
      <w:marTop w:val="0"/>
      <w:marBottom w:val="0"/>
      <w:divBdr>
        <w:top w:val="none" w:sz="0" w:space="0" w:color="auto"/>
        <w:left w:val="none" w:sz="0" w:space="0" w:color="auto"/>
        <w:bottom w:val="none" w:sz="0" w:space="0" w:color="auto"/>
        <w:right w:val="none" w:sz="0" w:space="0" w:color="auto"/>
      </w:divBdr>
    </w:div>
    <w:div w:id="1624577959">
      <w:bodyDiv w:val="1"/>
      <w:marLeft w:val="0"/>
      <w:marRight w:val="0"/>
      <w:marTop w:val="0"/>
      <w:marBottom w:val="0"/>
      <w:divBdr>
        <w:top w:val="none" w:sz="0" w:space="0" w:color="auto"/>
        <w:left w:val="none" w:sz="0" w:space="0" w:color="auto"/>
        <w:bottom w:val="none" w:sz="0" w:space="0" w:color="auto"/>
        <w:right w:val="none" w:sz="0" w:space="0" w:color="auto"/>
      </w:divBdr>
    </w:div>
    <w:div w:id="1644312312">
      <w:bodyDiv w:val="1"/>
      <w:marLeft w:val="0"/>
      <w:marRight w:val="0"/>
      <w:marTop w:val="0"/>
      <w:marBottom w:val="0"/>
      <w:divBdr>
        <w:top w:val="none" w:sz="0" w:space="0" w:color="auto"/>
        <w:left w:val="none" w:sz="0" w:space="0" w:color="auto"/>
        <w:bottom w:val="none" w:sz="0" w:space="0" w:color="auto"/>
        <w:right w:val="none" w:sz="0" w:space="0" w:color="auto"/>
      </w:divBdr>
    </w:div>
    <w:div w:id="1647971671">
      <w:bodyDiv w:val="1"/>
      <w:marLeft w:val="0"/>
      <w:marRight w:val="0"/>
      <w:marTop w:val="0"/>
      <w:marBottom w:val="0"/>
      <w:divBdr>
        <w:top w:val="none" w:sz="0" w:space="0" w:color="auto"/>
        <w:left w:val="none" w:sz="0" w:space="0" w:color="auto"/>
        <w:bottom w:val="none" w:sz="0" w:space="0" w:color="auto"/>
        <w:right w:val="none" w:sz="0" w:space="0" w:color="auto"/>
      </w:divBdr>
    </w:div>
    <w:div w:id="1661346329">
      <w:bodyDiv w:val="1"/>
      <w:marLeft w:val="0"/>
      <w:marRight w:val="0"/>
      <w:marTop w:val="0"/>
      <w:marBottom w:val="0"/>
      <w:divBdr>
        <w:top w:val="none" w:sz="0" w:space="0" w:color="auto"/>
        <w:left w:val="none" w:sz="0" w:space="0" w:color="auto"/>
        <w:bottom w:val="none" w:sz="0" w:space="0" w:color="auto"/>
        <w:right w:val="none" w:sz="0" w:space="0" w:color="auto"/>
      </w:divBdr>
    </w:div>
    <w:div w:id="1670059773">
      <w:bodyDiv w:val="1"/>
      <w:marLeft w:val="0"/>
      <w:marRight w:val="0"/>
      <w:marTop w:val="0"/>
      <w:marBottom w:val="0"/>
      <w:divBdr>
        <w:top w:val="none" w:sz="0" w:space="0" w:color="auto"/>
        <w:left w:val="none" w:sz="0" w:space="0" w:color="auto"/>
        <w:bottom w:val="none" w:sz="0" w:space="0" w:color="auto"/>
        <w:right w:val="none" w:sz="0" w:space="0" w:color="auto"/>
      </w:divBdr>
    </w:div>
    <w:div w:id="1681741125">
      <w:bodyDiv w:val="1"/>
      <w:marLeft w:val="0"/>
      <w:marRight w:val="0"/>
      <w:marTop w:val="0"/>
      <w:marBottom w:val="0"/>
      <w:divBdr>
        <w:top w:val="none" w:sz="0" w:space="0" w:color="auto"/>
        <w:left w:val="none" w:sz="0" w:space="0" w:color="auto"/>
        <w:bottom w:val="none" w:sz="0" w:space="0" w:color="auto"/>
        <w:right w:val="none" w:sz="0" w:space="0" w:color="auto"/>
      </w:divBdr>
    </w:div>
    <w:div w:id="1686129450">
      <w:bodyDiv w:val="1"/>
      <w:marLeft w:val="0"/>
      <w:marRight w:val="0"/>
      <w:marTop w:val="0"/>
      <w:marBottom w:val="0"/>
      <w:divBdr>
        <w:top w:val="none" w:sz="0" w:space="0" w:color="auto"/>
        <w:left w:val="none" w:sz="0" w:space="0" w:color="auto"/>
        <w:bottom w:val="none" w:sz="0" w:space="0" w:color="auto"/>
        <w:right w:val="none" w:sz="0" w:space="0" w:color="auto"/>
      </w:divBdr>
    </w:div>
    <w:div w:id="1695305396">
      <w:bodyDiv w:val="1"/>
      <w:marLeft w:val="0"/>
      <w:marRight w:val="0"/>
      <w:marTop w:val="0"/>
      <w:marBottom w:val="0"/>
      <w:divBdr>
        <w:top w:val="none" w:sz="0" w:space="0" w:color="auto"/>
        <w:left w:val="none" w:sz="0" w:space="0" w:color="auto"/>
        <w:bottom w:val="none" w:sz="0" w:space="0" w:color="auto"/>
        <w:right w:val="none" w:sz="0" w:space="0" w:color="auto"/>
      </w:divBdr>
    </w:div>
    <w:div w:id="1698890995">
      <w:bodyDiv w:val="1"/>
      <w:marLeft w:val="0"/>
      <w:marRight w:val="0"/>
      <w:marTop w:val="0"/>
      <w:marBottom w:val="0"/>
      <w:divBdr>
        <w:top w:val="none" w:sz="0" w:space="0" w:color="auto"/>
        <w:left w:val="none" w:sz="0" w:space="0" w:color="auto"/>
        <w:bottom w:val="none" w:sz="0" w:space="0" w:color="auto"/>
        <w:right w:val="none" w:sz="0" w:space="0" w:color="auto"/>
      </w:divBdr>
    </w:div>
    <w:div w:id="1729255419">
      <w:bodyDiv w:val="1"/>
      <w:marLeft w:val="0"/>
      <w:marRight w:val="0"/>
      <w:marTop w:val="0"/>
      <w:marBottom w:val="0"/>
      <w:divBdr>
        <w:top w:val="none" w:sz="0" w:space="0" w:color="auto"/>
        <w:left w:val="none" w:sz="0" w:space="0" w:color="auto"/>
        <w:bottom w:val="none" w:sz="0" w:space="0" w:color="auto"/>
        <w:right w:val="none" w:sz="0" w:space="0" w:color="auto"/>
      </w:divBdr>
    </w:div>
    <w:div w:id="1739398297">
      <w:bodyDiv w:val="1"/>
      <w:marLeft w:val="0"/>
      <w:marRight w:val="0"/>
      <w:marTop w:val="0"/>
      <w:marBottom w:val="0"/>
      <w:divBdr>
        <w:top w:val="none" w:sz="0" w:space="0" w:color="auto"/>
        <w:left w:val="none" w:sz="0" w:space="0" w:color="auto"/>
        <w:bottom w:val="none" w:sz="0" w:space="0" w:color="auto"/>
        <w:right w:val="none" w:sz="0" w:space="0" w:color="auto"/>
      </w:divBdr>
    </w:div>
    <w:div w:id="1743025169">
      <w:bodyDiv w:val="1"/>
      <w:marLeft w:val="0"/>
      <w:marRight w:val="0"/>
      <w:marTop w:val="0"/>
      <w:marBottom w:val="0"/>
      <w:divBdr>
        <w:top w:val="none" w:sz="0" w:space="0" w:color="auto"/>
        <w:left w:val="none" w:sz="0" w:space="0" w:color="auto"/>
        <w:bottom w:val="none" w:sz="0" w:space="0" w:color="auto"/>
        <w:right w:val="none" w:sz="0" w:space="0" w:color="auto"/>
      </w:divBdr>
    </w:div>
    <w:div w:id="1746340935">
      <w:bodyDiv w:val="1"/>
      <w:marLeft w:val="0"/>
      <w:marRight w:val="0"/>
      <w:marTop w:val="0"/>
      <w:marBottom w:val="0"/>
      <w:divBdr>
        <w:top w:val="none" w:sz="0" w:space="0" w:color="auto"/>
        <w:left w:val="none" w:sz="0" w:space="0" w:color="auto"/>
        <w:bottom w:val="none" w:sz="0" w:space="0" w:color="auto"/>
        <w:right w:val="none" w:sz="0" w:space="0" w:color="auto"/>
      </w:divBdr>
    </w:div>
    <w:div w:id="1748190349">
      <w:bodyDiv w:val="1"/>
      <w:marLeft w:val="0"/>
      <w:marRight w:val="0"/>
      <w:marTop w:val="0"/>
      <w:marBottom w:val="0"/>
      <w:divBdr>
        <w:top w:val="none" w:sz="0" w:space="0" w:color="auto"/>
        <w:left w:val="none" w:sz="0" w:space="0" w:color="auto"/>
        <w:bottom w:val="none" w:sz="0" w:space="0" w:color="auto"/>
        <w:right w:val="none" w:sz="0" w:space="0" w:color="auto"/>
      </w:divBdr>
    </w:div>
    <w:div w:id="1752509340">
      <w:bodyDiv w:val="1"/>
      <w:marLeft w:val="0"/>
      <w:marRight w:val="0"/>
      <w:marTop w:val="0"/>
      <w:marBottom w:val="0"/>
      <w:divBdr>
        <w:top w:val="none" w:sz="0" w:space="0" w:color="auto"/>
        <w:left w:val="none" w:sz="0" w:space="0" w:color="auto"/>
        <w:bottom w:val="none" w:sz="0" w:space="0" w:color="auto"/>
        <w:right w:val="none" w:sz="0" w:space="0" w:color="auto"/>
      </w:divBdr>
    </w:div>
    <w:div w:id="1753576159">
      <w:bodyDiv w:val="1"/>
      <w:marLeft w:val="0"/>
      <w:marRight w:val="0"/>
      <w:marTop w:val="0"/>
      <w:marBottom w:val="0"/>
      <w:divBdr>
        <w:top w:val="none" w:sz="0" w:space="0" w:color="auto"/>
        <w:left w:val="none" w:sz="0" w:space="0" w:color="auto"/>
        <w:bottom w:val="none" w:sz="0" w:space="0" w:color="auto"/>
        <w:right w:val="none" w:sz="0" w:space="0" w:color="auto"/>
      </w:divBdr>
    </w:div>
    <w:div w:id="1756706840">
      <w:bodyDiv w:val="1"/>
      <w:marLeft w:val="0"/>
      <w:marRight w:val="0"/>
      <w:marTop w:val="0"/>
      <w:marBottom w:val="0"/>
      <w:divBdr>
        <w:top w:val="none" w:sz="0" w:space="0" w:color="auto"/>
        <w:left w:val="none" w:sz="0" w:space="0" w:color="auto"/>
        <w:bottom w:val="none" w:sz="0" w:space="0" w:color="auto"/>
        <w:right w:val="none" w:sz="0" w:space="0" w:color="auto"/>
      </w:divBdr>
    </w:div>
    <w:div w:id="1781098603">
      <w:bodyDiv w:val="1"/>
      <w:marLeft w:val="0"/>
      <w:marRight w:val="0"/>
      <w:marTop w:val="0"/>
      <w:marBottom w:val="0"/>
      <w:divBdr>
        <w:top w:val="none" w:sz="0" w:space="0" w:color="auto"/>
        <w:left w:val="none" w:sz="0" w:space="0" w:color="auto"/>
        <w:bottom w:val="none" w:sz="0" w:space="0" w:color="auto"/>
        <w:right w:val="none" w:sz="0" w:space="0" w:color="auto"/>
      </w:divBdr>
    </w:div>
    <w:div w:id="1782407583">
      <w:bodyDiv w:val="1"/>
      <w:marLeft w:val="0"/>
      <w:marRight w:val="0"/>
      <w:marTop w:val="0"/>
      <w:marBottom w:val="0"/>
      <w:divBdr>
        <w:top w:val="none" w:sz="0" w:space="0" w:color="auto"/>
        <w:left w:val="none" w:sz="0" w:space="0" w:color="auto"/>
        <w:bottom w:val="none" w:sz="0" w:space="0" w:color="auto"/>
        <w:right w:val="none" w:sz="0" w:space="0" w:color="auto"/>
      </w:divBdr>
      <w:divsChild>
        <w:div w:id="383453337">
          <w:marLeft w:val="0"/>
          <w:marRight w:val="0"/>
          <w:marTop w:val="0"/>
          <w:marBottom w:val="0"/>
          <w:divBdr>
            <w:top w:val="none" w:sz="0" w:space="0" w:color="auto"/>
            <w:left w:val="none" w:sz="0" w:space="0" w:color="auto"/>
            <w:bottom w:val="none" w:sz="0" w:space="0" w:color="auto"/>
            <w:right w:val="none" w:sz="0" w:space="0" w:color="auto"/>
          </w:divBdr>
        </w:div>
        <w:div w:id="432356695">
          <w:marLeft w:val="0"/>
          <w:marRight w:val="0"/>
          <w:marTop w:val="0"/>
          <w:marBottom w:val="0"/>
          <w:divBdr>
            <w:top w:val="none" w:sz="0" w:space="0" w:color="auto"/>
            <w:left w:val="none" w:sz="0" w:space="0" w:color="auto"/>
            <w:bottom w:val="none" w:sz="0" w:space="0" w:color="auto"/>
            <w:right w:val="none" w:sz="0" w:space="0" w:color="auto"/>
          </w:divBdr>
        </w:div>
        <w:div w:id="1038431491">
          <w:marLeft w:val="0"/>
          <w:marRight w:val="0"/>
          <w:marTop w:val="0"/>
          <w:marBottom w:val="0"/>
          <w:divBdr>
            <w:top w:val="none" w:sz="0" w:space="0" w:color="auto"/>
            <w:left w:val="none" w:sz="0" w:space="0" w:color="auto"/>
            <w:bottom w:val="none" w:sz="0" w:space="0" w:color="auto"/>
            <w:right w:val="none" w:sz="0" w:space="0" w:color="auto"/>
          </w:divBdr>
        </w:div>
        <w:div w:id="1055396691">
          <w:marLeft w:val="0"/>
          <w:marRight w:val="0"/>
          <w:marTop w:val="0"/>
          <w:marBottom w:val="0"/>
          <w:divBdr>
            <w:top w:val="none" w:sz="0" w:space="0" w:color="auto"/>
            <w:left w:val="none" w:sz="0" w:space="0" w:color="auto"/>
            <w:bottom w:val="none" w:sz="0" w:space="0" w:color="auto"/>
            <w:right w:val="none" w:sz="0" w:space="0" w:color="auto"/>
          </w:divBdr>
        </w:div>
        <w:div w:id="1107778178">
          <w:marLeft w:val="0"/>
          <w:marRight w:val="0"/>
          <w:marTop w:val="0"/>
          <w:marBottom w:val="0"/>
          <w:divBdr>
            <w:top w:val="none" w:sz="0" w:space="0" w:color="auto"/>
            <w:left w:val="none" w:sz="0" w:space="0" w:color="auto"/>
            <w:bottom w:val="none" w:sz="0" w:space="0" w:color="auto"/>
            <w:right w:val="none" w:sz="0" w:space="0" w:color="auto"/>
          </w:divBdr>
        </w:div>
        <w:div w:id="1166936261">
          <w:marLeft w:val="0"/>
          <w:marRight w:val="0"/>
          <w:marTop w:val="0"/>
          <w:marBottom w:val="0"/>
          <w:divBdr>
            <w:top w:val="none" w:sz="0" w:space="0" w:color="auto"/>
            <w:left w:val="none" w:sz="0" w:space="0" w:color="auto"/>
            <w:bottom w:val="none" w:sz="0" w:space="0" w:color="auto"/>
            <w:right w:val="none" w:sz="0" w:space="0" w:color="auto"/>
          </w:divBdr>
        </w:div>
        <w:div w:id="1234660578">
          <w:marLeft w:val="0"/>
          <w:marRight w:val="0"/>
          <w:marTop w:val="0"/>
          <w:marBottom w:val="0"/>
          <w:divBdr>
            <w:top w:val="none" w:sz="0" w:space="0" w:color="auto"/>
            <w:left w:val="none" w:sz="0" w:space="0" w:color="auto"/>
            <w:bottom w:val="none" w:sz="0" w:space="0" w:color="auto"/>
            <w:right w:val="none" w:sz="0" w:space="0" w:color="auto"/>
          </w:divBdr>
        </w:div>
        <w:div w:id="1330331276">
          <w:marLeft w:val="0"/>
          <w:marRight w:val="0"/>
          <w:marTop w:val="0"/>
          <w:marBottom w:val="0"/>
          <w:divBdr>
            <w:top w:val="none" w:sz="0" w:space="0" w:color="auto"/>
            <w:left w:val="none" w:sz="0" w:space="0" w:color="auto"/>
            <w:bottom w:val="none" w:sz="0" w:space="0" w:color="auto"/>
            <w:right w:val="none" w:sz="0" w:space="0" w:color="auto"/>
          </w:divBdr>
        </w:div>
        <w:div w:id="1389064442">
          <w:marLeft w:val="0"/>
          <w:marRight w:val="0"/>
          <w:marTop w:val="0"/>
          <w:marBottom w:val="0"/>
          <w:divBdr>
            <w:top w:val="none" w:sz="0" w:space="0" w:color="auto"/>
            <w:left w:val="none" w:sz="0" w:space="0" w:color="auto"/>
            <w:bottom w:val="none" w:sz="0" w:space="0" w:color="auto"/>
            <w:right w:val="none" w:sz="0" w:space="0" w:color="auto"/>
          </w:divBdr>
        </w:div>
        <w:div w:id="1456290341">
          <w:marLeft w:val="0"/>
          <w:marRight w:val="0"/>
          <w:marTop w:val="0"/>
          <w:marBottom w:val="0"/>
          <w:divBdr>
            <w:top w:val="none" w:sz="0" w:space="0" w:color="auto"/>
            <w:left w:val="none" w:sz="0" w:space="0" w:color="auto"/>
            <w:bottom w:val="none" w:sz="0" w:space="0" w:color="auto"/>
            <w:right w:val="none" w:sz="0" w:space="0" w:color="auto"/>
          </w:divBdr>
        </w:div>
        <w:div w:id="1648440401">
          <w:marLeft w:val="0"/>
          <w:marRight w:val="0"/>
          <w:marTop w:val="0"/>
          <w:marBottom w:val="0"/>
          <w:divBdr>
            <w:top w:val="none" w:sz="0" w:space="0" w:color="auto"/>
            <w:left w:val="none" w:sz="0" w:space="0" w:color="auto"/>
            <w:bottom w:val="none" w:sz="0" w:space="0" w:color="auto"/>
            <w:right w:val="none" w:sz="0" w:space="0" w:color="auto"/>
          </w:divBdr>
        </w:div>
        <w:div w:id="1656102183">
          <w:marLeft w:val="0"/>
          <w:marRight w:val="0"/>
          <w:marTop w:val="0"/>
          <w:marBottom w:val="0"/>
          <w:divBdr>
            <w:top w:val="none" w:sz="0" w:space="0" w:color="auto"/>
            <w:left w:val="none" w:sz="0" w:space="0" w:color="auto"/>
            <w:bottom w:val="none" w:sz="0" w:space="0" w:color="auto"/>
            <w:right w:val="none" w:sz="0" w:space="0" w:color="auto"/>
          </w:divBdr>
        </w:div>
        <w:div w:id="1933901906">
          <w:marLeft w:val="0"/>
          <w:marRight w:val="0"/>
          <w:marTop w:val="0"/>
          <w:marBottom w:val="0"/>
          <w:divBdr>
            <w:top w:val="none" w:sz="0" w:space="0" w:color="auto"/>
            <w:left w:val="none" w:sz="0" w:space="0" w:color="auto"/>
            <w:bottom w:val="none" w:sz="0" w:space="0" w:color="auto"/>
            <w:right w:val="none" w:sz="0" w:space="0" w:color="auto"/>
          </w:divBdr>
        </w:div>
      </w:divsChild>
    </w:div>
    <w:div w:id="1785149470">
      <w:bodyDiv w:val="1"/>
      <w:marLeft w:val="0"/>
      <w:marRight w:val="0"/>
      <w:marTop w:val="0"/>
      <w:marBottom w:val="0"/>
      <w:divBdr>
        <w:top w:val="none" w:sz="0" w:space="0" w:color="auto"/>
        <w:left w:val="none" w:sz="0" w:space="0" w:color="auto"/>
        <w:bottom w:val="none" w:sz="0" w:space="0" w:color="auto"/>
        <w:right w:val="none" w:sz="0" w:space="0" w:color="auto"/>
      </w:divBdr>
    </w:div>
    <w:div w:id="1806316161">
      <w:bodyDiv w:val="1"/>
      <w:marLeft w:val="0"/>
      <w:marRight w:val="0"/>
      <w:marTop w:val="0"/>
      <w:marBottom w:val="0"/>
      <w:divBdr>
        <w:top w:val="none" w:sz="0" w:space="0" w:color="auto"/>
        <w:left w:val="none" w:sz="0" w:space="0" w:color="auto"/>
        <w:bottom w:val="none" w:sz="0" w:space="0" w:color="auto"/>
        <w:right w:val="none" w:sz="0" w:space="0" w:color="auto"/>
      </w:divBdr>
    </w:div>
    <w:div w:id="1820150566">
      <w:bodyDiv w:val="1"/>
      <w:marLeft w:val="0"/>
      <w:marRight w:val="0"/>
      <w:marTop w:val="0"/>
      <w:marBottom w:val="0"/>
      <w:divBdr>
        <w:top w:val="none" w:sz="0" w:space="0" w:color="auto"/>
        <w:left w:val="none" w:sz="0" w:space="0" w:color="auto"/>
        <w:bottom w:val="none" w:sz="0" w:space="0" w:color="auto"/>
        <w:right w:val="none" w:sz="0" w:space="0" w:color="auto"/>
      </w:divBdr>
    </w:div>
    <w:div w:id="1827747771">
      <w:bodyDiv w:val="1"/>
      <w:marLeft w:val="0"/>
      <w:marRight w:val="0"/>
      <w:marTop w:val="0"/>
      <w:marBottom w:val="0"/>
      <w:divBdr>
        <w:top w:val="none" w:sz="0" w:space="0" w:color="auto"/>
        <w:left w:val="none" w:sz="0" w:space="0" w:color="auto"/>
        <w:bottom w:val="none" w:sz="0" w:space="0" w:color="auto"/>
        <w:right w:val="none" w:sz="0" w:space="0" w:color="auto"/>
      </w:divBdr>
    </w:div>
    <w:div w:id="1845977491">
      <w:bodyDiv w:val="1"/>
      <w:marLeft w:val="0"/>
      <w:marRight w:val="0"/>
      <w:marTop w:val="0"/>
      <w:marBottom w:val="0"/>
      <w:divBdr>
        <w:top w:val="none" w:sz="0" w:space="0" w:color="auto"/>
        <w:left w:val="none" w:sz="0" w:space="0" w:color="auto"/>
        <w:bottom w:val="none" w:sz="0" w:space="0" w:color="auto"/>
        <w:right w:val="none" w:sz="0" w:space="0" w:color="auto"/>
      </w:divBdr>
    </w:div>
    <w:div w:id="1864319899">
      <w:bodyDiv w:val="1"/>
      <w:marLeft w:val="0"/>
      <w:marRight w:val="0"/>
      <w:marTop w:val="0"/>
      <w:marBottom w:val="0"/>
      <w:divBdr>
        <w:top w:val="none" w:sz="0" w:space="0" w:color="auto"/>
        <w:left w:val="none" w:sz="0" w:space="0" w:color="auto"/>
        <w:bottom w:val="none" w:sz="0" w:space="0" w:color="auto"/>
        <w:right w:val="none" w:sz="0" w:space="0" w:color="auto"/>
      </w:divBdr>
    </w:div>
    <w:div w:id="1868593246">
      <w:bodyDiv w:val="1"/>
      <w:marLeft w:val="0"/>
      <w:marRight w:val="0"/>
      <w:marTop w:val="0"/>
      <w:marBottom w:val="0"/>
      <w:divBdr>
        <w:top w:val="none" w:sz="0" w:space="0" w:color="auto"/>
        <w:left w:val="none" w:sz="0" w:space="0" w:color="auto"/>
        <w:bottom w:val="none" w:sz="0" w:space="0" w:color="auto"/>
        <w:right w:val="none" w:sz="0" w:space="0" w:color="auto"/>
      </w:divBdr>
    </w:div>
    <w:div w:id="1876116140">
      <w:bodyDiv w:val="1"/>
      <w:marLeft w:val="0"/>
      <w:marRight w:val="0"/>
      <w:marTop w:val="0"/>
      <w:marBottom w:val="0"/>
      <w:divBdr>
        <w:top w:val="none" w:sz="0" w:space="0" w:color="auto"/>
        <w:left w:val="none" w:sz="0" w:space="0" w:color="auto"/>
        <w:bottom w:val="none" w:sz="0" w:space="0" w:color="auto"/>
        <w:right w:val="none" w:sz="0" w:space="0" w:color="auto"/>
      </w:divBdr>
    </w:div>
    <w:div w:id="1878545961">
      <w:bodyDiv w:val="1"/>
      <w:marLeft w:val="0"/>
      <w:marRight w:val="0"/>
      <w:marTop w:val="0"/>
      <w:marBottom w:val="0"/>
      <w:divBdr>
        <w:top w:val="none" w:sz="0" w:space="0" w:color="auto"/>
        <w:left w:val="none" w:sz="0" w:space="0" w:color="auto"/>
        <w:bottom w:val="none" w:sz="0" w:space="0" w:color="auto"/>
        <w:right w:val="none" w:sz="0" w:space="0" w:color="auto"/>
      </w:divBdr>
    </w:div>
    <w:div w:id="1910535587">
      <w:bodyDiv w:val="1"/>
      <w:marLeft w:val="0"/>
      <w:marRight w:val="0"/>
      <w:marTop w:val="0"/>
      <w:marBottom w:val="0"/>
      <w:divBdr>
        <w:top w:val="none" w:sz="0" w:space="0" w:color="auto"/>
        <w:left w:val="none" w:sz="0" w:space="0" w:color="auto"/>
        <w:bottom w:val="none" w:sz="0" w:space="0" w:color="auto"/>
        <w:right w:val="none" w:sz="0" w:space="0" w:color="auto"/>
      </w:divBdr>
    </w:div>
    <w:div w:id="1917282574">
      <w:bodyDiv w:val="1"/>
      <w:marLeft w:val="0"/>
      <w:marRight w:val="0"/>
      <w:marTop w:val="0"/>
      <w:marBottom w:val="0"/>
      <w:divBdr>
        <w:top w:val="none" w:sz="0" w:space="0" w:color="auto"/>
        <w:left w:val="none" w:sz="0" w:space="0" w:color="auto"/>
        <w:bottom w:val="none" w:sz="0" w:space="0" w:color="auto"/>
        <w:right w:val="none" w:sz="0" w:space="0" w:color="auto"/>
      </w:divBdr>
    </w:div>
    <w:div w:id="1918585986">
      <w:bodyDiv w:val="1"/>
      <w:marLeft w:val="0"/>
      <w:marRight w:val="0"/>
      <w:marTop w:val="0"/>
      <w:marBottom w:val="0"/>
      <w:divBdr>
        <w:top w:val="none" w:sz="0" w:space="0" w:color="auto"/>
        <w:left w:val="none" w:sz="0" w:space="0" w:color="auto"/>
        <w:bottom w:val="none" w:sz="0" w:space="0" w:color="auto"/>
        <w:right w:val="none" w:sz="0" w:space="0" w:color="auto"/>
      </w:divBdr>
    </w:div>
    <w:div w:id="1924531524">
      <w:bodyDiv w:val="1"/>
      <w:marLeft w:val="0"/>
      <w:marRight w:val="0"/>
      <w:marTop w:val="0"/>
      <w:marBottom w:val="0"/>
      <w:divBdr>
        <w:top w:val="none" w:sz="0" w:space="0" w:color="auto"/>
        <w:left w:val="none" w:sz="0" w:space="0" w:color="auto"/>
        <w:bottom w:val="none" w:sz="0" w:space="0" w:color="auto"/>
        <w:right w:val="none" w:sz="0" w:space="0" w:color="auto"/>
      </w:divBdr>
    </w:div>
    <w:div w:id="1930507427">
      <w:bodyDiv w:val="1"/>
      <w:marLeft w:val="0"/>
      <w:marRight w:val="0"/>
      <w:marTop w:val="0"/>
      <w:marBottom w:val="0"/>
      <w:divBdr>
        <w:top w:val="none" w:sz="0" w:space="0" w:color="auto"/>
        <w:left w:val="none" w:sz="0" w:space="0" w:color="auto"/>
        <w:bottom w:val="none" w:sz="0" w:space="0" w:color="auto"/>
        <w:right w:val="none" w:sz="0" w:space="0" w:color="auto"/>
      </w:divBdr>
    </w:div>
    <w:div w:id="1934850860">
      <w:bodyDiv w:val="1"/>
      <w:marLeft w:val="0"/>
      <w:marRight w:val="0"/>
      <w:marTop w:val="0"/>
      <w:marBottom w:val="0"/>
      <w:divBdr>
        <w:top w:val="none" w:sz="0" w:space="0" w:color="auto"/>
        <w:left w:val="none" w:sz="0" w:space="0" w:color="auto"/>
        <w:bottom w:val="none" w:sz="0" w:space="0" w:color="auto"/>
        <w:right w:val="none" w:sz="0" w:space="0" w:color="auto"/>
      </w:divBdr>
    </w:div>
    <w:div w:id="1936136750">
      <w:bodyDiv w:val="1"/>
      <w:marLeft w:val="0"/>
      <w:marRight w:val="0"/>
      <w:marTop w:val="0"/>
      <w:marBottom w:val="0"/>
      <w:divBdr>
        <w:top w:val="none" w:sz="0" w:space="0" w:color="auto"/>
        <w:left w:val="none" w:sz="0" w:space="0" w:color="auto"/>
        <w:bottom w:val="none" w:sz="0" w:space="0" w:color="auto"/>
        <w:right w:val="none" w:sz="0" w:space="0" w:color="auto"/>
      </w:divBdr>
    </w:div>
    <w:div w:id="1944727286">
      <w:bodyDiv w:val="1"/>
      <w:marLeft w:val="0"/>
      <w:marRight w:val="0"/>
      <w:marTop w:val="0"/>
      <w:marBottom w:val="0"/>
      <w:divBdr>
        <w:top w:val="none" w:sz="0" w:space="0" w:color="auto"/>
        <w:left w:val="none" w:sz="0" w:space="0" w:color="auto"/>
        <w:bottom w:val="none" w:sz="0" w:space="0" w:color="auto"/>
        <w:right w:val="none" w:sz="0" w:space="0" w:color="auto"/>
      </w:divBdr>
    </w:div>
    <w:div w:id="1947348276">
      <w:bodyDiv w:val="1"/>
      <w:marLeft w:val="0"/>
      <w:marRight w:val="0"/>
      <w:marTop w:val="0"/>
      <w:marBottom w:val="0"/>
      <w:divBdr>
        <w:top w:val="none" w:sz="0" w:space="0" w:color="auto"/>
        <w:left w:val="none" w:sz="0" w:space="0" w:color="auto"/>
        <w:bottom w:val="none" w:sz="0" w:space="0" w:color="auto"/>
        <w:right w:val="none" w:sz="0" w:space="0" w:color="auto"/>
      </w:divBdr>
    </w:div>
    <w:div w:id="1960643450">
      <w:bodyDiv w:val="1"/>
      <w:marLeft w:val="0"/>
      <w:marRight w:val="0"/>
      <w:marTop w:val="0"/>
      <w:marBottom w:val="0"/>
      <w:divBdr>
        <w:top w:val="none" w:sz="0" w:space="0" w:color="auto"/>
        <w:left w:val="none" w:sz="0" w:space="0" w:color="auto"/>
        <w:bottom w:val="none" w:sz="0" w:space="0" w:color="auto"/>
        <w:right w:val="none" w:sz="0" w:space="0" w:color="auto"/>
      </w:divBdr>
    </w:div>
    <w:div w:id="1961492729">
      <w:bodyDiv w:val="1"/>
      <w:marLeft w:val="0"/>
      <w:marRight w:val="0"/>
      <w:marTop w:val="0"/>
      <w:marBottom w:val="0"/>
      <w:divBdr>
        <w:top w:val="none" w:sz="0" w:space="0" w:color="auto"/>
        <w:left w:val="none" w:sz="0" w:space="0" w:color="auto"/>
        <w:bottom w:val="none" w:sz="0" w:space="0" w:color="auto"/>
        <w:right w:val="none" w:sz="0" w:space="0" w:color="auto"/>
      </w:divBdr>
    </w:div>
    <w:div w:id="1971323688">
      <w:bodyDiv w:val="1"/>
      <w:marLeft w:val="0"/>
      <w:marRight w:val="0"/>
      <w:marTop w:val="0"/>
      <w:marBottom w:val="0"/>
      <w:divBdr>
        <w:top w:val="none" w:sz="0" w:space="0" w:color="auto"/>
        <w:left w:val="none" w:sz="0" w:space="0" w:color="auto"/>
        <w:bottom w:val="none" w:sz="0" w:space="0" w:color="auto"/>
        <w:right w:val="none" w:sz="0" w:space="0" w:color="auto"/>
      </w:divBdr>
    </w:div>
    <w:div w:id="1975862756">
      <w:bodyDiv w:val="1"/>
      <w:marLeft w:val="0"/>
      <w:marRight w:val="0"/>
      <w:marTop w:val="0"/>
      <w:marBottom w:val="0"/>
      <w:divBdr>
        <w:top w:val="none" w:sz="0" w:space="0" w:color="auto"/>
        <w:left w:val="none" w:sz="0" w:space="0" w:color="auto"/>
        <w:bottom w:val="none" w:sz="0" w:space="0" w:color="auto"/>
        <w:right w:val="none" w:sz="0" w:space="0" w:color="auto"/>
      </w:divBdr>
    </w:div>
    <w:div w:id="1996451554">
      <w:bodyDiv w:val="1"/>
      <w:marLeft w:val="0"/>
      <w:marRight w:val="0"/>
      <w:marTop w:val="0"/>
      <w:marBottom w:val="0"/>
      <w:divBdr>
        <w:top w:val="none" w:sz="0" w:space="0" w:color="auto"/>
        <w:left w:val="none" w:sz="0" w:space="0" w:color="auto"/>
        <w:bottom w:val="none" w:sz="0" w:space="0" w:color="auto"/>
        <w:right w:val="none" w:sz="0" w:space="0" w:color="auto"/>
      </w:divBdr>
    </w:div>
    <w:div w:id="2003192760">
      <w:bodyDiv w:val="1"/>
      <w:marLeft w:val="0"/>
      <w:marRight w:val="0"/>
      <w:marTop w:val="0"/>
      <w:marBottom w:val="0"/>
      <w:divBdr>
        <w:top w:val="none" w:sz="0" w:space="0" w:color="auto"/>
        <w:left w:val="none" w:sz="0" w:space="0" w:color="auto"/>
        <w:bottom w:val="none" w:sz="0" w:space="0" w:color="auto"/>
        <w:right w:val="none" w:sz="0" w:space="0" w:color="auto"/>
      </w:divBdr>
    </w:div>
    <w:div w:id="2006783553">
      <w:bodyDiv w:val="1"/>
      <w:marLeft w:val="0"/>
      <w:marRight w:val="0"/>
      <w:marTop w:val="0"/>
      <w:marBottom w:val="0"/>
      <w:divBdr>
        <w:top w:val="none" w:sz="0" w:space="0" w:color="auto"/>
        <w:left w:val="none" w:sz="0" w:space="0" w:color="auto"/>
        <w:bottom w:val="none" w:sz="0" w:space="0" w:color="auto"/>
        <w:right w:val="none" w:sz="0" w:space="0" w:color="auto"/>
      </w:divBdr>
    </w:div>
    <w:div w:id="2013799067">
      <w:bodyDiv w:val="1"/>
      <w:marLeft w:val="0"/>
      <w:marRight w:val="0"/>
      <w:marTop w:val="0"/>
      <w:marBottom w:val="0"/>
      <w:divBdr>
        <w:top w:val="none" w:sz="0" w:space="0" w:color="auto"/>
        <w:left w:val="none" w:sz="0" w:space="0" w:color="auto"/>
        <w:bottom w:val="none" w:sz="0" w:space="0" w:color="auto"/>
        <w:right w:val="none" w:sz="0" w:space="0" w:color="auto"/>
      </w:divBdr>
    </w:div>
    <w:div w:id="2028171147">
      <w:bodyDiv w:val="1"/>
      <w:marLeft w:val="0"/>
      <w:marRight w:val="0"/>
      <w:marTop w:val="0"/>
      <w:marBottom w:val="0"/>
      <w:divBdr>
        <w:top w:val="none" w:sz="0" w:space="0" w:color="auto"/>
        <w:left w:val="none" w:sz="0" w:space="0" w:color="auto"/>
        <w:bottom w:val="none" w:sz="0" w:space="0" w:color="auto"/>
        <w:right w:val="none" w:sz="0" w:space="0" w:color="auto"/>
      </w:divBdr>
    </w:div>
    <w:div w:id="2031254928">
      <w:bodyDiv w:val="1"/>
      <w:marLeft w:val="0"/>
      <w:marRight w:val="0"/>
      <w:marTop w:val="0"/>
      <w:marBottom w:val="0"/>
      <w:divBdr>
        <w:top w:val="none" w:sz="0" w:space="0" w:color="auto"/>
        <w:left w:val="none" w:sz="0" w:space="0" w:color="auto"/>
        <w:bottom w:val="none" w:sz="0" w:space="0" w:color="auto"/>
        <w:right w:val="none" w:sz="0" w:space="0" w:color="auto"/>
      </w:divBdr>
    </w:div>
    <w:div w:id="2052269413">
      <w:bodyDiv w:val="1"/>
      <w:marLeft w:val="0"/>
      <w:marRight w:val="0"/>
      <w:marTop w:val="0"/>
      <w:marBottom w:val="0"/>
      <w:divBdr>
        <w:top w:val="none" w:sz="0" w:space="0" w:color="auto"/>
        <w:left w:val="none" w:sz="0" w:space="0" w:color="auto"/>
        <w:bottom w:val="none" w:sz="0" w:space="0" w:color="auto"/>
        <w:right w:val="none" w:sz="0" w:space="0" w:color="auto"/>
      </w:divBdr>
    </w:div>
    <w:div w:id="2052656400">
      <w:bodyDiv w:val="1"/>
      <w:marLeft w:val="0"/>
      <w:marRight w:val="0"/>
      <w:marTop w:val="0"/>
      <w:marBottom w:val="0"/>
      <w:divBdr>
        <w:top w:val="none" w:sz="0" w:space="0" w:color="auto"/>
        <w:left w:val="none" w:sz="0" w:space="0" w:color="auto"/>
        <w:bottom w:val="none" w:sz="0" w:space="0" w:color="auto"/>
        <w:right w:val="none" w:sz="0" w:space="0" w:color="auto"/>
      </w:divBdr>
    </w:div>
    <w:div w:id="2054575827">
      <w:bodyDiv w:val="1"/>
      <w:marLeft w:val="0"/>
      <w:marRight w:val="0"/>
      <w:marTop w:val="0"/>
      <w:marBottom w:val="0"/>
      <w:divBdr>
        <w:top w:val="none" w:sz="0" w:space="0" w:color="auto"/>
        <w:left w:val="none" w:sz="0" w:space="0" w:color="auto"/>
        <w:bottom w:val="none" w:sz="0" w:space="0" w:color="auto"/>
        <w:right w:val="none" w:sz="0" w:space="0" w:color="auto"/>
      </w:divBdr>
      <w:divsChild>
        <w:div w:id="251789939">
          <w:marLeft w:val="0"/>
          <w:marRight w:val="0"/>
          <w:marTop w:val="0"/>
          <w:marBottom w:val="0"/>
          <w:divBdr>
            <w:top w:val="none" w:sz="0" w:space="0" w:color="auto"/>
            <w:left w:val="none" w:sz="0" w:space="0" w:color="auto"/>
            <w:bottom w:val="none" w:sz="0" w:space="0" w:color="auto"/>
            <w:right w:val="none" w:sz="0" w:space="0" w:color="auto"/>
          </w:divBdr>
        </w:div>
        <w:div w:id="474949926">
          <w:marLeft w:val="0"/>
          <w:marRight w:val="0"/>
          <w:marTop w:val="0"/>
          <w:marBottom w:val="0"/>
          <w:divBdr>
            <w:top w:val="none" w:sz="0" w:space="0" w:color="auto"/>
            <w:left w:val="none" w:sz="0" w:space="0" w:color="auto"/>
            <w:bottom w:val="none" w:sz="0" w:space="0" w:color="auto"/>
            <w:right w:val="none" w:sz="0" w:space="0" w:color="auto"/>
          </w:divBdr>
        </w:div>
        <w:div w:id="594216789">
          <w:marLeft w:val="0"/>
          <w:marRight w:val="0"/>
          <w:marTop w:val="0"/>
          <w:marBottom w:val="0"/>
          <w:divBdr>
            <w:top w:val="none" w:sz="0" w:space="0" w:color="auto"/>
            <w:left w:val="none" w:sz="0" w:space="0" w:color="auto"/>
            <w:bottom w:val="none" w:sz="0" w:space="0" w:color="auto"/>
            <w:right w:val="none" w:sz="0" w:space="0" w:color="auto"/>
          </w:divBdr>
        </w:div>
        <w:div w:id="1007756805">
          <w:marLeft w:val="0"/>
          <w:marRight w:val="0"/>
          <w:marTop w:val="0"/>
          <w:marBottom w:val="0"/>
          <w:divBdr>
            <w:top w:val="none" w:sz="0" w:space="0" w:color="auto"/>
            <w:left w:val="none" w:sz="0" w:space="0" w:color="auto"/>
            <w:bottom w:val="none" w:sz="0" w:space="0" w:color="auto"/>
            <w:right w:val="none" w:sz="0" w:space="0" w:color="auto"/>
          </w:divBdr>
        </w:div>
        <w:div w:id="1011030482">
          <w:marLeft w:val="0"/>
          <w:marRight w:val="0"/>
          <w:marTop w:val="0"/>
          <w:marBottom w:val="0"/>
          <w:divBdr>
            <w:top w:val="none" w:sz="0" w:space="0" w:color="auto"/>
            <w:left w:val="none" w:sz="0" w:space="0" w:color="auto"/>
            <w:bottom w:val="none" w:sz="0" w:space="0" w:color="auto"/>
            <w:right w:val="none" w:sz="0" w:space="0" w:color="auto"/>
          </w:divBdr>
        </w:div>
        <w:div w:id="1405100633">
          <w:marLeft w:val="0"/>
          <w:marRight w:val="0"/>
          <w:marTop w:val="0"/>
          <w:marBottom w:val="0"/>
          <w:divBdr>
            <w:top w:val="none" w:sz="0" w:space="0" w:color="auto"/>
            <w:left w:val="none" w:sz="0" w:space="0" w:color="auto"/>
            <w:bottom w:val="none" w:sz="0" w:space="0" w:color="auto"/>
            <w:right w:val="none" w:sz="0" w:space="0" w:color="auto"/>
          </w:divBdr>
        </w:div>
        <w:div w:id="1575356083">
          <w:marLeft w:val="0"/>
          <w:marRight w:val="0"/>
          <w:marTop w:val="0"/>
          <w:marBottom w:val="0"/>
          <w:divBdr>
            <w:top w:val="none" w:sz="0" w:space="0" w:color="auto"/>
            <w:left w:val="none" w:sz="0" w:space="0" w:color="auto"/>
            <w:bottom w:val="none" w:sz="0" w:space="0" w:color="auto"/>
            <w:right w:val="none" w:sz="0" w:space="0" w:color="auto"/>
          </w:divBdr>
        </w:div>
      </w:divsChild>
    </w:div>
    <w:div w:id="2092005431">
      <w:bodyDiv w:val="1"/>
      <w:marLeft w:val="0"/>
      <w:marRight w:val="0"/>
      <w:marTop w:val="0"/>
      <w:marBottom w:val="0"/>
      <w:divBdr>
        <w:top w:val="none" w:sz="0" w:space="0" w:color="auto"/>
        <w:left w:val="none" w:sz="0" w:space="0" w:color="auto"/>
        <w:bottom w:val="none" w:sz="0" w:space="0" w:color="auto"/>
        <w:right w:val="none" w:sz="0" w:space="0" w:color="auto"/>
      </w:divBdr>
    </w:div>
    <w:div w:id="2104182786">
      <w:bodyDiv w:val="1"/>
      <w:marLeft w:val="0"/>
      <w:marRight w:val="0"/>
      <w:marTop w:val="0"/>
      <w:marBottom w:val="0"/>
      <w:divBdr>
        <w:top w:val="none" w:sz="0" w:space="0" w:color="auto"/>
        <w:left w:val="none" w:sz="0" w:space="0" w:color="auto"/>
        <w:bottom w:val="none" w:sz="0" w:space="0" w:color="auto"/>
        <w:right w:val="none" w:sz="0" w:space="0" w:color="auto"/>
      </w:divBdr>
    </w:div>
    <w:div w:id="2109735631">
      <w:bodyDiv w:val="1"/>
      <w:marLeft w:val="0"/>
      <w:marRight w:val="0"/>
      <w:marTop w:val="0"/>
      <w:marBottom w:val="0"/>
      <w:divBdr>
        <w:top w:val="none" w:sz="0" w:space="0" w:color="auto"/>
        <w:left w:val="none" w:sz="0" w:space="0" w:color="auto"/>
        <w:bottom w:val="none" w:sz="0" w:space="0" w:color="auto"/>
        <w:right w:val="none" w:sz="0" w:space="0" w:color="auto"/>
      </w:divBdr>
    </w:div>
    <w:div w:id="2110009083">
      <w:bodyDiv w:val="1"/>
      <w:marLeft w:val="0"/>
      <w:marRight w:val="0"/>
      <w:marTop w:val="0"/>
      <w:marBottom w:val="0"/>
      <w:divBdr>
        <w:top w:val="none" w:sz="0" w:space="0" w:color="auto"/>
        <w:left w:val="none" w:sz="0" w:space="0" w:color="auto"/>
        <w:bottom w:val="none" w:sz="0" w:space="0" w:color="auto"/>
        <w:right w:val="none" w:sz="0" w:space="0" w:color="auto"/>
      </w:divBdr>
    </w:div>
    <w:div w:id="2111581628">
      <w:bodyDiv w:val="1"/>
      <w:marLeft w:val="0"/>
      <w:marRight w:val="0"/>
      <w:marTop w:val="0"/>
      <w:marBottom w:val="0"/>
      <w:divBdr>
        <w:top w:val="none" w:sz="0" w:space="0" w:color="auto"/>
        <w:left w:val="none" w:sz="0" w:space="0" w:color="auto"/>
        <w:bottom w:val="none" w:sz="0" w:space="0" w:color="auto"/>
        <w:right w:val="none" w:sz="0" w:space="0" w:color="auto"/>
      </w:divBdr>
    </w:div>
    <w:div w:id="2113276068">
      <w:bodyDiv w:val="1"/>
      <w:marLeft w:val="0"/>
      <w:marRight w:val="0"/>
      <w:marTop w:val="0"/>
      <w:marBottom w:val="0"/>
      <w:divBdr>
        <w:top w:val="none" w:sz="0" w:space="0" w:color="auto"/>
        <w:left w:val="none" w:sz="0" w:space="0" w:color="auto"/>
        <w:bottom w:val="none" w:sz="0" w:space="0" w:color="auto"/>
        <w:right w:val="none" w:sz="0" w:space="0" w:color="auto"/>
      </w:divBdr>
    </w:div>
    <w:div w:id="2130314614">
      <w:bodyDiv w:val="1"/>
      <w:marLeft w:val="0"/>
      <w:marRight w:val="0"/>
      <w:marTop w:val="0"/>
      <w:marBottom w:val="0"/>
      <w:divBdr>
        <w:top w:val="none" w:sz="0" w:space="0" w:color="auto"/>
        <w:left w:val="none" w:sz="0" w:space="0" w:color="auto"/>
        <w:bottom w:val="none" w:sz="0" w:space="0" w:color="auto"/>
        <w:right w:val="none" w:sz="0" w:space="0" w:color="auto"/>
      </w:divBdr>
    </w:div>
    <w:div w:id="2133789584">
      <w:bodyDiv w:val="1"/>
      <w:marLeft w:val="0"/>
      <w:marRight w:val="0"/>
      <w:marTop w:val="0"/>
      <w:marBottom w:val="0"/>
      <w:divBdr>
        <w:top w:val="none" w:sz="0" w:space="0" w:color="auto"/>
        <w:left w:val="none" w:sz="0" w:space="0" w:color="auto"/>
        <w:bottom w:val="none" w:sz="0" w:space="0" w:color="auto"/>
        <w:right w:val="none" w:sz="0" w:space="0" w:color="auto"/>
      </w:divBdr>
    </w:div>
    <w:div w:id="2137093796">
      <w:bodyDiv w:val="1"/>
      <w:marLeft w:val="0"/>
      <w:marRight w:val="0"/>
      <w:marTop w:val="0"/>
      <w:marBottom w:val="0"/>
      <w:divBdr>
        <w:top w:val="none" w:sz="0" w:space="0" w:color="auto"/>
        <w:left w:val="none" w:sz="0" w:space="0" w:color="auto"/>
        <w:bottom w:val="none" w:sz="0" w:space="0" w:color="auto"/>
        <w:right w:val="none" w:sz="0" w:space="0" w:color="auto"/>
      </w:divBdr>
    </w:div>
    <w:div w:id="21469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in/search?tbo=p&amp;tbm=bks&amp;q=inauthor:%22Steven+Bird%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in/search?tbo=p&amp;tbm=bks&amp;q=inauthor:%22Alex+Martelli%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in/search?tbo=p&amp;tbm=bks&amp;q=inauthor:%22Mark+Lutz%22" TargetMode="External"/><Relationship Id="rId5" Type="http://schemas.openxmlformats.org/officeDocument/2006/relationships/webSettings" Target="webSettings.xml"/><Relationship Id="rId15" Type="http://schemas.openxmlformats.org/officeDocument/2006/relationships/hyperlink" Target="https://www.google.co.in/search?tbo=p&amp;tbm=bks&amp;q=inauthor:%22Edward+Loper%22" TargetMode="External"/><Relationship Id="rId10" Type="http://schemas.openxmlformats.org/officeDocument/2006/relationships/hyperlink" Target="http://productsearch.barnesandnoble.com/search/results.aspx?store=book&amp;ATH=Frank+D.+Petruzella" TargetMode="External"/><Relationship Id="rId4" Type="http://schemas.openxmlformats.org/officeDocument/2006/relationships/settings" Target="settings.xml"/><Relationship Id="rId9" Type="http://schemas.openxmlformats.org/officeDocument/2006/relationships/hyperlink" Target="http://productsearch.barnesandnoble.com/search/results.aspx?store=book&amp;ATH=Frank+D.+Petruzella" TargetMode="External"/><Relationship Id="rId14" Type="http://schemas.openxmlformats.org/officeDocument/2006/relationships/hyperlink" Target="https://www.google.co.in/search?tbo=p&amp;tbm=bks&amp;q=inauthor:%22Ewan+Klei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0D06-2743-4F62-A695-287C5B72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32698</Words>
  <Characters>186385</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dc:creator>
  <cp:lastModifiedBy>Radhika</cp:lastModifiedBy>
  <cp:revision>10</cp:revision>
  <cp:lastPrinted>2020-02-18T04:40:00Z</cp:lastPrinted>
  <dcterms:created xsi:type="dcterms:W3CDTF">2017-09-08T04:07:00Z</dcterms:created>
  <dcterms:modified xsi:type="dcterms:W3CDTF">2020-02-18T04:41:00Z</dcterms:modified>
</cp:coreProperties>
</file>